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68E91" w14:textId="0904C569" w:rsidR="0083015C" w:rsidRPr="005C67AC" w:rsidRDefault="00974195" w:rsidP="00CA2E63">
      <w:pPr>
        <w:ind w:left="4320"/>
        <w:jc w:val="right"/>
      </w:pPr>
      <w:r>
        <w:rPr>
          <w:noProof/>
        </w:rPr>
        <w:drawing>
          <wp:anchor distT="0" distB="0" distL="114300" distR="114300" simplePos="0" relativeHeight="251654144" behindDoc="0" locked="0" layoutInCell="1" allowOverlap="1" wp14:anchorId="5D8224C8" wp14:editId="63225931">
            <wp:simplePos x="0" y="0"/>
            <wp:positionH relativeFrom="margin">
              <wp:posOffset>5530215</wp:posOffset>
            </wp:positionH>
            <wp:positionV relativeFrom="paragraph">
              <wp:posOffset>-357505</wp:posOffset>
            </wp:positionV>
            <wp:extent cx="1270000" cy="796925"/>
            <wp:effectExtent l="0" t="0" r="0" b="0"/>
            <wp:wrapNone/>
            <wp:docPr id="264" name="Imag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0" layoutInCell="1" allowOverlap="1" wp14:anchorId="25D7A831" wp14:editId="7A899FCD">
            <wp:simplePos x="0" y="0"/>
            <wp:positionH relativeFrom="margin">
              <wp:posOffset>4006215</wp:posOffset>
            </wp:positionH>
            <wp:positionV relativeFrom="paragraph">
              <wp:posOffset>-146050</wp:posOffset>
            </wp:positionV>
            <wp:extent cx="992505" cy="361950"/>
            <wp:effectExtent l="0" t="0" r="0" b="0"/>
            <wp:wrapNone/>
            <wp:docPr id="265" name="Image 265" descr="Branding guidelines | Coperni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randing guidelines | Copernicu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2505" cy="361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3DD01EAB" wp14:editId="4FFA0703">
            <wp:simplePos x="0" y="0"/>
            <wp:positionH relativeFrom="column">
              <wp:posOffset>5066665</wp:posOffset>
            </wp:positionH>
            <wp:positionV relativeFrom="paragraph">
              <wp:posOffset>-26035</wp:posOffset>
            </wp:positionV>
            <wp:extent cx="614680" cy="196850"/>
            <wp:effectExtent l="0" t="0" r="0" b="0"/>
            <wp:wrapNone/>
            <wp:docPr id="269" name="Imag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4680" cy="196850"/>
                    </a:xfrm>
                    <a:prstGeom prst="rect">
                      <a:avLst/>
                    </a:prstGeom>
                    <a:noFill/>
                  </pic:spPr>
                </pic:pic>
              </a:graphicData>
            </a:graphic>
          </wp:anchor>
        </w:drawing>
      </w:r>
      <w:r w:rsidRPr="00064E0C">
        <w:rPr>
          <w:rFonts w:hAnsi="Ubuntu" w:cstheme="minorBidi"/>
          <w:b/>
          <w:bCs/>
          <w:noProof/>
          <w:color w:val="FFFFFF" w:themeColor="background1"/>
          <w:kern w:val="24"/>
          <w:sz w:val="36"/>
          <w:szCs w:val="36"/>
        </w:rPr>
        <w:drawing>
          <wp:anchor distT="0" distB="0" distL="114300" distR="114300" simplePos="0" relativeHeight="251666432" behindDoc="0" locked="0" layoutInCell="1" allowOverlap="1" wp14:anchorId="743CA41A" wp14:editId="3DED343E">
            <wp:simplePos x="0" y="0"/>
            <wp:positionH relativeFrom="column">
              <wp:posOffset>2437765</wp:posOffset>
            </wp:positionH>
            <wp:positionV relativeFrom="paragraph">
              <wp:posOffset>-113665</wp:posOffset>
            </wp:positionV>
            <wp:extent cx="1186180" cy="361950"/>
            <wp:effectExtent l="0" t="0" r="0" b="0"/>
            <wp:wrapNone/>
            <wp:docPr id="268" name="Imag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6180" cy="361950"/>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5FB329B5" wp14:editId="0CC477B5">
            <wp:simplePos x="0" y="0"/>
            <wp:positionH relativeFrom="margin">
              <wp:posOffset>1783715</wp:posOffset>
            </wp:positionH>
            <wp:positionV relativeFrom="paragraph">
              <wp:posOffset>-143510</wp:posOffset>
            </wp:positionV>
            <wp:extent cx="605155" cy="393700"/>
            <wp:effectExtent l="0" t="0" r="4445" b="6350"/>
            <wp:wrapNone/>
            <wp:docPr id="267" name="Image 267" descr="Funded by the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unded by the EU"/>
                    <pic:cNvPicPr>
                      <a:picLocks noChangeAspect="1" noChangeArrowheads="1"/>
                    </pic:cNvPicPr>
                  </pic:nvPicPr>
                  <pic:blipFill rotWithShape="1">
                    <a:blip r:embed="rId15">
                      <a:extLst>
                        <a:ext uri="{28A0092B-C50C-407E-A947-70E740481C1C}">
                          <a14:useLocalDpi xmlns:a14="http://schemas.microsoft.com/office/drawing/2010/main" val="0"/>
                        </a:ext>
                      </a:extLst>
                    </a:blip>
                    <a:srcRect l="1371" t="7010" r="70902" b="7010"/>
                    <a:stretch/>
                  </pic:blipFill>
                  <pic:spPr bwMode="auto">
                    <a:xfrm>
                      <a:off x="0" y="0"/>
                      <a:ext cx="605155" cy="393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48000" behindDoc="0" locked="0" layoutInCell="1" allowOverlap="1" wp14:anchorId="14B130B8" wp14:editId="647B6507">
                <wp:simplePos x="0" y="0"/>
                <wp:positionH relativeFrom="column">
                  <wp:posOffset>-167005</wp:posOffset>
                </wp:positionH>
                <wp:positionV relativeFrom="paragraph">
                  <wp:posOffset>-46626</wp:posOffset>
                </wp:positionV>
                <wp:extent cx="1325017" cy="274320"/>
                <wp:effectExtent l="0" t="0" r="8890" b="11430"/>
                <wp:wrapNone/>
                <wp:docPr id="12" name="Group 1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gray">
                        <a:xfrm>
                          <a:off x="0" y="0"/>
                          <a:ext cx="1325017" cy="274320"/>
                          <a:chOff x="1" y="73824"/>
                          <a:chExt cx="5354636" cy="1193801"/>
                        </a:xfrm>
                        <a:solidFill>
                          <a:schemeClr val="bg1"/>
                        </a:solidFill>
                      </wpg:grpSpPr>
                      <wps:wsp>
                        <wps:cNvPr id="19" name="Freeform 11"/>
                        <wps:cNvSpPr>
                          <a:spLocks/>
                        </wps:cNvSpPr>
                        <wps:spPr bwMode="gray">
                          <a:xfrm>
                            <a:off x="4735512" y="438947"/>
                            <a:ext cx="619125" cy="503238"/>
                          </a:xfrm>
                          <a:custGeom>
                            <a:avLst/>
                            <a:gdLst/>
                            <a:ahLst/>
                            <a:cxnLst>
                              <a:cxn ang="0">
                                <a:pos x="125" y="107"/>
                              </a:cxn>
                              <a:cxn ang="0">
                                <a:pos x="189" y="43"/>
                              </a:cxn>
                              <a:cxn ang="0">
                                <a:pos x="142" y="0"/>
                              </a:cxn>
                              <a:cxn ang="0">
                                <a:pos x="50" y="99"/>
                              </a:cxn>
                              <a:cxn ang="0">
                                <a:pos x="0" y="144"/>
                              </a:cxn>
                              <a:cxn ang="0">
                                <a:pos x="37" y="154"/>
                              </a:cxn>
                              <a:cxn ang="0">
                                <a:pos x="125" y="125"/>
                              </a:cxn>
                              <a:cxn ang="0">
                                <a:pos x="81" y="85"/>
                              </a:cxn>
                              <a:cxn ang="0">
                                <a:pos x="125" y="107"/>
                              </a:cxn>
                            </a:cxnLst>
                            <a:rect l="0" t="0" r="r" b="b"/>
                            <a:pathLst>
                              <a:path w="189" h="154">
                                <a:moveTo>
                                  <a:pt x="125" y="107"/>
                                </a:moveTo>
                                <a:cubicBezTo>
                                  <a:pt x="161" y="107"/>
                                  <a:pt x="188" y="78"/>
                                  <a:pt x="189" y="43"/>
                                </a:cubicBezTo>
                                <a:cubicBezTo>
                                  <a:pt x="186" y="28"/>
                                  <a:pt x="181" y="0"/>
                                  <a:pt x="142" y="0"/>
                                </a:cubicBezTo>
                                <a:cubicBezTo>
                                  <a:pt x="99" y="0"/>
                                  <a:pt x="84" y="60"/>
                                  <a:pt x="50" y="99"/>
                                </a:cubicBezTo>
                                <a:cubicBezTo>
                                  <a:pt x="47" y="121"/>
                                  <a:pt x="26" y="140"/>
                                  <a:pt x="0" y="144"/>
                                </a:cubicBezTo>
                                <a:cubicBezTo>
                                  <a:pt x="6" y="150"/>
                                  <a:pt x="20" y="154"/>
                                  <a:pt x="37" y="154"/>
                                </a:cubicBezTo>
                                <a:cubicBezTo>
                                  <a:pt x="68" y="154"/>
                                  <a:pt x="106" y="145"/>
                                  <a:pt x="125" y="125"/>
                                </a:cubicBezTo>
                                <a:cubicBezTo>
                                  <a:pt x="99" y="126"/>
                                  <a:pt x="82" y="109"/>
                                  <a:pt x="81" y="85"/>
                                </a:cubicBezTo>
                                <a:cubicBezTo>
                                  <a:pt x="93" y="101"/>
                                  <a:pt x="108" y="107"/>
                                  <a:pt x="125" y="107"/>
                                </a:cubicBezTo>
                              </a:path>
                            </a:pathLst>
                          </a:custGeom>
                          <a:grpFill/>
                          <a:ln w="0">
                            <a:noFill/>
                            <a:round/>
                            <a:headEnd/>
                            <a:tailEnd/>
                          </a:ln>
                        </wps:spPr>
                        <wps:bodyPr vert="horz" wrap="square" lIns="0" tIns="0" rIns="0" bIns="0" numCol="1" anchor="t" anchorCtr="0" compatLnSpc="1">
                          <a:prstTxWarp prst="textNoShape">
                            <a:avLst/>
                          </a:prstTxWarp>
                        </wps:bodyPr>
                      </wps:wsp>
                      <wps:wsp>
                        <wps:cNvPr id="20" name="Freeform 12"/>
                        <wps:cNvSpPr>
                          <a:spLocks noEditPoints="1"/>
                        </wps:cNvSpPr>
                        <wps:spPr bwMode="gray">
                          <a:xfrm>
                            <a:off x="1" y="91288"/>
                            <a:ext cx="4352922" cy="1176337"/>
                          </a:xfrm>
                          <a:custGeom>
                            <a:avLst/>
                            <a:gdLst/>
                            <a:ahLst/>
                            <a:cxnLst>
                              <a:cxn ang="0">
                                <a:pos x="1281" y="86"/>
                              </a:cxn>
                              <a:cxn ang="0">
                                <a:pos x="1240" y="210"/>
                              </a:cxn>
                              <a:cxn ang="0">
                                <a:pos x="1122" y="182"/>
                              </a:cxn>
                              <a:cxn ang="0">
                                <a:pos x="1121" y="104"/>
                              </a:cxn>
                              <a:cxn ang="0">
                                <a:pos x="1061" y="211"/>
                              </a:cxn>
                              <a:cxn ang="0">
                                <a:pos x="1007" y="84"/>
                              </a:cxn>
                              <a:cxn ang="0">
                                <a:pos x="924" y="86"/>
                              </a:cxn>
                              <a:cxn ang="0">
                                <a:pos x="830" y="72"/>
                              </a:cxn>
                              <a:cxn ang="0">
                                <a:pos x="781" y="160"/>
                              </a:cxn>
                              <a:cxn ang="0">
                                <a:pos x="756" y="81"/>
                              </a:cxn>
                              <a:cxn ang="0">
                                <a:pos x="666" y="200"/>
                              </a:cxn>
                              <a:cxn ang="0">
                                <a:pos x="677" y="82"/>
                              </a:cxn>
                              <a:cxn ang="0">
                                <a:pos x="628" y="196"/>
                              </a:cxn>
                              <a:cxn ang="0">
                                <a:pos x="585" y="113"/>
                              </a:cxn>
                              <a:cxn ang="0">
                                <a:pos x="527" y="198"/>
                              </a:cxn>
                              <a:cxn ang="0">
                                <a:pos x="586" y="102"/>
                              </a:cxn>
                              <a:cxn ang="0">
                                <a:pos x="493" y="118"/>
                              </a:cxn>
                              <a:cxn ang="0">
                                <a:pos x="454" y="147"/>
                              </a:cxn>
                              <a:cxn ang="0">
                                <a:pos x="368" y="111"/>
                              </a:cxn>
                              <a:cxn ang="0">
                                <a:pos x="335" y="90"/>
                              </a:cxn>
                              <a:cxn ang="0">
                                <a:pos x="309" y="215"/>
                              </a:cxn>
                              <a:cxn ang="0">
                                <a:pos x="280" y="124"/>
                              </a:cxn>
                              <a:cxn ang="0">
                                <a:pos x="224" y="211"/>
                              </a:cxn>
                              <a:cxn ang="0">
                                <a:pos x="286" y="113"/>
                              </a:cxn>
                              <a:cxn ang="0">
                                <a:pos x="182" y="145"/>
                              </a:cxn>
                              <a:cxn ang="0">
                                <a:pos x="39" y="128"/>
                              </a:cxn>
                              <a:cxn ang="0">
                                <a:pos x="136" y="72"/>
                              </a:cxn>
                              <a:cxn ang="0">
                                <a:pos x="109" y="0"/>
                              </a:cxn>
                              <a:cxn ang="0">
                                <a:pos x="90" y="249"/>
                              </a:cxn>
                              <a:cxn ang="0">
                                <a:pos x="218" y="238"/>
                              </a:cxn>
                              <a:cxn ang="0">
                                <a:pos x="306" y="238"/>
                              </a:cxn>
                              <a:cxn ang="0">
                                <a:pos x="377" y="337"/>
                              </a:cxn>
                              <a:cxn ang="0">
                                <a:pos x="404" y="109"/>
                              </a:cxn>
                              <a:cxn ang="0">
                                <a:pos x="420" y="182"/>
                              </a:cxn>
                              <a:cxn ang="0">
                                <a:pos x="392" y="239"/>
                              </a:cxn>
                              <a:cxn ang="0">
                                <a:pos x="480" y="160"/>
                              </a:cxn>
                              <a:cxn ang="0">
                                <a:pos x="519" y="227"/>
                              </a:cxn>
                              <a:cxn ang="0">
                                <a:pos x="564" y="226"/>
                              </a:cxn>
                              <a:cxn ang="0">
                                <a:pos x="526" y="359"/>
                              </a:cxn>
                              <a:cxn ang="0">
                                <a:pos x="639" y="214"/>
                              </a:cxn>
                              <a:cxn ang="0">
                                <a:pos x="758" y="189"/>
                              </a:cxn>
                              <a:cxn ang="0">
                                <a:pos x="829" y="111"/>
                              </a:cxn>
                              <a:cxn ang="0">
                                <a:pos x="920" y="128"/>
                              </a:cxn>
                              <a:cxn ang="0">
                                <a:pos x="1010" y="176"/>
                              </a:cxn>
                              <a:cxn ang="0">
                                <a:pos x="1097" y="200"/>
                              </a:cxn>
                              <a:cxn ang="0">
                                <a:pos x="1174" y="112"/>
                              </a:cxn>
                              <a:cxn ang="0">
                                <a:pos x="1274" y="196"/>
                              </a:cxn>
                              <a:cxn ang="0">
                                <a:pos x="1328" y="227"/>
                              </a:cxn>
                              <a:cxn ang="0">
                                <a:pos x="528" y="335"/>
                              </a:cxn>
                              <a:cxn ang="0">
                                <a:pos x="564" y="248"/>
                              </a:cxn>
                              <a:cxn ang="0">
                                <a:pos x="674" y="105"/>
                              </a:cxn>
                              <a:cxn ang="0">
                                <a:pos x="655" y="181"/>
                              </a:cxn>
                            </a:cxnLst>
                            <a:rect l="0" t="0" r="r" b="b"/>
                            <a:pathLst>
                              <a:path w="1328" h="359">
                                <a:moveTo>
                                  <a:pt x="1295" y="118"/>
                                </a:moveTo>
                                <a:cubicBezTo>
                                  <a:pt x="1295" y="99"/>
                                  <a:pt x="1294" y="86"/>
                                  <a:pt x="1281" y="86"/>
                                </a:cubicBezTo>
                                <a:cubicBezTo>
                                  <a:pt x="1275" y="86"/>
                                  <a:pt x="1273" y="87"/>
                                  <a:pt x="1268" y="89"/>
                                </a:cubicBezTo>
                                <a:cubicBezTo>
                                  <a:pt x="1272" y="153"/>
                                  <a:pt x="1258" y="210"/>
                                  <a:pt x="1240" y="210"/>
                                </a:cubicBezTo>
                                <a:cubicBezTo>
                                  <a:pt x="1217" y="210"/>
                                  <a:pt x="1228" y="72"/>
                                  <a:pt x="1179" y="72"/>
                                </a:cubicBezTo>
                                <a:cubicBezTo>
                                  <a:pt x="1133" y="72"/>
                                  <a:pt x="1127" y="182"/>
                                  <a:pt x="1122" y="182"/>
                                </a:cubicBezTo>
                                <a:cubicBezTo>
                                  <a:pt x="1118" y="182"/>
                                  <a:pt x="1118" y="153"/>
                                  <a:pt x="1118" y="131"/>
                                </a:cubicBezTo>
                                <a:cubicBezTo>
                                  <a:pt x="1120" y="120"/>
                                  <a:pt x="1121" y="111"/>
                                  <a:pt x="1121" y="104"/>
                                </a:cubicBezTo>
                                <a:cubicBezTo>
                                  <a:pt x="1121" y="93"/>
                                  <a:pt x="1117" y="76"/>
                                  <a:pt x="1093" y="84"/>
                                </a:cubicBezTo>
                                <a:cubicBezTo>
                                  <a:pt x="1094" y="163"/>
                                  <a:pt x="1078" y="211"/>
                                  <a:pt x="1061" y="211"/>
                                </a:cubicBezTo>
                                <a:cubicBezTo>
                                  <a:pt x="1035" y="211"/>
                                  <a:pt x="1034" y="139"/>
                                  <a:pt x="1034" y="120"/>
                                </a:cubicBezTo>
                                <a:cubicBezTo>
                                  <a:pt x="1034" y="101"/>
                                  <a:pt x="1036" y="75"/>
                                  <a:pt x="1007" y="84"/>
                                </a:cubicBezTo>
                                <a:cubicBezTo>
                                  <a:pt x="1003" y="153"/>
                                  <a:pt x="985" y="204"/>
                                  <a:pt x="974" y="204"/>
                                </a:cubicBezTo>
                                <a:cubicBezTo>
                                  <a:pt x="957" y="204"/>
                                  <a:pt x="960" y="86"/>
                                  <a:pt x="924" y="86"/>
                                </a:cubicBezTo>
                                <a:cubicBezTo>
                                  <a:pt x="891" y="86"/>
                                  <a:pt x="881" y="198"/>
                                  <a:pt x="874" y="198"/>
                                </a:cubicBezTo>
                                <a:cubicBezTo>
                                  <a:pt x="861" y="198"/>
                                  <a:pt x="877" y="72"/>
                                  <a:pt x="830" y="72"/>
                                </a:cubicBezTo>
                                <a:cubicBezTo>
                                  <a:pt x="805" y="72"/>
                                  <a:pt x="795" y="114"/>
                                  <a:pt x="785" y="161"/>
                                </a:cubicBezTo>
                                <a:cubicBezTo>
                                  <a:pt x="784" y="170"/>
                                  <a:pt x="782" y="171"/>
                                  <a:pt x="781" y="160"/>
                                </a:cubicBezTo>
                                <a:cubicBezTo>
                                  <a:pt x="781" y="152"/>
                                  <a:pt x="781" y="142"/>
                                  <a:pt x="781" y="134"/>
                                </a:cubicBezTo>
                                <a:cubicBezTo>
                                  <a:pt x="793" y="86"/>
                                  <a:pt x="778" y="69"/>
                                  <a:pt x="756" y="81"/>
                                </a:cubicBezTo>
                                <a:cubicBezTo>
                                  <a:pt x="763" y="169"/>
                                  <a:pt x="723" y="212"/>
                                  <a:pt x="692" y="212"/>
                                </a:cubicBezTo>
                                <a:cubicBezTo>
                                  <a:pt x="681" y="212"/>
                                  <a:pt x="672" y="207"/>
                                  <a:pt x="666" y="200"/>
                                </a:cubicBezTo>
                                <a:cubicBezTo>
                                  <a:pt x="703" y="177"/>
                                  <a:pt x="719" y="151"/>
                                  <a:pt x="719" y="126"/>
                                </a:cubicBezTo>
                                <a:cubicBezTo>
                                  <a:pt x="719" y="98"/>
                                  <a:pt x="704" y="82"/>
                                  <a:pt x="677" y="82"/>
                                </a:cubicBezTo>
                                <a:cubicBezTo>
                                  <a:pt x="640" y="82"/>
                                  <a:pt x="620" y="120"/>
                                  <a:pt x="620" y="152"/>
                                </a:cubicBezTo>
                                <a:cubicBezTo>
                                  <a:pt x="620" y="169"/>
                                  <a:pt x="623" y="184"/>
                                  <a:pt x="628" y="196"/>
                                </a:cubicBezTo>
                                <a:cubicBezTo>
                                  <a:pt x="616" y="202"/>
                                  <a:pt x="604" y="207"/>
                                  <a:pt x="593" y="212"/>
                                </a:cubicBezTo>
                                <a:cubicBezTo>
                                  <a:pt x="592" y="179"/>
                                  <a:pt x="588" y="145"/>
                                  <a:pt x="585" y="113"/>
                                </a:cubicBezTo>
                                <a:cubicBezTo>
                                  <a:pt x="566" y="107"/>
                                  <a:pt x="560" y="117"/>
                                  <a:pt x="559" y="134"/>
                                </a:cubicBezTo>
                                <a:cubicBezTo>
                                  <a:pt x="555" y="174"/>
                                  <a:pt x="540" y="198"/>
                                  <a:pt x="527" y="198"/>
                                </a:cubicBezTo>
                                <a:cubicBezTo>
                                  <a:pt x="518" y="198"/>
                                  <a:pt x="512" y="186"/>
                                  <a:pt x="511" y="174"/>
                                </a:cubicBezTo>
                                <a:cubicBezTo>
                                  <a:pt x="507" y="110"/>
                                  <a:pt x="559" y="92"/>
                                  <a:pt x="586" y="102"/>
                                </a:cubicBezTo>
                                <a:cubicBezTo>
                                  <a:pt x="592" y="88"/>
                                  <a:pt x="585" y="77"/>
                                  <a:pt x="561" y="77"/>
                                </a:cubicBezTo>
                                <a:cubicBezTo>
                                  <a:pt x="531" y="77"/>
                                  <a:pt x="509" y="95"/>
                                  <a:pt x="493" y="118"/>
                                </a:cubicBezTo>
                                <a:cubicBezTo>
                                  <a:pt x="482" y="134"/>
                                  <a:pt x="470" y="145"/>
                                  <a:pt x="453" y="158"/>
                                </a:cubicBezTo>
                                <a:cubicBezTo>
                                  <a:pt x="454" y="154"/>
                                  <a:pt x="454" y="150"/>
                                  <a:pt x="454" y="147"/>
                                </a:cubicBezTo>
                                <a:cubicBezTo>
                                  <a:pt x="454" y="102"/>
                                  <a:pt x="430" y="82"/>
                                  <a:pt x="406" y="82"/>
                                </a:cubicBezTo>
                                <a:cubicBezTo>
                                  <a:pt x="387" y="82"/>
                                  <a:pt x="375" y="94"/>
                                  <a:pt x="368" y="111"/>
                                </a:cubicBezTo>
                                <a:cubicBezTo>
                                  <a:pt x="366" y="94"/>
                                  <a:pt x="363" y="86"/>
                                  <a:pt x="353" y="86"/>
                                </a:cubicBezTo>
                                <a:cubicBezTo>
                                  <a:pt x="348" y="86"/>
                                  <a:pt x="342" y="87"/>
                                  <a:pt x="335" y="90"/>
                                </a:cubicBezTo>
                                <a:cubicBezTo>
                                  <a:pt x="338" y="100"/>
                                  <a:pt x="340" y="122"/>
                                  <a:pt x="340" y="137"/>
                                </a:cubicBezTo>
                                <a:cubicBezTo>
                                  <a:pt x="340" y="191"/>
                                  <a:pt x="324" y="215"/>
                                  <a:pt x="309" y="215"/>
                                </a:cubicBezTo>
                                <a:cubicBezTo>
                                  <a:pt x="292" y="215"/>
                                  <a:pt x="290" y="151"/>
                                  <a:pt x="288" y="126"/>
                                </a:cubicBezTo>
                                <a:cubicBezTo>
                                  <a:pt x="286" y="125"/>
                                  <a:pt x="284" y="124"/>
                                  <a:pt x="280" y="124"/>
                                </a:cubicBezTo>
                                <a:cubicBezTo>
                                  <a:pt x="264" y="124"/>
                                  <a:pt x="262" y="145"/>
                                  <a:pt x="259" y="164"/>
                                </a:cubicBezTo>
                                <a:cubicBezTo>
                                  <a:pt x="254" y="185"/>
                                  <a:pt x="242" y="211"/>
                                  <a:pt x="224" y="211"/>
                                </a:cubicBezTo>
                                <a:cubicBezTo>
                                  <a:pt x="214" y="211"/>
                                  <a:pt x="207" y="201"/>
                                  <a:pt x="206" y="182"/>
                                </a:cubicBezTo>
                                <a:cubicBezTo>
                                  <a:pt x="204" y="144"/>
                                  <a:pt x="236" y="99"/>
                                  <a:pt x="286" y="113"/>
                                </a:cubicBezTo>
                                <a:cubicBezTo>
                                  <a:pt x="292" y="98"/>
                                  <a:pt x="282" y="86"/>
                                  <a:pt x="261" y="86"/>
                                </a:cubicBezTo>
                                <a:cubicBezTo>
                                  <a:pt x="225" y="86"/>
                                  <a:pt x="195" y="113"/>
                                  <a:pt x="182" y="145"/>
                                </a:cubicBezTo>
                                <a:cubicBezTo>
                                  <a:pt x="169" y="175"/>
                                  <a:pt x="145" y="218"/>
                                  <a:pt x="98" y="218"/>
                                </a:cubicBezTo>
                                <a:cubicBezTo>
                                  <a:pt x="65" y="218"/>
                                  <a:pt x="39" y="189"/>
                                  <a:pt x="39" y="128"/>
                                </a:cubicBezTo>
                                <a:cubicBezTo>
                                  <a:pt x="39" y="75"/>
                                  <a:pt x="72" y="25"/>
                                  <a:pt x="108" y="25"/>
                                </a:cubicBezTo>
                                <a:cubicBezTo>
                                  <a:pt x="132" y="25"/>
                                  <a:pt x="138" y="50"/>
                                  <a:pt x="136" y="72"/>
                                </a:cubicBezTo>
                                <a:cubicBezTo>
                                  <a:pt x="149" y="83"/>
                                  <a:pt x="170" y="73"/>
                                  <a:pt x="170" y="47"/>
                                </a:cubicBezTo>
                                <a:cubicBezTo>
                                  <a:pt x="170" y="30"/>
                                  <a:pt x="156" y="0"/>
                                  <a:pt x="109" y="0"/>
                                </a:cubicBezTo>
                                <a:cubicBezTo>
                                  <a:pt x="51" y="0"/>
                                  <a:pt x="0" y="57"/>
                                  <a:pt x="0" y="132"/>
                                </a:cubicBezTo>
                                <a:cubicBezTo>
                                  <a:pt x="0" y="206"/>
                                  <a:pt x="38" y="249"/>
                                  <a:pt x="90" y="249"/>
                                </a:cubicBezTo>
                                <a:cubicBezTo>
                                  <a:pt x="123" y="249"/>
                                  <a:pt x="154" y="230"/>
                                  <a:pt x="176" y="195"/>
                                </a:cubicBezTo>
                                <a:cubicBezTo>
                                  <a:pt x="181" y="226"/>
                                  <a:pt x="202" y="238"/>
                                  <a:pt x="218" y="238"/>
                                </a:cubicBezTo>
                                <a:cubicBezTo>
                                  <a:pt x="243" y="238"/>
                                  <a:pt x="260" y="222"/>
                                  <a:pt x="269" y="200"/>
                                </a:cubicBezTo>
                                <a:cubicBezTo>
                                  <a:pt x="274" y="222"/>
                                  <a:pt x="286" y="238"/>
                                  <a:pt x="306" y="238"/>
                                </a:cubicBezTo>
                                <a:cubicBezTo>
                                  <a:pt x="320" y="238"/>
                                  <a:pt x="330" y="231"/>
                                  <a:pt x="339" y="220"/>
                                </a:cubicBezTo>
                                <a:cubicBezTo>
                                  <a:pt x="335" y="297"/>
                                  <a:pt x="331" y="346"/>
                                  <a:pt x="377" y="337"/>
                                </a:cubicBezTo>
                                <a:cubicBezTo>
                                  <a:pt x="370" y="315"/>
                                  <a:pt x="368" y="275"/>
                                  <a:pt x="368" y="239"/>
                                </a:cubicBezTo>
                                <a:cubicBezTo>
                                  <a:pt x="368" y="141"/>
                                  <a:pt x="384" y="109"/>
                                  <a:pt x="404" y="109"/>
                                </a:cubicBezTo>
                                <a:cubicBezTo>
                                  <a:pt x="419" y="109"/>
                                  <a:pt x="423" y="128"/>
                                  <a:pt x="423" y="148"/>
                                </a:cubicBezTo>
                                <a:cubicBezTo>
                                  <a:pt x="423" y="158"/>
                                  <a:pt x="422" y="170"/>
                                  <a:pt x="420" y="182"/>
                                </a:cubicBezTo>
                                <a:cubicBezTo>
                                  <a:pt x="395" y="197"/>
                                  <a:pt x="375" y="210"/>
                                  <a:pt x="375" y="225"/>
                                </a:cubicBezTo>
                                <a:cubicBezTo>
                                  <a:pt x="375" y="238"/>
                                  <a:pt x="384" y="239"/>
                                  <a:pt x="392" y="239"/>
                                </a:cubicBezTo>
                                <a:cubicBezTo>
                                  <a:pt x="411" y="239"/>
                                  <a:pt x="434" y="220"/>
                                  <a:pt x="447" y="185"/>
                                </a:cubicBezTo>
                                <a:cubicBezTo>
                                  <a:pt x="458" y="178"/>
                                  <a:pt x="469" y="170"/>
                                  <a:pt x="480" y="160"/>
                                </a:cubicBezTo>
                                <a:cubicBezTo>
                                  <a:pt x="480" y="164"/>
                                  <a:pt x="479" y="167"/>
                                  <a:pt x="479" y="171"/>
                                </a:cubicBezTo>
                                <a:cubicBezTo>
                                  <a:pt x="479" y="206"/>
                                  <a:pt x="495" y="227"/>
                                  <a:pt x="519" y="227"/>
                                </a:cubicBezTo>
                                <a:cubicBezTo>
                                  <a:pt x="538" y="227"/>
                                  <a:pt x="553" y="214"/>
                                  <a:pt x="563" y="193"/>
                                </a:cubicBezTo>
                                <a:cubicBezTo>
                                  <a:pt x="564" y="205"/>
                                  <a:pt x="564" y="216"/>
                                  <a:pt x="564" y="226"/>
                                </a:cubicBezTo>
                                <a:cubicBezTo>
                                  <a:pt x="525" y="244"/>
                                  <a:pt x="482" y="262"/>
                                  <a:pt x="482" y="313"/>
                                </a:cubicBezTo>
                                <a:cubicBezTo>
                                  <a:pt x="482" y="339"/>
                                  <a:pt x="501" y="359"/>
                                  <a:pt x="526" y="359"/>
                                </a:cubicBezTo>
                                <a:cubicBezTo>
                                  <a:pt x="580" y="359"/>
                                  <a:pt x="593" y="302"/>
                                  <a:pt x="593" y="235"/>
                                </a:cubicBezTo>
                                <a:cubicBezTo>
                                  <a:pt x="611" y="227"/>
                                  <a:pt x="624" y="222"/>
                                  <a:pt x="639" y="214"/>
                                </a:cubicBezTo>
                                <a:cubicBezTo>
                                  <a:pt x="652" y="230"/>
                                  <a:pt x="670" y="238"/>
                                  <a:pt x="686" y="238"/>
                                </a:cubicBezTo>
                                <a:cubicBezTo>
                                  <a:pt x="717" y="238"/>
                                  <a:pt x="740" y="222"/>
                                  <a:pt x="758" y="189"/>
                                </a:cubicBezTo>
                                <a:cubicBezTo>
                                  <a:pt x="762" y="214"/>
                                  <a:pt x="768" y="238"/>
                                  <a:pt x="781" y="238"/>
                                </a:cubicBezTo>
                                <a:cubicBezTo>
                                  <a:pt x="806" y="238"/>
                                  <a:pt x="811" y="111"/>
                                  <a:pt x="829" y="111"/>
                                </a:cubicBezTo>
                                <a:cubicBezTo>
                                  <a:pt x="843" y="111"/>
                                  <a:pt x="831" y="249"/>
                                  <a:pt x="868" y="249"/>
                                </a:cubicBezTo>
                                <a:cubicBezTo>
                                  <a:pt x="899" y="249"/>
                                  <a:pt x="905" y="128"/>
                                  <a:pt x="920" y="128"/>
                                </a:cubicBezTo>
                                <a:cubicBezTo>
                                  <a:pt x="931" y="128"/>
                                  <a:pt x="932" y="238"/>
                                  <a:pt x="966" y="238"/>
                                </a:cubicBezTo>
                                <a:cubicBezTo>
                                  <a:pt x="983" y="238"/>
                                  <a:pt x="1001" y="218"/>
                                  <a:pt x="1010" y="176"/>
                                </a:cubicBezTo>
                                <a:cubicBezTo>
                                  <a:pt x="1014" y="204"/>
                                  <a:pt x="1028" y="238"/>
                                  <a:pt x="1056" y="238"/>
                                </a:cubicBezTo>
                                <a:cubicBezTo>
                                  <a:pt x="1072" y="238"/>
                                  <a:pt x="1086" y="222"/>
                                  <a:pt x="1097" y="200"/>
                                </a:cubicBezTo>
                                <a:cubicBezTo>
                                  <a:pt x="1100" y="223"/>
                                  <a:pt x="1106" y="238"/>
                                  <a:pt x="1118" y="238"/>
                                </a:cubicBezTo>
                                <a:cubicBezTo>
                                  <a:pt x="1150" y="238"/>
                                  <a:pt x="1149" y="112"/>
                                  <a:pt x="1174" y="112"/>
                                </a:cubicBezTo>
                                <a:cubicBezTo>
                                  <a:pt x="1194" y="112"/>
                                  <a:pt x="1188" y="238"/>
                                  <a:pt x="1235" y="238"/>
                                </a:cubicBezTo>
                                <a:cubicBezTo>
                                  <a:pt x="1257" y="238"/>
                                  <a:pt x="1268" y="220"/>
                                  <a:pt x="1274" y="196"/>
                                </a:cubicBezTo>
                                <a:cubicBezTo>
                                  <a:pt x="1283" y="231"/>
                                  <a:pt x="1297" y="238"/>
                                  <a:pt x="1308" y="238"/>
                                </a:cubicBezTo>
                                <a:cubicBezTo>
                                  <a:pt x="1315" y="238"/>
                                  <a:pt x="1321" y="236"/>
                                  <a:pt x="1328" y="227"/>
                                </a:cubicBezTo>
                                <a:cubicBezTo>
                                  <a:pt x="1292" y="212"/>
                                  <a:pt x="1295" y="155"/>
                                  <a:pt x="1295" y="118"/>
                                </a:cubicBezTo>
                                <a:moveTo>
                                  <a:pt x="528" y="335"/>
                                </a:moveTo>
                                <a:cubicBezTo>
                                  <a:pt x="517" y="335"/>
                                  <a:pt x="511" y="325"/>
                                  <a:pt x="511" y="313"/>
                                </a:cubicBezTo>
                                <a:cubicBezTo>
                                  <a:pt x="511" y="280"/>
                                  <a:pt x="535" y="263"/>
                                  <a:pt x="564" y="248"/>
                                </a:cubicBezTo>
                                <a:cubicBezTo>
                                  <a:pt x="563" y="319"/>
                                  <a:pt x="546" y="335"/>
                                  <a:pt x="528" y="335"/>
                                </a:cubicBezTo>
                                <a:moveTo>
                                  <a:pt x="674" y="105"/>
                                </a:moveTo>
                                <a:cubicBezTo>
                                  <a:pt x="685" y="105"/>
                                  <a:pt x="692" y="115"/>
                                  <a:pt x="691" y="129"/>
                                </a:cubicBezTo>
                                <a:cubicBezTo>
                                  <a:pt x="689" y="146"/>
                                  <a:pt x="677" y="166"/>
                                  <a:pt x="655" y="181"/>
                                </a:cubicBezTo>
                                <a:cubicBezTo>
                                  <a:pt x="644" y="149"/>
                                  <a:pt x="653" y="105"/>
                                  <a:pt x="674" y="105"/>
                                </a:cubicBezTo>
                              </a:path>
                            </a:pathLst>
                          </a:custGeom>
                          <a:grpFill/>
                          <a:ln w="9525">
                            <a:noFill/>
                            <a:round/>
                            <a:headEnd/>
                            <a:tailEnd/>
                          </a:ln>
                        </wps:spPr>
                        <wps:bodyPr vert="horz" wrap="square" lIns="0" tIns="0" rIns="0" bIns="0" numCol="1" anchor="t" anchorCtr="0" compatLnSpc="1">
                          <a:prstTxWarp prst="textNoShape">
                            <a:avLst/>
                          </a:prstTxWarp>
                        </wps:bodyPr>
                      </wps:wsp>
                      <wps:wsp>
                        <wps:cNvPr id="22" name="Freeform 13"/>
                        <wps:cNvSpPr>
                          <a:spLocks/>
                        </wps:cNvSpPr>
                        <wps:spPr bwMode="gray">
                          <a:xfrm>
                            <a:off x="3284537" y="150022"/>
                            <a:ext cx="120650" cy="127000"/>
                          </a:xfrm>
                          <a:custGeom>
                            <a:avLst/>
                            <a:gdLst/>
                            <a:ahLst/>
                            <a:cxnLst>
                              <a:cxn ang="0">
                                <a:pos x="19" y="39"/>
                              </a:cxn>
                              <a:cxn ang="0">
                                <a:pos x="37" y="19"/>
                              </a:cxn>
                              <a:cxn ang="0">
                                <a:pos x="19" y="0"/>
                              </a:cxn>
                              <a:cxn ang="0">
                                <a:pos x="0" y="20"/>
                              </a:cxn>
                              <a:cxn ang="0">
                                <a:pos x="19" y="39"/>
                              </a:cxn>
                            </a:cxnLst>
                            <a:rect l="0" t="0" r="r" b="b"/>
                            <a:pathLst>
                              <a:path w="37" h="39">
                                <a:moveTo>
                                  <a:pt x="19" y="39"/>
                                </a:moveTo>
                                <a:cubicBezTo>
                                  <a:pt x="30" y="38"/>
                                  <a:pt x="37" y="29"/>
                                  <a:pt x="37" y="19"/>
                                </a:cubicBezTo>
                                <a:cubicBezTo>
                                  <a:pt x="37" y="8"/>
                                  <a:pt x="30" y="0"/>
                                  <a:pt x="19" y="0"/>
                                </a:cubicBezTo>
                                <a:cubicBezTo>
                                  <a:pt x="9" y="1"/>
                                  <a:pt x="0" y="9"/>
                                  <a:pt x="0" y="20"/>
                                </a:cubicBezTo>
                                <a:cubicBezTo>
                                  <a:pt x="0" y="31"/>
                                  <a:pt x="9" y="39"/>
                                  <a:pt x="19" y="39"/>
                                </a:cubicBezTo>
                              </a:path>
                            </a:pathLst>
                          </a:custGeom>
                          <a:grpFill/>
                          <a:ln w="9525">
                            <a:noFill/>
                            <a:round/>
                            <a:headEnd/>
                            <a:tailEnd/>
                          </a:ln>
                        </wps:spPr>
                        <wps:bodyPr vert="horz" wrap="square" lIns="0" tIns="0" rIns="0" bIns="0" numCol="1" anchor="t" anchorCtr="0" compatLnSpc="1">
                          <a:prstTxWarp prst="textNoShape">
                            <a:avLst/>
                          </a:prstTxWarp>
                        </wps:bodyPr>
                      </wps:wsp>
                      <wps:wsp>
                        <wps:cNvPr id="23" name="Freeform 14"/>
                        <wps:cNvSpPr>
                          <a:spLocks/>
                        </wps:cNvSpPr>
                        <wps:spPr bwMode="gray">
                          <a:xfrm>
                            <a:off x="4141787" y="172247"/>
                            <a:ext cx="112713" cy="125413"/>
                          </a:xfrm>
                          <a:custGeom>
                            <a:avLst/>
                            <a:gdLst/>
                            <a:ahLst/>
                            <a:cxnLst>
                              <a:cxn ang="0">
                                <a:pos x="17" y="37"/>
                              </a:cxn>
                              <a:cxn ang="0">
                                <a:pos x="34" y="18"/>
                              </a:cxn>
                              <a:cxn ang="0">
                                <a:pos x="17" y="0"/>
                              </a:cxn>
                              <a:cxn ang="0">
                                <a:pos x="0" y="19"/>
                              </a:cxn>
                              <a:cxn ang="0">
                                <a:pos x="17" y="37"/>
                              </a:cxn>
                            </a:cxnLst>
                            <a:rect l="0" t="0" r="r" b="b"/>
                            <a:pathLst>
                              <a:path w="34" h="38">
                                <a:moveTo>
                                  <a:pt x="17" y="37"/>
                                </a:moveTo>
                                <a:cubicBezTo>
                                  <a:pt x="26" y="37"/>
                                  <a:pt x="34" y="28"/>
                                  <a:pt x="34" y="18"/>
                                </a:cubicBezTo>
                                <a:cubicBezTo>
                                  <a:pt x="34" y="8"/>
                                  <a:pt x="26" y="0"/>
                                  <a:pt x="17" y="0"/>
                                </a:cubicBezTo>
                                <a:cubicBezTo>
                                  <a:pt x="7" y="1"/>
                                  <a:pt x="0" y="9"/>
                                  <a:pt x="0" y="19"/>
                                </a:cubicBezTo>
                                <a:cubicBezTo>
                                  <a:pt x="0" y="30"/>
                                  <a:pt x="7" y="38"/>
                                  <a:pt x="17" y="37"/>
                                </a:cubicBezTo>
                              </a:path>
                            </a:pathLst>
                          </a:custGeom>
                          <a:grpFill/>
                          <a:ln w="9525">
                            <a:noFill/>
                            <a:round/>
                            <a:headEnd/>
                            <a:tailEnd/>
                          </a:ln>
                        </wps:spPr>
                        <wps:bodyPr vert="horz" wrap="square" lIns="0" tIns="0" rIns="0" bIns="0" numCol="1" anchor="t" anchorCtr="0" compatLnSpc="1">
                          <a:prstTxWarp prst="textNoShape">
                            <a:avLst/>
                          </a:prstTxWarp>
                        </wps:bodyPr>
                      </wps:wsp>
                      <wps:wsp>
                        <wps:cNvPr id="26" name="Freeform 15"/>
                        <wps:cNvSpPr>
                          <a:spLocks/>
                        </wps:cNvSpPr>
                        <wps:spPr bwMode="gray">
                          <a:xfrm>
                            <a:off x="4414836" y="73824"/>
                            <a:ext cx="939800" cy="796924"/>
                          </a:xfrm>
                          <a:custGeom>
                            <a:avLst/>
                            <a:gdLst/>
                            <a:ahLst/>
                            <a:cxnLst>
                              <a:cxn ang="0">
                                <a:pos x="286" y="152"/>
                              </a:cxn>
                              <a:cxn ang="0">
                                <a:pos x="237" y="50"/>
                              </a:cxn>
                              <a:cxn ang="0">
                                <a:pos x="160" y="3"/>
                              </a:cxn>
                              <a:cxn ang="0">
                                <a:pos x="153" y="0"/>
                              </a:cxn>
                              <a:cxn ang="0">
                                <a:pos x="153" y="0"/>
                              </a:cxn>
                              <a:cxn ang="0">
                                <a:pos x="0" y="158"/>
                              </a:cxn>
                              <a:cxn ang="0">
                                <a:pos x="53" y="236"/>
                              </a:cxn>
                              <a:cxn ang="0">
                                <a:pos x="107" y="237"/>
                              </a:cxn>
                              <a:cxn ang="0">
                                <a:pos x="148" y="210"/>
                              </a:cxn>
                              <a:cxn ang="0">
                                <a:pos x="240" y="111"/>
                              </a:cxn>
                              <a:cxn ang="0">
                                <a:pos x="287" y="154"/>
                              </a:cxn>
                              <a:cxn ang="0">
                                <a:pos x="286" y="152"/>
                              </a:cxn>
                            </a:cxnLst>
                            <a:rect l="0" t="0" r="r" b="b"/>
                            <a:pathLst>
                              <a:path w="287" h="243">
                                <a:moveTo>
                                  <a:pt x="286" y="152"/>
                                </a:moveTo>
                                <a:cubicBezTo>
                                  <a:pt x="286" y="111"/>
                                  <a:pt x="267" y="77"/>
                                  <a:pt x="237" y="50"/>
                                </a:cubicBezTo>
                                <a:cubicBezTo>
                                  <a:pt x="215" y="30"/>
                                  <a:pt x="188" y="14"/>
                                  <a:pt x="160" y="3"/>
                                </a:cubicBezTo>
                                <a:cubicBezTo>
                                  <a:pt x="158" y="2"/>
                                  <a:pt x="156" y="1"/>
                                  <a:pt x="153" y="0"/>
                                </a:cubicBezTo>
                                <a:cubicBezTo>
                                  <a:pt x="153" y="0"/>
                                  <a:pt x="153" y="0"/>
                                  <a:pt x="153" y="0"/>
                                </a:cubicBezTo>
                                <a:cubicBezTo>
                                  <a:pt x="119" y="41"/>
                                  <a:pt x="0" y="72"/>
                                  <a:pt x="0" y="158"/>
                                </a:cubicBezTo>
                                <a:cubicBezTo>
                                  <a:pt x="0" y="192"/>
                                  <a:pt x="21" y="223"/>
                                  <a:pt x="53" y="236"/>
                                </a:cubicBezTo>
                                <a:cubicBezTo>
                                  <a:pt x="71" y="243"/>
                                  <a:pt x="89" y="243"/>
                                  <a:pt x="107" y="237"/>
                                </a:cubicBezTo>
                                <a:cubicBezTo>
                                  <a:pt x="123" y="232"/>
                                  <a:pt x="137" y="222"/>
                                  <a:pt x="148" y="210"/>
                                </a:cubicBezTo>
                                <a:cubicBezTo>
                                  <a:pt x="182" y="171"/>
                                  <a:pt x="197" y="111"/>
                                  <a:pt x="240" y="111"/>
                                </a:cubicBezTo>
                                <a:cubicBezTo>
                                  <a:pt x="279" y="111"/>
                                  <a:pt x="284" y="139"/>
                                  <a:pt x="287" y="154"/>
                                </a:cubicBezTo>
                                <a:cubicBezTo>
                                  <a:pt x="287" y="154"/>
                                  <a:pt x="287" y="153"/>
                                  <a:pt x="286" y="152"/>
                                </a:cubicBezTo>
                              </a:path>
                            </a:pathLst>
                          </a:custGeom>
                          <a:grpFill/>
                          <a:ln w="0">
                            <a:noFill/>
                            <a:round/>
                            <a:headEnd/>
                            <a:tailEnd/>
                          </a:ln>
                        </wps:spPr>
                        <wps:bodyPr vert="horz" wrap="square" lIns="0" tIns="0" rIns="0" bIns="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D31F265" id="Group 12" o:spid="_x0000_s1026" style="position:absolute;margin-left:-13.15pt;margin-top:-3.65pt;width:104.35pt;height:21.6pt;z-index:251648000;mso-width-relative:margin;mso-height-relative:margin" coordorigin=",738" coordsize="53546,1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">
                <o:lock v:ext="edit" aspectratio="t"/>
                <v:shape id="Freeform 11" o:spid="_x0000_s1027" style="position:absolute;left:47355;top:4389;width:6191;height:5032;visibility:visible;mso-wrap-style:square;v-text-anchor:top" coordsize="189,154"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" path="m125,107v36,,63,-29,64,-64c186,28,181,,142,,99,,84,60,50,99,47,121,26,140,,144v6,6,20,10,37,10c68,154,106,145,125,125,99,126,82,109,81,85v12,16,27,22,44,22e" filled="f" stroked="f" strokeweight="0">
                  <v:path arrowok="t" o:connecttype="custom" o:connectlocs="125,107;189,43;142,0;50,99;0,144;37,154;125,125;81,85;125,107" o:connectangles="0,0,0,0,0,0,0,0,0"/>
                </v:shape>
                <v:shape id="Freeform 12" o:spid="_x0000_s1028" style="position:absolute;top:912;width:43529;height:11764;visibility:visible;mso-wrap-style:square;v-text-anchor:top" coordsize="1328,359"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" path="m1295,118v,-19,-1,-32,-14,-32c1275,86,1273,87,1268,89v4,64,-10,121,-28,121c1217,210,1228,72,1179,72v-46,,-52,110,-57,110c1118,182,1118,153,1118,131v2,-11,3,-20,3,-27c1121,93,1117,76,1093,84v1,79,-15,127,-32,127c1035,211,1034,139,1034,120v,-19,2,-45,-27,-36c1003,153,985,204,974,204,957,204,960,86,924,86v-33,,-43,112,-50,112c861,198,877,72,830,72v-25,,-35,42,-45,89c784,170,782,171,781,160v,-8,,-18,,-26c793,86,778,69,756,81v7,88,-33,131,-64,131c681,212,672,207,666,200v37,-23,53,-49,53,-74c719,98,704,82,677,82v-37,,-57,38,-57,70c620,169,623,184,628,196v-12,6,-24,11,-35,16c592,179,588,145,585,113v-19,-6,-25,4,-26,21c555,174,540,198,527,198v-9,,-15,-12,-16,-24c507,110,559,92,586,102,592,88,585,77,561,77v-30,,-52,18,-68,41c482,134,470,145,453,158v1,-4,1,-8,1,-11c454,102,430,82,406,82v-19,,-31,12,-38,29c366,94,363,86,353,86v-5,,-11,1,-18,4c338,100,340,122,340,137v,54,-16,78,-31,78c292,215,290,151,288,126v-2,-1,-4,-2,-8,-2c264,124,262,145,259,164v-5,21,-17,47,-35,47c214,211,207,201,206,182v-2,-38,30,-83,80,-69c292,98,282,86,261,86v-36,,-66,27,-79,59c169,175,145,218,98,218,65,218,39,189,39,128,39,75,72,25,108,25v24,,30,25,28,47c149,83,170,73,170,47,170,30,156,,109,,51,,,57,,132v,74,38,117,90,117c123,249,154,230,176,195v5,31,26,43,42,43c243,238,260,222,269,200v5,22,17,38,37,38c320,238,330,231,339,220v-4,77,-8,126,38,117c370,315,368,275,368,239v,-98,16,-130,36,-130c419,109,423,128,423,148v,10,-1,22,-3,34c395,197,375,210,375,225v,13,9,14,17,14c411,239,434,220,447,185v11,-7,22,-15,33,-25c480,164,479,167,479,171v,35,16,56,40,56c538,227,553,214,563,193v1,12,1,23,1,33c525,244,482,262,482,313v,26,19,46,44,46c580,359,593,302,593,235v18,-8,31,-13,46,-21c652,230,670,238,686,238v31,,54,-16,72,-49c762,214,768,238,781,238v25,,30,-127,48,-127c843,111,831,249,868,249v31,,37,-121,52,-121c931,128,932,238,966,238v17,,35,-20,44,-62c1014,204,1028,238,1056,238v16,,30,-16,41,-38c1100,223,1106,238,1118,238v32,,31,-126,56,-126c1194,112,1188,238,1235,238v22,,33,-18,39,-42c1283,231,1297,238,1308,238v7,,13,-2,20,-11c1292,212,1295,155,1295,118m528,335v-11,,-17,-10,-17,-22c511,280,535,263,564,248v-1,71,-18,87,-36,87m674,105v11,,18,10,17,24c689,146,677,166,655,181v-11,-32,-2,-76,19,-76e" filled="f" stroked="f">
                  <v:path arrowok="t" o:connecttype="custom" o:connectlocs="1281,86;1240,210;1122,182;1121,104;1061,211;1007,84;924,86;830,72;781,160;756,81;666,200;677,82;628,196;585,113;527,198;586,102;493,118;454,147;368,111;335,90;309,215;280,124;224,211;286,113;182,145;39,128;136,72;109,0;90,249;218,238;306,238;377,337;404,109;420,182;392,239;480,160;519,227;564,226;526,359;639,214;758,189;829,111;920,128;1010,176;1097,200;1174,112;1274,196;1328,227;528,335;564,248;674,105;655,181" o:connectangles="0,0,0,0,0,0,0,0,0,0,0,0,0,0,0,0,0,0,0,0,0,0,0,0,0,0,0,0,0,0,0,0,0,0,0,0,0,0,0,0,0,0,0,0,0,0,0,0,0,0,0,0"/>
                  <o:lock v:ext="edit" verticies="t"/>
                </v:shape>
                <v:shape id="Freeform 13" o:spid="_x0000_s1029" style="position:absolute;left:32845;top:1500;width:1206;height:1270;visibility:visible;mso-wrap-style:square;v-text-anchor:top" coordsize="37,39"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" path="m19,39c30,38,37,29,37,19,37,8,30,,19,,9,1,,9,,20,,31,9,39,19,39e" filled="f" stroked="f">
                  <v:path arrowok="t" o:connecttype="custom" o:connectlocs="19,39;37,19;19,0;0,20;19,39" o:connectangles="0,0,0,0,0"/>
                </v:shape>
                <v:shape id="Freeform 14" o:spid="_x0000_s1030" style="position:absolute;left:41417;top:1722;width:1128;height:1254;visibility:visible;mso-wrap-style:square;v-text-anchor:top" coordsize="34,38"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" path="m17,37v9,,17,-9,17,-19c34,8,26,,17,,7,1,,9,,19,,30,7,38,17,37e" filled="f" stroked="f">
                  <v:path arrowok="t" o:connecttype="custom" o:connectlocs="17,37;34,18;17,0;0,19;17,37" o:connectangles="0,0,0,0,0"/>
                </v:shape>
                <v:shape id="Freeform 15" o:spid="_x0000_s1031" style="position:absolute;left:44148;top:738;width:9398;height:7969;visibility:visible;mso-wrap-style:square;v-text-anchor:top" coordsize="287,243"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" path="m286,152c286,111,267,77,237,50,215,30,188,14,160,3,158,2,156,1,153,v,,,,,c119,41,,72,,158v,34,21,65,53,78c71,243,89,243,107,237v16,-5,30,-15,41,-27c182,171,197,111,240,111v39,,44,28,47,43c287,154,287,153,286,152e" filled="f" stroked="f" strokeweight="0">
                  <v:path arrowok="t" o:connecttype="custom" o:connectlocs="286,152;237,50;160,3;153,0;153,0;0,158;53,236;107,237;148,210;240,111;287,154;286,152" o:connectangles="0,0,0,0,0,0,0,0,0,0,0,0"/>
                </v:shape>
              </v:group>
            </w:pict>
          </mc:Fallback>
        </mc:AlternateContent>
      </w:r>
      <w:r w:rsidR="00064E0C" w:rsidRPr="00064E0C">
        <w:rPr>
          <w:noProof/>
        </w:rPr>
        <mc:AlternateContent>
          <mc:Choice Requires="wps">
            <w:drawing>
              <wp:anchor distT="0" distB="0" distL="114300" distR="114300" simplePos="0" relativeHeight="251663360" behindDoc="0" locked="0" layoutInCell="1" allowOverlap="1" wp14:anchorId="2AE1D893" wp14:editId="68311486">
                <wp:simplePos x="0" y="0"/>
                <wp:positionH relativeFrom="column">
                  <wp:posOffset>1256665</wp:posOffset>
                </wp:positionH>
                <wp:positionV relativeFrom="paragraph">
                  <wp:posOffset>51435</wp:posOffset>
                </wp:positionV>
                <wp:extent cx="2404569" cy="646331"/>
                <wp:effectExtent l="0" t="0" r="0" b="0"/>
                <wp:wrapNone/>
                <wp:docPr id="4" name="ZoneTexte 3">
                  <a:extLst xmlns:a="http://schemas.openxmlformats.org/drawingml/2006/main">
                    <a:ext uri="{FF2B5EF4-FFF2-40B4-BE49-F238E27FC236}">
                      <a16:creationId xmlns:a16="http://schemas.microsoft.com/office/drawing/2014/main" id="{253A4DCB-BAE1-B44A-2802-EDFE5B7D8F7D}"/>
                    </a:ext>
                  </a:extLst>
                </wp:docPr>
                <wp:cNvGraphicFramePr/>
                <a:graphic xmlns:a="http://schemas.openxmlformats.org/drawingml/2006/main">
                  <a:graphicData uri="http://schemas.microsoft.com/office/word/2010/wordprocessingShape">
                    <wps:wsp>
                      <wps:cNvSpPr txBox="1"/>
                      <wps:spPr>
                        <a:xfrm>
                          <a:off x="0" y="0"/>
                          <a:ext cx="2404569" cy="646331"/>
                        </a:xfrm>
                        <a:prstGeom prst="rect">
                          <a:avLst/>
                        </a:prstGeom>
                        <a:noFill/>
                      </wps:spPr>
                      <wps:txbx>
                        <w:txbxContent>
                          <w:p w14:paraId="4DB1E3B4" w14:textId="3246006E" w:rsidR="00064E0C" w:rsidRDefault="00064E0C" w:rsidP="00064E0C">
                            <w:pPr>
                              <w:rPr>
                                <w:rFonts w:hAnsi="Ubuntu" w:cstheme="minorBidi"/>
                                <w:b/>
                                <w:bCs/>
                                <w:color w:val="FFFFFF" w:themeColor="background1"/>
                                <w:kern w:val="24"/>
                                <w:sz w:val="36"/>
                                <w:szCs w:val="36"/>
                              </w:rPr>
                            </w:pPr>
                          </w:p>
                        </w:txbxContent>
                      </wps:txbx>
                      <wps:bodyPr wrap="none" rtlCol="0">
                        <a:spAutoFit/>
                      </wps:bodyPr>
                    </wps:wsp>
                  </a:graphicData>
                </a:graphic>
                <wp14:sizeRelH relativeFrom="margin">
                  <wp14:pctWidth>0</wp14:pctWidth>
                </wp14:sizeRelH>
                <wp14:sizeRelV relativeFrom="margin">
                  <wp14:pctHeight>0</wp14:pctHeight>
                </wp14:sizeRelV>
              </wp:anchor>
            </w:drawing>
          </mc:Choice>
          <mc:Fallback>
            <w:pict>
              <v:shapetype w14:anchorId="2AE1D893" id="_x0000_t202" coordsize="21600,21600" o:spt="202" path="m,l,21600r21600,l21600,xe">
                <v:stroke joinstyle="miter"/>
                <v:path gradientshapeok="t" o:connecttype="rect"/>
              </v:shapetype>
              <v:shape id="ZoneTexte 3" o:spid="_x0000_s1026" type="#_x0000_t202" style="position:absolute;left:0;text-align:left;margin-left:98.95pt;margin-top:4.05pt;width:189.35pt;height:50.9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" filled="f" stroked="f">
                <v:textbox style="mso-fit-shape-to-text:t">
                  <w:txbxContent>
                    <w:p w14:paraId="4DB1E3B4" w14:textId="3246006E" w:rsidR="00064E0C" w:rsidRDefault="00064E0C" w:rsidP="00064E0C">
                      <w:pPr>
                        <w:rPr>
                          <w:rFonts w:hAnsi="Ubuntu" w:cstheme="minorBidi"/>
                          <w:b/>
                          <w:bCs/>
                          <w:color w:val="FFFFFF" w:themeColor="background1"/>
                          <w:kern w:val="24"/>
                          <w:sz w:val="36"/>
                          <w:szCs w:val="36"/>
                        </w:rPr>
                      </w:pPr>
                    </w:p>
                  </w:txbxContent>
                </v:textbox>
              </v:shape>
            </w:pict>
          </mc:Fallback>
        </mc:AlternateContent>
      </w:r>
      <w:r w:rsidR="00C44FF1" w:rsidRPr="006F7C84">
        <w:rPr>
          <w:noProof/>
        </w:rPr>
        <w:drawing>
          <wp:anchor distT="0" distB="0" distL="114300" distR="114300" simplePos="0" relativeHeight="251651072" behindDoc="1" locked="0" layoutInCell="1" allowOverlap="1" wp14:anchorId="1E65253C" wp14:editId="6CDFB799">
            <wp:simplePos x="0" y="0"/>
            <wp:positionH relativeFrom="margin">
              <wp:posOffset>-534523</wp:posOffset>
            </wp:positionH>
            <wp:positionV relativeFrom="paragraph">
              <wp:posOffset>-1009014</wp:posOffset>
            </wp:positionV>
            <wp:extent cx="7700645" cy="11403672"/>
            <wp:effectExtent l="0" t="0" r="0" b="7620"/>
            <wp:wrapNone/>
            <wp:docPr id="258" name="Imag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11"/>
                    <pic:cNvPicPr>
                      <a:picLocks noChangeAspect="1" noChangeArrowheads="1"/>
                    </pic:cNvPicPr>
                  </pic:nvPicPr>
                  <pic:blipFill>
                    <a:blip r:embed="rId16"/>
                    <a:stretch>
                      <a:fillRect/>
                    </a:stretch>
                  </pic:blipFill>
                  <pic:spPr bwMode="auto">
                    <a:xfrm>
                      <a:off x="0" y="0"/>
                      <a:ext cx="7703940" cy="114085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C849C2" w14:textId="40600CD0" w:rsidR="00400A5F" w:rsidRPr="005C67AC" w:rsidRDefault="00400A5F" w:rsidP="00E720AA"/>
    <w:p w14:paraId="38C285B2" w14:textId="10B66C24" w:rsidR="00400A5F" w:rsidRPr="005C67AC" w:rsidRDefault="00400A5F" w:rsidP="00E720AA"/>
    <w:p w14:paraId="4453EE10" w14:textId="3E20BC6C" w:rsidR="0003708F" w:rsidRPr="005C67AC" w:rsidRDefault="0003708F" w:rsidP="00E720AA"/>
    <w:p w14:paraId="26E0C319" w14:textId="75827EC0" w:rsidR="00B16867" w:rsidRPr="005C67AC" w:rsidRDefault="00B16867" w:rsidP="00E720AA"/>
    <w:p w14:paraId="03786D77" w14:textId="5767E155" w:rsidR="0024412C" w:rsidRPr="005C67AC" w:rsidRDefault="0024412C" w:rsidP="00E720AA"/>
    <w:p w14:paraId="620A34D0" w14:textId="7CE53781" w:rsidR="0003708F" w:rsidRPr="005C67AC" w:rsidRDefault="0003708F" w:rsidP="00E720AA"/>
    <w:p w14:paraId="466E710A" w14:textId="2A4BBA64" w:rsidR="00BD465C" w:rsidRPr="0010123B" w:rsidRDefault="005E3A79" w:rsidP="00BD465C">
      <w:pPr>
        <w:spacing w:before="0" w:line="264" w:lineRule="auto"/>
        <w:rPr>
          <w:rFonts w:ascii="Ubuntu Medium" w:hAnsi="Ubuntu Medium" w:cs="Arial Narrow"/>
          <w:caps/>
          <w:color w:val="FFFFFF"/>
          <w:spacing w:val="8"/>
          <w:sz w:val="48"/>
          <w:szCs w:val="48"/>
        </w:rPr>
      </w:pPr>
      <w:r w:rsidRPr="0010123B">
        <w:rPr>
          <w:rFonts w:ascii="Ubuntu Medium" w:hAnsi="Ubuntu Medium" w:cs="Arial Narrow"/>
          <w:caps/>
          <w:color w:val="FFFFFF"/>
          <w:spacing w:val="8"/>
          <w:sz w:val="48"/>
          <w:szCs w:val="48"/>
        </w:rPr>
        <w:t>ESA EO Framework</w:t>
      </w:r>
      <w:r w:rsidR="00077365">
        <w:rPr>
          <w:rFonts w:ascii="Ubuntu Medium" w:hAnsi="Ubuntu Medium" w:cs="Arial Narrow"/>
          <w:caps/>
          <w:color w:val="FFFFFF"/>
          <w:spacing w:val="8"/>
          <w:sz w:val="48"/>
          <w:szCs w:val="48"/>
        </w:rPr>
        <w:t xml:space="preserve"> </w:t>
      </w:r>
      <w:r w:rsidR="0010123B" w:rsidRPr="0010123B">
        <w:rPr>
          <w:rFonts w:ascii="Ubuntu Medium" w:hAnsi="Ubuntu Medium" w:cs="Arial Narrow"/>
          <w:caps/>
          <w:color w:val="FFFFFF"/>
          <w:spacing w:val="8"/>
          <w:sz w:val="48"/>
          <w:szCs w:val="48"/>
        </w:rPr>
        <w:t xml:space="preserve">- </w:t>
      </w:r>
      <w:r w:rsidRPr="0010123B">
        <w:rPr>
          <w:rFonts w:ascii="Ubuntu Medium" w:hAnsi="Ubuntu Medium" w:cs="Arial Narrow"/>
          <w:caps/>
          <w:color w:val="FFFFFF"/>
          <w:spacing w:val="8"/>
          <w:sz w:val="48"/>
          <w:szCs w:val="48"/>
        </w:rPr>
        <w:t>Bureau d’Etudes</w:t>
      </w:r>
    </w:p>
    <w:p w14:paraId="15F36B92" w14:textId="77777777" w:rsidR="00BD465C" w:rsidRPr="00BD465C" w:rsidRDefault="00BD465C" w:rsidP="00BD465C">
      <w:pPr>
        <w:spacing w:before="0" w:line="264" w:lineRule="auto"/>
        <w:rPr>
          <w:rFonts w:ascii="Ubuntu" w:hAnsi="Ubuntu"/>
        </w:rPr>
      </w:pPr>
    </w:p>
    <w:p w14:paraId="3672844D" w14:textId="77777777" w:rsidR="00BD465C" w:rsidRPr="00BD465C" w:rsidRDefault="00BD465C" w:rsidP="00BD465C">
      <w:pPr>
        <w:spacing w:before="0" w:line="264" w:lineRule="auto"/>
        <w:rPr>
          <w:rFonts w:ascii="Ubuntu" w:hAnsi="Ubuntu"/>
        </w:rPr>
      </w:pPr>
    </w:p>
    <w:p w14:paraId="56125B06" w14:textId="29A3F17C" w:rsidR="00BD465C" w:rsidRPr="00BD465C" w:rsidRDefault="00BD465C" w:rsidP="00BD465C">
      <w:pPr>
        <w:spacing w:before="0" w:line="264" w:lineRule="auto"/>
        <w:rPr>
          <w:rFonts w:ascii="Ubuntu" w:hAnsi="Ubuntu"/>
        </w:rPr>
      </w:pPr>
    </w:p>
    <w:p w14:paraId="193ACA9A" w14:textId="77777777" w:rsidR="00BD465C" w:rsidRPr="00BD465C" w:rsidRDefault="00BD465C" w:rsidP="00BD465C">
      <w:pPr>
        <w:spacing w:before="0" w:line="264" w:lineRule="auto"/>
        <w:rPr>
          <w:rFonts w:ascii="Ubuntu" w:hAnsi="Ubuntu"/>
        </w:rPr>
      </w:pPr>
    </w:p>
    <w:p w14:paraId="7F7B2C1D" w14:textId="5770FB36" w:rsidR="00BD465C" w:rsidRPr="00BD465C" w:rsidRDefault="00386149" w:rsidP="00BD465C">
      <w:pPr>
        <w:spacing w:before="0"/>
        <w:jc w:val="left"/>
        <w:rPr>
          <w:rFonts w:ascii="Ubuntu Medium" w:hAnsi="Ubuntu Medium"/>
          <w:bCs/>
          <w:color w:val="FFFFFF"/>
          <w:sz w:val="36"/>
        </w:rPr>
      </w:pPr>
      <w:r>
        <w:rPr>
          <w:rFonts w:ascii="Ubuntu Medium" w:hAnsi="Ubuntu Medium"/>
          <w:bCs/>
          <w:color w:val="FFFFFF"/>
          <w:sz w:val="36"/>
        </w:rPr>
        <w:t xml:space="preserve">ICD </w:t>
      </w:r>
      <w:r w:rsidR="0047599C">
        <w:rPr>
          <w:rFonts w:ascii="Ubuntu Medium" w:hAnsi="Ubuntu Medium"/>
          <w:bCs/>
          <w:color w:val="FFFFFF"/>
          <w:sz w:val="36"/>
        </w:rPr>
        <w:t xml:space="preserve">for </w:t>
      </w:r>
      <w:r w:rsidR="006773FE">
        <w:rPr>
          <w:rFonts w:ascii="Ubuntu Medium" w:hAnsi="Ubuntu Medium"/>
          <w:bCs/>
          <w:color w:val="FFFFFF"/>
          <w:sz w:val="36"/>
        </w:rPr>
        <w:t>PRIP</w:t>
      </w:r>
    </w:p>
    <w:p w14:paraId="01893A29" w14:textId="73A313B2" w:rsidR="008B10CF" w:rsidRDefault="001159A5" w:rsidP="00BD465C">
      <w:pPr>
        <w:rPr>
          <w:rFonts w:ascii="Ubuntu Medium" w:hAnsi="Ubuntu Medium"/>
          <w:bCs/>
          <w:color w:val="FFFFFF"/>
          <w:sz w:val="28"/>
          <w:szCs w:val="18"/>
        </w:rPr>
      </w:pPr>
      <w:r w:rsidRPr="00D039E2">
        <w:rPr>
          <w:rFonts w:ascii="Ubuntu Medium" w:hAnsi="Ubuntu Medium"/>
          <w:bCs/>
          <w:color w:val="FFFFFF"/>
          <w:sz w:val="28"/>
          <w:szCs w:val="18"/>
        </w:rPr>
        <w:t xml:space="preserve">Reference: </w:t>
      </w:r>
      <w:r w:rsidR="00B926F5">
        <w:rPr>
          <w:rFonts w:ascii="Ubuntu Medium" w:hAnsi="Ubuntu Medium"/>
          <w:bCs/>
          <w:color w:val="FFFFFF"/>
          <w:sz w:val="28"/>
          <w:szCs w:val="18"/>
        </w:rPr>
        <w:t>CAP</w:t>
      </w:r>
      <w:r w:rsidR="00DF7396" w:rsidRPr="001A47E4">
        <w:rPr>
          <w:rFonts w:ascii="Ubuntu Medium" w:hAnsi="Ubuntu Medium"/>
          <w:bCs/>
          <w:color w:val="FFFFFF"/>
          <w:sz w:val="28"/>
          <w:szCs w:val="18"/>
        </w:rPr>
        <w:t>-TN-0</w:t>
      </w:r>
      <w:r w:rsidR="005C0EFF">
        <w:rPr>
          <w:rFonts w:ascii="Ubuntu Medium" w:hAnsi="Ubuntu Medium"/>
          <w:bCs/>
          <w:color w:val="FFFFFF"/>
          <w:sz w:val="28"/>
          <w:szCs w:val="18"/>
        </w:rPr>
        <w:t>36</w:t>
      </w:r>
      <w:r w:rsidR="00DF7396" w:rsidRPr="001A47E4">
        <w:rPr>
          <w:rFonts w:ascii="Ubuntu Medium" w:hAnsi="Ubuntu Medium"/>
          <w:bCs/>
          <w:color w:val="FFFFFF"/>
          <w:sz w:val="28"/>
          <w:szCs w:val="18"/>
        </w:rPr>
        <w:t>-BE</w:t>
      </w:r>
      <w:r w:rsidR="00C61E6F">
        <w:rPr>
          <w:rFonts w:ascii="Ubuntu Medium" w:hAnsi="Ubuntu Medium"/>
          <w:bCs/>
          <w:color w:val="FFFFFF"/>
          <w:sz w:val="28"/>
          <w:szCs w:val="18"/>
        </w:rPr>
        <w:t xml:space="preserve"> </w:t>
      </w:r>
      <w:r w:rsidRPr="00D039E2">
        <w:rPr>
          <w:rFonts w:ascii="Ubuntu Medium" w:hAnsi="Ubuntu Medium"/>
          <w:bCs/>
          <w:color w:val="FFFFFF"/>
          <w:sz w:val="28"/>
          <w:szCs w:val="18"/>
        </w:rPr>
        <w:t xml:space="preserve">- </w:t>
      </w:r>
      <w:r w:rsidR="00021396" w:rsidRPr="00D039E2">
        <w:rPr>
          <w:rFonts w:ascii="Ubuntu Medium" w:hAnsi="Ubuntu Medium"/>
          <w:bCs/>
          <w:color w:val="FFFFFF"/>
          <w:sz w:val="28"/>
          <w:szCs w:val="18"/>
        </w:rPr>
        <w:t>Version 1.</w:t>
      </w:r>
      <w:r w:rsidR="001B1518">
        <w:rPr>
          <w:rFonts w:ascii="Ubuntu Medium" w:hAnsi="Ubuntu Medium"/>
          <w:bCs/>
          <w:color w:val="FFFFFF"/>
          <w:sz w:val="28"/>
          <w:szCs w:val="18"/>
        </w:rPr>
        <w:t>2</w:t>
      </w:r>
    </w:p>
    <w:p w14:paraId="2FC050C9" w14:textId="48F5370D" w:rsidR="002130EA" w:rsidRPr="00D039E2" w:rsidRDefault="00B06680" w:rsidP="00BD465C">
      <w:pPr>
        <w:rPr>
          <w:rFonts w:ascii="Ubuntu Medium" w:hAnsi="Ubuntu Medium"/>
          <w:bCs/>
          <w:color w:val="FFFFFF"/>
          <w:sz w:val="28"/>
          <w:szCs w:val="18"/>
        </w:rPr>
      </w:pPr>
      <w:r>
        <w:rPr>
          <w:rFonts w:ascii="Ubuntu Medium" w:hAnsi="Ubuntu Medium"/>
          <w:bCs/>
          <w:color w:val="FFFFFF"/>
          <w:sz w:val="28"/>
          <w:szCs w:val="18"/>
        </w:rPr>
        <w:t>June</w:t>
      </w:r>
      <w:r>
        <w:rPr>
          <w:rFonts w:ascii="Ubuntu Medium" w:hAnsi="Ubuntu Medium"/>
          <w:bCs/>
          <w:color w:val="FFFFFF"/>
          <w:sz w:val="28"/>
          <w:szCs w:val="18"/>
        </w:rPr>
        <w:t xml:space="preserve"> </w:t>
      </w:r>
      <w:r w:rsidR="00BD465C" w:rsidRPr="00D039E2">
        <w:rPr>
          <w:rFonts w:ascii="Ubuntu Medium" w:hAnsi="Ubuntu Medium"/>
          <w:bCs/>
          <w:color w:val="FFFFFF"/>
          <w:sz w:val="28"/>
          <w:szCs w:val="18"/>
        </w:rPr>
        <w:t>202</w:t>
      </w:r>
      <w:r>
        <w:rPr>
          <w:rFonts w:ascii="Ubuntu Medium" w:hAnsi="Ubuntu Medium"/>
          <w:bCs/>
          <w:color w:val="FFFFFF"/>
          <w:sz w:val="28"/>
          <w:szCs w:val="18"/>
        </w:rPr>
        <w:t>6</w:t>
      </w:r>
    </w:p>
    <w:p w14:paraId="03B43115" w14:textId="32CB9552" w:rsidR="002130EA" w:rsidRPr="005C67AC" w:rsidRDefault="002130EA" w:rsidP="00E720AA"/>
    <w:p w14:paraId="472C4873" w14:textId="08E43F91" w:rsidR="002130EA" w:rsidRPr="005C67AC" w:rsidRDefault="002130EA" w:rsidP="00E720AA"/>
    <w:p w14:paraId="376764B5" w14:textId="148F5517" w:rsidR="002130EA" w:rsidRPr="005C67AC" w:rsidRDefault="002130EA" w:rsidP="00E720AA"/>
    <w:p w14:paraId="59C004F5" w14:textId="77777777" w:rsidR="002130EA" w:rsidRPr="005C67AC" w:rsidRDefault="002130EA" w:rsidP="00E720AA"/>
    <w:p w14:paraId="6452CF64" w14:textId="09E41BCB" w:rsidR="00400A5F" w:rsidRPr="005C67AC" w:rsidRDefault="00400A5F" w:rsidP="00E720AA"/>
    <w:p w14:paraId="57EB24D1" w14:textId="77777777" w:rsidR="00400A5F" w:rsidRPr="005C67AC" w:rsidRDefault="00400A5F" w:rsidP="00E720AA">
      <w:pPr>
        <w:sectPr w:rsidR="00400A5F" w:rsidRPr="005C67AC" w:rsidSect="006D0354">
          <w:headerReference w:type="default" r:id="rId17"/>
          <w:footerReference w:type="default" r:id="rId18"/>
          <w:pgSz w:w="11909" w:h="16834" w:code="9"/>
          <w:pgMar w:top="1134" w:right="851" w:bottom="1043" w:left="851" w:header="720" w:footer="1077" w:gutter="0"/>
          <w:cols w:space="720"/>
          <w:docGrid w:linePitch="360"/>
        </w:sectPr>
      </w:pPr>
    </w:p>
    <w:bookmarkStart w:id="0" w:name="_Toc300156753" w:displacedByCustomXml="next"/>
    <w:sdt>
      <w:sdtPr>
        <w:rPr>
          <w:rFonts w:asciiTheme="minorHAnsi" w:eastAsia="Arial" w:hAnsiTheme="minorHAnsi" w:cs="Times New Roman"/>
          <w:color w:val="auto"/>
          <w:spacing w:val="0"/>
          <w:kern w:val="0"/>
          <w:sz w:val="20"/>
          <w:szCs w:val="22"/>
        </w:rPr>
        <w:id w:val="-902288151"/>
        <w:docPartObj>
          <w:docPartGallery w:val="Table of Contents"/>
          <w:docPartUnique/>
        </w:docPartObj>
      </w:sdtPr>
      <w:sdtEndPr>
        <w:rPr>
          <w:b/>
          <w:bCs/>
        </w:rPr>
      </w:sdtEndPr>
      <w:sdtContent>
        <w:p w14:paraId="653049C9" w14:textId="3138A4F2" w:rsidR="00B55640" w:rsidRPr="005C67AC" w:rsidRDefault="00B55640" w:rsidP="00B55640">
          <w:pPr>
            <w:pStyle w:val="TableofContents"/>
          </w:pPr>
          <w:r w:rsidRPr="005C67AC">
            <w:t>Table of Contents</w:t>
          </w:r>
        </w:p>
        <w:p w14:paraId="4692AD11" w14:textId="335CA203" w:rsidR="00F735BF" w:rsidRDefault="0003708F">
          <w:pPr>
            <w:pStyle w:val="TM1"/>
            <w:rPr>
              <w:rFonts w:eastAsiaTheme="minorEastAsia" w:cstheme="minorBidi"/>
              <w:color w:val="auto"/>
              <w:kern w:val="2"/>
              <w:sz w:val="24"/>
              <w:szCs w:val="24"/>
              <w:lang w:val="fr-FR" w:eastAsia="fr-FR"/>
              <w14:ligatures w14:val="standardContextual"/>
            </w:rPr>
          </w:pPr>
          <w:r w:rsidRPr="005C67AC">
            <w:rPr>
              <w:noProof w:val="0"/>
              <w:lang w:val="en-US"/>
            </w:rPr>
            <w:fldChar w:fldCharType="begin"/>
          </w:r>
          <w:r w:rsidRPr="005C67AC">
            <w:rPr>
              <w:noProof w:val="0"/>
              <w:lang w:val="en-US"/>
            </w:rPr>
            <w:instrText xml:space="preserve"> TOC \o "1-2" \h \z \u </w:instrText>
          </w:r>
          <w:r w:rsidRPr="005C67AC">
            <w:rPr>
              <w:noProof w:val="0"/>
              <w:lang w:val="en-US"/>
            </w:rPr>
            <w:fldChar w:fldCharType="separate"/>
          </w:r>
          <w:hyperlink w:anchor="_Toc232592116" w:history="1">
            <w:r w:rsidR="00F735BF" w:rsidRPr="00BE42D6">
              <w:rPr>
                <w:rStyle w:val="Lienhypertexte"/>
              </w:rPr>
              <w:t>1</w:t>
            </w:r>
            <w:r w:rsidR="00F735BF">
              <w:rPr>
                <w:rFonts w:eastAsiaTheme="minorEastAsia" w:cstheme="minorBidi"/>
                <w:color w:val="auto"/>
                <w:kern w:val="2"/>
                <w:sz w:val="24"/>
                <w:szCs w:val="24"/>
                <w:lang w:val="fr-FR" w:eastAsia="fr-FR"/>
                <w14:ligatures w14:val="standardContextual"/>
              </w:rPr>
              <w:tab/>
            </w:r>
            <w:r w:rsidR="00F735BF" w:rsidRPr="00BE42D6">
              <w:rPr>
                <w:rStyle w:val="Lienhypertexte"/>
              </w:rPr>
              <w:t>Introduction</w:t>
            </w:r>
            <w:r w:rsidR="00F735BF">
              <w:rPr>
                <w:webHidden/>
              </w:rPr>
              <w:tab/>
            </w:r>
            <w:r w:rsidR="00F735BF">
              <w:rPr>
                <w:webHidden/>
              </w:rPr>
              <w:fldChar w:fldCharType="begin"/>
            </w:r>
            <w:r w:rsidR="00F735BF">
              <w:rPr>
                <w:webHidden/>
              </w:rPr>
              <w:instrText xml:space="preserve"> PAGEREF _Toc232592116 \h </w:instrText>
            </w:r>
            <w:r w:rsidR="00F735BF">
              <w:rPr>
                <w:webHidden/>
              </w:rPr>
            </w:r>
            <w:r w:rsidR="00F735BF">
              <w:rPr>
                <w:webHidden/>
              </w:rPr>
              <w:fldChar w:fldCharType="separate"/>
            </w:r>
            <w:r w:rsidR="00F735BF">
              <w:rPr>
                <w:webHidden/>
              </w:rPr>
              <w:t>5</w:t>
            </w:r>
            <w:r w:rsidR="00F735BF">
              <w:rPr>
                <w:webHidden/>
              </w:rPr>
              <w:fldChar w:fldCharType="end"/>
            </w:r>
          </w:hyperlink>
        </w:p>
        <w:p w14:paraId="04064FE1" w14:textId="7D602D1B" w:rsidR="00F735BF" w:rsidRDefault="00F735BF">
          <w:pPr>
            <w:pStyle w:val="TM2"/>
            <w:rPr>
              <w:rFonts w:eastAsiaTheme="minorEastAsia" w:cstheme="minorBidi"/>
              <w:color w:val="auto"/>
              <w:kern w:val="2"/>
              <w:sz w:val="24"/>
              <w:szCs w:val="24"/>
              <w:lang w:val="fr-FR" w:eastAsia="fr-FR"/>
              <w14:ligatures w14:val="standardContextual"/>
            </w:rPr>
          </w:pPr>
          <w:hyperlink w:anchor="_Toc232592117" w:history="1">
            <w:r w:rsidRPr="00BE42D6">
              <w:rPr>
                <w:rStyle w:val="Lienhypertexte"/>
              </w:rPr>
              <w:t>1.1</w:t>
            </w:r>
            <w:r>
              <w:rPr>
                <w:rFonts w:eastAsiaTheme="minorEastAsia" w:cstheme="minorBidi"/>
                <w:color w:val="auto"/>
                <w:kern w:val="2"/>
                <w:sz w:val="24"/>
                <w:szCs w:val="24"/>
                <w:lang w:val="fr-FR" w:eastAsia="fr-FR"/>
                <w14:ligatures w14:val="standardContextual"/>
              </w:rPr>
              <w:tab/>
            </w:r>
            <w:r w:rsidRPr="00BE42D6">
              <w:rPr>
                <w:rStyle w:val="Lienhypertexte"/>
              </w:rPr>
              <w:t>List of abbreviations</w:t>
            </w:r>
            <w:r>
              <w:rPr>
                <w:webHidden/>
              </w:rPr>
              <w:tab/>
            </w:r>
            <w:r>
              <w:rPr>
                <w:webHidden/>
              </w:rPr>
              <w:fldChar w:fldCharType="begin"/>
            </w:r>
            <w:r>
              <w:rPr>
                <w:webHidden/>
              </w:rPr>
              <w:instrText xml:space="preserve"> PAGEREF _Toc232592117 \h </w:instrText>
            </w:r>
            <w:r>
              <w:rPr>
                <w:webHidden/>
              </w:rPr>
            </w:r>
            <w:r>
              <w:rPr>
                <w:webHidden/>
              </w:rPr>
              <w:fldChar w:fldCharType="separate"/>
            </w:r>
            <w:r>
              <w:rPr>
                <w:webHidden/>
              </w:rPr>
              <w:t>5</w:t>
            </w:r>
            <w:r>
              <w:rPr>
                <w:webHidden/>
              </w:rPr>
              <w:fldChar w:fldCharType="end"/>
            </w:r>
          </w:hyperlink>
        </w:p>
        <w:p w14:paraId="01332809" w14:textId="79A6B9BB" w:rsidR="00F735BF" w:rsidRDefault="00F735BF">
          <w:pPr>
            <w:pStyle w:val="TM2"/>
            <w:rPr>
              <w:rFonts w:eastAsiaTheme="minorEastAsia" w:cstheme="minorBidi"/>
              <w:color w:val="auto"/>
              <w:kern w:val="2"/>
              <w:sz w:val="24"/>
              <w:szCs w:val="24"/>
              <w:lang w:val="fr-FR" w:eastAsia="fr-FR"/>
              <w14:ligatures w14:val="standardContextual"/>
            </w:rPr>
          </w:pPr>
          <w:hyperlink w:anchor="_Toc232592118" w:history="1">
            <w:r w:rsidRPr="00BE42D6">
              <w:rPr>
                <w:rStyle w:val="Lienhypertexte"/>
              </w:rPr>
              <w:t>1.2</w:t>
            </w:r>
            <w:r>
              <w:rPr>
                <w:rFonts w:eastAsiaTheme="minorEastAsia" w:cstheme="minorBidi"/>
                <w:color w:val="auto"/>
                <w:kern w:val="2"/>
                <w:sz w:val="24"/>
                <w:szCs w:val="24"/>
                <w:lang w:val="fr-FR" w:eastAsia="fr-FR"/>
                <w14:ligatures w14:val="standardContextual"/>
              </w:rPr>
              <w:tab/>
            </w:r>
            <w:r w:rsidRPr="00BE42D6">
              <w:rPr>
                <w:rStyle w:val="Lienhypertexte"/>
              </w:rPr>
              <w:t>Purpose and Scope</w:t>
            </w:r>
            <w:r>
              <w:rPr>
                <w:webHidden/>
              </w:rPr>
              <w:tab/>
            </w:r>
            <w:r>
              <w:rPr>
                <w:webHidden/>
              </w:rPr>
              <w:fldChar w:fldCharType="begin"/>
            </w:r>
            <w:r>
              <w:rPr>
                <w:webHidden/>
              </w:rPr>
              <w:instrText xml:space="preserve"> PAGEREF _Toc232592118 \h </w:instrText>
            </w:r>
            <w:r>
              <w:rPr>
                <w:webHidden/>
              </w:rPr>
            </w:r>
            <w:r>
              <w:rPr>
                <w:webHidden/>
              </w:rPr>
              <w:fldChar w:fldCharType="separate"/>
            </w:r>
            <w:r>
              <w:rPr>
                <w:webHidden/>
              </w:rPr>
              <w:t>5</w:t>
            </w:r>
            <w:r>
              <w:rPr>
                <w:webHidden/>
              </w:rPr>
              <w:fldChar w:fldCharType="end"/>
            </w:r>
          </w:hyperlink>
        </w:p>
        <w:p w14:paraId="229384B6" w14:textId="31FA7838" w:rsidR="00F735BF" w:rsidRDefault="00F735BF">
          <w:pPr>
            <w:pStyle w:val="TM2"/>
            <w:rPr>
              <w:rFonts w:eastAsiaTheme="minorEastAsia" w:cstheme="minorBidi"/>
              <w:color w:val="auto"/>
              <w:kern w:val="2"/>
              <w:sz w:val="24"/>
              <w:szCs w:val="24"/>
              <w:lang w:val="fr-FR" w:eastAsia="fr-FR"/>
              <w14:ligatures w14:val="standardContextual"/>
            </w:rPr>
          </w:pPr>
          <w:hyperlink w:anchor="_Toc232592119" w:history="1">
            <w:r w:rsidRPr="00BE42D6">
              <w:rPr>
                <w:rStyle w:val="Lienhypertexte"/>
              </w:rPr>
              <w:t>1.3</w:t>
            </w:r>
            <w:r>
              <w:rPr>
                <w:rFonts w:eastAsiaTheme="minorEastAsia" w:cstheme="minorBidi"/>
                <w:color w:val="auto"/>
                <w:kern w:val="2"/>
                <w:sz w:val="24"/>
                <w:szCs w:val="24"/>
                <w:lang w:val="fr-FR" w:eastAsia="fr-FR"/>
                <w14:ligatures w14:val="standardContextual"/>
              </w:rPr>
              <w:tab/>
            </w:r>
            <w:r w:rsidRPr="00BE42D6">
              <w:rPr>
                <w:rStyle w:val="Lienhypertexte"/>
              </w:rPr>
              <w:t>Applicable Documents</w:t>
            </w:r>
            <w:r>
              <w:rPr>
                <w:webHidden/>
              </w:rPr>
              <w:tab/>
            </w:r>
            <w:r>
              <w:rPr>
                <w:webHidden/>
              </w:rPr>
              <w:fldChar w:fldCharType="begin"/>
            </w:r>
            <w:r>
              <w:rPr>
                <w:webHidden/>
              </w:rPr>
              <w:instrText xml:space="preserve"> PAGEREF _Toc232592119 \h </w:instrText>
            </w:r>
            <w:r>
              <w:rPr>
                <w:webHidden/>
              </w:rPr>
            </w:r>
            <w:r>
              <w:rPr>
                <w:webHidden/>
              </w:rPr>
              <w:fldChar w:fldCharType="separate"/>
            </w:r>
            <w:r>
              <w:rPr>
                <w:webHidden/>
              </w:rPr>
              <w:t>6</w:t>
            </w:r>
            <w:r>
              <w:rPr>
                <w:webHidden/>
              </w:rPr>
              <w:fldChar w:fldCharType="end"/>
            </w:r>
          </w:hyperlink>
        </w:p>
        <w:p w14:paraId="105710BD" w14:textId="4A22B087" w:rsidR="00F735BF" w:rsidRDefault="00F735BF">
          <w:pPr>
            <w:pStyle w:val="TM2"/>
            <w:rPr>
              <w:rFonts w:eastAsiaTheme="minorEastAsia" w:cstheme="minorBidi"/>
              <w:color w:val="auto"/>
              <w:kern w:val="2"/>
              <w:sz w:val="24"/>
              <w:szCs w:val="24"/>
              <w:lang w:val="fr-FR" w:eastAsia="fr-FR"/>
              <w14:ligatures w14:val="standardContextual"/>
            </w:rPr>
          </w:pPr>
          <w:hyperlink w:anchor="_Toc232592120" w:history="1">
            <w:r w:rsidRPr="00BE42D6">
              <w:rPr>
                <w:rStyle w:val="Lienhypertexte"/>
              </w:rPr>
              <w:t>1.4</w:t>
            </w:r>
            <w:r>
              <w:rPr>
                <w:rFonts w:eastAsiaTheme="minorEastAsia" w:cstheme="minorBidi"/>
                <w:color w:val="auto"/>
                <w:kern w:val="2"/>
                <w:sz w:val="24"/>
                <w:szCs w:val="24"/>
                <w:lang w:val="fr-FR" w:eastAsia="fr-FR"/>
                <w14:ligatures w14:val="standardContextual"/>
              </w:rPr>
              <w:tab/>
            </w:r>
            <w:r w:rsidRPr="00BE42D6">
              <w:rPr>
                <w:rStyle w:val="Lienhypertexte"/>
              </w:rPr>
              <w:t>Reference Documents and Resources</w:t>
            </w:r>
            <w:r>
              <w:rPr>
                <w:webHidden/>
              </w:rPr>
              <w:tab/>
            </w:r>
            <w:r>
              <w:rPr>
                <w:webHidden/>
              </w:rPr>
              <w:fldChar w:fldCharType="begin"/>
            </w:r>
            <w:r>
              <w:rPr>
                <w:webHidden/>
              </w:rPr>
              <w:instrText xml:space="preserve"> PAGEREF _Toc232592120 \h </w:instrText>
            </w:r>
            <w:r>
              <w:rPr>
                <w:webHidden/>
              </w:rPr>
            </w:r>
            <w:r>
              <w:rPr>
                <w:webHidden/>
              </w:rPr>
              <w:fldChar w:fldCharType="separate"/>
            </w:r>
            <w:r>
              <w:rPr>
                <w:webHidden/>
              </w:rPr>
              <w:t>7</w:t>
            </w:r>
            <w:r>
              <w:rPr>
                <w:webHidden/>
              </w:rPr>
              <w:fldChar w:fldCharType="end"/>
            </w:r>
          </w:hyperlink>
        </w:p>
        <w:p w14:paraId="7729E0BC" w14:textId="033CC269" w:rsidR="00F735BF" w:rsidRDefault="00F735BF">
          <w:pPr>
            <w:pStyle w:val="TM1"/>
            <w:rPr>
              <w:rFonts w:eastAsiaTheme="minorEastAsia" w:cstheme="minorBidi"/>
              <w:color w:val="auto"/>
              <w:kern w:val="2"/>
              <w:sz w:val="24"/>
              <w:szCs w:val="24"/>
              <w:lang w:val="fr-FR" w:eastAsia="fr-FR"/>
              <w14:ligatures w14:val="standardContextual"/>
            </w:rPr>
          </w:pPr>
          <w:hyperlink w:anchor="_Toc232592121" w:history="1">
            <w:r w:rsidRPr="00BE42D6">
              <w:rPr>
                <w:rStyle w:val="Lienhypertexte"/>
              </w:rPr>
              <w:t>2</w:t>
            </w:r>
            <w:r>
              <w:rPr>
                <w:rFonts w:eastAsiaTheme="minorEastAsia" w:cstheme="minorBidi"/>
                <w:color w:val="auto"/>
                <w:kern w:val="2"/>
                <w:sz w:val="24"/>
                <w:szCs w:val="24"/>
                <w:lang w:val="fr-FR" w:eastAsia="fr-FR"/>
                <w14:ligatures w14:val="standardContextual"/>
              </w:rPr>
              <w:tab/>
            </w:r>
            <w:r w:rsidRPr="00BE42D6">
              <w:rPr>
                <w:rStyle w:val="Lienhypertexte"/>
              </w:rPr>
              <w:t>Objectives and needs</w:t>
            </w:r>
            <w:r>
              <w:rPr>
                <w:webHidden/>
              </w:rPr>
              <w:tab/>
            </w:r>
            <w:r>
              <w:rPr>
                <w:webHidden/>
              </w:rPr>
              <w:fldChar w:fldCharType="begin"/>
            </w:r>
            <w:r>
              <w:rPr>
                <w:webHidden/>
              </w:rPr>
              <w:instrText xml:space="preserve"> PAGEREF _Toc232592121 \h </w:instrText>
            </w:r>
            <w:r>
              <w:rPr>
                <w:webHidden/>
              </w:rPr>
            </w:r>
            <w:r>
              <w:rPr>
                <w:webHidden/>
              </w:rPr>
              <w:fldChar w:fldCharType="separate"/>
            </w:r>
            <w:r>
              <w:rPr>
                <w:webHidden/>
              </w:rPr>
              <w:t>10</w:t>
            </w:r>
            <w:r>
              <w:rPr>
                <w:webHidden/>
              </w:rPr>
              <w:fldChar w:fldCharType="end"/>
            </w:r>
          </w:hyperlink>
        </w:p>
        <w:p w14:paraId="1C9F8C17" w14:textId="5273B854" w:rsidR="00F735BF" w:rsidRDefault="00F735BF">
          <w:pPr>
            <w:pStyle w:val="TM2"/>
            <w:rPr>
              <w:rFonts w:eastAsiaTheme="minorEastAsia" w:cstheme="minorBidi"/>
              <w:color w:val="auto"/>
              <w:kern w:val="2"/>
              <w:sz w:val="24"/>
              <w:szCs w:val="24"/>
              <w:lang w:val="fr-FR" w:eastAsia="fr-FR"/>
              <w14:ligatures w14:val="standardContextual"/>
            </w:rPr>
          </w:pPr>
          <w:hyperlink w:anchor="_Toc232592122" w:history="1">
            <w:r w:rsidRPr="00BE42D6">
              <w:rPr>
                <w:rStyle w:val="Lienhypertexte"/>
              </w:rPr>
              <w:t>2.1</w:t>
            </w:r>
            <w:r>
              <w:rPr>
                <w:rFonts w:eastAsiaTheme="minorEastAsia" w:cstheme="minorBidi"/>
                <w:color w:val="auto"/>
                <w:kern w:val="2"/>
                <w:sz w:val="24"/>
                <w:szCs w:val="24"/>
                <w:lang w:val="fr-FR" w:eastAsia="fr-FR"/>
                <w14:ligatures w14:val="standardContextual"/>
              </w:rPr>
              <w:tab/>
            </w:r>
            <w:r w:rsidRPr="00BE42D6">
              <w:rPr>
                <w:rStyle w:val="Lienhypertexte"/>
              </w:rPr>
              <w:t>PRIP Description</w:t>
            </w:r>
            <w:r>
              <w:rPr>
                <w:webHidden/>
              </w:rPr>
              <w:tab/>
            </w:r>
            <w:r>
              <w:rPr>
                <w:webHidden/>
              </w:rPr>
              <w:fldChar w:fldCharType="begin"/>
            </w:r>
            <w:r>
              <w:rPr>
                <w:webHidden/>
              </w:rPr>
              <w:instrText xml:space="preserve"> PAGEREF _Toc232592122 \h </w:instrText>
            </w:r>
            <w:r>
              <w:rPr>
                <w:webHidden/>
              </w:rPr>
            </w:r>
            <w:r>
              <w:rPr>
                <w:webHidden/>
              </w:rPr>
              <w:fldChar w:fldCharType="separate"/>
            </w:r>
            <w:r>
              <w:rPr>
                <w:webHidden/>
              </w:rPr>
              <w:t>10</w:t>
            </w:r>
            <w:r>
              <w:rPr>
                <w:webHidden/>
              </w:rPr>
              <w:fldChar w:fldCharType="end"/>
            </w:r>
          </w:hyperlink>
        </w:p>
        <w:p w14:paraId="2FCE0CEC" w14:textId="30D35864" w:rsidR="00F735BF" w:rsidRDefault="00F735BF">
          <w:pPr>
            <w:pStyle w:val="TM2"/>
            <w:rPr>
              <w:rFonts w:eastAsiaTheme="minorEastAsia" w:cstheme="minorBidi"/>
              <w:color w:val="auto"/>
              <w:kern w:val="2"/>
              <w:sz w:val="24"/>
              <w:szCs w:val="24"/>
              <w:lang w:val="fr-FR" w:eastAsia="fr-FR"/>
              <w14:ligatures w14:val="standardContextual"/>
            </w:rPr>
          </w:pPr>
          <w:hyperlink w:anchor="_Toc232592123" w:history="1">
            <w:r w:rsidRPr="00BE42D6">
              <w:rPr>
                <w:rStyle w:val="Lienhypertexte"/>
              </w:rPr>
              <w:t>2.2</w:t>
            </w:r>
            <w:r>
              <w:rPr>
                <w:rFonts w:eastAsiaTheme="minorEastAsia" w:cstheme="minorBidi"/>
                <w:color w:val="auto"/>
                <w:kern w:val="2"/>
                <w:sz w:val="24"/>
                <w:szCs w:val="24"/>
                <w:lang w:val="fr-FR" w:eastAsia="fr-FR"/>
                <w14:ligatures w14:val="standardContextual"/>
              </w:rPr>
              <w:tab/>
            </w:r>
            <w:r w:rsidRPr="00BE42D6">
              <w:rPr>
                <w:rStyle w:val="Lienhypertexte"/>
              </w:rPr>
              <w:t>STAC Description</w:t>
            </w:r>
            <w:r>
              <w:rPr>
                <w:webHidden/>
              </w:rPr>
              <w:tab/>
            </w:r>
            <w:r>
              <w:rPr>
                <w:webHidden/>
              </w:rPr>
              <w:fldChar w:fldCharType="begin"/>
            </w:r>
            <w:r>
              <w:rPr>
                <w:webHidden/>
              </w:rPr>
              <w:instrText xml:space="preserve"> PAGEREF _Toc232592123 \h </w:instrText>
            </w:r>
            <w:r>
              <w:rPr>
                <w:webHidden/>
              </w:rPr>
            </w:r>
            <w:r>
              <w:rPr>
                <w:webHidden/>
              </w:rPr>
              <w:fldChar w:fldCharType="separate"/>
            </w:r>
            <w:r>
              <w:rPr>
                <w:webHidden/>
              </w:rPr>
              <w:t>10</w:t>
            </w:r>
            <w:r>
              <w:rPr>
                <w:webHidden/>
              </w:rPr>
              <w:fldChar w:fldCharType="end"/>
            </w:r>
          </w:hyperlink>
        </w:p>
        <w:p w14:paraId="0ED286EA" w14:textId="1AB9C65C" w:rsidR="00F735BF" w:rsidRDefault="00F735BF">
          <w:pPr>
            <w:pStyle w:val="TM2"/>
            <w:rPr>
              <w:rFonts w:eastAsiaTheme="minorEastAsia" w:cstheme="minorBidi"/>
              <w:color w:val="auto"/>
              <w:kern w:val="2"/>
              <w:sz w:val="24"/>
              <w:szCs w:val="24"/>
              <w:lang w:val="fr-FR" w:eastAsia="fr-FR"/>
              <w14:ligatures w14:val="standardContextual"/>
            </w:rPr>
          </w:pPr>
          <w:hyperlink w:anchor="_Toc232592124" w:history="1">
            <w:r w:rsidRPr="00BE42D6">
              <w:rPr>
                <w:rStyle w:val="Lienhypertexte"/>
              </w:rPr>
              <w:t>2.3</w:t>
            </w:r>
            <w:r>
              <w:rPr>
                <w:rFonts w:eastAsiaTheme="minorEastAsia" w:cstheme="minorBidi"/>
                <w:color w:val="auto"/>
                <w:kern w:val="2"/>
                <w:sz w:val="24"/>
                <w:szCs w:val="24"/>
                <w:lang w:val="fr-FR" w:eastAsia="fr-FR"/>
                <w14:ligatures w14:val="standardContextual"/>
              </w:rPr>
              <w:tab/>
            </w:r>
            <w:r w:rsidRPr="00BE42D6">
              <w:rPr>
                <w:rStyle w:val="Lienhypertexte"/>
              </w:rPr>
              <w:t>OGC API – Processes description</w:t>
            </w:r>
            <w:r>
              <w:rPr>
                <w:webHidden/>
              </w:rPr>
              <w:tab/>
            </w:r>
            <w:r>
              <w:rPr>
                <w:webHidden/>
              </w:rPr>
              <w:fldChar w:fldCharType="begin"/>
            </w:r>
            <w:r>
              <w:rPr>
                <w:webHidden/>
              </w:rPr>
              <w:instrText xml:space="preserve"> PAGEREF _Toc232592124 \h </w:instrText>
            </w:r>
            <w:r>
              <w:rPr>
                <w:webHidden/>
              </w:rPr>
            </w:r>
            <w:r>
              <w:rPr>
                <w:webHidden/>
              </w:rPr>
              <w:fldChar w:fldCharType="separate"/>
            </w:r>
            <w:r>
              <w:rPr>
                <w:webHidden/>
              </w:rPr>
              <w:t>11</w:t>
            </w:r>
            <w:r>
              <w:rPr>
                <w:webHidden/>
              </w:rPr>
              <w:fldChar w:fldCharType="end"/>
            </w:r>
          </w:hyperlink>
        </w:p>
        <w:p w14:paraId="3D8E75EE" w14:textId="3E5235F6" w:rsidR="00F735BF" w:rsidRDefault="00F735BF">
          <w:pPr>
            <w:pStyle w:val="TM2"/>
            <w:rPr>
              <w:rFonts w:eastAsiaTheme="minorEastAsia" w:cstheme="minorBidi"/>
              <w:color w:val="auto"/>
              <w:kern w:val="2"/>
              <w:sz w:val="24"/>
              <w:szCs w:val="24"/>
              <w:lang w:val="fr-FR" w:eastAsia="fr-FR"/>
              <w14:ligatures w14:val="standardContextual"/>
            </w:rPr>
          </w:pPr>
          <w:hyperlink w:anchor="_Toc232592125" w:history="1">
            <w:r w:rsidRPr="00BE42D6">
              <w:rPr>
                <w:rStyle w:val="Lienhypertexte"/>
              </w:rPr>
              <w:t>2.4</w:t>
            </w:r>
            <w:r>
              <w:rPr>
                <w:rFonts w:eastAsiaTheme="minorEastAsia" w:cstheme="minorBidi"/>
                <w:color w:val="auto"/>
                <w:kern w:val="2"/>
                <w:sz w:val="24"/>
                <w:szCs w:val="24"/>
                <w:lang w:val="fr-FR" w:eastAsia="fr-FR"/>
                <w14:ligatures w14:val="standardContextual"/>
              </w:rPr>
              <w:tab/>
            </w:r>
            <w:r w:rsidRPr="00BE42D6">
              <w:rPr>
                <w:rStyle w:val="Lienhypertexte"/>
              </w:rPr>
              <w:t>Scope of the document</w:t>
            </w:r>
            <w:r>
              <w:rPr>
                <w:webHidden/>
              </w:rPr>
              <w:tab/>
            </w:r>
            <w:r>
              <w:rPr>
                <w:webHidden/>
              </w:rPr>
              <w:fldChar w:fldCharType="begin"/>
            </w:r>
            <w:r>
              <w:rPr>
                <w:webHidden/>
              </w:rPr>
              <w:instrText xml:space="preserve"> PAGEREF _Toc232592125 \h </w:instrText>
            </w:r>
            <w:r>
              <w:rPr>
                <w:webHidden/>
              </w:rPr>
            </w:r>
            <w:r>
              <w:rPr>
                <w:webHidden/>
              </w:rPr>
              <w:fldChar w:fldCharType="separate"/>
            </w:r>
            <w:r>
              <w:rPr>
                <w:webHidden/>
              </w:rPr>
              <w:t>11</w:t>
            </w:r>
            <w:r>
              <w:rPr>
                <w:webHidden/>
              </w:rPr>
              <w:fldChar w:fldCharType="end"/>
            </w:r>
          </w:hyperlink>
        </w:p>
        <w:p w14:paraId="1D4F0AC6" w14:textId="076E0144" w:rsidR="00F735BF" w:rsidRDefault="00F735BF">
          <w:pPr>
            <w:pStyle w:val="TM1"/>
            <w:rPr>
              <w:rFonts w:eastAsiaTheme="minorEastAsia" w:cstheme="minorBidi"/>
              <w:color w:val="auto"/>
              <w:kern w:val="2"/>
              <w:sz w:val="24"/>
              <w:szCs w:val="24"/>
              <w:lang w:val="fr-FR" w:eastAsia="fr-FR"/>
              <w14:ligatures w14:val="standardContextual"/>
            </w:rPr>
          </w:pPr>
          <w:hyperlink w:anchor="_Toc232592126" w:history="1">
            <w:r w:rsidRPr="00BE42D6">
              <w:rPr>
                <w:rStyle w:val="Lienhypertexte"/>
              </w:rPr>
              <w:t>3</w:t>
            </w:r>
            <w:r>
              <w:rPr>
                <w:rFonts w:eastAsiaTheme="minorEastAsia" w:cstheme="minorBidi"/>
                <w:color w:val="auto"/>
                <w:kern w:val="2"/>
                <w:sz w:val="24"/>
                <w:szCs w:val="24"/>
                <w:lang w:val="fr-FR" w:eastAsia="fr-FR"/>
                <w14:ligatures w14:val="standardContextual"/>
              </w:rPr>
              <w:tab/>
            </w:r>
            <w:r w:rsidRPr="00BE42D6">
              <w:rPr>
                <w:rStyle w:val="Lienhypertexte"/>
              </w:rPr>
              <w:t>PRIP Interface description</w:t>
            </w:r>
            <w:r>
              <w:rPr>
                <w:webHidden/>
              </w:rPr>
              <w:tab/>
            </w:r>
            <w:r>
              <w:rPr>
                <w:webHidden/>
              </w:rPr>
              <w:fldChar w:fldCharType="begin"/>
            </w:r>
            <w:r>
              <w:rPr>
                <w:webHidden/>
              </w:rPr>
              <w:instrText xml:space="preserve"> PAGEREF _Toc232592126 \h </w:instrText>
            </w:r>
            <w:r>
              <w:rPr>
                <w:webHidden/>
              </w:rPr>
            </w:r>
            <w:r>
              <w:rPr>
                <w:webHidden/>
              </w:rPr>
              <w:fldChar w:fldCharType="separate"/>
            </w:r>
            <w:r>
              <w:rPr>
                <w:webHidden/>
              </w:rPr>
              <w:t>13</w:t>
            </w:r>
            <w:r>
              <w:rPr>
                <w:webHidden/>
              </w:rPr>
              <w:fldChar w:fldCharType="end"/>
            </w:r>
          </w:hyperlink>
        </w:p>
        <w:p w14:paraId="7C5D0333" w14:textId="24CE0293" w:rsidR="00F735BF" w:rsidRDefault="00F735BF">
          <w:pPr>
            <w:pStyle w:val="TM2"/>
            <w:rPr>
              <w:rFonts w:eastAsiaTheme="minorEastAsia" w:cstheme="minorBidi"/>
              <w:color w:val="auto"/>
              <w:kern w:val="2"/>
              <w:sz w:val="24"/>
              <w:szCs w:val="24"/>
              <w:lang w:val="fr-FR" w:eastAsia="fr-FR"/>
              <w14:ligatures w14:val="standardContextual"/>
            </w:rPr>
          </w:pPr>
          <w:hyperlink w:anchor="_Toc232592127" w:history="1">
            <w:r w:rsidRPr="00BE42D6">
              <w:rPr>
                <w:rStyle w:val="Lienhypertexte"/>
              </w:rPr>
              <w:t>3.1</w:t>
            </w:r>
            <w:r>
              <w:rPr>
                <w:rFonts w:eastAsiaTheme="minorEastAsia" w:cstheme="minorBidi"/>
                <w:color w:val="auto"/>
                <w:kern w:val="2"/>
                <w:sz w:val="24"/>
                <w:szCs w:val="24"/>
                <w:lang w:val="fr-FR" w:eastAsia="fr-FR"/>
                <w14:ligatures w14:val="standardContextual"/>
              </w:rPr>
              <w:tab/>
            </w:r>
            <w:r w:rsidRPr="00BE42D6">
              <w:rPr>
                <w:rStyle w:val="Lienhypertexte"/>
              </w:rPr>
              <w:t>Architecture overview</w:t>
            </w:r>
            <w:r>
              <w:rPr>
                <w:webHidden/>
              </w:rPr>
              <w:tab/>
            </w:r>
            <w:r>
              <w:rPr>
                <w:webHidden/>
              </w:rPr>
              <w:fldChar w:fldCharType="begin"/>
            </w:r>
            <w:r>
              <w:rPr>
                <w:webHidden/>
              </w:rPr>
              <w:instrText xml:space="preserve"> PAGEREF _Toc232592127 \h </w:instrText>
            </w:r>
            <w:r>
              <w:rPr>
                <w:webHidden/>
              </w:rPr>
            </w:r>
            <w:r>
              <w:rPr>
                <w:webHidden/>
              </w:rPr>
              <w:fldChar w:fldCharType="separate"/>
            </w:r>
            <w:r>
              <w:rPr>
                <w:webHidden/>
              </w:rPr>
              <w:t>13</w:t>
            </w:r>
            <w:r>
              <w:rPr>
                <w:webHidden/>
              </w:rPr>
              <w:fldChar w:fldCharType="end"/>
            </w:r>
          </w:hyperlink>
        </w:p>
        <w:p w14:paraId="1750C15A" w14:textId="19C42BDC" w:rsidR="00F735BF" w:rsidRDefault="00F735BF">
          <w:pPr>
            <w:pStyle w:val="TM2"/>
            <w:rPr>
              <w:rFonts w:eastAsiaTheme="minorEastAsia" w:cstheme="minorBidi"/>
              <w:color w:val="auto"/>
              <w:kern w:val="2"/>
              <w:sz w:val="24"/>
              <w:szCs w:val="24"/>
              <w:lang w:val="fr-FR" w:eastAsia="fr-FR"/>
              <w14:ligatures w14:val="standardContextual"/>
            </w:rPr>
          </w:pPr>
          <w:hyperlink w:anchor="_Toc232592128" w:history="1">
            <w:r w:rsidRPr="00BE42D6">
              <w:rPr>
                <w:rStyle w:val="Lienhypertexte"/>
              </w:rPr>
              <w:t>3.2</w:t>
            </w:r>
            <w:r>
              <w:rPr>
                <w:rFonts w:eastAsiaTheme="minorEastAsia" w:cstheme="minorBidi"/>
                <w:color w:val="auto"/>
                <w:kern w:val="2"/>
                <w:sz w:val="24"/>
                <w:szCs w:val="24"/>
                <w:lang w:val="fr-FR" w:eastAsia="fr-FR"/>
                <w14:ligatures w14:val="standardContextual"/>
              </w:rPr>
              <w:tab/>
            </w:r>
            <w:r w:rsidRPr="00BE42D6">
              <w:rPr>
                <w:rStyle w:val="Lienhypertexte"/>
              </w:rPr>
              <w:t>Nominal use scenario description</w:t>
            </w:r>
            <w:r>
              <w:rPr>
                <w:webHidden/>
              </w:rPr>
              <w:tab/>
            </w:r>
            <w:r>
              <w:rPr>
                <w:webHidden/>
              </w:rPr>
              <w:fldChar w:fldCharType="begin"/>
            </w:r>
            <w:r>
              <w:rPr>
                <w:webHidden/>
              </w:rPr>
              <w:instrText xml:space="preserve"> PAGEREF _Toc232592128 \h </w:instrText>
            </w:r>
            <w:r>
              <w:rPr>
                <w:webHidden/>
              </w:rPr>
            </w:r>
            <w:r>
              <w:rPr>
                <w:webHidden/>
              </w:rPr>
              <w:fldChar w:fldCharType="separate"/>
            </w:r>
            <w:r>
              <w:rPr>
                <w:webHidden/>
              </w:rPr>
              <w:t>14</w:t>
            </w:r>
            <w:r>
              <w:rPr>
                <w:webHidden/>
              </w:rPr>
              <w:fldChar w:fldCharType="end"/>
            </w:r>
          </w:hyperlink>
        </w:p>
        <w:p w14:paraId="10165D0F" w14:textId="69DF0E6D" w:rsidR="00F735BF" w:rsidRDefault="00F735BF">
          <w:pPr>
            <w:pStyle w:val="TM2"/>
            <w:rPr>
              <w:rFonts w:eastAsiaTheme="minorEastAsia" w:cstheme="minorBidi"/>
              <w:color w:val="auto"/>
              <w:kern w:val="2"/>
              <w:sz w:val="24"/>
              <w:szCs w:val="24"/>
              <w:lang w:val="fr-FR" w:eastAsia="fr-FR"/>
              <w14:ligatures w14:val="standardContextual"/>
            </w:rPr>
          </w:pPr>
          <w:hyperlink w:anchor="_Toc232592129" w:history="1">
            <w:r w:rsidRPr="00BE42D6">
              <w:rPr>
                <w:rStyle w:val="Lienhypertexte"/>
              </w:rPr>
              <w:t>3.3</w:t>
            </w:r>
            <w:r>
              <w:rPr>
                <w:rFonts w:eastAsiaTheme="minorEastAsia" w:cstheme="minorBidi"/>
                <w:color w:val="auto"/>
                <w:kern w:val="2"/>
                <w:sz w:val="24"/>
                <w:szCs w:val="24"/>
                <w:lang w:val="fr-FR" w:eastAsia="fr-FR"/>
                <w14:ligatures w14:val="standardContextual"/>
              </w:rPr>
              <w:tab/>
            </w:r>
            <w:r w:rsidRPr="00BE42D6">
              <w:rPr>
                <w:rStyle w:val="Lienhypertexte"/>
              </w:rPr>
              <w:t>PRIP Data Model</w:t>
            </w:r>
            <w:r>
              <w:rPr>
                <w:webHidden/>
              </w:rPr>
              <w:tab/>
            </w:r>
            <w:r>
              <w:rPr>
                <w:webHidden/>
              </w:rPr>
              <w:fldChar w:fldCharType="begin"/>
            </w:r>
            <w:r>
              <w:rPr>
                <w:webHidden/>
              </w:rPr>
              <w:instrText xml:space="preserve"> PAGEREF _Toc232592129 \h </w:instrText>
            </w:r>
            <w:r>
              <w:rPr>
                <w:webHidden/>
              </w:rPr>
            </w:r>
            <w:r>
              <w:rPr>
                <w:webHidden/>
              </w:rPr>
              <w:fldChar w:fldCharType="separate"/>
            </w:r>
            <w:r>
              <w:rPr>
                <w:webHidden/>
              </w:rPr>
              <w:t>17</w:t>
            </w:r>
            <w:r>
              <w:rPr>
                <w:webHidden/>
              </w:rPr>
              <w:fldChar w:fldCharType="end"/>
            </w:r>
          </w:hyperlink>
        </w:p>
        <w:p w14:paraId="44FCC73D" w14:textId="0C378830" w:rsidR="00F735BF" w:rsidRDefault="00F735BF">
          <w:pPr>
            <w:pStyle w:val="TM2"/>
            <w:rPr>
              <w:rFonts w:eastAsiaTheme="minorEastAsia" w:cstheme="minorBidi"/>
              <w:color w:val="auto"/>
              <w:kern w:val="2"/>
              <w:sz w:val="24"/>
              <w:szCs w:val="24"/>
              <w:lang w:val="fr-FR" w:eastAsia="fr-FR"/>
              <w14:ligatures w14:val="standardContextual"/>
            </w:rPr>
          </w:pPr>
          <w:hyperlink w:anchor="_Toc232592130" w:history="1">
            <w:r w:rsidRPr="00BE42D6">
              <w:rPr>
                <w:rStyle w:val="Lienhypertexte"/>
              </w:rPr>
              <w:t>3.4</w:t>
            </w:r>
            <w:r>
              <w:rPr>
                <w:rFonts w:eastAsiaTheme="minorEastAsia" w:cstheme="minorBidi"/>
                <w:color w:val="auto"/>
                <w:kern w:val="2"/>
                <w:sz w:val="24"/>
                <w:szCs w:val="24"/>
                <w:lang w:val="fr-FR" w:eastAsia="fr-FR"/>
                <w14:ligatures w14:val="standardContextual"/>
              </w:rPr>
              <w:tab/>
            </w:r>
            <w:r w:rsidRPr="00BE42D6">
              <w:rPr>
                <w:rStyle w:val="Lienhypertexte"/>
              </w:rPr>
              <w:t>Search and download product API</w:t>
            </w:r>
            <w:r>
              <w:rPr>
                <w:webHidden/>
              </w:rPr>
              <w:tab/>
            </w:r>
            <w:r>
              <w:rPr>
                <w:webHidden/>
              </w:rPr>
              <w:fldChar w:fldCharType="begin"/>
            </w:r>
            <w:r>
              <w:rPr>
                <w:webHidden/>
              </w:rPr>
              <w:instrText xml:space="preserve"> PAGEREF _Toc232592130 \h </w:instrText>
            </w:r>
            <w:r>
              <w:rPr>
                <w:webHidden/>
              </w:rPr>
            </w:r>
            <w:r>
              <w:rPr>
                <w:webHidden/>
              </w:rPr>
              <w:fldChar w:fldCharType="separate"/>
            </w:r>
            <w:r>
              <w:rPr>
                <w:webHidden/>
              </w:rPr>
              <w:t>30</w:t>
            </w:r>
            <w:r>
              <w:rPr>
                <w:webHidden/>
              </w:rPr>
              <w:fldChar w:fldCharType="end"/>
            </w:r>
          </w:hyperlink>
        </w:p>
        <w:p w14:paraId="3074513E" w14:textId="72F04DF0" w:rsidR="00F735BF" w:rsidRDefault="00F735BF">
          <w:pPr>
            <w:pStyle w:val="TM2"/>
            <w:rPr>
              <w:rFonts w:eastAsiaTheme="minorEastAsia" w:cstheme="minorBidi"/>
              <w:color w:val="auto"/>
              <w:kern w:val="2"/>
              <w:sz w:val="24"/>
              <w:szCs w:val="24"/>
              <w:lang w:val="fr-FR" w:eastAsia="fr-FR"/>
              <w14:ligatures w14:val="standardContextual"/>
            </w:rPr>
          </w:pPr>
          <w:hyperlink w:anchor="_Toc232592131" w:history="1">
            <w:r w:rsidRPr="00BE42D6">
              <w:rPr>
                <w:rStyle w:val="Lienhypertexte"/>
              </w:rPr>
              <w:t>3.5</w:t>
            </w:r>
            <w:r>
              <w:rPr>
                <w:rFonts w:eastAsiaTheme="minorEastAsia" w:cstheme="minorBidi"/>
                <w:color w:val="auto"/>
                <w:kern w:val="2"/>
                <w:sz w:val="24"/>
                <w:szCs w:val="24"/>
                <w:lang w:val="fr-FR" w:eastAsia="fr-FR"/>
                <w14:ligatures w14:val="standardContextual"/>
              </w:rPr>
              <w:tab/>
            </w:r>
            <w:r w:rsidRPr="00BE42D6">
              <w:rPr>
                <w:rStyle w:val="Lienhypertexte"/>
              </w:rPr>
              <w:t>On-Demand Processing API</w:t>
            </w:r>
            <w:r>
              <w:rPr>
                <w:webHidden/>
              </w:rPr>
              <w:tab/>
            </w:r>
            <w:r>
              <w:rPr>
                <w:webHidden/>
              </w:rPr>
              <w:fldChar w:fldCharType="begin"/>
            </w:r>
            <w:r>
              <w:rPr>
                <w:webHidden/>
              </w:rPr>
              <w:instrText xml:space="preserve"> PAGEREF _Toc232592131 \h </w:instrText>
            </w:r>
            <w:r>
              <w:rPr>
                <w:webHidden/>
              </w:rPr>
            </w:r>
            <w:r>
              <w:rPr>
                <w:webHidden/>
              </w:rPr>
              <w:fldChar w:fldCharType="separate"/>
            </w:r>
            <w:r>
              <w:rPr>
                <w:webHidden/>
              </w:rPr>
              <w:t>43</w:t>
            </w:r>
            <w:r>
              <w:rPr>
                <w:webHidden/>
              </w:rPr>
              <w:fldChar w:fldCharType="end"/>
            </w:r>
          </w:hyperlink>
        </w:p>
        <w:p w14:paraId="795D8871" w14:textId="59269451" w:rsidR="00F735BF" w:rsidRDefault="00F735BF">
          <w:pPr>
            <w:pStyle w:val="TM2"/>
            <w:rPr>
              <w:rFonts w:eastAsiaTheme="minorEastAsia" w:cstheme="minorBidi"/>
              <w:color w:val="auto"/>
              <w:kern w:val="2"/>
              <w:sz w:val="24"/>
              <w:szCs w:val="24"/>
              <w:lang w:val="fr-FR" w:eastAsia="fr-FR"/>
              <w14:ligatures w14:val="standardContextual"/>
            </w:rPr>
          </w:pPr>
          <w:hyperlink w:anchor="_Toc232592132" w:history="1">
            <w:r w:rsidRPr="00BE42D6">
              <w:rPr>
                <w:rStyle w:val="Lienhypertexte"/>
              </w:rPr>
              <w:t>3.6</w:t>
            </w:r>
            <w:r>
              <w:rPr>
                <w:rFonts w:eastAsiaTheme="minorEastAsia" w:cstheme="minorBidi"/>
                <w:color w:val="auto"/>
                <w:kern w:val="2"/>
                <w:sz w:val="24"/>
                <w:szCs w:val="24"/>
                <w:lang w:val="fr-FR" w:eastAsia="fr-FR"/>
                <w14:ligatures w14:val="standardContextual"/>
              </w:rPr>
              <w:tab/>
            </w:r>
            <w:r w:rsidRPr="00BE42D6">
              <w:rPr>
                <w:rStyle w:val="Lienhypertexte"/>
              </w:rPr>
              <w:t>Product Subscription API</w:t>
            </w:r>
            <w:r>
              <w:rPr>
                <w:webHidden/>
              </w:rPr>
              <w:tab/>
            </w:r>
            <w:r>
              <w:rPr>
                <w:webHidden/>
              </w:rPr>
              <w:fldChar w:fldCharType="begin"/>
            </w:r>
            <w:r>
              <w:rPr>
                <w:webHidden/>
              </w:rPr>
              <w:instrText xml:space="preserve"> PAGEREF _Toc232592132 \h </w:instrText>
            </w:r>
            <w:r>
              <w:rPr>
                <w:webHidden/>
              </w:rPr>
            </w:r>
            <w:r>
              <w:rPr>
                <w:webHidden/>
              </w:rPr>
              <w:fldChar w:fldCharType="separate"/>
            </w:r>
            <w:r>
              <w:rPr>
                <w:webHidden/>
              </w:rPr>
              <w:t>57</w:t>
            </w:r>
            <w:r>
              <w:rPr>
                <w:webHidden/>
              </w:rPr>
              <w:fldChar w:fldCharType="end"/>
            </w:r>
          </w:hyperlink>
        </w:p>
        <w:p w14:paraId="14485DDA" w14:textId="12FE9492" w:rsidR="00F735BF" w:rsidRDefault="00F735BF">
          <w:pPr>
            <w:pStyle w:val="TM1"/>
            <w:rPr>
              <w:rFonts w:eastAsiaTheme="minorEastAsia" w:cstheme="minorBidi"/>
              <w:color w:val="auto"/>
              <w:kern w:val="2"/>
              <w:sz w:val="24"/>
              <w:szCs w:val="24"/>
              <w:lang w:val="fr-FR" w:eastAsia="fr-FR"/>
              <w14:ligatures w14:val="standardContextual"/>
            </w:rPr>
          </w:pPr>
          <w:hyperlink w:anchor="_Toc232592133" w:history="1">
            <w:r w:rsidRPr="00BE42D6">
              <w:rPr>
                <w:rStyle w:val="Lienhypertexte"/>
              </w:rPr>
              <w:t>Annex A - Conformance test suite</w:t>
            </w:r>
            <w:r>
              <w:rPr>
                <w:webHidden/>
              </w:rPr>
              <w:tab/>
            </w:r>
            <w:r>
              <w:rPr>
                <w:webHidden/>
              </w:rPr>
              <w:fldChar w:fldCharType="begin"/>
            </w:r>
            <w:r>
              <w:rPr>
                <w:webHidden/>
              </w:rPr>
              <w:instrText xml:space="preserve"> PAGEREF _Toc232592133 \h </w:instrText>
            </w:r>
            <w:r>
              <w:rPr>
                <w:webHidden/>
              </w:rPr>
            </w:r>
            <w:r>
              <w:rPr>
                <w:webHidden/>
              </w:rPr>
              <w:fldChar w:fldCharType="separate"/>
            </w:r>
            <w:r>
              <w:rPr>
                <w:webHidden/>
              </w:rPr>
              <w:t>65</w:t>
            </w:r>
            <w:r>
              <w:rPr>
                <w:webHidden/>
              </w:rPr>
              <w:fldChar w:fldCharType="end"/>
            </w:r>
          </w:hyperlink>
        </w:p>
        <w:p w14:paraId="088B8D73" w14:textId="37451EFB" w:rsidR="00B55640" w:rsidRPr="005C67AC" w:rsidRDefault="0003708F">
          <w:r w:rsidRPr="005C67AC">
            <w:rPr>
              <w:color w:val="000000" w:themeColor="text1"/>
            </w:rPr>
            <w:fldChar w:fldCharType="end"/>
          </w:r>
        </w:p>
      </w:sdtContent>
    </w:sdt>
    <w:p w14:paraId="4C475DCD" w14:textId="0DA12B23" w:rsidR="00193004" w:rsidRDefault="00193004" w:rsidP="00193004">
      <w:pPr>
        <w:pStyle w:val="TableofContents"/>
      </w:pPr>
      <w:r>
        <w:t>Table of figures</w:t>
      </w:r>
    </w:p>
    <w:p w14:paraId="205BBE1D" w14:textId="55EA86AB" w:rsidR="00F735BF" w:rsidRDefault="00193004">
      <w:pPr>
        <w:pStyle w:val="Tabledesillustrations"/>
        <w:tabs>
          <w:tab w:val="right" w:leader="dot" w:pos="9970"/>
        </w:tabs>
        <w:rPr>
          <w:rFonts w:asciiTheme="minorHAnsi" w:eastAsiaTheme="minorEastAsia" w:hAnsiTheme="minorHAnsi" w:cstheme="minorBidi"/>
          <w:noProof/>
          <w:kern w:val="2"/>
          <w:sz w:val="24"/>
          <w:lang w:val="fr-FR" w:eastAsia="fr-FR"/>
          <w14:ligatures w14:val="standardContextual"/>
        </w:rPr>
      </w:pPr>
      <w:r>
        <w:fldChar w:fldCharType="begin"/>
      </w:r>
      <w:r>
        <w:instrText xml:space="preserve"> TOC \h \z \c "Figure" </w:instrText>
      </w:r>
      <w:r>
        <w:fldChar w:fldCharType="separate"/>
      </w:r>
      <w:hyperlink w:anchor="_Toc232592134" w:history="1">
        <w:r w:rsidR="00F735BF" w:rsidRPr="0031286A">
          <w:rPr>
            <w:rStyle w:val="Lienhypertexte"/>
            <w:noProof/>
          </w:rPr>
          <w:t>Figure 1: PRIP Interfaces</w:t>
        </w:r>
        <w:r w:rsidR="00F735BF">
          <w:rPr>
            <w:noProof/>
            <w:webHidden/>
          </w:rPr>
          <w:tab/>
        </w:r>
        <w:r w:rsidR="00F735BF">
          <w:rPr>
            <w:noProof/>
            <w:webHidden/>
          </w:rPr>
          <w:fldChar w:fldCharType="begin"/>
        </w:r>
        <w:r w:rsidR="00F735BF">
          <w:rPr>
            <w:noProof/>
            <w:webHidden/>
          </w:rPr>
          <w:instrText xml:space="preserve"> PAGEREF _Toc232592134 \h </w:instrText>
        </w:r>
        <w:r w:rsidR="00F735BF">
          <w:rPr>
            <w:noProof/>
            <w:webHidden/>
          </w:rPr>
        </w:r>
        <w:r w:rsidR="00F735BF">
          <w:rPr>
            <w:noProof/>
            <w:webHidden/>
          </w:rPr>
          <w:fldChar w:fldCharType="separate"/>
        </w:r>
        <w:r w:rsidR="00F735BF">
          <w:rPr>
            <w:noProof/>
            <w:webHidden/>
          </w:rPr>
          <w:t>13</w:t>
        </w:r>
        <w:r w:rsidR="00F735BF">
          <w:rPr>
            <w:noProof/>
            <w:webHidden/>
          </w:rPr>
          <w:fldChar w:fldCharType="end"/>
        </w:r>
      </w:hyperlink>
    </w:p>
    <w:p w14:paraId="7A991754" w14:textId="4232DA0A" w:rsidR="00F735BF" w:rsidRDefault="00F735BF">
      <w:pPr>
        <w:pStyle w:val="Tabledesillustrations"/>
        <w:tabs>
          <w:tab w:val="right" w:leader="dot" w:pos="9970"/>
        </w:tabs>
        <w:rPr>
          <w:rFonts w:asciiTheme="minorHAnsi" w:eastAsiaTheme="minorEastAsia" w:hAnsiTheme="minorHAnsi" w:cstheme="minorBidi"/>
          <w:noProof/>
          <w:kern w:val="2"/>
          <w:sz w:val="24"/>
          <w:lang w:val="fr-FR" w:eastAsia="fr-FR"/>
          <w14:ligatures w14:val="standardContextual"/>
        </w:rPr>
      </w:pPr>
      <w:hyperlink w:anchor="_Toc232592135" w:history="1">
        <w:r w:rsidRPr="0031286A">
          <w:rPr>
            <w:rStyle w:val="Lienhypertexte"/>
            <w:noProof/>
          </w:rPr>
          <w:t>Figure 2: Sequence diagram for nominal scenario</w:t>
        </w:r>
        <w:r>
          <w:rPr>
            <w:noProof/>
            <w:webHidden/>
          </w:rPr>
          <w:tab/>
        </w:r>
        <w:r>
          <w:rPr>
            <w:noProof/>
            <w:webHidden/>
          </w:rPr>
          <w:fldChar w:fldCharType="begin"/>
        </w:r>
        <w:r>
          <w:rPr>
            <w:noProof/>
            <w:webHidden/>
          </w:rPr>
          <w:instrText xml:space="preserve"> PAGEREF _Toc232592135 \h </w:instrText>
        </w:r>
        <w:r>
          <w:rPr>
            <w:noProof/>
            <w:webHidden/>
          </w:rPr>
        </w:r>
        <w:r>
          <w:rPr>
            <w:noProof/>
            <w:webHidden/>
          </w:rPr>
          <w:fldChar w:fldCharType="separate"/>
        </w:r>
        <w:r>
          <w:rPr>
            <w:noProof/>
            <w:webHidden/>
          </w:rPr>
          <w:t>14</w:t>
        </w:r>
        <w:r>
          <w:rPr>
            <w:noProof/>
            <w:webHidden/>
          </w:rPr>
          <w:fldChar w:fldCharType="end"/>
        </w:r>
      </w:hyperlink>
    </w:p>
    <w:p w14:paraId="5E20E594" w14:textId="3B593368" w:rsidR="00F735BF" w:rsidRDefault="00F735BF">
      <w:pPr>
        <w:pStyle w:val="Tabledesillustrations"/>
        <w:tabs>
          <w:tab w:val="right" w:leader="dot" w:pos="9970"/>
        </w:tabs>
        <w:rPr>
          <w:rFonts w:asciiTheme="minorHAnsi" w:eastAsiaTheme="minorEastAsia" w:hAnsiTheme="minorHAnsi" w:cstheme="minorBidi"/>
          <w:noProof/>
          <w:kern w:val="2"/>
          <w:sz w:val="24"/>
          <w:lang w:val="fr-FR" w:eastAsia="fr-FR"/>
          <w14:ligatures w14:val="standardContextual"/>
        </w:rPr>
      </w:pPr>
      <w:hyperlink w:anchor="_Toc232592136" w:history="1">
        <w:r w:rsidRPr="0031286A">
          <w:rPr>
            <w:rStyle w:val="Lienhypertexte"/>
            <w:noProof/>
          </w:rPr>
          <w:t>Figure 3: PRIP Catalogue Data Model</w:t>
        </w:r>
        <w:r>
          <w:rPr>
            <w:noProof/>
            <w:webHidden/>
          </w:rPr>
          <w:tab/>
        </w:r>
        <w:r>
          <w:rPr>
            <w:noProof/>
            <w:webHidden/>
          </w:rPr>
          <w:fldChar w:fldCharType="begin"/>
        </w:r>
        <w:r>
          <w:rPr>
            <w:noProof/>
            <w:webHidden/>
          </w:rPr>
          <w:instrText xml:space="preserve"> PAGEREF _Toc232592136 \h </w:instrText>
        </w:r>
        <w:r>
          <w:rPr>
            <w:noProof/>
            <w:webHidden/>
          </w:rPr>
        </w:r>
        <w:r>
          <w:rPr>
            <w:noProof/>
            <w:webHidden/>
          </w:rPr>
          <w:fldChar w:fldCharType="separate"/>
        </w:r>
        <w:r>
          <w:rPr>
            <w:noProof/>
            <w:webHidden/>
          </w:rPr>
          <w:t>17</w:t>
        </w:r>
        <w:r>
          <w:rPr>
            <w:noProof/>
            <w:webHidden/>
          </w:rPr>
          <w:fldChar w:fldCharType="end"/>
        </w:r>
      </w:hyperlink>
    </w:p>
    <w:p w14:paraId="2F14468B" w14:textId="2B869BC0" w:rsidR="00F735BF" w:rsidRDefault="00F735BF">
      <w:pPr>
        <w:pStyle w:val="Tabledesillustrations"/>
        <w:tabs>
          <w:tab w:val="right" w:leader="dot" w:pos="9970"/>
        </w:tabs>
        <w:rPr>
          <w:rFonts w:asciiTheme="minorHAnsi" w:eastAsiaTheme="minorEastAsia" w:hAnsiTheme="minorHAnsi" w:cstheme="minorBidi"/>
          <w:noProof/>
          <w:kern w:val="2"/>
          <w:sz w:val="24"/>
          <w:lang w:val="fr-FR" w:eastAsia="fr-FR"/>
          <w14:ligatures w14:val="standardContextual"/>
        </w:rPr>
      </w:pPr>
      <w:hyperlink w:anchor="_Toc232592137" w:history="1">
        <w:r w:rsidRPr="0031286A">
          <w:rPr>
            <w:rStyle w:val="Lienhypertexte"/>
            <w:noProof/>
          </w:rPr>
          <w:t>Figure 4: Sequence diagram of the synchronous workflowQuery process</w:t>
        </w:r>
        <w:r>
          <w:rPr>
            <w:noProof/>
            <w:webHidden/>
          </w:rPr>
          <w:tab/>
        </w:r>
        <w:r>
          <w:rPr>
            <w:noProof/>
            <w:webHidden/>
          </w:rPr>
          <w:fldChar w:fldCharType="begin"/>
        </w:r>
        <w:r>
          <w:rPr>
            <w:noProof/>
            <w:webHidden/>
          </w:rPr>
          <w:instrText xml:space="preserve"> PAGEREF _Toc232592137 \h </w:instrText>
        </w:r>
        <w:r>
          <w:rPr>
            <w:noProof/>
            <w:webHidden/>
          </w:rPr>
        </w:r>
        <w:r>
          <w:rPr>
            <w:noProof/>
            <w:webHidden/>
          </w:rPr>
          <w:fldChar w:fldCharType="separate"/>
        </w:r>
        <w:r>
          <w:rPr>
            <w:noProof/>
            <w:webHidden/>
          </w:rPr>
          <w:t>44</w:t>
        </w:r>
        <w:r>
          <w:rPr>
            <w:noProof/>
            <w:webHidden/>
          </w:rPr>
          <w:fldChar w:fldCharType="end"/>
        </w:r>
      </w:hyperlink>
    </w:p>
    <w:p w14:paraId="37E30BED" w14:textId="54495E96" w:rsidR="00F735BF" w:rsidRDefault="00F735BF">
      <w:pPr>
        <w:pStyle w:val="Tabledesillustrations"/>
        <w:tabs>
          <w:tab w:val="right" w:leader="dot" w:pos="9970"/>
        </w:tabs>
        <w:rPr>
          <w:rFonts w:asciiTheme="minorHAnsi" w:eastAsiaTheme="minorEastAsia" w:hAnsiTheme="minorHAnsi" w:cstheme="minorBidi"/>
          <w:noProof/>
          <w:kern w:val="2"/>
          <w:sz w:val="24"/>
          <w:lang w:val="fr-FR" w:eastAsia="fr-FR"/>
          <w14:ligatures w14:val="standardContextual"/>
        </w:rPr>
      </w:pPr>
      <w:hyperlink w:anchor="_Toc232592138" w:history="1">
        <w:r w:rsidRPr="0031286A">
          <w:rPr>
            <w:rStyle w:val="Lienhypertexte"/>
            <w:noProof/>
          </w:rPr>
          <w:t>Figure 5: Sequence diagram of the asynchronous productionOrder process. Its execution consumes the AIP endpoint (LTA service) if the input product type is a L0 level one.</w:t>
        </w:r>
        <w:r>
          <w:rPr>
            <w:noProof/>
            <w:webHidden/>
          </w:rPr>
          <w:tab/>
        </w:r>
        <w:r>
          <w:rPr>
            <w:noProof/>
            <w:webHidden/>
          </w:rPr>
          <w:fldChar w:fldCharType="begin"/>
        </w:r>
        <w:r>
          <w:rPr>
            <w:noProof/>
            <w:webHidden/>
          </w:rPr>
          <w:instrText xml:space="preserve"> PAGEREF _Toc232592138 \h </w:instrText>
        </w:r>
        <w:r>
          <w:rPr>
            <w:noProof/>
            <w:webHidden/>
          </w:rPr>
        </w:r>
        <w:r>
          <w:rPr>
            <w:noProof/>
            <w:webHidden/>
          </w:rPr>
          <w:fldChar w:fldCharType="separate"/>
        </w:r>
        <w:r>
          <w:rPr>
            <w:noProof/>
            <w:webHidden/>
          </w:rPr>
          <w:t>49</w:t>
        </w:r>
        <w:r>
          <w:rPr>
            <w:noProof/>
            <w:webHidden/>
          </w:rPr>
          <w:fldChar w:fldCharType="end"/>
        </w:r>
      </w:hyperlink>
    </w:p>
    <w:p w14:paraId="1C4D5D3D" w14:textId="2EC6E7CB" w:rsidR="00F735BF" w:rsidRDefault="00F735BF">
      <w:pPr>
        <w:pStyle w:val="Tabledesillustrations"/>
        <w:tabs>
          <w:tab w:val="right" w:leader="dot" w:pos="9970"/>
        </w:tabs>
        <w:rPr>
          <w:rFonts w:asciiTheme="minorHAnsi" w:eastAsiaTheme="minorEastAsia" w:hAnsiTheme="minorHAnsi" w:cstheme="minorBidi"/>
          <w:noProof/>
          <w:kern w:val="2"/>
          <w:sz w:val="24"/>
          <w:lang w:val="fr-FR" w:eastAsia="fr-FR"/>
          <w14:ligatures w14:val="standardContextual"/>
        </w:rPr>
      </w:pPr>
      <w:hyperlink w:anchor="_Toc232592139" w:history="1">
        <w:r w:rsidRPr="0031286A">
          <w:rPr>
            <w:rStyle w:val="Lienhypertexte"/>
            <w:noProof/>
          </w:rPr>
          <w:t>Figure 6: Sequence diagram of “subscriptionCreate” synchronous process</w:t>
        </w:r>
        <w:r>
          <w:rPr>
            <w:noProof/>
            <w:webHidden/>
          </w:rPr>
          <w:tab/>
        </w:r>
        <w:r>
          <w:rPr>
            <w:noProof/>
            <w:webHidden/>
          </w:rPr>
          <w:fldChar w:fldCharType="begin"/>
        </w:r>
        <w:r>
          <w:rPr>
            <w:noProof/>
            <w:webHidden/>
          </w:rPr>
          <w:instrText xml:space="preserve"> PAGEREF _Toc232592139 \h </w:instrText>
        </w:r>
        <w:r>
          <w:rPr>
            <w:noProof/>
            <w:webHidden/>
          </w:rPr>
        </w:r>
        <w:r>
          <w:rPr>
            <w:noProof/>
            <w:webHidden/>
          </w:rPr>
          <w:fldChar w:fldCharType="separate"/>
        </w:r>
        <w:r>
          <w:rPr>
            <w:noProof/>
            <w:webHidden/>
          </w:rPr>
          <w:t>57</w:t>
        </w:r>
        <w:r>
          <w:rPr>
            <w:noProof/>
            <w:webHidden/>
          </w:rPr>
          <w:fldChar w:fldCharType="end"/>
        </w:r>
      </w:hyperlink>
    </w:p>
    <w:p w14:paraId="5EFEB457" w14:textId="51D57BE8" w:rsidR="00F735BF" w:rsidRDefault="00F735BF">
      <w:pPr>
        <w:pStyle w:val="Tabledesillustrations"/>
        <w:tabs>
          <w:tab w:val="right" w:leader="dot" w:pos="9970"/>
        </w:tabs>
        <w:rPr>
          <w:rFonts w:asciiTheme="minorHAnsi" w:eastAsiaTheme="minorEastAsia" w:hAnsiTheme="minorHAnsi" w:cstheme="minorBidi"/>
          <w:noProof/>
          <w:kern w:val="2"/>
          <w:sz w:val="24"/>
          <w:lang w:val="fr-FR" w:eastAsia="fr-FR"/>
          <w14:ligatures w14:val="standardContextual"/>
        </w:rPr>
      </w:pPr>
      <w:hyperlink w:anchor="_Toc232592140" w:history="1">
        <w:r w:rsidRPr="0031286A">
          <w:rPr>
            <w:rStyle w:val="Lienhypertexte"/>
            <w:noProof/>
          </w:rPr>
          <w:t>Figure 7: Sequence diagram of Subscription cancel process</w:t>
        </w:r>
        <w:r>
          <w:rPr>
            <w:noProof/>
            <w:webHidden/>
          </w:rPr>
          <w:tab/>
        </w:r>
        <w:r>
          <w:rPr>
            <w:noProof/>
            <w:webHidden/>
          </w:rPr>
          <w:fldChar w:fldCharType="begin"/>
        </w:r>
        <w:r>
          <w:rPr>
            <w:noProof/>
            <w:webHidden/>
          </w:rPr>
          <w:instrText xml:space="preserve"> PAGEREF _Toc232592140 \h </w:instrText>
        </w:r>
        <w:r>
          <w:rPr>
            <w:noProof/>
            <w:webHidden/>
          </w:rPr>
        </w:r>
        <w:r>
          <w:rPr>
            <w:noProof/>
            <w:webHidden/>
          </w:rPr>
          <w:fldChar w:fldCharType="separate"/>
        </w:r>
        <w:r>
          <w:rPr>
            <w:noProof/>
            <w:webHidden/>
          </w:rPr>
          <w:t>61</w:t>
        </w:r>
        <w:r>
          <w:rPr>
            <w:noProof/>
            <w:webHidden/>
          </w:rPr>
          <w:fldChar w:fldCharType="end"/>
        </w:r>
      </w:hyperlink>
    </w:p>
    <w:p w14:paraId="6C595CDF" w14:textId="2CF0FEF0" w:rsidR="00F735BF" w:rsidRDefault="00F735BF">
      <w:pPr>
        <w:pStyle w:val="Tabledesillustrations"/>
        <w:tabs>
          <w:tab w:val="right" w:leader="dot" w:pos="9970"/>
        </w:tabs>
        <w:rPr>
          <w:rFonts w:asciiTheme="minorHAnsi" w:eastAsiaTheme="minorEastAsia" w:hAnsiTheme="minorHAnsi" w:cstheme="minorBidi"/>
          <w:noProof/>
          <w:kern w:val="2"/>
          <w:sz w:val="24"/>
          <w:lang w:val="fr-FR" w:eastAsia="fr-FR"/>
          <w14:ligatures w14:val="standardContextual"/>
        </w:rPr>
      </w:pPr>
      <w:hyperlink w:anchor="_Toc232592141" w:history="1">
        <w:r w:rsidRPr="0031286A">
          <w:rPr>
            <w:rStyle w:val="Lienhypertexte"/>
            <w:noProof/>
          </w:rPr>
          <w:t>Figure 8: Notification sending sequence diagram (example for new products in 1 STAC collection)</w:t>
        </w:r>
        <w:r>
          <w:rPr>
            <w:noProof/>
            <w:webHidden/>
          </w:rPr>
          <w:tab/>
        </w:r>
        <w:r>
          <w:rPr>
            <w:noProof/>
            <w:webHidden/>
          </w:rPr>
          <w:fldChar w:fldCharType="begin"/>
        </w:r>
        <w:r>
          <w:rPr>
            <w:noProof/>
            <w:webHidden/>
          </w:rPr>
          <w:instrText xml:space="preserve"> PAGEREF _Toc232592141 \h </w:instrText>
        </w:r>
        <w:r>
          <w:rPr>
            <w:noProof/>
            <w:webHidden/>
          </w:rPr>
        </w:r>
        <w:r>
          <w:rPr>
            <w:noProof/>
            <w:webHidden/>
          </w:rPr>
          <w:fldChar w:fldCharType="separate"/>
        </w:r>
        <w:r>
          <w:rPr>
            <w:noProof/>
            <w:webHidden/>
          </w:rPr>
          <w:t>62</w:t>
        </w:r>
        <w:r>
          <w:rPr>
            <w:noProof/>
            <w:webHidden/>
          </w:rPr>
          <w:fldChar w:fldCharType="end"/>
        </w:r>
      </w:hyperlink>
    </w:p>
    <w:p w14:paraId="5DE62C75" w14:textId="3B4CCD19" w:rsidR="00193004" w:rsidRDefault="00193004" w:rsidP="00193004">
      <w:pPr>
        <w:pStyle w:val="TableofContents"/>
      </w:pPr>
      <w:r>
        <w:fldChar w:fldCharType="end"/>
      </w:r>
    </w:p>
    <w:p w14:paraId="173C7BB7" w14:textId="33BBF233" w:rsidR="002130EA" w:rsidRPr="005C67AC" w:rsidRDefault="00647F24" w:rsidP="002130EA">
      <w:pPr>
        <w:pStyle w:val="Subhead"/>
        <w:rPr>
          <w:rFonts w:eastAsiaTheme="minorHAnsi"/>
          <w:lang w:val="en-US"/>
        </w:rPr>
      </w:pPr>
      <w:r w:rsidRPr="00193004">
        <w:br w:type="page"/>
      </w:r>
      <w:bookmarkEnd w:id="0"/>
      <w:r w:rsidR="002130EA" w:rsidRPr="005C67AC">
        <w:rPr>
          <w:lang w:val="en-US"/>
        </w:rPr>
        <w:lastRenderedPageBreak/>
        <w:t>CHANGE LOG</w:t>
      </w:r>
    </w:p>
    <w:tbl>
      <w:tblPr>
        <w:tblStyle w:val="Capgemini2021"/>
        <w:tblW w:w="5000" w:type="pct"/>
        <w:tblLook w:val="04A0" w:firstRow="1" w:lastRow="0" w:firstColumn="1" w:lastColumn="0" w:noHBand="0" w:noVBand="1"/>
      </w:tblPr>
      <w:tblGrid>
        <w:gridCol w:w="3324"/>
        <w:gridCol w:w="3324"/>
        <w:gridCol w:w="3322"/>
      </w:tblGrid>
      <w:tr w:rsidR="002130EA" w:rsidRPr="005C67AC" w14:paraId="04DE55EA" w14:textId="77777777" w:rsidTr="00C5309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67" w:type="pct"/>
            <w:hideMark/>
          </w:tcPr>
          <w:p w14:paraId="7C4B2E72" w14:textId="77777777" w:rsidR="002130EA" w:rsidRPr="006F7C84" w:rsidRDefault="002130EA" w:rsidP="002D41F0">
            <w:pPr>
              <w:pStyle w:val="TableHead"/>
              <w:rPr>
                <w:rFonts w:eastAsiaTheme="minorHAnsi"/>
                <w:lang w:val="en-US"/>
              </w:rPr>
            </w:pPr>
            <w:r w:rsidRPr="006F7C84">
              <w:rPr>
                <w:lang w:val="en-US"/>
              </w:rPr>
              <w:t>Reason for change</w:t>
            </w:r>
          </w:p>
        </w:tc>
        <w:tc>
          <w:tcPr>
            <w:tcW w:w="1667" w:type="pct"/>
            <w:hideMark/>
          </w:tcPr>
          <w:p w14:paraId="6B41D68E" w14:textId="77777777" w:rsidR="002130EA" w:rsidRPr="006F7C84" w:rsidRDefault="002130EA" w:rsidP="002D41F0">
            <w:pPr>
              <w:pStyle w:val="TableHead"/>
              <w:cnfStyle w:val="100000000000" w:firstRow="1" w:lastRow="0" w:firstColumn="0" w:lastColumn="0" w:oddVBand="0" w:evenVBand="0" w:oddHBand="0" w:evenHBand="0" w:firstRowFirstColumn="0" w:firstRowLastColumn="0" w:lastRowFirstColumn="0" w:lastRowLastColumn="0"/>
              <w:rPr>
                <w:lang w:val="en-US"/>
              </w:rPr>
            </w:pPr>
            <w:r w:rsidRPr="006F7C84">
              <w:rPr>
                <w:lang w:val="en-US"/>
              </w:rPr>
              <w:t>Issue</w:t>
            </w:r>
          </w:p>
        </w:tc>
        <w:tc>
          <w:tcPr>
            <w:tcW w:w="1666" w:type="pct"/>
            <w:hideMark/>
          </w:tcPr>
          <w:p w14:paraId="57D0EB43" w14:textId="77777777" w:rsidR="002130EA" w:rsidRPr="006F7C84" w:rsidRDefault="002130EA" w:rsidP="002D41F0">
            <w:pPr>
              <w:pStyle w:val="TableHead"/>
              <w:cnfStyle w:val="100000000000" w:firstRow="1" w:lastRow="0" w:firstColumn="0" w:lastColumn="0" w:oddVBand="0" w:evenVBand="0" w:oddHBand="0" w:evenHBand="0" w:firstRowFirstColumn="0" w:firstRowLastColumn="0" w:lastRowFirstColumn="0" w:lastRowLastColumn="0"/>
              <w:rPr>
                <w:lang w:val="en-US"/>
              </w:rPr>
            </w:pPr>
            <w:r w:rsidRPr="006F7C84">
              <w:rPr>
                <w:lang w:val="en-US"/>
              </w:rPr>
              <w:t>Date</w:t>
            </w:r>
          </w:p>
        </w:tc>
      </w:tr>
      <w:tr w:rsidR="002130EA" w:rsidRPr="005C67AC" w14:paraId="4CA2FBA7" w14:textId="77777777" w:rsidTr="00C530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67" w:type="pct"/>
            <w:hideMark/>
          </w:tcPr>
          <w:p w14:paraId="6092AD0D" w14:textId="77777777" w:rsidR="002130EA" w:rsidRPr="005C67AC" w:rsidRDefault="002130EA" w:rsidP="006C34A1">
            <w:pPr>
              <w:spacing w:line="256" w:lineRule="auto"/>
            </w:pPr>
            <w:r w:rsidRPr="005C67AC">
              <w:t>First Issue</w:t>
            </w:r>
          </w:p>
        </w:tc>
        <w:tc>
          <w:tcPr>
            <w:tcW w:w="1667" w:type="pct"/>
            <w:hideMark/>
          </w:tcPr>
          <w:p w14:paraId="7605AAA7" w14:textId="77777777" w:rsidR="002130EA" w:rsidRPr="005C67AC" w:rsidRDefault="002130EA" w:rsidP="006C34A1">
            <w:pPr>
              <w:spacing w:line="256" w:lineRule="auto"/>
              <w:cnfStyle w:val="000000100000" w:firstRow="0" w:lastRow="0" w:firstColumn="0" w:lastColumn="0" w:oddVBand="0" w:evenVBand="0" w:oddHBand="1" w:evenHBand="0" w:firstRowFirstColumn="0" w:firstRowLastColumn="0" w:lastRowFirstColumn="0" w:lastRowLastColumn="0"/>
            </w:pPr>
            <w:r w:rsidRPr="005C67AC">
              <w:t>1.0</w:t>
            </w:r>
          </w:p>
        </w:tc>
        <w:tc>
          <w:tcPr>
            <w:tcW w:w="1666" w:type="pct"/>
            <w:hideMark/>
          </w:tcPr>
          <w:p w14:paraId="5270CE30" w14:textId="2374BC33" w:rsidR="002130EA" w:rsidRPr="005C67AC" w:rsidRDefault="00D363AE" w:rsidP="006C34A1">
            <w:pPr>
              <w:spacing w:line="256" w:lineRule="auto"/>
              <w:cnfStyle w:val="000000100000" w:firstRow="0" w:lastRow="0" w:firstColumn="0" w:lastColumn="0" w:oddVBand="0" w:evenVBand="0" w:oddHBand="1" w:evenHBand="0" w:firstRowFirstColumn="0" w:firstRowLastColumn="0" w:lastRowFirstColumn="0" w:lastRowLastColumn="0"/>
            </w:pPr>
            <w:r>
              <w:t>20</w:t>
            </w:r>
            <w:r w:rsidR="008B10CF">
              <w:t>/</w:t>
            </w:r>
            <w:r>
              <w:t>01</w:t>
            </w:r>
            <w:r w:rsidR="002130EA" w:rsidRPr="005C67AC">
              <w:t>/202</w:t>
            </w:r>
            <w:r w:rsidR="00525E5F">
              <w:t>4</w:t>
            </w:r>
          </w:p>
        </w:tc>
      </w:tr>
      <w:tr w:rsidR="002130EA" w:rsidRPr="005C67AC" w14:paraId="4B79EC8C" w14:textId="77777777" w:rsidTr="00C5309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67" w:type="pct"/>
          </w:tcPr>
          <w:p w14:paraId="239D04F2" w14:textId="2530E940" w:rsidR="002130EA" w:rsidRPr="005C67AC" w:rsidRDefault="00D026E0" w:rsidP="006C34A1">
            <w:pPr>
              <w:spacing w:line="256" w:lineRule="auto"/>
            </w:pPr>
            <w:r>
              <w:t>Corrections to address comments</w:t>
            </w:r>
          </w:p>
        </w:tc>
        <w:tc>
          <w:tcPr>
            <w:tcW w:w="1667" w:type="pct"/>
          </w:tcPr>
          <w:p w14:paraId="59D37222" w14:textId="615D4B1A" w:rsidR="002130EA" w:rsidRPr="005C67AC" w:rsidRDefault="00D026E0" w:rsidP="006C34A1">
            <w:pPr>
              <w:spacing w:line="256" w:lineRule="auto"/>
              <w:cnfStyle w:val="000000010000" w:firstRow="0" w:lastRow="0" w:firstColumn="0" w:lastColumn="0" w:oddVBand="0" w:evenVBand="0" w:oddHBand="0" w:evenHBand="1" w:firstRowFirstColumn="0" w:firstRowLastColumn="0" w:lastRowFirstColumn="0" w:lastRowLastColumn="0"/>
            </w:pPr>
            <w:r>
              <w:t>1.1</w:t>
            </w:r>
          </w:p>
        </w:tc>
        <w:tc>
          <w:tcPr>
            <w:tcW w:w="1666" w:type="pct"/>
          </w:tcPr>
          <w:p w14:paraId="1FCE615D" w14:textId="425CEC2A" w:rsidR="002130EA" w:rsidRPr="005C67AC" w:rsidRDefault="00D026E0" w:rsidP="006C34A1">
            <w:pPr>
              <w:spacing w:line="256" w:lineRule="auto"/>
              <w:cnfStyle w:val="000000010000" w:firstRow="0" w:lastRow="0" w:firstColumn="0" w:lastColumn="0" w:oddVBand="0" w:evenVBand="0" w:oddHBand="0" w:evenHBand="1" w:firstRowFirstColumn="0" w:firstRowLastColumn="0" w:lastRowFirstColumn="0" w:lastRowLastColumn="0"/>
            </w:pPr>
            <w:r>
              <w:t>0</w:t>
            </w:r>
            <w:r w:rsidR="00F735BF">
              <w:t>2</w:t>
            </w:r>
            <w:r>
              <w:t>/0</w:t>
            </w:r>
            <w:r w:rsidR="00F735BF">
              <w:t>6</w:t>
            </w:r>
            <w:r>
              <w:t>/2025</w:t>
            </w:r>
          </w:p>
        </w:tc>
      </w:tr>
      <w:tr w:rsidR="002130EA" w:rsidRPr="005C67AC" w14:paraId="78F952E9" w14:textId="77777777" w:rsidTr="00C530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67" w:type="pct"/>
          </w:tcPr>
          <w:p w14:paraId="1F74A6CE" w14:textId="33986982" w:rsidR="002130EA" w:rsidRPr="005C67AC" w:rsidRDefault="00EF5D9B" w:rsidP="006C34A1">
            <w:pPr>
              <w:spacing w:line="256" w:lineRule="auto"/>
            </w:pPr>
            <w:r>
              <w:t xml:space="preserve">Integrate </w:t>
            </w:r>
            <w:r>
              <w:t>Feedbacks from LTA ICD</w:t>
            </w:r>
            <w:r>
              <w:t xml:space="preserve"> and comments from ESA</w:t>
            </w:r>
            <w:r w:rsidR="00F735BF">
              <w:t>.</w:t>
            </w:r>
            <w:r w:rsidR="00F735BF">
              <w:br/>
              <w:t>Add OD PRIP section</w:t>
            </w:r>
          </w:p>
        </w:tc>
        <w:tc>
          <w:tcPr>
            <w:tcW w:w="1667" w:type="pct"/>
          </w:tcPr>
          <w:p w14:paraId="592FEE8C" w14:textId="7FD4DB71" w:rsidR="002130EA" w:rsidRPr="005C67AC" w:rsidRDefault="00245CC7" w:rsidP="006C34A1">
            <w:pPr>
              <w:spacing w:line="256" w:lineRule="auto"/>
              <w:cnfStyle w:val="000000100000" w:firstRow="0" w:lastRow="0" w:firstColumn="0" w:lastColumn="0" w:oddVBand="0" w:evenVBand="0" w:oddHBand="1" w:evenHBand="0" w:firstRowFirstColumn="0" w:firstRowLastColumn="0" w:lastRowFirstColumn="0" w:lastRowLastColumn="0"/>
            </w:pPr>
            <w:r>
              <w:t>1.</w:t>
            </w:r>
            <w:r w:rsidR="00575702">
              <w:t>2</w:t>
            </w:r>
          </w:p>
        </w:tc>
        <w:tc>
          <w:tcPr>
            <w:tcW w:w="1666" w:type="pct"/>
          </w:tcPr>
          <w:p w14:paraId="1EDF562A" w14:textId="399F20BC" w:rsidR="002130EA" w:rsidRPr="005C67AC" w:rsidRDefault="00F735BF" w:rsidP="006C34A1">
            <w:pPr>
              <w:spacing w:line="256" w:lineRule="auto"/>
              <w:cnfStyle w:val="000000100000" w:firstRow="0" w:lastRow="0" w:firstColumn="0" w:lastColumn="0" w:oddVBand="0" w:evenVBand="0" w:oddHBand="1" w:evenHBand="0" w:firstRowFirstColumn="0" w:firstRowLastColumn="0" w:lastRowFirstColumn="0" w:lastRowLastColumn="0"/>
            </w:pPr>
            <w:r>
              <w:t>17</w:t>
            </w:r>
            <w:r w:rsidR="00245CC7">
              <w:t>/06/2025</w:t>
            </w:r>
          </w:p>
        </w:tc>
      </w:tr>
    </w:tbl>
    <w:p w14:paraId="6F5EC4F8" w14:textId="77777777" w:rsidR="002130EA" w:rsidRPr="005C67AC" w:rsidRDefault="002130EA" w:rsidP="002130EA">
      <w:pPr>
        <w:pStyle w:val="Subhead"/>
        <w:rPr>
          <w:rFonts w:eastAsiaTheme="minorHAnsi"/>
          <w:lang w:val="en-US"/>
        </w:rPr>
      </w:pPr>
      <w:r w:rsidRPr="005C67AC">
        <w:rPr>
          <w:lang w:val="en-US"/>
        </w:rPr>
        <w:t>CHANGE RECORD</w:t>
      </w:r>
    </w:p>
    <w:tbl>
      <w:tblPr>
        <w:tblStyle w:val="Capgemini2021"/>
        <w:tblW w:w="5000" w:type="pct"/>
        <w:tblLook w:val="04A0" w:firstRow="1" w:lastRow="0" w:firstColumn="1" w:lastColumn="0" w:noHBand="0" w:noVBand="1"/>
      </w:tblPr>
      <w:tblGrid>
        <w:gridCol w:w="2263"/>
        <w:gridCol w:w="2128"/>
        <w:gridCol w:w="5579"/>
      </w:tblGrid>
      <w:tr w:rsidR="002130EA" w:rsidRPr="005C67AC" w14:paraId="041B99F7" w14:textId="77777777" w:rsidTr="005757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hideMark/>
          </w:tcPr>
          <w:p w14:paraId="356744BA" w14:textId="77777777" w:rsidR="002130EA" w:rsidRPr="006F7C84" w:rsidRDefault="002130EA" w:rsidP="002D41F0">
            <w:pPr>
              <w:pStyle w:val="TableHead"/>
              <w:rPr>
                <w:rFonts w:eastAsiaTheme="minorHAnsi"/>
                <w:lang w:val="en-US"/>
              </w:rPr>
            </w:pPr>
            <w:r w:rsidRPr="006F7C84">
              <w:rPr>
                <w:lang w:val="en-US"/>
              </w:rPr>
              <w:t>Reason for change</w:t>
            </w:r>
          </w:p>
        </w:tc>
        <w:tc>
          <w:tcPr>
            <w:tcW w:w="1067" w:type="pct"/>
            <w:hideMark/>
          </w:tcPr>
          <w:p w14:paraId="55C459C7" w14:textId="77777777" w:rsidR="002130EA" w:rsidRPr="006F7C84" w:rsidRDefault="002130EA" w:rsidP="002D41F0">
            <w:pPr>
              <w:pStyle w:val="TableHead"/>
              <w:cnfStyle w:val="100000000000" w:firstRow="1" w:lastRow="0" w:firstColumn="0" w:lastColumn="0" w:oddVBand="0" w:evenVBand="0" w:oddHBand="0" w:evenHBand="0" w:firstRowFirstColumn="0" w:firstRowLastColumn="0" w:lastRowFirstColumn="0" w:lastRowLastColumn="0"/>
              <w:rPr>
                <w:lang w:val="en-US"/>
              </w:rPr>
            </w:pPr>
            <w:r w:rsidRPr="006F7C84">
              <w:rPr>
                <w:lang w:val="en-US"/>
              </w:rPr>
              <w:t>page(s)</w:t>
            </w:r>
          </w:p>
        </w:tc>
        <w:tc>
          <w:tcPr>
            <w:tcW w:w="2798" w:type="pct"/>
            <w:hideMark/>
          </w:tcPr>
          <w:p w14:paraId="68B508B3" w14:textId="77777777" w:rsidR="002130EA" w:rsidRPr="006F7C84" w:rsidRDefault="002130EA" w:rsidP="002D41F0">
            <w:pPr>
              <w:pStyle w:val="TableHead"/>
              <w:cnfStyle w:val="100000000000" w:firstRow="1" w:lastRow="0" w:firstColumn="0" w:lastColumn="0" w:oddVBand="0" w:evenVBand="0" w:oddHBand="0" w:evenHBand="0" w:firstRowFirstColumn="0" w:firstRowLastColumn="0" w:lastRowFirstColumn="0" w:lastRowLastColumn="0"/>
              <w:rPr>
                <w:lang w:val="en-US"/>
              </w:rPr>
            </w:pPr>
            <w:r w:rsidRPr="006F7C84">
              <w:rPr>
                <w:lang w:val="en-US"/>
              </w:rPr>
              <w:t>Paragraph(s)</w:t>
            </w:r>
          </w:p>
        </w:tc>
      </w:tr>
      <w:tr w:rsidR="002130EA" w:rsidRPr="005C67AC" w14:paraId="31375F08" w14:textId="77777777" w:rsidTr="00575702">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135" w:type="pct"/>
            <w:hideMark/>
          </w:tcPr>
          <w:p w14:paraId="31EE5187" w14:textId="29E5C90E" w:rsidR="002130EA" w:rsidRPr="005C67AC" w:rsidRDefault="00525E5F">
            <w:pPr>
              <w:spacing w:line="256" w:lineRule="auto"/>
            </w:pPr>
            <w:r>
              <w:t>Document creation</w:t>
            </w:r>
          </w:p>
        </w:tc>
        <w:tc>
          <w:tcPr>
            <w:tcW w:w="1067" w:type="pct"/>
            <w:hideMark/>
          </w:tcPr>
          <w:p w14:paraId="1EBA75BF" w14:textId="77777777" w:rsidR="002130EA" w:rsidRPr="005C67AC" w:rsidRDefault="002130EA">
            <w:pPr>
              <w:spacing w:line="256" w:lineRule="auto"/>
              <w:cnfStyle w:val="000000100000" w:firstRow="0" w:lastRow="0" w:firstColumn="0" w:lastColumn="0" w:oddVBand="0" w:evenVBand="0" w:oddHBand="1" w:evenHBand="0" w:firstRowFirstColumn="0" w:firstRowLastColumn="0" w:lastRowFirstColumn="0" w:lastRowLastColumn="0"/>
            </w:pPr>
            <w:r w:rsidRPr="005C67AC">
              <w:t>All</w:t>
            </w:r>
          </w:p>
        </w:tc>
        <w:tc>
          <w:tcPr>
            <w:tcW w:w="2798" w:type="pct"/>
            <w:hideMark/>
          </w:tcPr>
          <w:p w14:paraId="7243E1B9" w14:textId="77777777" w:rsidR="002130EA" w:rsidRPr="005C67AC" w:rsidRDefault="002130EA">
            <w:pPr>
              <w:spacing w:line="256" w:lineRule="auto"/>
              <w:cnfStyle w:val="000000100000" w:firstRow="0" w:lastRow="0" w:firstColumn="0" w:lastColumn="0" w:oddVBand="0" w:evenVBand="0" w:oddHBand="1" w:evenHBand="0" w:firstRowFirstColumn="0" w:firstRowLastColumn="0" w:lastRowFirstColumn="0" w:lastRowLastColumn="0"/>
            </w:pPr>
            <w:r w:rsidRPr="005C67AC">
              <w:t>All</w:t>
            </w:r>
          </w:p>
        </w:tc>
      </w:tr>
      <w:tr w:rsidR="002130EA" w:rsidRPr="005C67AC" w14:paraId="68260E92" w14:textId="77777777" w:rsidTr="00575702">
        <w:trPr>
          <w:cnfStyle w:val="000000010000" w:firstRow="0" w:lastRow="0" w:firstColumn="0" w:lastColumn="0" w:oddVBand="0" w:evenVBand="0" w:oddHBand="0" w:evenHBand="1"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135" w:type="pct"/>
          </w:tcPr>
          <w:p w14:paraId="3445943E" w14:textId="382A8CAD" w:rsidR="002130EA" w:rsidRPr="005C67AC" w:rsidRDefault="00EB7EED">
            <w:pPr>
              <w:spacing w:line="256" w:lineRule="auto"/>
            </w:pPr>
            <w:r>
              <w:t>Version 1.1</w:t>
            </w:r>
          </w:p>
        </w:tc>
        <w:tc>
          <w:tcPr>
            <w:tcW w:w="1067" w:type="pct"/>
          </w:tcPr>
          <w:p w14:paraId="6C54DC4C" w14:textId="5363A682" w:rsidR="002130EA" w:rsidRPr="005C67AC" w:rsidRDefault="00EB7EED">
            <w:pPr>
              <w:spacing w:line="256" w:lineRule="auto"/>
              <w:cnfStyle w:val="000000010000" w:firstRow="0" w:lastRow="0" w:firstColumn="0" w:lastColumn="0" w:oddVBand="0" w:evenVBand="0" w:oddHBand="0" w:evenHBand="1" w:firstRowFirstColumn="0" w:firstRowLastColumn="0" w:lastRowFirstColumn="0" w:lastRowLastColumn="0"/>
            </w:pPr>
            <w:r>
              <w:t>4</w:t>
            </w:r>
          </w:p>
        </w:tc>
        <w:tc>
          <w:tcPr>
            <w:tcW w:w="2798" w:type="pct"/>
          </w:tcPr>
          <w:p w14:paraId="0E943E48" w14:textId="19A26962" w:rsidR="002130EA" w:rsidRPr="005C67AC" w:rsidRDefault="00E62A2B">
            <w:pPr>
              <w:spacing w:line="256" w:lineRule="auto"/>
              <w:cnfStyle w:val="000000010000" w:firstRow="0" w:lastRow="0" w:firstColumn="0" w:lastColumn="0" w:oddVBand="0" w:evenVBand="0" w:oddHBand="0" w:evenHBand="1" w:firstRowFirstColumn="0" w:firstRowLastColumn="0" w:lastRowFirstColumn="0" w:lastRowLastColumn="0"/>
            </w:pPr>
            <w:r>
              <w:t xml:space="preserve">Add </w:t>
            </w:r>
            <w:r w:rsidR="00EB7EED">
              <w:t>list of abbreviations</w:t>
            </w:r>
          </w:p>
        </w:tc>
      </w:tr>
      <w:tr w:rsidR="00EB7EED" w:rsidRPr="005C67AC" w14:paraId="2FD06E03" w14:textId="77777777" w:rsidTr="00575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tcPr>
          <w:p w14:paraId="08003F57" w14:textId="77777777" w:rsidR="00EB7EED" w:rsidRDefault="00EB7EED">
            <w:pPr>
              <w:spacing w:line="256" w:lineRule="auto"/>
            </w:pPr>
          </w:p>
        </w:tc>
        <w:tc>
          <w:tcPr>
            <w:tcW w:w="1067" w:type="pct"/>
          </w:tcPr>
          <w:p w14:paraId="0C8AB224" w14:textId="51C33EA9" w:rsidR="00EB7EED" w:rsidRDefault="00BA459C">
            <w:pPr>
              <w:spacing w:line="256" w:lineRule="auto"/>
              <w:cnfStyle w:val="000000100000" w:firstRow="0" w:lastRow="0" w:firstColumn="0" w:lastColumn="0" w:oddVBand="0" w:evenVBand="0" w:oddHBand="1" w:evenHBand="0" w:firstRowFirstColumn="0" w:firstRowLastColumn="0" w:lastRowFirstColumn="0" w:lastRowLastColumn="0"/>
            </w:pPr>
            <w:r>
              <w:t>5</w:t>
            </w:r>
            <w:r w:rsidR="000828C8">
              <w:t xml:space="preserve"> &amp; 7</w:t>
            </w:r>
          </w:p>
        </w:tc>
        <w:tc>
          <w:tcPr>
            <w:tcW w:w="2798" w:type="pct"/>
          </w:tcPr>
          <w:p w14:paraId="3FE0D822" w14:textId="20E74F83" w:rsidR="00EB7EED" w:rsidRDefault="00BA459C">
            <w:pPr>
              <w:spacing w:line="256" w:lineRule="auto"/>
              <w:cnfStyle w:val="000000100000" w:firstRow="0" w:lastRow="0" w:firstColumn="0" w:lastColumn="0" w:oddVBand="0" w:evenVBand="0" w:oddHBand="1" w:evenHBand="0" w:firstRowFirstColumn="0" w:firstRowLastColumn="0" w:lastRowFirstColumn="0" w:lastRowLastColumn="0"/>
            </w:pPr>
            <w:r>
              <w:t>Add missing links in table</w:t>
            </w:r>
            <w:r w:rsidR="000828C8">
              <w:t>s</w:t>
            </w:r>
          </w:p>
        </w:tc>
      </w:tr>
      <w:tr w:rsidR="003A644B" w:rsidRPr="005C67AC" w14:paraId="0A6A9259" w14:textId="77777777" w:rsidTr="005757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tcPr>
          <w:p w14:paraId="0D205264" w14:textId="77777777" w:rsidR="003A644B" w:rsidRDefault="003A644B">
            <w:pPr>
              <w:spacing w:line="256" w:lineRule="auto"/>
            </w:pPr>
          </w:p>
        </w:tc>
        <w:tc>
          <w:tcPr>
            <w:tcW w:w="1067" w:type="pct"/>
          </w:tcPr>
          <w:p w14:paraId="2C058F3C" w14:textId="1D421D49" w:rsidR="003A644B" w:rsidRDefault="003A644B">
            <w:pPr>
              <w:spacing w:line="256" w:lineRule="auto"/>
              <w:cnfStyle w:val="000000010000" w:firstRow="0" w:lastRow="0" w:firstColumn="0" w:lastColumn="0" w:oddVBand="0" w:evenVBand="0" w:oddHBand="0" w:evenHBand="1" w:firstRowFirstColumn="0" w:firstRowLastColumn="0" w:lastRowFirstColumn="0" w:lastRowLastColumn="0"/>
            </w:pPr>
            <w:r>
              <w:t>20</w:t>
            </w:r>
          </w:p>
        </w:tc>
        <w:tc>
          <w:tcPr>
            <w:tcW w:w="2798" w:type="pct"/>
          </w:tcPr>
          <w:p w14:paraId="6C54C085" w14:textId="33457C0E" w:rsidR="003A644B" w:rsidRDefault="003A644B">
            <w:pPr>
              <w:spacing w:line="256" w:lineRule="auto"/>
              <w:cnfStyle w:val="000000010000" w:firstRow="0" w:lastRow="0" w:firstColumn="0" w:lastColumn="0" w:oddVBand="0" w:evenVBand="0" w:oddHBand="0" w:evenHBand="1" w:firstRowFirstColumn="0" w:firstRowLastColumn="0" w:lastRowFirstColumn="0" w:lastRowLastColumn="0"/>
            </w:pPr>
            <w:r>
              <w:t xml:space="preserve">Add note in </w:t>
            </w:r>
            <w:r w:rsidRPr="003A644B">
              <w:t>STAC-PRIP-ITEM-REQ-0050</w:t>
            </w:r>
          </w:p>
        </w:tc>
      </w:tr>
      <w:tr w:rsidR="003A644B" w:rsidRPr="005C67AC" w14:paraId="7CAE92E6" w14:textId="77777777" w:rsidTr="00575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tcPr>
          <w:p w14:paraId="072B8611" w14:textId="77777777" w:rsidR="003A644B" w:rsidRDefault="003A644B">
            <w:pPr>
              <w:spacing w:line="256" w:lineRule="auto"/>
            </w:pPr>
          </w:p>
        </w:tc>
        <w:tc>
          <w:tcPr>
            <w:tcW w:w="1067" w:type="pct"/>
          </w:tcPr>
          <w:p w14:paraId="2BC2EE67" w14:textId="7FC0C80B" w:rsidR="003A644B" w:rsidRDefault="00E62A2B">
            <w:pPr>
              <w:spacing w:line="256" w:lineRule="auto"/>
              <w:cnfStyle w:val="000000100000" w:firstRow="0" w:lastRow="0" w:firstColumn="0" w:lastColumn="0" w:oddVBand="0" w:evenVBand="0" w:oddHBand="1" w:evenHBand="0" w:firstRowFirstColumn="0" w:firstRowLastColumn="0" w:lastRowFirstColumn="0" w:lastRowLastColumn="0"/>
            </w:pPr>
            <w:r>
              <w:t>21</w:t>
            </w:r>
          </w:p>
        </w:tc>
        <w:tc>
          <w:tcPr>
            <w:tcW w:w="2798" w:type="pct"/>
          </w:tcPr>
          <w:p w14:paraId="7040B00B" w14:textId="6145DD81" w:rsidR="003A644B" w:rsidRDefault="00E62A2B">
            <w:pPr>
              <w:spacing w:line="256" w:lineRule="auto"/>
              <w:cnfStyle w:val="000000100000" w:firstRow="0" w:lastRow="0" w:firstColumn="0" w:lastColumn="0" w:oddVBand="0" w:evenVBand="0" w:oddHBand="1" w:evenHBand="0" w:firstRowFirstColumn="0" w:firstRowLastColumn="0" w:lastRowFirstColumn="0" w:lastRowLastColumn="0"/>
            </w:pPr>
            <w:r>
              <w:t>Add column “Queryable” in properties table</w:t>
            </w:r>
          </w:p>
        </w:tc>
      </w:tr>
      <w:tr w:rsidR="00245CC7" w:rsidRPr="005C67AC" w14:paraId="3FE7BA70" w14:textId="77777777" w:rsidTr="005757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tcPr>
          <w:p w14:paraId="7B16B235" w14:textId="77777777" w:rsidR="00245CC7" w:rsidRDefault="00245CC7">
            <w:pPr>
              <w:spacing w:line="256" w:lineRule="auto"/>
            </w:pPr>
          </w:p>
        </w:tc>
        <w:tc>
          <w:tcPr>
            <w:tcW w:w="1067" w:type="pct"/>
          </w:tcPr>
          <w:p w14:paraId="30BF9371" w14:textId="603447BC" w:rsidR="00245CC7" w:rsidRDefault="00245CC7">
            <w:pPr>
              <w:spacing w:line="256" w:lineRule="auto"/>
              <w:cnfStyle w:val="000000010000" w:firstRow="0" w:lastRow="0" w:firstColumn="0" w:lastColumn="0" w:oddVBand="0" w:evenVBand="0" w:oddHBand="0" w:evenHBand="1" w:firstRowFirstColumn="0" w:firstRowLastColumn="0" w:lastRowFirstColumn="0" w:lastRowLastColumn="0"/>
            </w:pPr>
            <w:r>
              <w:t>25</w:t>
            </w:r>
          </w:p>
        </w:tc>
        <w:tc>
          <w:tcPr>
            <w:tcW w:w="2798" w:type="pct"/>
          </w:tcPr>
          <w:p w14:paraId="40881704" w14:textId="5B7F098C" w:rsidR="00245CC7" w:rsidRDefault="00245CC7">
            <w:pPr>
              <w:spacing w:line="256" w:lineRule="auto"/>
              <w:cnfStyle w:val="000000010000" w:firstRow="0" w:lastRow="0" w:firstColumn="0" w:lastColumn="0" w:oddVBand="0" w:evenVBand="0" w:oddHBand="0" w:evenHBand="1" w:firstRowFirstColumn="0" w:firstRowLastColumn="0" w:lastRowFirstColumn="0" w:lastRowLastColumn="0"/>
            </w:pPr>
            <w:r>
              <w:t xml:space="preserve">Replace “shall” by “should” in </w:t>
            </w:r>
            <w:r w:rsidRPr="00707F3F">
              <w:t>STAC-PRIP-</w:t>
            </w:r>
            <w:r>
              <w:t>ITEM</w:t>
            </w:r>
            <w:r w:rsidRPr="00707F3F">
              <w:t>-REQ-</w:t>
            </w:r>
            <w:r>
              <w:t>0</w:t>
            </w:r>
            <w:r w:rsidRPr="00707F3F">
              <w:t>0</w:t>
            </w:r>
            <w:r>
              <w:t>85</w:t>
            </w:r>
          </w:p>
        </w:tc>
      </w:tr>
      <w:tr w:rsidR="00BD7025" w:rsidRPr="005C67AC" w14:paraId="614670B0" w14:textId="77777777" w:rsidTr="00575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tcPr>
          <w:p w14:paraId="1B8D39A0" w14:textId="77777777" w:rsidR="00BD7025" w:rsidRDefault="00BD7025">
            <w:pPr>
              <w:spacing w:line="256" w:lineRule="auto"/>
            </w:pPr>
          </w:p>
        </w:tc>
        <w:tc>
          <w:tcPr>
            <w:tcW w:w="1067" w:type="pct"/>
          </w:tcPr>
          <w:p w14:paraId="13E87AA8" w14:textId="40A6D1DF" w:rsidR="00BD7025" w:rsidRDefault="00BD7025">
            <w:pPr>
              <w:spacing w:line="256" w:lineRule="auto"/>
              <w:cnfStyle w:val="000000100000" w:firstRow="0" w:lastRow="0" w:firstColumn="0" w:lastColumn="0" w:oddVBand="0" w:evenVBand="0" w:oddHBand="1" w:evenHBand="0" w:firstRowFirstColumn="0" w:firstRowLastColumn="0" w:lastRowFirstColumn="0" w:lastRowLastColumn="0"/>
            </w:pPr>
            <w:r>
              <w:t>26</w:t>
            </w:r>
          </w:p>
        </w:tc>
        <w:tc>
          <w:tcPr>
            <w:tcW w:w="2798" w:type="pct"/>
          </w:tcPr>
          <w:p w14:paraId="58B6361A" w14:textId="5D9ADE17" w:rsidR="00BD7025" w:rsidRDefault="00BD7025">
            <w:pPr>
              <w:spacing w:line="256" w:lineRule="auto"/>
              <w:cnfStyle w:val="000000100000" w:firstRow="0" w:lastRow="0" w:firstColumn="0" w:lastColumn="0" w:oddVBand="0" w:evenVBand="0" w:oddHBand="1" w:evenHBand="0" w:firstRowFirstColumn="0" w:firstRowLastColumn="0" w:lastRowFirstColumn="0" w:lastRowLastColumn="0"/>
            </w:pPr>
            <w:r>
              <w:t xml:space="preserve">Update </w:t>
            </w:r>
            <w:r w:rsidRPr="00BD7025">
              <w:t>STAC-PRIP-ITEM-REQ-0101</w:t>
            </w:r>
          </w:p>
        </w:tc>
      </w:tr>
      <w:tr w:rsidR="00E62A2B" w:rsidRPr="005C67AC" w14:paraId="65977EC8" w14:textId="77777777" w:rsidTr="005757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tcPr>
          <w:p w14:paraId="77AE6E22" w14:textId="77777777" w:rsidR="00E62A2B" w:rsidRDefault="00E62A2B">
            <w:pPr>
              <w:spacing w:line="256" w:lineRule="auto"/>
            </w:pPr>
          </w:p>
        </w:tc>
        <w:tc>
          <w:tcPr>
            <w:tcW w:w="1067" w:type="pct"/>
          </w:tcPr>
          <w:p w14:paraId="79C3FDB1" w14:textId="7583F2C4" w:rsidR="00E62A2B" w:rsidRDefault="00E62A2B">
            <w:pPr>
              <w:spacing w:line="256" w:lineRule="auto"/>
              <w:cnfStyle w:val="000000010000" w:firstRow="0" w:lastRow="0" w:firstColumn="0" w:lastColumn="0" w:oddVBand="0" w:evenVBand="0" w:oddHBand="0" w:evenHBand="1" w:firstRowFirstColumn="0" w:firstRowLastColumn="0" w:lastRowFirstColumn="0" w:lastRowLastColumn="0"/>
            </w:pPr>
            <w:r>
              <w:t>27</w:t>
            </w:r>
          </w:p>
        </w:tc>
        <w:tc>
          <w:tcPr>
            <w:tcW w:w="2798" w:type="pct"/>
          </w:tcPr>
          <w:p w14:paraId="6EE86C81" w14:textId="6D556569" w:rsidR="00E62A2B" w:rsidRDefault="00E62A2B">
            <w:pPr>
              <w:spacing w:line="256" w:lineRule="auto"/>
              <w:cnfStyle w:val="000000010000" w:firstRow="0" w:lastRow="0" w:firstColumn="0" w:lastColumn="0" w:oddVBand="0" w:evenVBand="0" w:oddHBand="0" w:evenHBand="1" w:firstRowFirstColumn="0" w:firstRowLastColumn="0" w:lastRowFirstColumn="0" w:lastRowLastColumn="0"/>
            </w:pPr>
            <w:r>
              <w:t xml:space="preserve">Add new Req : </w:t>
            </w:r>
            <w:r w:rsidRPr="00E62A2B">
              <w:t>STAC-PRIP-API-REQ-0203</w:t>
            </w:r>
          </w:p>
        </w:tc>
      </w:tr>
      <w:tr w:rsidR="003A644B" w:rsidRPr="005C67AC" w14:paraId="15E58709" w14:textId="77777777" w:rsidTr="00575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tcPr>
          <w:p w14:paraId="1F192932" w14:textId="77777777" w:rsidR="003A644B" w:rsidRDefault="003A644B">
            <w:pPr>
              <w:spacing w:line="256" w:lineRule="auto"/>
            </w:pPr>
          </w:p>
        </w:tc>
        <w:tc>
          <w:tcPr>
            <w:tcW w:w="1067" w:type="pct"/>
          </w:tcPr>
          <w:p w14:paraId="234E1DE9" w14:textId="42B5AA40" w:rsidR="003A644B" w:rsidRDefault="00E62A2B">
            <w:pPr>
              <w:spacing w:line="256" w:lineRule="auto"/>
              <w:cnfStyle w:val="000000100000" w:firstRow="0" w:lastRow="0" w:firstColumn="0" w:lastColumn="0" w:oddVBand="0" w:evenVBand="0" w:oddHBand="1" w:evenHBand="0" w:firstRowFirstColumn="0" w:firstRowLastColumn="0" w:lastRowFirstColumn="0" w:lastRowLastColumn="0"/>
            </w:pPr>
            <w:r>
              <w:t>29 &amp; 31</w:t>
            </w:r>
          </w:p>
        </w:tc>
        <w:tc>
          <w:tcPr>
            <w:tcW w:w="2798" w:type="pct"/>
          </w:tcPr>
          <w:p w14:paraId="06DE36B6" w14:textId="44F3E0CD" w:rsidR="003A644B" w:rsidRDefault="00E62A2B">
            <w:pPr>
              <w:spacing w:line="256" w:lineRule="auto"/>
              <w:cnfStyle w:val="000000100000" w:firstRow="0" w:lastRow="0" w:firstColumn="0" w:lastColumn="0" w:oddVBand="0" w:evenVBand="0" w:oddHBand="1" w:evenHBand="0" w:firstRowFirstColumn="0" w:firstRowLastColumn="0" w:lastRowFirstColumn="0" w:lastRowLastColumn="0"/>
            </w:pPr>
            <w:r>
              <w:t xml:space="preserve">Add note in </w:t>
            </w:r>
            <w:r w:rsidRPr="00E62A2B">
              <w:t>STAC-PRIP-API-REQ-0305</w:t>
            </w:r>
            <w:r>
              <w:t xml:space="preserve"> &amp; </w:t>
            </w:r>
            <w:r w:rsidRPr="00E62A2B">
              <w:t>STAC-PRIP-API-REQ-0</w:t>
            </w:r>
            <w:r>
              <w:t>410</w:t>
            </w:r>
          </w:p>
        </w:tc>
      </w:tr>
      <w:tr w:rsidR="00BD7025" w:rsidRPr="005C67AC" w14:paraId="572EF3DD" w14:textId="77777777" w:rsidTr="005757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tcPr>
          <w:p w14:paraId="7242E63D" w14:textId="77777777" w:rsidR="00BD7025" w:rsidRDefault="00BD7025">
            <w:pPr>
              <w:spacing w:line="256" w:lineRule="auto"/>
            </w:pPr>
          </w:p>
        </w:tc>
        <w:tc>
          <w:tcPr>
            <w:tcW w:w="1067" w:type="pct"/>
          </w:tcPr>
          <w:p w14:paraId="0B87A94D" w14:textId="3998EC1F" w:rsidR="00BD7025" w:rsidRDefault="00BD7025">
            <w:pPr>
              <w:spacing w:line="256" w:lineRule="auto"/>
              <w:cnfStyle w:val="000000010000" w:firstRow="0" w:lastRow="0" w:firstColumn="0" w:lastColumn="0" w:oddVBand="0" w:evenVBand="0" w:oddHBand="0" w:evenHBand="1" w:firstRowFirstColumn="0" w:firstRowLastColumn="0" w:lastRowFirstColumn="0" w:lastRowLastColumn="0"/>
            </w:pPr>
            <w:r>
              <w:t>30</w:t>
            </w:r>
          </w:p>
        </w:tc>
        <w:tc>
          <w:tcPr>
            <w:tcW w:w="2798" w:type="pct"/>
          </w:tcPr>
          <w:p w14:paraId="6E769B41" w14:textId="1AF73E33" w:rsidR="00BD7025" w:rsidRDefault="006B26E8" w:rsidP="00BD7025">
            <w:pPr>
              <w:spacing w:line="256" w:lineRule="auto"/>
              <w:jc w:val="left"/>
              <w:cnfStyle w:val="000000010000" w:firstRow="0" w:lastRow="0" w:firstColumn="0" w:lastColumn="0" w:oddVBand="0" w:evenVBand="0" w:oddHBand="0" w:evenHBand="1" w:firstRowFirstColumn="0" w:firstRowLastColumn="0" w:lastRowFirstColumn="0" w:lastRowLastColumn="0"/>
            </w:pPr>
            <w:r>
              <w:t>Remove</w:t>
            </w:r>
            <w:r w:rsidR="00BD7025">
              <w:t xml:space="preserve"> </w:t>
            </w:r>
            <w:r w:rsidR="00BD7025" w:rsidRPr="00BD7025">
              <w:t>STAC-PRIP-API-REQ-0340</w:t>
            </w:r>
            <w:r w:rsidR="00BD7025">
              <w:t xml:space="preserve"> </w:t>
            </w:r>
            <w:r>
              <w:t xml:space="preserve">and add </w:t>
            </w:r>
            <w:r w:rsidR="00BD7025">
              <w:t xml:space="preserve">a recommendation </w:t>
            </w:r>
            <w:r>
              <w:t xml:space="preserve">instead, </w:t>
            </w:r>
            <w:r w:rsidR="00BD7025">
              <w:t xml:space="preserve">and rename </w:t>
            </w:r>
            <w:r w:rsidR="00BD7025" w:rsidRPr="00BD7025">
              <w:t>STAC-PRIP-API-REQ-034</w:t>
            </w:r>
            <w:r w:rsidR="00BD7025">
              <w:t xml:space="preserve">5 into </w:t>
            </w:r>
            <w:r w:rsidR="00BD7025" w:rsidRPr="00BD7025">
              <w:t>STAC-PRIP-API-REQ-0340</w:t>
            </w:r>
          </w:p>
        </w:tc>
      </w:tr>
      <w:tr w:rsidR="00AA66BE" w:rsidRPr="005C67AC" w14:paraId="69DA74BE" w14:textId="77777777" w:rsidTr="00575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tcPr>
          <w:p w14:paraId="198A6849" w14:textId="77777777" w:rsidR="00AA66BE" w:rsidRDefault="00AA66BE">
            <w:pPr>
              <w:spacing w:line="256" w:lineRule="auto"/>
            </w:pPr>
          </w:p>
        </w:tc>
        <w:tc>
          <w:tcPr>
            <w:tcW w:w="1067" w:type="pct"/>
          </w:tcPr>
          <w:p w14:paraId="6DCF71C3" w14:textId="0F264430" w:rsidR="00AA66BE" w:rsidRDefault="00AA66BE">
            <w:pPr>
              <w:spacing w:line="256" w:lineRule="auto"/>
              <w:cnfStyle w:val="000000100000" w:firstRow="0" w:lastRow="0" w:firstColumn="0" w:lastColumn="0" w:oddVBand="0" w:evenVBand="0" w:oddHBand="1" w:evenHBand="0" w:firstRowFirstColumn="0" w:firstRowLastColumn="0" w:lastRowFirstColumn="0" w:lastRowLastColumn="0"/>
            </w:pPr>
            <w:r>
              <w:t>37</w:t>
            </w:r>
          </w:p>
        </w:tc>
        <w:tc>
          <w:tcPr>
            <w:tcW w:w="2798" w:type="pct"/>
          </w:tcPr>
          <w:p w14:paraId="4A4C3D5A" w14:textId="2AB66058" w:rsidR="00AA66BE" w:rsidRDefault="00AA66BE">
            <w:pPr>
              <w:spacing w:line="256" w:lineRule="auto"/>
              <w:cnfStyle w:val="000000100000" w:firstRow="0" w:lastRow="0" w:firstColumn="0" w:lastColumn="0" w:oddVBand="0" w:evenVBand="0" w:oddHBand="1" w:evenHBand="0" w:firstRowFirstColumn="0" w:firstRowLastColumn="0" w:lastRowFirstColumn="0" w:lastRowLastColumn="0"/>
            </w:pPr>
            <w:r>
              <w:t>Modify service URL</w:t>
            </w:r>
          </w:p>
        </w:tc>
      </w:tr>
      <w:tr w:rsidR="00BD2537" w:rsidRPr="005C67AC" w14:paraId="7B7E2263" w14:textId="77777777" w:rsidTr="005757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tcPr>
          <w:p w14:paraId="7EAAD4AB" w14:textId="77777777" w:rsidR="00BD2537" w:rsidRDefault="00BD2537">
            <w:pPr>
              <w:spacing w:line="256" w:lineRule="auto"/>
            </w:pPr>
          </w:p>
        </w:tc>
        <w:tc>
          <w:tcPr>
            <w:tcW w:w="1067" w:type="pct"/>
          </w:tcPr>
          <w:p w14:paraId="7AADAFC9" w14:textId="6FAD78C0" w:rsidR="00BD2537" w:rsidRDefault="004056B5">
            <w:pPr>
              <w:spacing w:line="256" w:lineRule="auto"/>
              <w:cnfStyle w:val="000000010000" w:firstRow="0" w:lastRow="0" w:firstColumn="0" w:lastColumn="0" w:oddVBand="0" w:evenVBand="0" w:oddHBand="0" w:evenHBand="1" w:firstRowFirstColumn="0" w:firstRowLastColumn="0" w:lastRowFirstColumn="0" w:lastRowLastColumn="0"/>
            </w:pPr>
            <w:r>
              <w:t>Several</w:t>
            </w:r>
          </w:p>
        </w:tc>
        <w:tc>
          <w:tcPr>
            <w:tcW w:w="2798" w:type="pct"/>
          </w:tcPr>
          <w:p w14:paraId="743DA209" w14:textId="18BC3EAC" w:rsidR="00BD2537" w:rsidRDefault="00BD2537">
            <w:pPr>
              <w:spacing w:line="256" w:lineRule="auto"/>
              <w:cnfStyle w:val="000000010000" w:firstRow="0" w:lastRow="0" w:firstColumn="0" w:lastColumn="0" w:oddVBand="0" w:evenVBand="0" w:oddHBand="0" w:evenHBand="1" w:firstRowFirstColumn="0" w:firstRowLastColumn="0" w:lastRowFirstColumn="0" w:lastRowLastColumn="0"/>
            </w:pPr>
            <w:r>
              <w:t>Add .zarr extension in asset URLs</w:t>
            </w:r>
          </w:p>
        </w:tc>
      </w:tr>
      <w:tr w:rsidR="003B67AA" w:rsidRPr="005C67AC" w14:paraId="37A7EB14" w14:textId="77777777" w:rsidTr="00575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tcPr>
          <w:p w14:paraId="7EED291F" w14:textId="717679B9" w:rsidR="003B67AA" w:rsidRDefault="003B67AA">
            <w:pPr>
              <w:spacing w:line="256" w:lineRule="auto"/>
            </w:pPr>
            <w:r>
              <w:t>Version 1.2</w:t>
            </w:r>
          </w:p>
        </w:tc>
        <w:tc>
          <w:tcPr>
            <w:tcW w:w="1067" w:type="pct"/>
          </w:tcPr>
          <w:p w14:paraId="6B4F78DB" w14:textId="55782476" w:rsidR="003B67AA" w:rsidRDefault="003B67AA">
            <w:pPr>
              <w:spacing w:line="256" w:lineRule="auto"/>
              <w:cnfStyle w:val="000000100000" w:firstRow="0" w:lastRow="0" w:firstColumn="0" w:lastColumn="0" w:oddVBand="0" w:evenVBand="0" w:oddHBand="1" w:evenHBand="0" w:firstRowFirstColumn="0" w:firstRowLastColumn="0" w:lastRowFirstColumn="0" w:lastRowLastColumn="0"/>
            </w:pPr>
            <w:r>
              <w:t>23/24</w:t>
            </w:r>
          </w:p>
        </w:tc>
        <w:tc>
          <w:tcPr>
            <w:tcW w:w="2798" w:type="pct"/>
          </w:tcPr>
          <w:p w14:paraId="61C5BEED" w14:textId="08961E53" w:rsidR="003B67AA" w:rsidRDefault="003B67AA">
            <w:pPr>
              <w:spacing w:line="256" w:lineRule="auto"/>
              <w:cnfStyle w:val="000000100000" w:firstRow="0" w:lastRow="0" w:firstColumn="0" w:lastColumn="0" w:oddVBand="0" w:evenVBand="0" w:oddHBand="1" w:evenHBand="0" w:firstRowFirstColumn="0" w:firstRowLastColumn="0" w:lastRowFirstColumn="0" w:lastRowLastColumn="0"/>
            </w:pPr>
            <w:r>
              <w:t>Add the following properties into the table:</w:t>
            </w:r>
          </w:p>
          <w:p w14:paraId="062A4253" w14:textId="256F67D4" w:rsidR="003B67AA" w:rsidRPr="00F735BF" w:rsidRDefault="003B67AA" w:rsidP="003B67AA">
            <w:pPr>
              <w:pStyle w:val="Paragraphedeliste"/>
              <w:numPr>
                <w:ilvl w:val="0"/>
                <w:numId w:val="66"/>
              </w:numPr>
              <w:spacing w:line="256" w:lineRule="auto"/>
              <w:cnfStyle w:val="000000100000" w:firstRow="0" w:lastRow="0" w:firstColumn="0" w:lastColumn="0" w:oddVBand="0" w:evenVBand="0" w:oddHBand="1" w:evenHBand="0" w:firstRowFirstColumn="0" w:firstRowLastColumn="0" w:lastRowFirstColumn="0" w:lastRowLastColumn="0"/>
              <w:rPr>
                <w:sz w:val="20"/>
                <w:szCs w:val="20"/>
              </w:rPr>
            </w:pPr>
            <w:r w:rsidRPr="00F735BF">
              <w:rPr>
                <w:sz w:val="20"/>
                <w:szCs w:val="20"/>
              </w:rPr>
              <w:t>created</w:t>
            </w:r>
          </w:p>
          <w:p w14:paraId="0A90C28C" w14:textId="2B4D8E39" w:rsidR="003B67AA" w:rsidRPr="00F735BF" w:rsidRDefault="003B67AA" w:rsidP="003B67AA">
            <w:pPr>
              <w:pStyle w:val="Paragraphedeliste"/>
              <w:numPr>
                <w:ilvl w:val="0"/>
                <w:numId w:val="66"/>
              </w:numPr>
              <w:spacing w:line="256" w:lineRule="auto"/>
              <w:cnfStyle w:val="000000100000" w:firstRow="0" w:lastRow="0" w:firstColumn="0" w:lastColumn="0" w:oddVBand="0" w:evenVBand="0" w:oddHBand="1" w:evenHBand="0" w:firstRowFirstColumn="0" w:firstRowLastColumn="0" w:lastRowFirstColumn="0" w:lastRowLastColumn="0"/>
              <w:rPr>
                <w:sz w:val="20"/>
                <w:szCs w:val="20"/>
              </w:rPr>
            </w:pPr>
            <w:r w:rsidRPr="00F735BF">
              <w:rPr>
                <w:sz w:val="20"/>
                <w:szCs w:val="20"/>
              </w:rPr>
              <w:t>mission</w:t>
            </w:r>
          </w:p>
          <w:p w14:paraId="62DC474B" w14:textId="2CD061E6" w:rsidR="003B67AA" w:rsidRPr="003B67AA" w:rsidRDefault="003B67AA" w:rsidP="00F91AF2">
            <w:pPr>
              <w:pStyle w:val="Paragraphedeliste"/>
              <w:numPr>
                <w:ilvl w:val="0"/>
                <w:numId w:val="66"/>
              </w:numPr>
              <w:spacing w:line="256" w:lineRule="auto"/>
              <w:cnfStyle w:val="000000100000" w:firstRow="0" w:lastRow="0" w:firstColumn="0" w:lastColumn="0" w:oddVBand="0" w:evenVBand="0" w:oddHBand="1" w:evenHBand="0" w:firstRowFirstColumn="0" w:firstRowLastColumn="0" w:lastRowFirstColumn="0" w:lastRowLastColumn="0"/>
            </w:pPr>
            <w:r w:rsidRPr="00F735BF">
              <w:rPr>
                <w:sz w:val="20"/>
                <w:szCs w:val="20"/>
              </w:rPr>
              <w:t>sat:orbit_cycle</w:t>
            </w:r>
          </w:p>
        </w:tc>
      </w:tr>
      <w:tr w:rsidR="00E66565" w:rsidRPr="005C67AC" w14:paraId="6F9A0102" w14:textId="77777777" w:rsidTr="005757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tcPr>
          <w:p w14:paraId="268F1173" w14:textId="56FABC64" w:rsidR="00E66565" w:rsidRDefault="00E66565">
            <w:pPr>
              <w:spacing w:line="256" w:lineRule="auto"/>
            </w:pPr>
          </w:p>
        </w:tc>
        <w:tc>
          <w:tcPr>
            <w:tcW w:w="1067" w:type="pct"/>
          </w:tcPr>
          <w:p w14:paraId="599D29E4" w14:textId="41A8C127" w:rsidR="00E66565" w:rsidRDefault="00E66565">
            <w:pPr>
              <w:spacing w:line="256" w:lineRule="auto"/>
              <w:cnfStyle w:val="000000010000" w:firstRow="0" w:lastRow="0" w:firstColumn="0" w:lastColumn="0" w:oddVBand="0" w:evenVBand="0" w:oddHBand="0" w:evenHBand="1" w:firstRowFirstColumn="0" w:firstRowLastColumn="0" w:lastRowFirstColumn="0" w:lastRowLastColumn="0"/>
            </w:pPr>
            <w:r>
              <w:t>2</w:t>
            </w:r>
            <w:r w:rsidR="003B67AA">
              <w:t>6</w:t>
            </w:r>
          </w:p>
        </w:tc>
        <w:tc>
          <w:tcPr>
            <w:tcW w:w="2798" w:type="pct"/>
          </w:tcPr>
          <w:p w14:paraId="7D5CE3BF" w14:textId="35C5C3D8" w:rsidR="006D0E07" w:rsidRDefault="00E66565">
            <w:pPr>
              <w:spacing w:line="256" w:lineRule="auto"/>
              <w:cnfStyle w:val="000000010000" w:firstRow="0" w:lastRow="0" w:firstColumn="0" w:lastColumn="0" w:oddVBand="0" w:evenVBand="0" w:oddHBand="0" w:evenHBand="1" w:firstRowFirstColumn="0" w:firstRowLastColumn="0" w:lastRowFirstColumn="0" w:lastRowLastColumn="0"/>
            </w:pPr>
            <w:r w:rsidRPr="00707F3F">
              <w:t>STAC-PRIP-</w:t>
            </w:r>
            <w:r>
              <w:t>ITEM</w:t>
            </w:r>
            <w:r w:rsidRPr="00707F3F">
              <w:t>-RE</w:t>
            </w:r>
            <w:r>
              <w:t>Q</w:t>
            </w:r>
            <w:r w:rsidRPr="00707F3F">
              <w:t>-</w:t>
            </w:r>
            <w:r>
              <w:t>0</w:t>
            </w:r>
            <w:r w:rsidRPr="00707F3F">
              <w:t>0</w:t>
            </w:r>
            <w:r>
              <w:t xml:space="preserve">85 to </w:t>
            </w:r>
            <w:r w:rsidRPr="00707F3F">
              <w:t>STAC-PRIP-</w:t>
            </w:r>
            <w:r>
              <w:t>ITEM</w:t>
            </w:r>
            <w:r w:rsidRPr="00707F3F">
              <w:t>-RE</w:t>
            </w:r>
            <w:r>
              <w:t>C</w:t>
            </w:r>
            <w:r w:rsidRPr="00707F3F">
              <w:t>-</w:t>
            </w:r>
            <w:r>
              <w:t>0</w:t>
            </w:r>
            <w:r w:rsidRPr="00707F3F">
              <w:t>0</w:t>
            </w:r>
            <w:r>
              <w:t>85</w:t>
            </w:r>
            <w:r w:rsidR="006D0E07">
              <w:br/>
              <w:t xml:space="preserve">New requirement </w:t>
            </w:r>
            <w:r w:rsidR="006D0E07" w:rsidRPr="00625485">
              <w:t>STAC-PRIP-</w:t>
            </w:r>
            <w:r w:rsidR="006D0E07">
              <w:t>ITEM</w:t>
            </w:r>
            <w:r w:rsidR="006D0E07" w:rsidRPr="00625485">
              <w:t>-REQ-0</w:t>
            </w:r>
            <w:r w:rsidR="006D0E07">
              <w:t>06</w:t>
            </w:r>
            <w:r w:rsidR="006D0E07" w:rsidRPr="00625485">
              <w:t>0</w:t>
            </w:r>
          </w:p>
        </w:tc>
      </w:tr>
      <w:tr w:rsidR="006D0E07" w:rsidRPr="005C67AC" w14:paraId="7F527466" w14:textId="77777777" w:rsidTr="00575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tcPr>
          <w:p w14:paraId="2ACE4FAC" w14:textId="77777777" w:rsidR="006D0E07" w:rsidRDefault="006D0E07">
            <w:pPr>
              <w:spacing w:line="256" w:lineRule="auto"/>
            </w:pPr>
          </w:p>
        </w:tc>
        <w:tc>
          <w:tcPr>
            <w:tcW w:w="1067" w:type="pct"/>
          </w:tcPr>
          <w:p w14:paraId="47D35472" w14:textId="4AFA7BDB" w:rsidR="006D0E07" w:rsidRDefault="006D0E07">
            <w:pPr>
              <w:spacing w:line="256" w:lineRule="auto"/>
              <w:cnfStyle w:val="000000100000" w:firstRow="0" w:lastRow="0" w:firstColumn="0" w:lastColumn="0" w:oddVBand="0" w:evenVBand="0" w:oddHBand="1" w:evenHBand="0" w:firstRowFirstColumn="0" w:firstRowLastColumn="0" w:lastRowFirstColumn="0" w:lastRowLastColumn="0"/>
            </w:pPr>
            <w:r>
              <w:t>27</w:t>
            </w:r>
          </w:p>
        </w:tc>
        <w:tc>
          <w:tcPr>
            <w:tcW w:w="2798" w:type="pct"/>
          </w:tcPr>
          <w:p w14:paraId="6B2B9B93" w14:textId="77777777" w:rsidR="006D0E07" w:rsidRDefault="006D0E07">
            <w:pPr>
              <w:spacing w:line="256" w:lineRule="auto"/>
              <w:cnfStyle w:val="000000100000" w:firstRow="0" w:lastRow="0" w:firstColumn="0" w:lastColumn="0" w:oddVBand="0" w:evenVBand="0" w:oddHBand="1" w:evenHBand="0" w:firstRowFirstColumn="0" w:firstRowLastColumn="0" w:lastRowFirstColumn="0" w:lastRowLastColumn="0"/>
            </w:pPr>
            <w:r>
              <w:t xml:space="preserve">Add 2 </w:t>
            </w:r>
            <w:r w:rsidR="00575702">
              <w:t>asset’s properties: file:size and file:checksum</w:t>
            </w:r>
            <w:r>
              <w:t xml:space="preserve">  </w:t>
            </w:r>
          </w:p>
          <w:p w14:paraId="115B86E3" w14:textId="6573887F" w:rsidR="00575702" w:rsidRPr="00707F3F" w:rsidRDefault="00575702">
            <w:pPr>
              <w:spacing w:line="256" w:lineRule="auto"/>
              <w:cnfStyle w:val="000000100000" w:firstRow="0" w:lastRow="0" w:firstColumn="0" w:lastColumn="0" w:oddVBand="0" w:evenVBand="0" w:oddHBand="1" w:evenHBand="0" w:firstRowFirstColumn="0" w:firstRowLastColumn="0" w:lastRowFirstColumn="0" w:lastRowLastColumn="0"/>
            </w:pPr>
            <w:r w:rsidRPr="00625485">
              <w:t>STAC-PRIP-</w:t>
            </w:r>
            <w:r>
              <w:t>ITEM</w:t>
            </w:r>
            <w:r w:rsidRPr="00625485">
              <w:t>-REQ-0</w:t>
            </w:r>
            <w:r>
              <w:t>101: remove mission from bucket name</w:t>
            </w:r>
            <w:r w:rsidR="003F25D6">
              <w:t xml:space="preserve"> and add a note about special character</w:t>
            </w:r>
          </w:p>
        </w:tc>
      </w:tr>
      <w:tr w:rsidR="003B67AA" w:rsidRPr="005C67AC" w14:paraId="68D4BA65" w14:textId="77777777" w:rsidTr="005757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tcPr>
          <w:p w14:paraId="5072B460" w14:textId="77777777" w:rsidR="003B67AA" w:rsidRDefault="003B67AA">
            <w:pPr>
              <w:spacing w:line="256" w:lineRule="auto"/>
            </w:pPr>
          </w:p>
        </w:tc>
        <w:tc>
          <w:tcPr>
            <w:tcW w:w="1067" w:type="pct"/>
          </w:tcPr>
          <w:p w14:paraId="5B7EB611" w14:textId="67D0948B" w:rsidR="003B67AA" w:rsidRDefault="003B67AA">
            <w:pPr>
              <w:spacing w:line="256" w:lineRule="auto"/>
              <w:cnfStyle w:val="000000010000" w:firstRow="0" w:lastRow="0" w:firstColumn="0" w:lastColumn="0" w:oddVBand="0" w:evenVBand="0" w:oddHBand="0" w:evenHBand="1" w:firstRowFirstColumn="0" w:firstRowLastColumn="0" w:lastRowFirstColumn="0" w:lastRowLastColumn="0"/>
            </w:pPr>
            <w:r>
              <w:t>28</w:t>
            </w:r>
          </w:p>
        </w:tc>
        <w:tc>
          <w:tcPr>
            <w:tcW w:w="2798" w:type="pct"/>
          </w:tcPr>
          <w:p w14:paraId="5617B591" w14:textId="77777777" w:rsidR="003B67AA" w:rsidRDefault="003B67AA">
            <w:pPr>
              <w:spacing w:line="256" w:lineRule="auto"/>
              <w:cnfStyle w:val="000000010000" w:firstRow="0" w:lastRow="0" w:firstColumn="0" w:lastColumn="0" w:oddVBand="0" w:evenVBand="0" w:oddHBand="0" w:evenHBand="1" w:firstRowFirstColumn="0" w:firstRowLastColumn="0" w:lastRowFirstColumn="0" w:lastRowLastColumn="0"/>
            </w:pPr>
            <w:r>
              <w:t xml:space="preserve">Update version of product, </w:t>
            </w:r>
            <w:r w:rsidR="00074157">
              <w:t>view and sar extensions</w:t>
            </w:r>
          </w:p>
          <w:p w14:paraId="271B994C" w14:textId="1D777EEC" w:rsidR="00074157" w:rsidRDefault="00074157">
            <w:pPr>
              <w:spacing w:line="256" w:lineRule="auto"/>
              <w:cnfStyle w:val="000000010000" w:firstRow="0" w:lastRow="0" w:firstColumn="0" w:lastColumn="0" w:oddVBand="0" w:evenVBand="0" w:oddHBand="0" w:evenHBand="1" w:firstRowFirstColumn="0" w:firstRowLastColumn="0" w:lastRowFirstColumn="0" w:lastRowLastColumn="0"/>
            </w:pPr>
            <w:r>
              <w:t>Add file info extension into the table</w:t>
            </w:r>
          </w:p>
        </w:tc>
      </w:tr>
      <w:tr w:rsidR="00D64B8A" w:rsidRPr="005C67AC" w14:paraId="6632D6C7" w14:textId="77777777" w:rsidTr="00575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tcPr>
          <w:p w14:paraId="6F9C5B78" w14:textId="77777777" w:rsidR="00D64B8A" w:rsidRDefault="00D64B8A">
            <w:pPr>
              <w:spacing w:line="256" w:lineRule="auto"/>
            </w:pPr>
          </w:p>
        </w:tc>
        <w:tc>
          <w:tcPr>
            <w:tcW w:w="1067" w:type="pct"/>
          </w:tcPr>
          <w:p w14:paraId="5C6DF238" w14:textId="53CB75F0" w:rsidR="00D64B8A" w:rsidRDefault="00422850">
            <w:pPr>
              <w:spacing w:line="256" w:lineRule="auto"/>
              <w:cnfStyle w:val="000000100000" w:firstRow="0" w:lastRow="0" w:firstColumn="0" w:lastColumn="0" w:oddVBand="0" w:evenVBand="0" w:oddHBand="1" w:evenHBand="0" w:firstRowFirstColumn="0" w:firstRowLastColumn="0" w:lastRowFirstColumn="0" w:lastRowLastColumn="0"/>
            </w:pPr>
            <w:r>
              <w:t>29</w:t>
            </w:r>
          </w:p>
        </w:tc>
        <w:tc>
          <w:tcPr>
            <w:tcW w:w="2798" w:type="pct"/>
          </w:tcPr>
          <w:p w14:paraId="00F23047" w14:textId="21994233" w:rsidR="00D64B8A" w:rsidRPr="00707F3F" w:rsidRDefault="00422850">
            <w:pPr>
              <w:spacing w:line="256" w:lineRule="auto"/>
              <w:cnfStyle w:val="000000100000" w:firstRow="0" w:lastRow="0" w:firstColumn="0" w:lastColumn="0" w:oddVBand="0" w:evenVBand="0" w:oddHBand="1" w:evenHBand="0" w:firstRowFirstColumn="0" w:firstRowLastColumn="0" w:lastRowFirstColumn="0" w:lastRowLastColumn="0"/>
            </w:pPr>
            <w:r w:rsidRPr="00533AE0">
              <w:t>STAC-PRIP-</w:t>
            </w:r>
            <w:r>
              <w:t>API</w:t>
            </w:r>
            <w:r w:rsidRPr="00533AE0">
              <w:t>-REQ-</w:t>
            </w:r>
            <w:r>
              <w:t>0305</w:t>
            </w:r>
            <w:r w:rsidRPr="00533AE0">
              <w:t xml:space="preserve"> </w:t>
            </w:r>
            <w:r>
              <w:t>updated</w:t>
            </w:r>
            <w:r w:rsidR="00D64B8A">
              <w:t xml:space="preserve"> </w:t>
            </w:r>
            <w:r w:rsidR="0086421A">
              <w:t>(Multipart upload)</w:t>
            </w:r>
          </w:p>
        </w:tc>
      </w:tr>
      <w:tr w:rsidR="00575702" w:rsidRPr="005C67AC" w14:paraId="1CDF8DB9" w14:textId="77777777" w:rsidTr="005757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tcPr>
          <w:p w14:paraId="1F5EF79B" w14:textId="77777777" w:rsidR="00575702" w:rsidRDefault="00575702">
            <w:pPr>
              <w:spacing w:line="256" w:lineRule="auto"/>
            </w:pPr>
          </w:p>
        </w:tc>
        <w:tc>
          <w:tcPr>
            <w:tcW w:w="1067" w:type="pct"/>
          </w:tcPr>
          <w:p w14:paraId="194DC170" w14:textId="227F384D" w:rsidR="00575702" w:rsidRDefault="00575702">
            <w:pPr>
              <w:spacing w:line="256" w:lineRule="auto"/>
              <w:cnfStyle w:val="000000010000" w:firstRow="0" w:lastRow="0" w:firstColumn="0" w:lastColumn="0" w:oddVBand="0" w:evenVBand="0" w:oddHBand="0" w:evenHBand="1" w:firstRowFirstColumn="0" w:firstRowLastColumn="0" w:lastRowFirstColumn="0" w:lastRowLastColumn="0"/>
            </w:pPr>
            <w:r>
              <w:t>31</w:t>
            </w:r>
          </w:p>
        </w:tc>
        <w:tc>
          <w:tcPr>
            <w:tcW w:w="2798" w:type="pct"/>
          </w:tcPr>
          <w:p w14:paraId="5702AE24" w14:textId="2352E496" w:rsidR="00575702" w:rsidRPr="00533AE0" w:rsidRDefault="00575702">
            <w:pPr>
              <w:spacing w:line="256" w:lineRule="auto"/>
              <w:cnfStyle w:val="000000010000" w:firstRow="0" w:lastRow="0" w:firstColumn="0" w:lastColumn="0" w:oddVBand="0" w:evenVBand="0" w:oddHBand="0" w:evenHBand="1" w:firstRowFirstColumn="0" w:firstRowLastColumn="0" w:lastRowFirstColumn="0" w:lastRowLastColumn="0"/>
            </w:pPr>
            <w:r>
              <w:t xml:space="preserve">Add </w:t>
            </w:r>
            <w:r w:rsidRPr="00EA48BB">
              <w:t>STAC-</w:t>
            </w:r>
            <w:r>
              <w:t>PRIP</w:t>
            </w:r>
            <w:r w:rsidRPr="00EA48BB">
              <w:t>-API-RE</w:t>
            </w:r>
            <w:r>
              <w:t>C</w:t>
            </w:r>
            <w:r w:rsidRPr="00EA48BB">
              <w:t>-0</w:t>
            </w:r>
            <w:r>
              <w:t>335</w:t>
            </w:r>
          </w:p>
        </w:tc>
      </w:tr>
      <w:tr w:rsidR="00193004" w:rsidRPr="005C67AC" w14:paraId="66127ECB" w14:textId="77777777" w:rsidTr="00575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tcPr>
          <w:p w14:paraId="0A8D2DF7" w14:textId="77777777" w:rsidR="00193004" w:rsidRDefault="00193004">
            <w:pPr>
              <w:spacing w:line="256" w:lineRule="auto"/>
            </w:pPr>
          </w:p>
        </w:tc>
        <w:tc>
          <w:tcPr>
            <w:tcW w:w="1067" w:type="pct"/>
          </w:tcPr>
          <w:p w14:paraId="652905B7" w14:textId="2377D1B2" w:rsidR="00193004" w:rsidRDefault="00193004">
            <w:pPr>
              <w:spacing w:line="256" w:lineRule="auto"/>
              <w:cnfStyle w:val="000000100000" w:firstRow="0" w:lastRow="0" w:firstColumn="0" w:lastColumn="0" w:oddVBand="0" w:evenVBand="0" w:oddHBand="1" w:evenHBand="0" w:firstRowFirstColumn="0" w:firstRowLastColumn="0" w:lastRowFirstColumn="0" w:lastRowLastColumn="0"/>
            </w:pPr>
            <w:r>
              <w:t>43</w:t>
            </w:r>
          </w:p>
        </w:tc>
        <w:tc>
          <w:tcPr>
            <w:tcW w:w="2798" w:type="pct"/>
          </w:tcPr>
          <w:p w14:paraId="71CD2507" w14:textId="13E4D02D" w:rsidR="00193004" w:rsidRDefault="00193004">
            <w:pPr>
              <w:spacing w:line="256" w:lineRule="auto"/>
              <w:cnfStyle w:val="000000100000" w:firstRow="0" w:lastRow="0" w:firstColumn="0" w:lastColumn="0" w:oddVBand="0" w:evenVBand="0" w:oddHBand="1" w:evenHBand="0" w:firstRowFirstColumn="0" w:firstRowLastColumn="0" w:lastRowFirstColumn="0" w:lastRowLastColumn="0"/>
            </w:pPr>
            <w:r>
              <w:t xml:space="preserve">Add requirements for OD PRIP </w:t>
            </w:r>
          </w:p>
        </w:tc>
      </w:tr>
      <w:tr w:rsidR="00193004" w:rsidRPr="005C67AC" w14:paraId="759EB9F6" w14:textId="77777777" w:rsidTr="005757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tcPr>
          <w:p w14:paraId="1ED57D91" w14:textId="77777777" w:rsidR="00193004" w:rsidRDefault="00193004">
            <w:pPr>
              <w:spacing w:line="256" w:lineRule="auto"/>
            </w:pPr>
          </w:p>
        </w:tc>
        <w:tc>
          <w:tcPr>
            <w:tcW w:w="1067" w:type="pct"/>
          </w:tcPr>
          <w:p w14:paraId="7F3EE4A3" w14:textId="7136E8E3" w:rsidR="00193004" w:rsidRDefault="00193004">
            <w:pPr>
              <w:spacing w:line="256" w:lineRule="auto"/>
              <w:cnfStyle w:val="000000010000" w:firstRow="0" w:lastRow="0" w:firstColumn="0" w:lastColumn="0" w:oddVBand="0" w:evenVBand="0" w:oddHBand="0" w:evenHBand="1" w:firstRowFirstColumn="0" w:firstRowLastColumn="0" w:lastRowFirstColumn="0" w:lastRowLastColumn="0"/>
            </w:pPr>
            <w:r>
              <w:t>57</w:t>
            </w:r>
          </w:p>
        </w:tc>
        <w:tc>
          <w:tcPr>
            <w:tcW w:w="2798" w:type="pct"/>
          </w:tcPr>
          <w:p w14:paraId="2AD62D90" w14:textId="08EE8082" w:rsidR="00193004" w:rsidRDefault="00193004">
            <w:pPr>
              <w:spacing w:line="256" w:lineRule="auto"/>
              <w:cnfStyle w:val="000000010000" w:firstRow="0" w:lastRow="0" w:firstColumn="0" w:lastColumn="0" w:oddVBand="0" w:evenVBand="0" w:oddHBand="0" w:evenHBand="1" w:firstRowFirstColumn="0" w:firstRowLastColumn="0" w:lastRowFirstColumn="0" w:lastRowLastColumn="0"/>
            </w:pPr>
            <w:r>
              <w:t>Add requirements for Subscription and notifications mechanisms</w:t>
            </w:r>
          </w:p>
        </w:tc>
      </w:tr>
      <w:tr w:rsidR="0086421A" w:rsidRPr="005C67AC" w14:paraId="2DA70265" w14:textId="77777777" w:rsidTr="00575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pct"/>
          </w:tcPr>
          <w:p w14:paraId="50D6E7E4" w14:textId="77777777" w:rsidR="0086421A" w:rsidRDefault="0086421A">
            <w:pPr>
              <w:spacing w:line="256" w:lineRule="auto"/>
            </w:pPr>
          </w:p>
        </w:tc>
        <w:tc>
          <w:tcPr>
            <w:tcW w:w="1067" w:type="pct"/>
          </w:tcPr>
          <w:p w14:paraId="5F8AFF40" w14:textId="77777777" w:rsidR="0086421A" w:rsidRDefault="0086421A">
            <w:pPr>
              <w:spacing w:line="256" w:lineRule="auto"/>
              <w:cnfStyle w:val="000000100000" w:firstRow="0" w:lastRow="0" w:firstColumn="0" w:lastColumn="0" w:oddVBand="0" w:evenVBand="0" w:oddHBand="1" w:evenHBand="0" w:firstRowFirstColumn="0" w:firstRowLastColumn="0" w:lastRowFirstColumn="0" w:lastRowLastColumn="0"/>
            </w:pPr>
          </w:p>
        </w:tc>
        <w:tc>
          <w:tcPr>
            <w:tcW w:w="2798" w:type="pct"/>
          </w:tcPr>
          <w:p w14:paraId="726F29E4" w14:textId="5D6C6561" w:rsidR="0086421A" w:rsidRDefault="0086421A">
            <w:pPr>
              <w:spacing w:line="256" w:lineRule="auto"/>
              <w:cnfStyle w:val="000000100000" w:firstRow="0" w:lastRow="0" w:firstColumn="0" w:lastColumn="0" w:oddVBand="0" w:evenVBand="0" w:oddHBand="1" w:evenHBand="0" w:firstRowFirstColumn="0" w:firstRowLastColumn="0" w:lastRowFirstColumn="0" w:lastRowLastColumn="0"/>
            </w:pPr>
            <w:r>
              <w:t>Fix of several typos</w:t>
            </w:r>
          </w:p>
        </w:tc>
      </w:tr>
    </w:tbl>
    <w:p w14:paraId="582DEA18" w14:textId="0ABFA45C" w:rsidR="002130EA" w:rsidRPr="005C67AC" w:rsidRDefault="002130EA" w:rsidP="002130EA">
      <w:pPr>
        <w:pStyle w:val="Subhead"/>
        <w:rPr>
          <w:rFonts w:eastAsiaTheme="minorHAnsi"/>
          <w:lang w:val="en-US"/>
        </w:rPr>
      </w:pPr>
      <w:r w:rsidRPr="005C67AC">
        <w:rPr>
          <w:lang w:val="en-US"/>
        </w:rPr>
        <w:t>APPROVALS</w:t>
      </w:r>
    </w:p>
    <w:tbl>
      <w:tblPr>
        <w:tblStyle w:val="Capgemini2021"/>
        <w:tblW w:w="5000" w:type="pct"/>
        <w:tblLook w:val="04A0" w:firstRow="1" w:lastRow="0" w:firstColumn="1" w:lastColumn="0" w:noHBand="0" w:noVBand="1"/>
      </w:tblPr>
      <w:tblGrid>
        <w:gridCol w:w="3324"/>
        <w:gridCol w:w="3324"/>
        <w:gridCol w:w="3322"/>
      </w:tblGrid>
      <w:tr w:rsidR="002130EA" w:rsidRPr="005C67AC" w14:paraId="5BA3F282" w14:textId="77777777" w:rsidTr="001A2A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hideMark/>
          </w:tcPr>
          <w:p w14:paraId="6108ECD3" w14:textId="6FC6FD24" w:rsidR="002130EA" w:rsidRPr="006F7C84" w:rsidRDefault="002130EA" w:rsidP="002D41F0">
            <w:pPr>
              <w:pStyle w:val="TableHead"/>
              <w:rPr>
                <w:rFonts w:eastAsiaTheme="minorHAnsi"/>
                <w:lang w:val="en-US"/>
              </w:rPr>
            </w:pPr>
            <w:r w:rsidRPr="006F7C84">
              <w:rPr>
                <w:lang w:val="en-US"/>
              </w:rPr>
              <w:t>Role</w:t>
            </w:r>
          </w:p>
        </w:tc>
        <w:tc>
          <w:tcPr>
            <w:tcW w:w="1667" w:type="pct"/>
            <w:hideMark/>
          </w:tcPr>
          <w:p w14:paraId="2E723ADD" w14:textId="77777777" w:rsidR="002130EA" w:rsidRPr="006F7C84" w:rsidRDefault="002130EA" w:rsidP="002D41F0">
            <w:pPr>
              <w:pStyle w:val="TableHead"/>
              <w:cnfStyle w:val="100000000000" w:firstRow="1" w:lastRow="0" w:firstColumn="0" w:lastColumn="0" w:oddVBand="0" w:evenVBand="0" w:oddHBand="0" w:evenHBand="0" w:firstRowFirstColumn="0" w:firstRowLastColumn="0" w:lastRowFirstColumn="0" w:lastRowLastColumn="0"/>
              <w:rPr>
                <w:lang w:val="en-US"/>
              </w:rPr>
            </w:pPr>
            <w:r w:rsidRPr="006F7C84">
              <w:rPr>
                <w:lang w:val="en-US"/>
              </w:rPr>
              <w:t>Name</w:t>
            </w:r>
          </w:p>
        </w:tc>
        <w:tc>
          <w:tcPr>
            <w:tcW w:w="1666" w:type="pct"/>
            <w:hideMark/>
          </w:tcPr>
          <w:p w14:paraId="6F48EC73" w14:textId="77777777" w:rsidR="002130EA" w:rsidRPr="006F7C84" w:rsidRDefault="002130EA" w:rsidP="002D41F0">
            <w:pPr>
              <w:pStyle w:val="TableHead"/>
              <w:cnfStyle w:val="100000000000" w:firstRow="1" w:lastRow="0" w:firstColumn="0" w:lastColumn="0" w:oddVBand="0" w:evenVBand="0" w:oddHBand="0" w:evenHBand="0" w:firstRowFirstColumn="0" w:firstRowLastColumn="0" w:lastRowFirstColumn="0" w:lastRowLastColumn="0"/>
              <w:rPr>
                <w:lang w:val="en-US"/>
              </w:rPr>
            </w:pPr>
            <w:r w:rsidRPr="006F7C84">
              <w:rPr>
                <w:lang w:val="en-US"/>
              </w:rPr>
              <w:t>Signature</w:t>
            </w:r>
          </w:p>
        </w:tc>
      </w:tr>
      <w:tr w:rsidR="002130EA" w:rsidRPr="005C67AC" w14:paraId="1192F616" w14:textId="77777777" w:rsidTr="008B10CF">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667" w:type="pct"/>
            <w:hideMark/>
          </w:tcPr>
          <w:p w14:paraId="3B9B5372" w14:textId="4E064924" w:rsidR="002130EA" w:rsidRPr="005C67AC" w:rsidRDefault="002130EA">
            <w:pPr>
              <w:spacing w:line="256" w:lineRule="auto"/>
            </w:pPr>
            <w:r w:rsidRPr="005C67AC">
              <w:t>Written by:</w:t>
            </w:r>
          </w:p>
        </w:tc>
        <w:tc>
          <w:tcPr>
            <w:tcW w:w="1667" w:type="pct"/>
            <w:hideMark/>
          </w:tcPr>
          <w:p w14:paraId="50DD1DAC" w14:textId="2F525DAE" w:rsidR="002130EA" w:rsidRPr="005C67AC" w:rsidRDefault="00454F6C">
            <w:pPr>
              <w:spacing w:line="256" w:lineRule="auto"/>
              <w:cnfStyle w:val="000000100000" w:firstRow="0" w:lastRow="0" w:firstColumn="0" w:lastColumn="0" w:oddVBand="0" w:evenVBand="0" w:oddHBand="1" w:evenHBand="0" w:firstRowFirstColumn="0" w:firstRowLastColumn="0" w:lastRowFirstColumn="0" w:lastRowLastColumn="0"/>
            </w:pPr>
            <w:r>
              <w:t>Bureau d’Etudes</w:t>
            </w:r>
            <w:r w:rsidR="002130EA" w:rsidRPr="005C67AC">
              <w:t xml:space="preserve"> Team</w:t>
            </w:r>
            <w:r w:rsidR="004E5E18">
              <w:t xml:space="preserve"> </w:t>
            </w:r>
          </w:p>
        </w:tc>
        <w:tc>
          <w:tcPr>
            <w:tcW w:w="1666" w:type="pct"/>
          </w:tcPr>
          <w:p w14:paraId="4DC8207B" w14:textId="77777777" w:rsidR="002130EA" w:rsidRPr="005C67AC" w:rsidRDefault="002130EA">
            <w:pPr>
              <w:spacing w:line="256" w:lineRule="auto"/>
              <w:cnfStyle w:val="000000100000" w:firstRow="0" w:lastRow="0" w:firstColumn="0" w:lastColumn="0" w:oddVBand="0" w:evenVBand="0" w:oddHBand="1" w:evenHBand="0" w:firstRowFirstColumn="0" w:firstRowLastColumn="0" w:lastRowFirstColumn="0" w:lastRowLastColumn="0"/>
            </w:pPr>
          </w:p>
        </w:tc>
      </w:tr>
    </w:tbl>
    <w:p w14:paraId="2FCE47FB" w14:textId="1CE4DBB3" w:rsidR="002130EA" w:rsidRPr="005C67AC" w:rsidRDefault="002130EA" w:rsidP="002130EA"/>
    <w:p w14:paraId="029ECAA5" w14:textId="77777777" w:rsidR="000314D7" w:rsidRDefault="000314D7" w:rsidP="000314D7">
      <w:pPr>
        <w:pStyle w:val="Titre1"/>
      </w:pPr>
      <w:bookmarkStart w:id="1" w:name="_Ref151116331"/>
      <w:bookmarkStart w:id="2" w:name="_Ref151116334"/>
      <w:bookmarkStart w:id="3" w:name="_Ref151116345"/>
      <w:bookmarkStart w:id="4" w:name="_Toc256095695"/>
      <w:bookmarkStart w:id="5" w:name="_Toc273548345"/>
      <w:bookmarkStart w:id="6" w:name="_Toc58862486"/>
      <w:bookmarkStart w:id="7" w:name="_Toc162457373"/>
      <w:bookmarkStart w:id="8" w:name="_Toc95469584"/>
      <w:bookmarkStart w:id="9" w:name="_Toc232592116"/>
      <w:r w:rsidRPr="000314D7">
        <w:lastRenderedPageBreak/>
        <w:t>Introduction</w:t>
      </w:r>
      <w:bookmarkEnd w:id="1"/>
      <w:bookmarkEnd w:id="2"/>
      <w:bookmarkEnd w:id="3"/>
      <w:bookmarkEnd w:id="4"/>
      <w:bookmarkEnd w:id="5"/>
      <w:bookmarkEnd w:id="6"/>
      <w:bookmarkEnd w:id="7"/>
      <w:bookmarkEnd w:id="9"/>
    </w:p>
    <w:p w14:paraId="260555DC" w14:textId="5FD30454" w:rsidR="002F58FC" w:rsidRDefault="002F58FC" w:rsidP="00846C69">
      <w:pPr>
        <w:pStyle w:val="Titre2"/>
        <w:numPr>
          <w:ilvl w:val="1"/>
          <w:numId w:val="11"/>
        </w:numPr>
        <w:tabs>
          <w:tab w:val="clear" w:pos="907"/>
        </w:tabs>
        <w:ind w:left="794" w:hanging="794"/>
      </w:pPr>
      <w:bookmarkStart w:id="10" w:name="_Toc162457374"/>
      <w:bookmarkStart w:id="11" w:name="_Toc232592117"/>
      <w:r>
        <w:t>List of ab</w:t>
      </w:r>
      <w:r w:rsidR="007837DD">
        <w:t>b</w:t>
      </w:r>
      <w:r>
        <w:t>reviations</w:t>
      </w:r>
      <w:bookmarkEnd w:id="11"/>
    </w:p>
    <w:tbl>
      <w:tblPr>
        <w:tblStyle w:val="Grilledutableau"/>
        <w:tblW w:w="0" w:type="auto"/>
        <w:tblLook w:val="04A0" w:firstRow="1" w:lastRow="0" w:firstColumn="1" w:lastColumn="0" w:noHBand="0" w:noVBand="1"/>
      </w:tblPr>
      <w:tblGrid>
        <w:gridCol w:w="1696"/>
        <w:gridCol w:w="8274"/>
      </w:tblGrid>
      <w:tr w:rsidR="002F58FC" w14:paraId="49BB4AD8" w14:textId="77777777" w:rsidTr="002F58FC">
        <w:tc>
          <w:tcPr>
            <w:tcW w:w="1696" w:type="dxa"/>
            <w:shd w:val="clear" w:color="auto" w:fill="0070AD"/>
          </w:tcPr>
          <w:p w14:paraId="4F6E9939" w14:textId="6584BA3E" w:rsidR="002F58FC" w:rsidRPr="002F58FC" w:rsidRDefault="002F58FC" w:rsidP="002F58FC">
            <w:pPr>
              <w:rPr>
                <w:b/>
                <w:bCs/>
                <w:color w:val="FFFFFF" w:themeColor="background1"/>
                <w:lang w:val="en-GB"/>
              </w:rPr>
            </w:pPr>
            <w:r w:rsidRPr="002F58FC">
              <w:rPr>
                <w:b/>
                <w:bCs/>
                <w:color w:val="FFFFFF" w:themeColor="background1"/>
                <w:lang w:val="en-GB"/>
              </w:rPr>
              <w:t>Name</w:t>
            </w:r>
          </w:p>
        </w:tc>
        <w:tc>
          <w:tcPr>
            <w:tcW w:w="8274" w:type="dxa"/>
            <w:shd w:val="clear" w:color="auto" w:fill="0070AD"/>
          </w:tcPr>
          <w:p w14:paraId="60F8F426" w14:textId="5E4112DE" w:rsidR="002F58FC" w:rsidRPr="002F58FC" w:rsidRDefault="002F58FC" w:rsidP="002F58FC">
            <w:pPr>
              <w:rPr>
                <w:b/>
                <w:bCs/>
                <w:color w:val="FFFFFF" w:themeColor="background1"/>
                <w:lang w:val="en-GB"/>
              </w:rPr>
            </w:pPr>
            <w:r w:rsidRPr="002F58FC">
              <w:rPr>
                <w:b/>
                <w:bCs/>
                <w:color w:val="FFFFFF" w:themeColor="background1"/>
                <w:lang w:val="en-GB"/>
              </w:rPr>
              <w:t>Definition</w:t>
            </w:r>
          </w:p>
        </w:tc>
      </w:tr>
      <w:tr w:rsidR="002F58FC" w14:paraId="4E908CA9" w14:textId="77777777" w:rsidTr="002F58FC">
        <w:tc>
          <w:tcPr>
            <w:tcW w:w="1696" w:type="dxa"/>
          </w:tcPr>
          <w:p w14:paraId="022F74A4" w14:textId="4338F0E0" w:rsidR="002F58FC" w:rsidRDefault="002F58FC" w:rsidP="002F58FC">
            <w:pPr>
              <w:rPr>
                <w:lang w:val="en-GB"/>
              </w:rPr>
            </w:pPr>
            <w:r>
              <w:rPr>
                <w:lang w:val="en-GB"/>
              </w:rPr>
              <w:t>API</w:t>
            </w:r>
          </w:p>
        </w:tc>
        <w:tc>
          <w:tcPr>
            <w:tcW w:w="8274" w:type="dxa"/>
          </w:tcPr>
          <w:p w14:paraId="719A7BE9" w14:textId="7A7D96F1" w:rsidR="002F58FC" w:rsidRDefault="002F58FC" w:rsidP="002F58FC">
            <w:pPr>
              <w:rPr>
                <w:lang w:val="en-GB"/>
              </w:rPr>
            </w:pPr>
            <w:r w:rsidRPr="008B183A">
              <w:rPr>
                <w:lang w:val="en-GB"/>
              </w:rPr>
              <w:t>Application Programming Interface</w:t>
            </w:r>
          </w:p>
        </w:tc>
      </w:tr>
      <w:tr w:rsidR="007837DD" w14:paraId="4BDEBF7A" w14:textId="77777777" w:rsidTr="002F58FC">
        <w:tc>
          <w:tcPr>
            <w:tcW w:w="1696" w:type="dxa"/>
          </w:tcPr>
          <w:p w14:paraId="5BD43828" w14:textId="1D80E3E4" w:rsidR="007837DD" w:rsidRDefault="007837DD" w:rsidP="002F58FC">
            <w:pPr>
              <w:rPr>
                <w:lang w:val="en-GB"/>
              </w:rPr>
            </w:pPr>
            <w:r>
              <w:rPr>
                <w:lang w:val="en-GB"/>
              </w:rPr>
              <w:t>CDSE</w:t>
            </w:r>
          </w:p>
        </w:tc>
        <w:tc>
          <w:tcPr>
            <w:tcW w:w="8274" w:type="dxa"/>
          </w:tcPr>
          <w:p w14:paraId="777B2F9E" w14:textId="4F77B3F7" w:rsidR="007837DD" w:rsidRPr="008B183A" w:rsidRDefault="007837DD" w:rsidP="002F58FC">
            <w:pPr>
              <w:rPr>
                <w:lang w:val="en-GB"/>
              </w:rPr>
            </w:pPr>
            <w:r>
              <w:rPr>
                <w:lang w:val="en-GB"/>
              </w:rPr>
              <w:t>Copernicus Data Space Ecosystem</w:t>
            </w:r>
          </w:p>
        </w:tc>
      </w:tr>
      <w:tr w:rsidR="00EB7EED" w14:paraId="39F79499" w14:textId="77777777" w:rsidTr="002F58FC">
        <w:tc>
          <w:tcPr>
            <w:tcW w:w="1696" w:type="dxa"/>
          </w:tcPr>
          <w:p w14:paraId="12CC90E7" w14:textId="0E41ACEF" w:rsidR="00EB7EED" w:rsidRDefault="00EB7EED" w:rsidP="002F58FC">
            <w:pPr>
              <w:rPr>
                <w:lang w:val="en-GB"/>
              </w:rPr>
            </w:pPr>
            <w:r>
              <w:rPr>
                <w:lang w:val="en-GB"/>
              </w:rPr>
              <w:t>CSC</w:t>
            </w:r>
          </w:p>
        </w:tc>
        <w:tc>
          <w:tcPr>
            <w:tcW w:w="8274" w:type="dxa"/>
          </w:tcPr>
          <w:p w14:paraId="4CDF9F85" w14:textId="0D2AD484" w:rsidR="00EB7EED" w:rsidRDefault="00EB7EED" w:rsidP="002F58FC">
            <w:pPr>
              <w:rPr>
                <w:lang w:val="en-GB"/>
              </w:rPr>
            </w:pPr>
            <w:r>
              <w:rPr>
                <w:lang w:val="en-GB"/>
              </w:rPr>
              <w:t>Copernicus Space Component</w:t>
            </w:r>
          </w:p>
        </w:tc>
      </w:tr>
      <w:tr w:rsidR="002F58FC" w14:paraId="4E943AAB" w14:textId="77777777" w:rsidTr="002F58FC">
        <w:tc>
          <w:tcPr>
            <w:tcW w:w="1696" w:type="dxa"/>
          </w:tcPr>
          <w:p w14:paraId="04435C22" w14:textId="351FEE75" w:rsidR="002F58FC" w:rsidRDefault="002F58FC" w:rsidP="002F58FC">
            <w:pPr>
              <w:rPr>
                <w:lang w:val="en-GB"/>
              </w:rPr>
            </w:pPr>
            <w:r>
              <w:rPr>
                <w:lang w:val="en-GB"/>
              </w:rPr>
              <w:t>EOF</w:t>
            </w:r>
          </w:p>
        </w:tc>
        <w:tc>
          <w:tcPr>
            <w:tcW w:w="8274" w:type="dxa"/>
          </w:tcPr>
          <w:p w14:paraId="2732452B" w14:textId="239F6BE4" w:rsidR="002F58FC" w:rsidRPr="008B183A" w:rsidRDefault="002F58FC" w:rsidP="002F58FC">
            <w:pPr>
              <w:rPr>
                <w:lang w:val="en-GB"/>
              </w:rPr>
            </w:pPr>
            <w:r>
              <w:rPr>
                <w:lang w:val="en-GB"/>
              </w:rPr>
              <w:t>ESA E</w:t>
            </w:r>
            <w:r w:rsidR="00296C13">
              <w:rPr>
                <w:lang w:val="en-GB"/>
              </w:rPr>
              <w:t xml:space="preserve">arth Observations </w:t>
            </w:r>
            <w:r>
              <w:rPr>
                <w:lang w:val="en-GB"/>
              </w:rPr>
              <w:t>Framework</w:t>
            </w:r>
          </w:p>
        </w:tc>
      </w:tr>
      <w:tr w:rsidR="002F58FC" w14:paraId="0AB9A3D1" w14:textId="77777777" w:rsidTr="002F58FC">
        <w:tc>
          <w:tcPr>
            <w:tcW w:w="1696" w:type="dxa"/>
          </w:tcPr>
          <w:p w14:paraId="1F2F6A1C" w14:textId="35CB5655" w:rsidR="002F58FC" w:rsidRDefault="002F58FC" w:rsidP="002F58FC">
            <w:pPr>
              <w:rPr>
                <w:lang w:val="en-GB"/>
              </w:rPr>
            </w:pPr>
            <w:r>
              <w:rPr>
                <w:lang w:val="en-GB"/>
              </w:rPr>
              <w:t>EOPF</w:t>
            </w:r>
          </w:p>
        </w:tc>
        <w:tc>
          <w:tcPr>
            <w:tcW w:w="8274" w:type="dxa"/>
          </w:tcPr>
          <w:p w14:paraId="790688C3" w14:textId="5992B38F" w:rsidR="002F58FC" w:rsidRPr="008B183A" w:rsidRDefault="002F58FC" w:rsidP="002F58FC">
            <w:pPr>
              <w:rPr>
                <w:lang w:val="en-GB"/>
              </w:rPr>
            </w:pPr>
            <w:r w:rsidRPr="002F58FC">
              <w:rPr>
                <w:lang w:val="en-GB"/>
              </w:rPr>
              <w:t>EO Process</w:t>
            </w:r>
            <w:r w:rsidR="007837DD">
              <w:rPr>
                <w:lang w:val="en-GB"/>
              </w:rPr>
              <w:t>or</w:t>
            </w:r>
            <w:r w:rsidRPr="002F58FC">
              <w:rPr>
                <w:lang w:val="en-GB"/>
              </w:rPr>
              <w:t xml:space="preserve"> Framework</w:t>
            </w:r>
            <w:r w:rsidR="00EB7EED">
              <w:rPr>
                <w:lang w:val="en-GB"/>
              </w:rPr>
              <w:t>. The new EOPF format is based on Zarr standard.</w:t>
            </w:r>
          </w:p>
        </w:tc>
      </w:tr>
      <w:tr w:rsidR="002F58FC" w14:paraId="77DE0CA2" w14:textId="77777777" w:rsidTr="002F58FC">
        <w:tc>
          <w:tcPr>
            <w:tcW w:w="1696" w:type="dxa"/>
          </w:tcPr>
          <w:p w14:paraId="25A0C677" w14:textId="609FE82F" w:rsidR="002F58FC" w:rsidRDefault="002F58FC" w:rsidP="002F58FC">
            <w:pPr>
              <w:rPr>
                <w:lang w:val="en-GB"/>
              </w:rPr>
            </w:pPr>
            <w:r>
              <w:rPr>
                <w:lang w:val="en-GB"/>
              </w:rPr>
              <w:t>JSON</w:t>
            </w:r>
          </w:p>
        </w:tc>
        <w:tc>
          <w:tcPr>
            <w:tcW w:w="8274" w:type="dxa"/>
          </w:tcPr>
          <w:p w14:paraId="23EA8ADD" w14:textId="2DAE0860" w:rsidR="002F58FC" w:rsidRPr="008B183A" w:rsidRDefault="002F58FC" w:rsidP="002F58FC">
            <w:pPr>
              <w:ind w:left="720" w:hanging="720"/>
              <w:rPr>
                <w:lang w:val="en-GB"/>
              </w:rPr>
            </w:pPr>
            <w:r w:rsidRPr="002F58FC">
              <w:rPr>
                <w:lang w:val="en-GB"/>
              </w:rPr>
              <w:t>JavaScript Object Notation</w:t>
            </w:r>
          </w:p>
        </w:tc>
      </w:tr>
      <w:tr w:rsidR="007837DD" w14:paraId="48029CAE" w14:textId="77777777" w:rsidTr="002F58FC">
        <w:tc>
          <w:tcPr>
            <w:tcW w:w="1696" w:type="dxa"/>
          </w:tcPr>
          <w:p w14:paraId="3D437BBD" w14:textId="417E4FF7" w:rsidR="007837DD" w:rsidRDefault="007837DD" w:rsidP="002F58FC">
            <w:pPr>
              <w:rPr>
                <w:lang w:val="en-GB"/>
              </w:rPr>
            </w:pPr>
            <w:r>
              <w:rPr>
                <w:lang w:val="en-GB"/>
              </w:rPr>
              <w:t>LTA</w:t>
            </w:r>
          </w:p>
        </w:tc>
        <w:tc>
          <w:tcPr>
            <w:tcW w:w="8274" w:type="dxa"/>
          </w:tcPr>
          <w:p w14:paraId="60EEE636" w14:textId="62905B2D" w:rsidR="007837DD" w:rsidRPr="002F58FC" w:rsidRDefault="007837DD" w:rsidP="002F58FC">
            <w:pPr>
              <w:ind w:left="720" w:hanging="720"/>
              <w:rPr>
                <w:lang w:val="en-GB"/>
              </w:rPr>
            </w:pPr>
            <w:r w:rsidRPr="00A578AD">
              <w:rPr>
                <w:lang w:val="en-GB"/>
              </w:rPr>
              <w:t>Long Term Archive</w:t>
            </w:r>
          </w:p>
        </w:tc>
      </w:tr>
      <w:tr w:rsidR="003436D2" w14:paraId="2C913843" w14:textId="77777777" w:rsidTr="002F58FC">
        <w:tc>
          <w:tcPr>
            <w:tcW w:w="1696" w:type="dxa"/>
          </w:tcPr>
          <w:p w14:paraId="67573A5A" w14:textId="124F3B15" w:rsidR="003436D2" w:rsidRDefault="003436D2" w:rsidP="002F58FC">
            <w:pPr>
              <w:rPr>
                <w:lang w:val="en-GB"/>
              </w:rPr>
            </w:pPr>
            <w:r>
              <w:rPr>
                <w:lang w:val="en-GB"/>
              </w:rPr>
              <w:t>OD Processing</w:t>
            </w:r>
          </w:p>
        </w:tc>
        <w:tc>
          <w:tcPr>
            <w:tcW w:w="8274" w:type="dxa"/>
          </w:tcPr>
          <w:p w14:paraId="18666DDB" w14:textId="049A48B5" w:rsidR="003436D2" w:rsidRPr="00A578AD" w:rsidRDefault="003436D2" w:rsidP="002F58FC">
            <w:pPr>
              <w:ind w:left="720" w:hanging="720"/>
              <w:rPr>
                <w:lang w:val="en-GB"/>
              </w:rPr>
            </w:pPr>
            <w:r w:rsidRPr="00536C7B">
              <w:rPr>
                <w:lang w:val="en-GB"/>
              </w:rPr>
              <w:t>On-Demand Processing</w:t>
            </w:r>
          </w:p>
        </w:tc>
      </w:tr>
      <w:tr w:rsidR="00193004" w14:paraId="42136361" w14:textId="77777777" w:rsidTr="002F58FC">
        <w:tc>
          <w:tcPr>
            <w:tcW w:w="1696" w:type="dxa"/>
          </w:tcPr>
          <w:p w14:paraId="227DB27A" w14:textId="6BF6B875" w:rsidR="00193004" w:rsidRDefault="00193004" w:rsidP="00193004">
            <w:pPr>
              <w:rPr>
                <w:lang w:val="en-GB"/>
              </w:rPr>
            </w:pPr>
            <w:r>
              <w:rPr>
                <w:lang w:val="en-GB"/>
              </w:rPr>
              <w:t>OGC</w:t>
            </w:r>
          </w:p>
        </w:tc>
        <w:tc>
          <w:tcPr>
            <w:tcW w:w="8274" w:type="dxa"/>
          </w:tcPr>
          <w:p w14:paraId="4B34C26B" w14:textId="730F5B4F" w:rsidR="00193004" w:rsidRPr="00536C7B" w:rsidRDefault="00193004" w:rsidP="00193004">
            <w:pPr>
              <w:ind w:left="720" w:hanging="720"/>
              <w:rPr>
                <w:lang w:val="en-GB"/>
              </w:rPr>
            </w:pPr>
            <w:r>
              <w:rPr>
                <w:lang w:val="en-GB"/>
              </w:rPr>
              <w:t>Open Geospatial Consortium</w:t>
            </w:r>
          </w:p>
        </w:tc>
      </w:tr>
      <w:tr w:rsidR="00193004" w14:paraId="2C133DD8" w14:textId="77777777" w:rsidTr="002F58FC">
        <w:tc>
          <w:tcPr>
            <w:tcW w:w="1696" w:type="dxa"/>
          </w:tcPr>
          <w:p w14:paraId="1F845FB2" w14:textId="546BC575" w:rsidR="00193004" w:rsidRDefault="00193004" w:rsidP="00193004">
            <w:pPr>
              <w:rPr>
                <w:lang w:val="en-GB"/>
              </w:rPr>
            </w:pPr>
            <w:r>
              <w:rPr>
                <w:lang w:val="en-GB"/>
              </w:rPr>
              <w:t>PRIP</w:t>
            </w:r>
          </w:p>
        </w:tc>
        <w:tc>
          <w:tcPr>
            <w:tcW w:w="8274" w:type="dxa"/>
          </w:tcPr>
          <w:p w14:paraId="3457EC5B" w14:textId="458304A7" w:rsidR="00193004" w:rsidRPr="008B183A" w:rsidRDefault="00193004" w:rsidP="00193004">
            <w:pPr>
              <w:rPr>
                <w:lang w:val="en-GB"/>
              </w:rPr>
            </w:pPr>
            <w:r w:rsidRPr="008B183A">
              <w:rPr>
                <w:lang w:val="en-GB"/>
              </w:rPr>
              <w:t>Production Interface delivery Point</w:t>
            </w:r>
          </w:p>
        </w:tc>
      </w:tr>
      <w:tr w:rsidR="00193004" w14:paraId="7C7AF299" w14:textId="77777777" w:rsidTr="002F58FC">
        <w:tc>
          <w:tcPr>
            <w:tcW w:w="1696" w:type="dxa"/>
          </w:tcPr>
          <w:p w14:paraId="5A6D38FF" w14:textId="6C3EC7F5" w:rsidR="00193004" w:rsidRDefault="00193004" w:rsidP="00193004">
            <w:pPr>
              <w:rPr>
                <w:lang w:val="en-GB"/>
              </w:rPr>
            </w:pPr>
            <w:r>
              <w:rPr>
                <w:lang w:val="en-GB"/>
              </w:rPr>
              <w:t>Pub/Sub</w:t>
            </w:r>
          </w:p>
        </w:tc>
        <w:tc>
          <w:tcPr>
            <w:tcW w:w="8274" w:type="dxa"/>
          </w:tcPr>
          <w:p w14:paraId="2B307165" w14:textId="3F8A0428" w:rsidR="00193004" w:rsidRPr="008B183A" w:rsidRDefault="00193004" w:rsidP="00193004">
            <w:pPr>
              <w:rPr>
                <w:lang w:val="en-GB"/>
              </w:rPr>
            </w:pPr>
            <w:r>
              <w:rPr>
                <w:lang w:val="en-GB"/>
              </w:rPr>
              <w:t>Publish / Subscribe</w:t>
            </w:r>
          </w:p>
        </w:tc>
      </w:tr>
      <w:tr w:rsidR="00193004" w14:paraId="3242CB6E" w14:textId="77777777" w:rsidTr="002F58FC">
        <w:tc>
          <w:tcPr>
            <w:tcW w:w="1696" w:type="dxa"/>
          </w:tcPr>
          <w:p w14:paraId="31330FAB" w14:textId="25FB2FC6" w:rsidR="00193004" w:rsidRDefault="00193004" w:rsidP="00193004">
            <w:pPr>
              <w:rPr>
                <w:lang w:val="en-GB"/>
              </w:rPr>
            </w:pPr>
            <w:r>
              <w:rPr>
                <w:lang w:val="en-GB"/>
              </w:rPr>
              <w:t>STAC</w:t>
            </w:r>
          </w:p>
        </w:tc>
        <w:tc>
          <w:tcPr>
            <w:tcW w:w="8274" w:type="dxa"/>
          </w:tcPr>
          <w:p w14:paraId="0EECECBD" w14:textId="27722D21" w:rsidR="00193004" w:rsidRDefault="00193004" w:rsidP="00193004">
            <w:pPr>
              <w:rPr>
                <w:lang w:val="en-GB"/>
              </w:rPr>
            </w:pPr>
            <w:r>
              <w:rPr>
                <w:lang w:val="en-GB"/>
              </w:rPr>
              <w:t xml:space="preserve">Spatio Temporal Asset Catalog : </w:t>
            </w:r>
            <w:r w:rsidRPr="002F58FC">
              <w:rPr>
                <w:lang w:val="en-GB"/>
              </w:rPr>
              <w:t>The STAC specification is a common language to describe geospatial information, so it can more easily be worked with, indexed, and discovered.</w:t>
            </w:r>
          </w:p>
        </w:tc>
      </w:tr>
    </w:tbl>
    <w:p w14:paraId="20D0CA79" w14:textId="24F9A4A6" w:rsidR="000314D7" w:rsidRDefault="00ED5CAE" w:rsidP="00846C69">
      <w:pPr>
        <w:pStyle w:val="Titre2"/>
        <w:numPr>
          <w:ilvl w:val="1"/>
          <w:numId w:val="11"/>
        </w:numPr>
        <w:tabs>
          <w:tab w:val="clear" w:pos="907"/>
        </w:tabs>
        <w:ind w:left="794" w:hanging="794"/>
      </w:pPr>
      <w:bookmarkStart w:id="12" w:name="_Toc232592118"/>
      <w:bookmarkEnd w:id="10"/>
      <w:r>
        <w:t>Purpose and Scope</w:t>
      </w:r>
      <w:bookmarkEnd w:id="12"/>
    </w:p>
    <w:p w14:paraId="0FF946F3" w14:textId="67517678" w:rsidR="00FF00EC" w:rsidRDefault="00FF00EC" w:rsidP="008B10CF">
      <w:pPr>
        <w:rPr>
          <w:lang w:val="en-GB"/>
        </w:rPr>
      </w:pPr>
      <w:r w:rsidRPr="008B183A">
        <w:rPr>
          <w:lang w:val="en-GB"/>
        </w:rPr>
        <w:t xml:space="preserve">The purpose of this document is to specify an https RESTful API </w:t>
      </w:r>
      <w:r w:rsidR="002B250F" w:rsidRPr="008B183A">
        <w:rPr>
          <w:lang w:val="en-GB"/>
        </w:rPr>
        <w:t xml:space="preserve">through </w:t>
      </w:r>
      <w:r w:rsidR="002B250F">
        <w:rPr>
          <w:lang w:val="en-GB"/>
        </w:rPr>
        <w:t>which</w:t>
      </w:r>
      <w:r w:rsidRPr="008B183A">
        <w:rPr>
          <w:lang w:val="en-GB"/>
        </w:rPr>
        <w:t xml:space="preserve"> Sentinel (or Auxiliary) data products may be discovered and downloaded by authorised users from a Production Interface delivery Point (PRIP). PRIPs are intended as the standard pick-up points for </w:t>
      </w:r>
      <w:r w:rsidR="00A82B47" w:rsidRPr="008B183A">
        <w:rPr>
          <w:lang w:val="en-GB"/>
        </w:rPr>
        <w:t>systematically produced</w:t>
      </w:r>
      <w:r w:rsidRPr="008B183A">
        <w:rPr>
          <w:lang w:val="en-GB"/>
        </w:rPr>
        <w:t xml:space="preserve"> Sentinel data products </w:t>
      </w:r>
      <w:r w:rsidR="00296C13">
        <w:rPr>
          <w:lang w:val="en-GB"/>
        </w:rPr>
        <w:t>generated by the production services within EOF-CSC</w:t>
      </w:r>
      <w:r>
        <w:rPr>
          <w:lang w:val="en-GB"/>
        </w:rPr>
        <w:t>.</w:t>
      </w:r>
    </w:p>
    <w:p w14:paraId="0B6A1A20" w14:textId="1B03598B" w:rsidR="008B10CF" w:rsidRDefault="006F1741" w:rsidP="008B10CF">
      <w:pPr>
        <w:rPr>
          <w:lang w:val="en-GB"/>
        </w:rPr>
      </w:pPr>
      <w:r>
        <w:rPr>
          <w:lang w:val="en-GB"/>
        </w:rPr>
        <w:t xml:space="preserve">This document </w:t>
      </w:r>
      <w:r w:rsidR="00F65FDC">
        <w:rPr>
          <w:lang w:val="en-GB"/>
        </w:rPr>
        <w:t xml:space="preserve">extends the specifications contained [STAC_EOF_ICD] and </w:t>
      </w:r>
      <w:r w:rsidR="00252FDB">
        <w:rPr>
          <w:lang w:val="en-GB"/>
        </w:rPr>
        <w:t xml:space="preserve">defines </w:t>
      </w:r>
      <w:r>
        <w:rPr>
          <w:lang w:val="en-GB"/>
        </w:rPr>
        <w:t>a set of requirement</w:t>
      </w:r>
      <w:r w:rsidR="00503E25">
        <w:rPr>
          <w:lang w:val="en-GB"/>
        </w:rPr>
        <w:t>s</w:t>
      </w:r>
      <w:r>
        <w:rPr>
          <w:lang w:val="en-GB"/>
        </w:rPr>
        <w:t xml:space="preserve"> </w:t>
      </w:r>
      <w:r w:rsidR="006045C2">
        <w:rPr>
          <w:lang w:val="en-GB"/>
        </w:rPr>
        <w:t xml:space="preserve">to be </w:t>
      </w:r>
      <w:r w:rsidR="0038196C">
        <w:rPr>
          <w:lang w:val="en-GB"/>
        </w:rPr>
        <w:t xml:space="preserve">made applicable </w:t>
      </w:r>
      <w:r w:rsidR="006045C2">
        <w:rPr>
          <w:lang w:val="en-GB"/>
        </w:rPr>
        <w:t xml:space="preserve">in the frame of STAC adoption </w:t>
      </w:r>
      <w:r w:rsidR="00EC2C7E">
        <w:rPr>
          <w:lang w:val="en-GB"/>
        </w:rPr>
        <w:t xml:space="preserve">for the </w:t>
      </w:r>
      <w:r w:rsidR="00536BA0">
        <w:rPr>
          <w:lang w:val="en-GB"/>
        </w:rPr>
        <w:t>definition and operations</w:t>
      </w:r>
      <w:r w:rsidR="00EC2C7E">
        <w:rPr>
          <w:lang w:val="en-GB"/>
        </w:rPr>
        <w:t xml:space="preserve"> of pick-up point of the </w:t>
      </w:r>
      <w:r w:rsidR="006D3D7A">
        <w:rPr>
          <w:lang w:val="en-GB"/>
        </w:rPr>
        <w:t>P</w:t>
      </w:r>
      <w:r w:rsidR="00EC2C7E">
        <w:rPr>
          <w:lang w:val="en-GB"/>
        </w:rPr>
        <w:t xml:space="preserve">roduction </w:t>
      </w:r>
      <w:r w:rsidR="006D3D7A">
        <w:rPr>
          <w:lang w:val="en-GB"/>
        </w:rPr>
        <w:t>S</w:t>
      </w:r>
      <w:r w:rsidR="00EC2C7E">
        <w:rPr>
          <w:lang w:val="en-GB"/>
        </w:rPr>
        <w:t>ervices [RD-ARC]</w:t>
      </w:r>
      <w:r w:rsidR="00F65FDC">
        <w:rPr>
          <w:lang w:val="en-GB"/>
        </w:rPr>
        <w:t>,</w:t>
      </w:r>
      <w:r w:rsidR="00536BA0">
        <w:rPr>
          <w:lang w:val="en-GB"/>
        </w:rPr>
        <w:t xml:space="preserve"> i.e. the P</w:t>
      </w:r>
      <w:r w:rsidR="00EB7EED">
        <w:rPr>
          <w:lang w:val="en-GB"/>
        </w:rPr>
        <w:t>r</w:t>
      </w:r>
      <w:r w:rsidR="00536BA0">
        <w:rPr>
          <w:lang w:val="en-GB"/>
        </w:rPr>
        <w:t>oduction service Interface Point (PRIP)</w:t>
      </w:r>
      <w:r w:rsidR="006045C2">
        <w:rPr>
          <w:lang w:val="en-GB"/>
        </w:rPr>
        <w:t>.</w:t>
      </w:r>
    </w:p>
    <w:p w14:paraId="2D3BAC41" w14:textId="5B34FA0F" w:rsidR="00F65FDC" w:rsidRDefault="00F65FDC" w:rsidP="008B10CF">
      <w:pPr>
        <w:rPr>
          <w:lang w:val="en-GB"/>
        </w:rPr>
      </w:pPr>
      <w:r>
        <w:rPr>
          <w:lang w:val="en-GB"/>
        </w:rPr>
        <w:t xml:space="preserve">The </w:t>
      </w:r>
      <w:r w:rsidRPr="008B183A">
        <w:rPr>
          <w:lang w:val="en-GB"/>
        </w:rPr>
        <w:t xml:space="preserve">API </w:t>
      </w:r>
      <w:r>
        <w:rPr>
          <w:lang w:val="en-GB"/>
        </w:rPr>
        <w:t xml:space="preserve">defined in this document is meant </w:t>
      </w:r>
      <w:r w:rsidR="008B183A" w:rsidRPr="008B183A">
        <w:rPr>
          <w:lang w:val="en-GB"/>
        </w:rPr>
        <w:t xml:space="preserve">to be compliant with the </w:t>
      </w:r>
      <w:r w:rsidR="00E33910">
        <w:rPr>
          <w:lang w:val="en-GB"/>
        </w:rPr>
        <w:t>STAC specification</w:t>
      </w:r>
      <w:r>
        <w:rPr>
          <w:lang w:val="en-GB"/>
        </w:rPr>
        <w:t xml:space="preserve"> version 1.1.0</w:t>
      </w:r>
      <w:r w:rsidR="00F36C90">
        <w:rPr>
          <w:lang w:val="en-GB"/>
        </w:rPr>
        <w:t xml:space="preserve">. </w:t>
      </w:r>
    </w:p>
    <w:p w14:paraId="25C22D67" w14:textId="3D742EFE" w:rsidR="00ED5CAE" w:rsidRDefault="008B183A" w:rsidP="008B10CF">
      <w:pPr>
        <w:rPr>
          <w:lang w:val="en-GB"/>
        </w:rPr>
      </w:pPr>
      <w:commentRangeStart w:id="13"/>
      <w:r w:rsidRPr="008B183A">
        <w:rPr>
          <w:lang w:val="en-GB"/>
        </w:rPr>
        <w:t xml:space="preserve">Compliance to the ICD can be considered as an API contract with a set of </w:t>
      </w:r>
      <w:r w:rsidR="00E33910">
        <w:rPr>
          <w:lang w:val="en-GB"/>
        </w:rPr>
        <w:t>STAC API</w:t>
      </w:r>
      <w:r w:rsidRPr="008B183A">
        <w:rPr>
          <w:lang w:val="en-GB"/>
        </w:rPr>
        <w:t xml:space="preserve"> style calls, which have to be supported, that shall follow </w:t>
      </w:r>
      <w:r w:rsidR="00E33910">
        <w:rPr>
          <w:lang w:val="en-GB"/>
        </w:rPr>
        <w:t>STAC API</w:t>
      </w:r>
      <w:r w:rsidRPr="008B183A">
        <w:rPr>
          <w:lang w:val="en-GB"/>
        </w:rPr>
        <w:t xml:space="preserve"> query conventions such as URL syntax, filter syntax, content accessing conventions, etc.</w:t>
      </w:r>
      <w:commentRangeEnd w:id="13"/>
      <w:r w:rsidR="00F65FDC">
        <w:rPr>
          <w:rStyle w:val="Marquedecommentaire"/>
          <w:sz w:val="20"/>
          <w:szCs w:val="22"/>
          <w:lang w:val="en-GB"/>
        </w:rPr>
        <w:commentReference w:id="13"/>
      </w:r>
    </w:p>
    <w:p w14:paraId="02F1A650" w14:textId="0C1B565D" w:rsidR="00193004" w:rsidRDefault="00193004" w:rsidP="008B10CF">
      <w:pPr>
        <w:rPr>
          <w:lang w:val="en-GB"/>
        </w:rPr>
      </w:pPr>
      <w:r w:rsidRPr="00193004">
        <w:rPr>
          <w:lang w:val="en-GB"/>
        </w:rPr>
        <w:t xml:space="preserve">However, STAC is not suitable for </w:t>
      </w:r>
      <w:r>
        <w:rPr>
          <w:lang w:val="en-GB"/>
        </w:rPr>
        <w:t xml:space="preserve">Processing and Subscription </w:t>
      </w:r>
      <w:r w:rsidRPr="00193004">
        <w:rPr>
          <w:lang w:val="en-GB"/>
        </w:rPr>
        <w:t>operations. Those endpoints will then be defined through a more suitable standard, “OGC API – Processes</w:t>
      </w:r>
      <w:r>
        <w:rPr>
          <w:lang w:val="en-GB"/>
        </w:rPr>
        <w:t xml:space="preserve"> v1.0</w:t>
      </w:r>
      <w:r w:rsidRPr="00193004">
        <w:rPr>
          <w:lang w:val="en-GB"/>
        </w:rPr>
        <w:t>”. For notifications management, the "OGC API Publish-Subscribe" concepts will be supported, despite of the fact that this standard is still a draft version.</w:t>
      </w:r>
    </w:p>
    <w:p w14:paraId="202D8B44" w14:textId="326C13EE" w:rsidR="00F65FDC" w:rsidRDefault="00F65FDC" w:rsidP="00F65FDC">
      <w:pPr>
        <w:rPr>
          <w:lang w:val="en-GB"/>
        </w:rPr>
      </w:pPr>
      <w:r>
        <w:rPr>
          <w:lang w:val="en-GB"/>
        </w:rPr>
        <w:t>This document is structured as follows:</w:t>
      </w:r>
    </w:p>
    <w:p w14:paraId="0E44656E" w14:textId="43DBED45" w:rsidR="00F65FDC" w:rsidRDefault="00F65FDC" w:rsidP="00F65FDC">
      <w:pPr>
        <w:pStyle w:val="Numbering1-end"/>
      </w:pPr>
      <w:r w:rsidRPr="00B976B6">
        <w:rPr>
          <w:b/>
          <w:bCs/>
        </w:rPr>
        <w:t>Introduction</w:t>
      </w:r>
      <w:r>
        <w:t xml:space="preserve">, </w:t>
      </w:r>
      <w:r w:rsidR="0038196C">
        <w:t xml:space="preserve">this chapter </w:t>
      </w:r>
      <w:r>
        <w:t>and the list of applicable and reference documents and resources,</w:t>
      </w:r>
    </w:p>
    <w:p w14:paraId="70F3E980" w14:textId="77777777" w:rsidR="00F65FDC" w:rsidRDefault="00F65FDC" w:rsidP="00F65FDC">
      <w:pPr>
        <w:pStyle w:val="Numbering1-end"/>
      </w:pPr>
      <w:r w:rsidRPr="00B976B6">
        <w:rPr>
          <w:b/>
          <w:bCs/>
        </w:rPr>
        <w:t>Objectives and needs</w:t>
      </w:r>
      <w:r>
        <w:t>, an explanation of the objectives and how they are achieved,</w:t>
      </w:r>
    </w:p>
    <w:p w14:paraId="5851CAB6" w14:textId="77777777" w:rsidR="00F65FDC" w:rsidRPr="00CA2E63" w:rsidRDefault="00F65FDC" w:rsidP="00F65FDC">
      <w:pPr>
        <w:pStyle w:val="Numbering1-end"/>
        <w:rPr>
          <w:b/>
          <w:bCs/>
        </w:rPr>
      </w:pPr>
      <w:r w:rsidRPr="00CA2E63">
        <w:rPr>
          <w:b/>
          <w:bCs/>
        </w:rPr>
        <w:t>PRIP Interface description</w:t>
      </w:r>
      <w:r w:rsidRPr="00E112C9">
        <w:t>, a detailed description and related requirements of the PRIP interface</w:t>
      </w:r>
    </w:p>
    <w:p w14:paraId="54DA81A8" w14:textId="77777777" w:rsidR="00F65FDC" w:rsidRPr="00CA2E63" w:rsidRDefault="00F65FDC" w:rsidP="00F65FDC">
      <w:pPr>
        <w:pStyle w:val="Numbering1-end"/>
        <w:rPr>
          <w:b/>
          <w:bCs/>
        </w:rPr>
      </w:pPr>
      <w:r>
        <w:rPr>
          <w:b/>
          <w:bCs/>
        </w:rPr>
        <w:lastRenderedPageBreak/>
        <w:t xml:space="preserve">Annex A </w:t>
      </w:r>
      <w:r w:rsidRPr="00CA2E63">
        <w:t>provides explanations and links to the conformance test suite</w:t>
      </w:r>
      <w:r>
        <w:br/>
      </w:r>
    </w:p>
    <w:p w14:paraId="15352ABB" w14:textId="042971FD" w:rsidR="000314D7" w:rsidRPr="00944128" w:rsidRDefault="008B10CF" w:rsidP="000314D7">
      <w:pPr>
        <w:pStyle w:val="Titre2"/>
        <w:numPr>
          <w:ilvl w:val="1"/>
          <w:numId w:val="11"/>
        </w:numPr>
        <w:tabs>
          <w:tab w:val="clear" w:pos="907"/>
        </w:tabs>
        <w:ind w:left="794" w:hanging="794"/>
      </w:pPr>
      <w:bookmarkStart w:id="14" w:name="_Toc162457375"/>
      <w:bookmarkStart w:id="15" w:name="_Toc232592119"/>
      <w:r>
        <w:t>Applicable</w:t>
      </w:r>
      <w:r w:rsidR="000314D7">
        <w:t xml:space="preserve"> Documents</w:t>
      </w:r>
      <w:bookmarkEnd w:id="14"/>
      <w:bookmarkEnd w:id="15"/>
    </w:p>
    <w:tbl>
      <w:tblPr>
        <w:tblStyle w:val="TableauListe3-Accentuation1"/>
        <w:tblW w:w="0" w:type="auto"/>
        <w:tblLook w:val="04A0" w:firstRow="1" w:lastRow="0" w:firstColumn="1" w:lastColumn="0" w:noHBand="0" w:noVBand="1"/>
      </w:tblPr>
      <w:tblGrid>
        <w:gridCol w:w="3857"/>
        <w:gridCol w:w="6113"/>
      </w:tblGrid>
      <w:tr w:rsidR="00623204" w14:paraId="40F22EF8" w14:textId="77777777" w:rsidTr="007A35E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57" w:type="dxa"/>
          </w:tcPr>
          <w:p w14:paraId="4E0546CA" w14:textId="33137251" w:rsidR="00865F7B" w:rsidRDefault="009759AF" w:rsidP="002C076D">
            <w:pPr>
              <w:rPr>
                <w:lang w:val="en-GB"/>
              </w:rPr>
            </w:pPr>
            <w:r>
              <w:rPr>
                <w:lang w:val="en-GB"/>
              </w:rPr>
              <w:t>ID</w:t>
            </w:r>
          </w:p>
        </w:tc>
        <w:tc>
          <w:tcPr>
            <w:tcW w:w="6113" w:type="dxa"/>
          </w:tcPr>
          <w:p w14:paraId="3B798BBA" w14:textId="56640219" w:rsidR="00865F7B" w:rsidRDefault="009759AF" w:rsidP="002C076D">
            <w:pPr>
              <w:cnfStyle w:val="100000000000" w:firstRow="1" w:lastRow="0" w:firstColumn="0" w:lastColumn="0" w:oddVBand="0" w:evenVBand="0" w:oddHBand="0" w:evenHBand="0" w:firstRowFirstColumn="0" w:firstRowLastColumn="0" w:lastRowFirstColumn="0" w:lastRowLastColumn="0"/>
              <w:rPr>
                <w:lang w:val="en-GB"/>
              </w:rPr>
            </w:pPr>
            <w:r>
              <w:rPr>
                <w:lang w:val="en-GB"/>
              </w:rPr>
              <w:t>Description</w:t>
            </w:r>
          </w:p>
        </w:tc>
      </w:tr>
      <w:tr w:rsidR="00252866" w14:paraId="5706D157" w14:textId="77777777" w:rsidTr="007A35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tcPr>
          <w:p w14:paraId="6AA9545C" w14:textId="15C4D59D" w:rsidR="00252866" w:rsidRDefault="00252866" w:rsidP="002C076D">
            <w:pPr>
              <w:rPr>
                <w:lang w:val="en-GB"/>
              </w:rPr>
            </w:pPr>
            <w:bookmarkStart w:id="16" w:name="STAC_EOF_ICD"/>
            <w:r>
              <w:rPr>
                <w:lang w:val="en-GB"/>
              </w:rPr>
              <w:t>STAC_</w:t>
            </w:r>
            <w:r w:rsidR="009359BB">
              <w:rPr>
                <w:lang w:val="en-GB"/>
              </w:rPr>
              <w:t>EOF_ICD</w:t>
            </w:r>
            <w:bookmarkEnd w:id="16"/>
          </w:p>
        </w:tc>
        <w:tc>
          <w:tcPr>
            <w:tcW w:w="6113" w:type="dxa"/>
          </w:tcPr>
          <w:p w14:paraId="162E8F44" w14:textId="77777777" w:rsidR="00252866" w:rsidRDefault="009359BB" w:rsidP="002C076D">
            <w:pPr>
              <w:cnfStyle w:val="000000100000" w:firstRow="0" w:lastRow="0" w:firstColumn="0" w:lastColumn="0" w:oddVBand="0" w:evenVBand="0" w:oddHBand="1" w:evenHBand="0" w:firstRowFirstColumn="0" w:firstRowLastColumn="0" w:lastRowFirstColumn="0" w:lastRowLastColumn="0"/>
              <w:rPr>
                <w:lang w:val="en-GB"/>
              </w:rPr>
            </w:pPr>
            <w:r>
              <w:rPr>
                <w:lang w:val="en-GB"/>
              </w:rPr>
              <w:t>STAC Requirements and Recommendation for EOF Services</w:t>
            </w:r>
          </w:p>
          <w:p w14:paraId="7D162E9A" w14:textId="38EC3A53" w:rsidR="009359BB" w:rsidRDefault="00AC3487" w:rsidP="002C076D">
            <w:pPr>
              <w:cnfStyle w:val="000000100000" w:firstRow="0" w:lastRow="0" w:firstColumn="0" w:lastColumn="0" w:oddVBand="0" w:evenVBand="0" w:oddHBand="1" w:evenHBand="0" w:firstRowFirstColumn="0" w:firstRowLastColumn="0" w:lastRowFirstColumn="0" w:lastRowLastColumn="0"/>
              <w:rPr>
                <w:lang w:val="en-GB"/>
              </w:rPr>
            </w:pPr>
            <w:r w:rsidRPr="00AC3487">
              <w:rPr>
                <w:lang w:val="en-GB"/>
              </w:rPr>
              <w:t>CAP-TN-030-BE_STAC</w:t>
            </w:r>
            <w:r w:rsidR="00250C44">
              <w:rPr>
                <w:lang w:val="en-GB"/>
              </w:rPr>
              <w:t xml:space="preserve"> Version 1.0</w:t>
            </w:r>
          </w:p>
        </w:tc>
      </w:tr>
      <w:tr w:rsidR="00623204" w14:paraId="21F5E41B" w14:textId="77777777" w:rsidTr="007A35EE">
        <w:tc>
          <w:tcPr>
            <w:cnfStyle w:val="001000000000" w:firstRow="0" w:lastRow="0" w:firstColumn="1" w:lastColumn="0" w:oddVBand="0" w:evenVBand="0" w:oddHBand="0" w:evenHBand="0" w:firstRowFirstColumn="0" w:firstRowLastColumn="0" w:lastRowFirstColumn="0" w:lastRowLastColumn="0"/>
            <w:tcW w:w="3857" w:type="dxa"/>
          </w:tcPr>
          <w:p w14:paraId="2600B61D" w14:textId="5AA40F6E" w:rsidR="00865F7B" w:rsidRDefault="009759AF" w:rsidP="002C076D">
            <w:pPr>
              <w:rPr>
                <w:lang w:val="en-GB"/>
              </w:rPr>
            </w:pPr>
            <w:bookmarkStart w:id="17" w:name="STAC_ITEM_SPEC"/>
            <w:r>
              <w:rPr>
                <w:lang w:val="en-GB"/>
              </w:rPr>
              <w:t>STAC_ITEM_SPEC</w:t>
            </w:r>
            <w:bookmarkEnd w:id="17"/>
          </w:p>
        </w:tc>
        <w:tc>
          <w:tcPr>
            <w:tcW w:w="6113" w:type="dxa"/>
          </w:tcPr>
          <w:p w14:paraId="434AB6E0" w14:textId="4902A5E7" w:rsidR="00865F7B" w:rsidRDefault="009759AF" w:rsidP="002C076D">
            <w:pPr>
              <w:cnfStyle w:val="000000000000" w:firstRow="0" w:lastRow="0" w:firstColumn="0" w:lastColumn="0" w:oddVBand="0" w:evenVBand="0" w:oddHBand="0" w:evenHBand="0" w:firstRowFirstColumn="0" w:firstRowLastColumn="0" w:lastRowFirstColumn="0" w:lastRowLastColumn="0"/>
              <w:rPr>
                <w:lang w:val="en-GB"/>
              </w:rPr>
            </w:pPr>
            <w:r>
              <w:rPr>
                <w:lang w:val="en-GB"/>
              </w:rPr>
              <w:t>STAC</w:t>
            </w:r>
            <w:r w:rsidR="002B5583">
              <w:rPr>
                <w:lang w:val="en-GB"/>
              </w:rPr>
              <w:t xml:space="preserve"> Item Specif</w:t>
            </w:r>
            <w:r>
              <w:rPr>
                <w:lang w:val="en-GB"/>
              </w:rPr>
              <w:t>ication v1.</w:t>
            </w:r>
            <w:r w:rsidR="000D3569">
              <w:rPr>
                <w:lang w:val="en-GB"/>
              </w:rPr>
              <w:t>1</w:t>
            </w:r>
            <w:r>
              <w:rPr>
                <w:lang w:val="en-GB"/>
              </w:rPr>
              <w:t>.0</w:t>
            </w:r>
          </w:p>
          <w:p w14:paraId="04573E18" w14:textId="15D3D053" w:rsidR="001A5295" w:rsidRPr="001A5295" w:rsidRDefault="001A5295" w:rsidP="001A5295">
            <w:pPr>
              <w:cnfStyle w:val="000000000000" w:firstRow="0" w:lastRow="0" w:firstColumn="0" w:lastColumn="0" w:oddVBand="0" w:evenVBand="0" w:oddHBand="0" w:evenHBand="0" w:firstRowFirstColumn="0" w:firstRowLastColumn="0" w:lastRowFirstColumn="0" w:lastRowLastColumn="0"/>
              <w:rPr>
                <w:lang w:val="en-GB"/>
              </w:rPr>
            </w:pPr>
            <w:hyperlink r:id="rId23" w:history="1">
              <w:r w:rsidRPr="00284FF8">
                <w:rPr>
                  <w:rStyle w:val="Lienhypertexte"/>
                </w:rPr>
                <w:t>https://github.com/radiantearth/stac-spec/tree/v1.1.0/item-spec</w:t>
              </w:r>
            </w:hyperlink>
          </w:p>
        </w:tc>
      </w:tr>
      <w:tr w:rsidR="00623204" w:rsidRPr="00554CF5" w14:paraId="0572B7DF" w14:textId="77777777" w:rsidTr="007A35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tcPr>
          <w:p w14:paraId="46B02117" w14:textId="035458CE" w:rsidR="00554CF5" w:rsidRDefault="00554CF5" w:rsidP="00554CF5">
            <w:pPr>
              <w:rPr>
                <w:lang w:val="en-GB"/>
              </w:rPr>
            </w:pPr>
            <w:bookmarkStart w:id="18" w:name="STAC_COLLECTION_SPEC"/>
            <w:r>
              <w:rPr>
                <w:lang w:val="en-GB"/>
              </w:rPr>
              <w:t>STAC_COLLECTION_SPEC</w:t>
            </w:r>
            <w:bookmarkEnd w:id="18"/>
          </w:p>
        </w:tc>
        <w:tc>
          <w:tcPr>
            <w:tcW w:w="6113" w:type="dxa"/>
          </w:tcPr>
          <w:p w14:paraId="40870F02" w14:textId="6B24530F" w:rsidR="00554CF5" w:rsidRDefault="00554CF5" w:rsidP="00554CF5">
            <w:pPr>
              <w:cnfStyle w:val="000000100000" w:firstRow="0" w:lastRow="0" w:firstColumn="0" w:lastColumn="0" w:oddVBand="0" w:evenVBand="0" w:oddHBand="1" w:evenHBand="0" w:firstRowFirstColumn="0" w:firstRowLastColumn="0" w:lastRowFirstColumn="0" w:lastRowLastColumn="0"/>
              <w:rPr>
                <w:lang w:val="en-GB"/>
              </w:rPr>
            </w:pPr>
            <w:r>
              <w:rPr>
                <w:lang w:val="en-GB"/>
              </w:rPr>
              <w:t>STAC Collection Specification v1.</w:t>
            </w:r>
            <w:r w:rsidR="001A5295">
              <w:rPr>
                <w:lang w:val="en-GB"/>
              </w:rPr>
              <w:t>1</w:t>
            </w:r>
            <w:r>
              <w:rPr>
                <w:lang w:val="en-GB"/>
              </w:rPr>
              <w:t>.0</w:t>
            </w:r>
          </w:p>
          <w:p w14:paraId="6DF259FA" w14:textId="61658406" w:rsidR="00F71EBE" w:rsidRPr="00554CF5" w:rsidRDefault="00F71EBE" w:rsidP="00F71EBE">
            <w:pPr>
              <w:cnfStyle w:val="000000100000" w:firstRow="0" w:lastRow="0" w:firstColumn="0" w:lastColumn="0" w:oddVBand="0" w:evenVBand="0" w:oddHBand="1" w:evenHBand="0" w:firstRowFirstColumn="0" w:firstRowLastColumn="0" w:lastRowFirstColumn="0" w:lastRowLastColumn="0"/>
              <w:rPr>
                <w:lang w:val="en-GB"/>
              </w:rPr>
            </w:pPr>
            <w:hyperlink r:id="rId24" w:history="1">
              <w:r w:rsidRPr="00284FF8">
                <w:rPr>
                  <w:rStyle w:val="Lienhypertexte"/>
                </w:rPr>
                <w:t>https://github.com/radiantearth/stac-spec/tree/v1.1.0/collection-spec</w:t>
              </w:r>
            </w:hyperlink>
          </w:p>
        </w:tc>
      </w:tr>
      <w:tr w:rsidR="00623204" w:rsidRPr="00554CF5" w14:paraId="361C0B3A" w14:textId="77777777" w:rsidTr="007A35EE">
        <w:tc>
          <w:tcPr>
            <w:cnfStyle w:val="001000000000" w:firstRow="0" w:lastRow="0" w:firstColumn="1" w:lastColumn="0" w:oddVBand="0" w:evenVBand="0" w:oddHBand="0" w:evenHBand="0" w:firstRowFirstColumn="0" w:firstRowLastColumn="0" w:lastRowFirstColumn="0" w:lastRowLastColumn="0"/>
            <w:tcW w:w="3857" w:type="dxa"/>
          </w:tcPr>
          <w:p w14:paraId="71F80F71" w14:textId="3C777E62" w:rsidR="00554CF5" w:rsidRDefault="00F7378B" w:rsidP="00554CF5">
            <w:pPr>
              <w:rPr>
                <w:lang w:val="en-GB"/>
              </w:rPr>
            </w:pPr>
            <w:bookmarkStart w:id="19" w:name="STAC_CATALOG_SPEC"/>
            <w:r>
              <w:rPr>
                <w:lang w:val="en-GB"/>
              </w:rPr>
              <w:t>STAC_CATALOG_SPEC</w:t>
            </w:r>
            <w:bookmarkEnd w:id="19"/>
          </w:p>
        </w:tc>
        <w:tc>
          <w:tcPr>
            <w:tcW w:w="6113" w:type="dxa"/>
          </w:tcPr>
          <w:p w14:paraId="314F7E0B" w14:textId="0BF09ECE" w:rsidR="00554CF5" w:rsidRDefault="00F7378B" w:rsidP="00554CF5">
            <w:pPr>
              <w:cnfStyle w:val="000000000000" w:firstRow="0" w:lastRow="0" w:firstColumn="0" w:lastColumn="0" w:oddVBand="0" w:evenVBand="0" w:oddHBand="0" w:evenHBand="0" w:firstRowFirstColumn="0" w:firstRowLastColumn="0" w:lastRowFirstColumn="0" w:lastRowLastColumn="0"/>
              <w:rPr>
                <w:lang w:val="en-GB"/>
              </w:rPr>
            </w:pPr>
            <w:r>
              <w:rPr>
                <w:lang w:val="en-GB"/>
              </w:rPr>
              <w:t>STAC Catalog Specification V1.</w:t>
            </w:r>
            <w:r w:rsidR="00F71EBE">
              <w:rPr>
                <w:lang w:val="en-GB"/>
              </w:rPr>
              <w:t>1</w:t>
            </w:r>
            <w:r>
              <w:rPr>
                <w:lang w:val="en-GB"/>
              </w:rPr>
              <w:t>.0</w:t>
            </w:r>
          </w:p>
          <w:p w14:paraId="54756121" w14:textId="60CBF474" w:rsidR="00F71EBE" w:rsidRPr="00554CF5" w:rsidRDefault="00F71EBE" w:rsidP="00F71EBE">
            <w:pPr>
              <w:cnfStyle w:val="000000000000" w:firstRow="0" w:lastRow="0" w:firstColumn="0" w:lastColumn="0" w:oddVBand="0" w:evenVBand="0" w:oddHBand="0" w:evenHBand="0" w:firstRowFirstColumn="0" w:firstRowLastColumn="0" w:lastRowFirstColumn="0" w:lastRowLastColumn="0"/>
              <w:rPr>
                <w:lang w:val="en-GB"/>
              </w:rPr>
            </w:pPr>
            <w:hyperlink r:id="rId25" w:history="1">
              <w:r w:rsidRPr="00284FF8">
                <w:rPr>
                  <w:rStyle w:val="Lienhypertexte"/>
                </w:rPr>
                <w:t>https://github.com/radiantearth/stac-spec/tree/v1.1.0/catalog-spec</w:t>
              </w:r>
            </w:hyperlink>
          </w:p>
        </w:tc>
      </w:tr>
      <w:tr w:rsidR="00227F7B" w:rsidRPr="00554CF5" w14:paraId="5903A171" w14:textId="77777777" w:rsidTr="007A35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tcPr>
          <w:p w14:paraId="060BF8F2" w14:textId="2551FD08" w:rsidR="00BE6FA3" w:rsidRDefault="00BE6FA3" w:rsidP="00554CF5">
            <w:pPr>
              <w:rPr>
                <w:lang w:val="en-GB"/>
              </w:rPr>
            </w:pPr>
            <w:bookmarkStart w:id="20" w:name="STAC_API_CORE_SPEC"/>
            <w:r>
              <w:rPr>
                <w:lang w:val="en-GB"/>
              </w:rPr>
              <w:t>S</w:t>
            </w:r>
            <w:r w:rsidR="007A35EE">
              <w:rPr>
                <w:lang w:val="en-GB"/>
              </w:rPr>
              <w:t>T</w:t>
            </w:r>
            <w:r>
              <w:rPr>
                <w:lang w:val="en-GB"/>
              </w:rPr>
              <w:t>AC_API_CORE_SPEC</w:t>
            </w:r>
            <w:bookmarkEnd w:id="20"/>
          </w:p>
        </w:tc>
        <w:tc>
          <w:tcPr>
            <w:tcW w:w="6113" w:type="dxa"/>
          </w:tcPr>
          <w:p w14:paraId="43E96C2C" w14:textId="2EED8984" w:rsidR="00BE6FA3" w:rsidRDefault="007528DE" w:rsidP="00554CF5">
            <w:pPr>
              <w:cnfStyle w:val="000000100000" w:firstRow="0" w:lastRow="0" w:firstColumn="0" w:lastColumn="0" w:oddVBand="0" w:evenVBand="0" w:oddHBand="1" w:evenHBand="0" w:firstRowFirstColumn="0" w:firstRowLastColumn="0" w:lastRowFirstColumn="0" w:lastRowLastColumn="0"/>
              <w:rPr>
                <w:lang w:val="en-GB"/>
              </w:rPr>
            </w:pPr>
            <w:r>
              <w:rPr>
                <w:lang w:val="en-GB"/>
              </w:rPr>
              <w:t>STAC API – Core Specification V1.0.0</w:t>
            </w:r>
          </w:p>
          <w:p w14:paraId="145A1C35" w14:textId="11F42953" w:rsidR="007528DE" w:rsidRDefault="007528DE" w:rsidP="00554CF5">
            <w:pPr>
              <w:cnfStyle w:val="000000100000" w:firstRow="0" w:lastRow="0" w:firstColumn="0" w:lastColumn="0" w:oddVBand="0" w:evenVBand="0" w:oddHBand="1" w:evenHBand="0" w:firstRowFirstColumn="0" w:firstRowLastColumn="0" w:lastRowFirstColumn="0" w:lastRowLastColumn="0"/>
              <w:rPr>
                <w:lang w:val="en-GB"/>
              </w:rPr>
            </w:pPr>
            <w:hyperlink r:id="rId26" w:history="1">
              <w:r w:rsidRPr="00BA459C">
                <w:rPr>
                  <w:rStyle w:val="Lienhypertexte"/>
                  <w:lang w:val="en-GB"/>
                </w:rPr>
                <w:t>https://github.com/radiantearth/stac-api-spec/tree/release/v1.0.0/core</w:t>
              </w:r>
            </w:hyperlink>
          </w:p>
        </w:tc>
      </w:tr>
      <w:tr w:rsidR="00473D5D" w:rsidRPr="00554CF5" w14:paraId="5DA42D07" w14:textId="77777777" w:rsidTr="007A35EE">
        <w:tc>
          <w:tcPr>
            <w:cnfStyle w:val="001000000000" w:firstRow="0" w:lastRow="0" w:firstColumn="1" w:lastColumn="0" w:oddVBand="0" w:evenVBand="0" w:oddHBand="0" w:evenHBand="0" w:firstRowFirstColumn="0" w:firstRowLastColumn="0" w:lastRowFirstColumn="0" w:lastRowLastColumn="0"/>
            <w:tcW w:w="3857" w:type="dxa"/>
          </w:tcPr>
          <w:p w14:paraId="5CD1F804" w14:textId="5322A697" w:rsidR="007A35EE" w:rsidRDefault="007A35EE" w:rsidP="00554CF5">
            <w:pPr>
              <w:rPr>
                <w:lang w:val="en-GB"/>
              </w:rPr>
            </w:pPr>
            <w:bookmarkStart w:id="21" w:name="STAC_API_FEATURE_SPEC"/>
            <w:r>
              <w:rPr>
                <w:lang w:val="en-GB"/>
              </w:rPr>
              <w:t>STAC_API_FEATURE_SPEC</w:t>
            </w:r>
            <w:bookmarkEnd w:id="21"/>
          </w:p>
        </w:tc>
        <w:tc>
          <w:tcPr>
            <w:tcW w:w="6113" w:type="dxa"/>
          </w:tcPr>
          <w:p w14:paraId="731BC8D1" w14:textId="393321CD" w:rsidR="007A35EE" w:rsidRDefault="00183DA6" w:rsidP="00554CF5">
            <w:pPr>
              <w:cnfStyle w:val="000000000000" w:firstRow="0" w:lastRow="0" w:firstColumn="0" w:lastColumn="0" w:oddVBand="0" w:evenVBand="0" w:oddHBand="0" w:evenHBand="0" w:firstRowFirstColumn="0" w:firstRowLastColumn="0" w:lastRowFirstColumn="0" w:lastRowLastColumn="0"/>
              <w:rPr>
                <w:lang w:val="en-GB"/>
              </w:rPr>
            </w:pPr>
            <w:r>
              <w:rPr>
                <w:lang w:val="en-GB"/>
              </w:rPr>
              <w:t>STAC API – Collections and Features Specification v1.0.0</w:t>
            </w:r>
          </w:p>
          <w:p w14:paraId="7E24A510" w14:textId="1FDC60E3" w:rsidR="00183DA6" w:rsidRDefault="00183DA6" w:rsidP="00554CF5">
            <w:pPr>
              <w:cnfStyle w:val="000000000000" w:firstRow="0" w:lastRow="0" w:firstColumn="0" w:lastColumn="0" w:oddVBand="0" w:evenVBand="0" w:oddHBand="0" w:evenHBand="0" w:firstRowFirstColumn="0" w:firstRowLastColumn="0" w:lastRowFirstColumn="0" w:lastRowLastColumn="0"/>
              <w:rPr>
                <w:lang w:val="en-GB"/>
              </w:rPr>
            </w:pPr>
            <w:hyperlink r:id="rId27" w:history="1">
              <w:r w:rsidRPr="00BA459C">
                <w:rPr>
                  <w:rStyle w:val="Lienhypertexte"/>
                  <w:lang w:val="en-GB"/>
                </w:rPr>
                <w:t>https://github.com/radiantearth/stac-api-spec/tree/release/v1.0.0/ogcapi-features#stac-api---features</w:t>
              </w:r>
            </w:hyperlink>
          </w:p>
        </w:tc>
      </w:tr>
      <w:tr w:rsidR="00227F7B" w:rsidRPr="00554CF5" w14:paraId="23AAD774" w14:textId="77777777" w:rsidTr="007A35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tcPr>
          <w:p w14:paraId="4BFA2683" w14:textId="3DCC3E17" w:rsidR="007A35EE" w:rsidRDefault="007A35EE" w:rsidP="00554CF5">
            <w:pPr>
              <w:rPr>
                <w:lang w:val="en-GB"/>
              </w:rPr>
            </w:pPr>
            <w:r>
              <w:rPr>
                <w:lang w:val="en-GB"/>
              </w:rPr>
              <w:t>STAC_API_ITEM_SEARCH_SPEC</w:t>
            </w:r>
          </w:p>
        </w:tc>
        <w:tc>
          <w:tcPr>
            <w:tcW w:w="6113" w:type="dxa"/>
          </w:tcPr>
          <w:p w14:paraId="1C544680" w14:textId="77777777" w:rsidR="007A35EE" w:rsidRDefault="00FF05D1" w:rsidP="00554CF5">
            <w:pPr>
              <w:cnfStyle w:val="000000100000" w:firstRow="0" w:lastRow="0" w:firstColumn="0" w:lastColumn="0" w:oddVBand="0" w:evenVBand="0" w:oddHBand="1" w:evenHBand="0" w:firstRowFirstColumn="0" w:firstRowLastColumn="0" w:lastRowFirstColumn="0" w:lastRowLastColumn="0"/>
              <w:rPr>
                <w:lang w:val="en-GB"/>
              </w:rPr>
            </w:pPr>
            <w:r>
              <w:rPr>
                <w:lang w:val="en-GB"/>
              </w:rPr>
              <w:t>STAC API – Item Search v1.0.0</w:t>
            </w:r>
          </w:p>
          <w:p w14:paraId="56A4569D" w14:textId="4487E433" w:rsidR="00637258" w:rsidRDefault="00637258" w:rsidP="00637258">
            <w:pPr>
              <w:cnfStyle w:val="000000100000" w:firstRow="0" w:lastRow="0" w:firstColumn="0" w:lastColumn="0" w:oddVBand="0" w:evenVBand="0" w:oddHBand="1" w:evenHBand="0" w:firstRowFirstColumn="0" w:firstRowLastColumn="0" w:lastRowFirstColumn="0" w:lastRowLastColumn="0"/>
              <w:rPr>
                <w:lang w:val="en-GB"/>
              </w:rPr>
            </w:pPr>
            <w:hyperlink r:id="rId28" w:history="1">
              <w:r w:rsidRPr="002E35E0">
                <w:rPr>
                  <w:rStyle w:val="Lienhypertexte"/>
                  <w:lang w:val="en-GB"/>
                </w:rPr>
                <w:t>https://github.com/radiantearth/stac-api-spec/tree/release/v1.0.0/item-search</w:t>
              </w:r>
            </w:hyperlink>
          </w:p>
        </w:tc>
      </w:tr>
      <w:tr w:rsidR="003F52FF" w:rsidRPr="00B06680" w14:paraId="057F91AA" w14:textId="77777777" w:rsidTr="007A35EE">
        <w:tc>
          <w:tcPr>
            <w:cnfStyle w:val="001000000000" w:firstRow="0" w:lastRow="0" w:firstColumn="1" w:lastColumn="0" w:oddVBand="0" w:evenVBand="0" w:oddHBand="0" w:evenHBand="0" w:firstRowFirstColumn="0" w:firstRowLastColumn="0" w:lastRowFirstColumn="0" w:lastRowLastColumn="0"/>
            <w:tcW w:w="3857" w:type="dxa"/>
          </w:tcPr>
          <w:p w14:paraId="3A370949" w14:textId="47B4E741" w:rsidR="003F52FF" w:rsidRDefault="003F52FF" w:rsidP="00554CF5">
            <w:pPr>
              <w:rPr>
                <w:lang w:val="en-GB"/>
              </w:rPr>
            </w:pPr>
            <w:bookmarkStart w:id="22" w:name="STAC_API_ITEM_SEARCH_SPEC"/>
            <w:bookmarkStart w:id="23" w:name="STAC_API_FILTER_EXTENSION"/>
            <w:r>
              <w:rPr>
                <w:lang w:val="en-GB"/>
              </w:rPr>
              <w:t>STAC_API</w:t>
            </w:r>
            <w:r w:rsidR="00D12AF0">
              <w:rPr>
                <w:lang w:val="en-GB"/>
              </w:rPr>
              <w:t>_FILTER_EXTENSION</w:t>
            </w:r>
            <w:bookmarkEnd w:id="22"/>
            <w:bookmarkEnd w:id="23"/>
          </w:p>
        </w:tc>
        <w:tc>
          <w:tcPr>
            <w:tcW w:w="6113" w:type="dxa"/>
          </w:tcPr>
          <w:p w14:paraId="6C6BFAC0" w14:textId="3C9C96EC" w:rsidR="0048363D" w:rsidRPr="001A47E4" w:rsidRDefault="00D12AF0" w:rsidP="001A47E4">
            <w:pPr>
              <w:tabs>
                <w:tab w:val="left" w:pos="3000"/>
              </w:tabs>
              <w:jc w:val="left"/>
              <w:cnfStyle w:val="000000000000" w:firstRow="0" w:lastRow="0" w:firstColumn="0" w:lastColumn="0" w:oddVBand="0" w:evenVBand="0" w:oddHBand="0" w:evenHBand="0" w:firstRowFirstColumn="0" w:firstRowLastColumn="0" w:lastRowFirstColumn="0" w:lastRowLastColumn="0"/>
              <w:rPr>
                <w:lang w:val="fr-FR"/>
              </w:rPr>
            </w:pPr>
            <w:r w:rsidRPr="001A47E4">
              <w:rPr>
                <w:lang w:val="fr-FR"/>
              </w:rPr>
              <w:t>STAC API – Filter Extension</w:t>
            </w:r>
            <w:r w:rsidR="0032490B" w:rsidRPr="001A47E4">
              <w:rPr>
                <w:lang w:val="fr-FR"/>
              </w:rPr>
              <w:t xml:space="preserve"> Specification</w:t>
            </w:r>
            <w:r w:rsidR="0032490B" w:rsidRPr="001A47E4">
              <w:rPr>
                <w:lang w:val="fr-FR"/>
              </w:rPr>
              <w:br/>
            </w:r>
            <w:hyperlink r:id="rId29" w:history="1">
              <w:r w:rsidR="0048363D" w:rsidRPr="001A47E4">
                <w:rPr>
                  <w:rStyle w:val="Lienhypertexte"/>
                  <w:lang w:val="fr-FR"/>
                </w:rPr>
                <w:t>https://github.com/stac-api-extensions/filter</w:t>
              </w:r>
            </w:hyperlink>
          </w:p>
        </w:tc>
      </w:tr>
      <w:tr w:rsidR="0048363D" w:rsidRPr="00B06680" w14:paraId="02BF5390" w14:textId="77777777" w:rsidTr="007A35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tcPr>
          <w:p w14:paraId="19669F52" w14:textId="690142D6" w:rsidR="0048363D" w:rsidRDefault="0048363D" w:rsidP="00554CF5">
            <w:pPr>
              <w:rPr>
                <w:lang w:val="en-GB"/>
              </w:rPr>
            </w:pPr>
            <w:bookmarkStart w:id="24" w:name="STAC_API_SORT_EXTENSION"/>
            <w:r>
              <w:rPr>
                <w:lang w:val="en-GB"/>
              </w:rPr>
              <w:t>STAC_API_SORT_EXTENSION</w:t>
            </w:r>
            <w:bookmarkEnd w:id="24"/>
          </w:p>
        </w:tc>
        <w:tc>
          <w:tcPr>
            <w:tcW w:w="6113" w:type="dxa"/>
          </w:tcPr>
          <w:p w14:paraId="34FAF07C" w14:textId="77777777" w:rsidR="0048363D" w:rsidRDefault="0048363D" w:rsidP="0048363D">
            <w:pPr>
              <w:tabs>
                <w:tab w:val="left" w:pos="3000"/>
              </w:tabs>
              <w:jc w:val="left"/>
              <w:cnfStyle w:val="000000100000" w:firstRow="0" w:lastRow="0" w:firstColumn="0" w:lastColumn="0" w:oddVBand="0" w:evenVBand="0" w:oddHBand="1" w:evenHBand="0" w:firstRowFirstColumn="0" w:firstRowLastColumn="0" w:lastRowFirstColumn="0" w:lastRowLastColumn="0"/>
              <w:rPr>
                <w:lang w:val="fr-FR"/>
              </w:rPr>
            </w:pPr>
            <w:r>
              <w:rPr>
                <w:lang w:val="fr-FR"/>
              </w:rPr>
              <w:t>STAC API – Sort Extension Specification</w:t>
            </w:r>
          </w:p>
          <w:p w14:paraId="10FADB64" w14:textId="3D75719D" w:rsidR="00990045" w:rsidRPr="0048363D" w:rsidRDefault="00990045" w:rsidP="00990045">
            <w:pPr>
              <w:tabs>
                <w:tab w:val="left" w:pos="3000"/>
              </w:tabs>
              <w:jc w:val="left"/>
              <w:cnfStyle w:val="000000100000" w:firstRow="0" w:lastRow="0" w:firstColumn="0" w:lastColumn="0" w:oddVBand="0" w:evenVBand="0" w:oddHBand="1" w:evenHBand="0" w:firstRowFirstColumn="0" w:firstRowLastColumn="0" w:lastRowFirstColumn="0" w:lastRowLastColumn="0"/>
              <w:rPr>
                <w:lang w:val="fr-FR"/>
              </w:rPr>
            </w:pPr>
            <w:hyperlink r:id="rId30" w:history="1">
              <w:r w:rsidRPr="00FC7747">
                <w:rPr>
                  <w:rStyle w:val="Lienhypertexte"/>
                  <w:lang w:val="fr-FR"/>
                </w:rPr>
                <w:t>https://github.com/stac-api-extensions/sort</w:t>
              </w:r>
            </w:hyperlink>
          </w:p>
        </w:tc>
      </w:tr>
      <w:tr w:rsidR="00990045" w:rsidRPr="0048363D" w14:paraId="122DD49B" w14:textId="77777777" w:rsidTr="007A35EE">
        <w:tc>
          <w:tcPr>
            <w:cnfStyle w:val="001000000000" w:firstRow="0" w:lastRow="0" w:firstColumn="1" w:lastColumn="0" w:oddVBand="0" w:evenVBand="0" w:oddHBand="0" w:evenHBand="0" w:firstRowFirstColumn="0" w:firstRowLastColumn="0" w:lastRowFirstColumn="0" w:lastRowLastColumn="0"/>
            <w:tcW w:w="3857" w:type="dxa"/>
          </w:tcPr>
          <w:p w14:paraId="45E0E515" w14:textId="197951F0" w:rsidR="00990045" w:rsidRDefault="00990045" w:rsidP="00554CF5">
            <w:pPr>
              <w:rPr>
                <w:lang w:val="en-GB"/>
              </w:rPr>
            </w:pPr>
            <w:bookmarkStart w:id="25" w:name="STAC_API_FIELDS_EXTENSION"/>
            <w:r>
              <w:rPr>
                <w:lang w:val="en-GB"/>
              </w:rPr>
              <w:t>STAC_API_FIELDS_EXTENSION</w:t>
            </w:r>
            <w:bookmarkEnd w:id="25"/>
          </w:p>
        </w:tc>
        <w:tc>
          <w:tcPr>
            <w:tcW w:w="6113" w:type="dxa"/>
          </w:tcPr>
          <w:p w14:paraId="61721D56" w14:textId="77777777" w:rsidR="00990045" w:rsidRDefault="00E6347C" w:rsidP="0048363D">
            <w:pPr>
              <w:tabs>
                <w:tab w:val="left" w:pos="3000"/>
              </w:tabs>
              <w:jc w:val="left"/>
              <w:cnfStyle w:val="000000000000" w:firstRow="0" w:lastRow="0" w:firstColumn="0" w:lastColumn="0" w:oddVBand="0" w:evenVBand="0" w:oddHBand="0" w:evenHBand="0" w:firstRowFirstColumn="0" w:firstRowLastColumn="0" w:lastRowFirstColumn="0" w:lastRowLastColumn="0"/>
              <w:rPr>
                <w:lang w:val="fr-FR"/>
              </w:rPr>
            </w:pPr>
            <w:r>
              <w:rPr>
                <w:lang w:val="fr-FR"/>
              </w:rPr>
              <w:t>STAC API – Fields Extension Specification</w:t>
            </w:r>
          </w:p>
          <w:p w14:paraId="5FC1357D" w14:textId="1FA19A92" w:rsidR="00E6347C" w:rsidRDefault="00E6347C" w:rsidP="00E6347C">
            <w:pPr>
              <w:tabs>
                <w:tab w:val="left" w:pos="3000"/>
              </w:tabs>
              <w:jc w:val="left"/>
              <w:cnfStyle w:val="000000000000" w:firstRow="0" w:lastRow="0" w:firstColumn="0" w:lastColumn="0" w:oddVBand="0" w:evenVBand="0" w:oddHBand="0" w:evenHBand="0" w:firstRowFirstColumn="0" w:firstRowLastColumn="0" w:lastRowFirstColumn="0" w:lastRowLastColumn="0"/>
              <w:rPr>
                <w:lang w:val="fr-FR"/>
              </w:rPr>
            </w:pPr>
            <w:hyperlink r:id="rId31" w:history="1">
              <w:r w:rsidRPr="00FC7747">
                <w:rPr>
                  <w:rStyle w:val="Lienhypertexte"/>
                  <w:lang w:val="fr-FR"/>
                </w:rPr>
                <w:t>https://github.com/stac-api-extensions/fields</w:t>
              </w:r>
            </w:hyperlink>
          </w:p>
        </w:tc>
      </w:tr>
      <w:tr w:rsidR="00623204" w14:paraId="1AB8756E" w14:textId="77777777" w:rsidTr="007A35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tcPr>
          <w:p w14:paraId="0C95D911" w14:textId="25E0E08C" w:rsidR="00554CF5" w:rsidRDefault="00554CF5" w:rsidP="00554CF5">
            <w:pPr>
              <w:rPr>
                <w:lang w:val="en-GB"/>
              </w:rPr>
            </w:pPr>
            <w:bookmarkStart w:id="26" w:name="GEOJSON_SPEC"/>
            <w:r>
              <w:rPr>
                <w:lang w:val="en-GB"/>
              </w:rPr>
              <w:t>GEOJSON_SPEC</w:t>
            </w:r>
            <w:bookmarkEnd w:id="26"/>
          </w:p>
        </w:tc>
        <w:tc>
          <w:tcPr>
            <w:tcW w:w="6113" w:type="dxa"/>
          </w:tcPr>
          <w:p w14:paraId="74B2D782" w14:textId="57069888" w:rsidR="00554CF5" w:rsidRDefault="00554CF5" w:rsidP="00554CF5">
            <w:pPr>
              <w:cnfStyle w:val="000000100000" w:firstRow="0" w:lastRow="0" w:firstColumn="0" w:lastColumn="0" w:oddVBand="0" w:evenVBand="0" w:oddHBand="1" w:evenHBand="0" w:firstRowFirstColumn="0" w:firstRowLastColumn="0" w:lastRowFirstColumn="0" w:lastRowLastColumn="0"/>
              <w:rPr>
                <w:lang w:val="en-GB"/>
              </w:rPr>
            </w:pPr>
            <w:r>
              <w:rPr>
                <w:lang w:val="en-GB"/>
              </w:rPr>
              <w:t>The GeoJSON Format – RFC7946</w:t>
            </w:r>
          </w:p>
          <w:p w14:paraId="6BB5061D" w14:textId="25307120" w:rsidR="00554CF5" w:rsidRDefault="00554CF5" w:rsidP="00554CF5">
            <w:pPr>
              <w:cnfStyle w:val="000000100000" w:firstRow="0" w:lastRow="0" w:firstColumn="0" w:lastColumn="0" w:oddVBand="0" w:evenVBand="0" w:oddHBand="1" w:evenHBand="0" w:firstRowFirstColumn="0" w:firstRowLastColumn="0" w:lastRowFirstColumn="0" w:lastRowLastColumn="0"/>
              <w:rPr>
                <w:lang w:val="en-GB"/>
              </w:rPr>
            </w:pPr>
            <w:hyperlink r:id="rId32" w:history="1">
              <w:r w:rsidRPr="007C2C7B">
                <w:rPr>
                  <w:rStyle w:val="Lienhypertexte"/>
                  <w:lang w:val="en-GB"/>
                </w:rPr>
                <w:t>https://datatracker.ietf.org/doc/html/rfc7946</w:t>
              </w:r>
            </w:hyperlink>
          </w:p>
        </w:tc>
      </w:tr>
      <w:tr w:rsidR="00623204" w14:paraId="52CF3BDA" w14:textId="77777777" w:rsidTr="007A35EE">
        <w:tc>
          <w:tcPr>
            <w:cnfStyle w:val="001000000000" w:firstRow="0" w:lastRow="0" w:firstColumn="1" w:lastColumn="0" w:oddVBand="0" w:evenVBand="0" w:oddHBand="0" w:evenHBand="0" w:firstRowFirstColumn="0" w:firstRowLastColumn="0" w:lastRowFirstColumn="0" w:lastRowLastColumn="0"/>
            <w:tcW w:w="3857" w:type="dxa"/>
          </w:tcPr>
          <w:p w14:paraId="4DBD38F3" w14:textId="199C41F5" w:rsidR="00554CF5" w:rsidRDefault="00554CF5" w:rsidP="00554CF5">
            <w:pPr>
              <w:rPr>
                <w:lang w:val="en-GB"/>
              </w:rPr>
            </w:pPr>
            <w:bookmarkStart w:id="27" w:name="GEOFOOTPRINT_RECOM"/>
            <w:r>
              <w:rPr>
                <w:lang w:val="en-GB"/>
              </w:rPr>
              <w:t>GEOFOOTPRINT_RECOM</w:t>
            </w:r>
            <w:bookmarkEnd w:id="27"/>
          </w:p>
        </w:tc>
        <w:tc>
          <w:tcPr>
            <w:tcW w:w="6113" w:type="dxa"/>
          </w:tcPr>
          <w:p w14:paraId="16AB0DCD" w14:textId="77777777" w:rsidR="00554CF5" w:rsidRDefault="00554CF5" w:rsidP="00554CF5">
            <w:pPr>
              <w:cnfStyle w:val="000000000000" w:firstRow="0" w:lastRow="0" w:firstColumn="0" w:lastColumn="0" w:oddVBand="0" w:evenVBand="0" w:oddHBand="0" w:evenHBand="0" w:firstRowFirstColumn="0" w:firstRowLastColumn="0" w:lastRowFirstColumn="0" w:lastRowLastColumn="0"/>
              <w:rPr>
                <w:lang w:val="en-GB"/>
              </w:rPr>
            </w:pPr>
            <w:r w:rsidRPr="005E6A63">
              <w:rPr>
                <w:lang w:val="en-GB"/>
              </w:rPr>
              <w:t>Recommendations for GeoJSON Footprints</w:t>
            </w:r>
          </w:p>
          <w:p w14:paraId="6F3EAF12" w14:textId="145B664E" w:rsidR="00554CF5" w:rsidRDefault="00667323" w:rsidP="00667323">
            <w:pPr>
              <w:jc w:val="left"/>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Ref: </w:t>
            </w:r>
            <w:r w:rsidR="00554CF5" w:rsidRPr="00AA0857">
              <w:rPr>
                <w:lang w:val="en-GB"/>
              </w:rPr>
              <w:t xml:space="preserve">CAP-TN-027-ESA-BE </w:t>
            </w:r>
            <w:r>
              <w:rPr>
                <w:lang w:val="en-GB"/>
              </w:rPr>
              <w:br/>
            </w:r>
            <w:r w:rsidR="00554CF5" w:rsidRPr="00AA0857">
              <w:rPr>
                <w:lang w:val="en-GB"/>
              </w:rPr>
              <w:t>Version 1.0</w:t>
            </w:r>
          </w:p>
        </w:tc>
      </w:tr>
      <w:tr w:rsidR="0095556D" w:rsidRPr="002C5575" w14:paraId="51C4EB33" w14:textId="77777777" w:rsidTr="007A35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tcPr>
          <w:p w14:paraId="3C8BEB3A" w14:textId="176E12A4" w:rsidR="0095556D" w:rsidRDefault="0095556D" w:rsidP="00554CF5">
            <w:pPr>
              <w:rPr>
                <w:lang w:val="en-GB"/>
              </w:rPr>
            </w:pPr>
            <w:bookmarkStart w:id="28" w:name="JSON_SCHEMA"/>
            <w:r>
              <w:rPr>
                <w:lang w:val="en-GB"/>
              </w:rPr>
              <w:t>JSON</w:t>
            </w:r>
            <w:r w:rsidR="00386293">
              <w:rPr>
                <w:lang w:val="en-GB"/>
              </w:rPr>
              <w:t>_SCHEMA</w:t>
            </w:r>
            <w:bookmarkEnd w:id="28"/>
          </w:p>
        </w:tc>
        <w:tc>
          <w:tcPr>
            <w:tcW w:w="6113" w:type="dxa"/>
          </w:tcPr>
          <w:p w14:paraId="44593292" w14:textId="77777777" w:rsidR="0095556D" w:rsidRDefault="00386293" w:rsidP="00554CF5">
            <w:pPr>
              <w:cnfStyle w:val="000000100000" w:firstRow="0" w:lastRow="0" w:firstColumn="0" w:lastColumn="0" w:oddVBand="0" w:evenVBand="0" w:oddHBand="1" w:evenHBand="0" w:firstRowFirstColumn="0" w:firstRowLastColumn="0" w:lastRowFirstColumn="0" w:lastRowLastColumn="0"/>
              <w:rPr>
                <w:lang w:val="en-GB"/>
              </w:rPr>
            </w:pPr>
            <w:r>
              <w:rPr>
                <w:lang w:val="en-GB"/>
              </w:rPr>
              <w:t>JSON Schema Specification</w:t>
            </w:r>
          </w:p>
          <w:p w14:paraId="5ECBF6B8" w14:textId="50707F75" w:rsidR="00E76022" w:rsidRDefault="00E76022" w:rsidP="00E76022">
            <w:pPr>
              <w:cnfStyle w:val="000000100000" w:firstRow="0" w:lastRow="0" w:firstColumn="0" w:lastColumn="0" w:oddVBand="0" w:evenVBand="0" w:oddHBand="1" w:evenHBand="0" w:firstRowFirstColumn="0" w:firstRowLastColumn="0" w:lastRowFirstColumn="0" w:lastRowLastColumn="0"/>
              <w:rPr>
                <w:lang w:val="en-GB"/>
              </w:rPr>
            </w:pPr>
            <w:hyperlink r:id="rId33" w:history="1">
              <w:r w:rsidRPr="00E76022">
                <w:rPr>
                  <w:rStyle w:val="Lienhypertexte"/>
                </w:rPr>
                <w:t>JSON Schema - Specification [#section] (json-schema.org)</w:t>
              </w:r>
            </w:hyperlink>
          </w:p>
        </w:tc>
      </w:tr>
      <w:tr w:rsidR="007E1DF0" w:rsidRPr="002C5575" w14:paraId="0CB4F3CD" w14:textId="77777777" w:rsidTr="007A35EE">
        <w:tc>
          <w:tcPr>
            <w:cnfStyle w:val="001000000000" w:firstRow="0" w:lastRow="0" w:firstColumn="1" w:lastColumn="0" w:oddVBand="0" w:evenVBand="0" w:oddHBand="0" w:evenHBand="0" w:firstRowFirstColumn="0" w:firstRowLastColumn="0" w:lastRowFirstColumn="0" w:lastRowLastColumn="0"/>
            <w:tcW w:w="3857" w:type="dxa"/>
          </w:tcPr>
          <w:p w14:paraId="5BBF71C9" w14:textId="0A2B1D32" w:rsidR="007E1DF0" w:rsidRDefault="007E1DF0" w:rsidP="00554CF5">
            <w:pPr>
              <w:rPr>
                <w:lang w:val="en-GB"/>
              </w:rPr>
            </w:pPr>
            <w:bookmarkStart w:id="29" w:name="AUTHENTICATION_SERVICE"/>
            <w:r>
              <w:rPr>
                <w:lang w:val="en-GB"/>
              </w:rPr>
              <w:t>AUTHENTICATION_SERVICE</w:t>
            </w:r>
            <w:r w:rsidR="00BE6D6F">
              <w:rPr>
                <w:lang w:val="en-GB"/>
              </w:rPr>
              <w:t>_ICD</w:t>
            </w:r>
            <w:bookmarkEnd w:id="29"/>
          </w:p>
        </w:tc>
        <w:tc>
          <w:tcPr>
            <w:tcW w:w="6113" w:type="dxa"/>
          </w:tcPr>
          <w:p w14:paraId="3F171699" w14:textId="77777777" w:rsidR="007E1DF0" w:rsidRDefault="007E1DF0" w:rsidP="00554CF5">
            <w:pPr>
              <w:cnfStyle w:val="000000000000" w:firstRow="0" w:lastRow="0" w:firstColumn="0" w:lastColumn="0" w:oddVBand="0" w:evenVBand="0" w:oddHBand="0" w:evenHBand="0" w:firstRowFirstColumn="0" w:firstRowLastColumn="0" w:lastRowFirstColumn="0" w:lastRowLastColumn="0"/>
              <w:rPr>
                <w:lang w:val="en-GB"/>
              </w:rPr>
            </w:pPr>
            <w:r>
              <w:rPr>
                <w:lang w:val="en-GB"/>
              </w:rPr>
              <w:t>Central Authentication Service ICD</w:t>
            </w:r>
          </w:p>
          <w:p w14:paraId="5A7D1C56" w14:textId="19DB3E06" w:rsidR="00D56FAF" w:rsidRDefault="00D56FAF" w:rsidP="00554CF5">
            <w:pPr>
              <w:cnfStyle w:val="000000000000" w:firstRow="0" w:lastRow="0" w:firstColumn="0" w:lastColumn="0" w:oddVBand="0" w:evenVBand="0" w:oddHBand="0" w:evenHBand="0" w:firstRowFirstColumn="0" w:firstRowLastColumn="0" w:lastRowFirstColumn="0" w:lastRowLastColumn="0"/>
              <w:rPr>
                <w:lang w:val="en-GB"/>
              </w:rPr>
            </w:pPr>
            <w:r>
              <w:rPr>
                <w:lang w:val="en-GB"/>
              </w:rPr>
              <w:lastRenderedPageBreak/>
              <w:t>TBD</w:t>
            </w:r>
          </w:p>
        </w:tc>
      </w:tr>
    </w:tbl>
    <w:p w14:paraId="18B4D632" w14:textId="1EB42378" w:rsidR="00A64254" w:rsidRDefault="008B10CF" w:rsidP="008B10CF">
      <w:pPr>
        <w:pStyle w:val="Titre2"/>
        <w:numPr>
          <w:ilvl w:val="1"/>
          <w:numId w:val="11"/>
        </w:numPr>
        <w:tabs>
          <w:tab w:val="clear" w:pos="907"/>
        </w:tabs>
        <w:ind w:left="794" w:hanging="794"/>
      </w:pPr>
      <w:bookmarkStart w:id="30" w:name="_Toc232592120"/>
      <w:bookmarkEnd w:id="8"/>
      <w:r>
        <w:lastRenderedPageBreak/>
        <w:t>Reference Documents</w:t>
      </w:r>
      <w:r w:rsidR="00483BA9">
        <w:t xml:space="preserve"> and </w:t>
      </w:r>
      <w:r w:rsidR="00DB591A">
        <w:t>Resources</w:t>
      </w:r>
      <w:bookmarkEnd w:id="30"/>
    </w:p>
    <w:tbl>
      <w:tblPr>
        <w:tblStyle w:val="TableauListe3-Accentuation1"/>
        <w:tblW w:w="0" w:type="auto"/>
        <w:tblLayout w:type="fixed"/>
        <w:tblLook w:val="04A0" w:firstRow="1" w:lastRow="0" w:firstColumn="1" w:lastColumn="0" w:noHBand="0" w:noVBand="1"/>
      </w:tblPr>
      <w:tblGrid>
        <w:gridCol w:w="3539"/>
        <w:gridCol w:w="32"/>
        <w:gridCol w:w="6390"/>
        <w:gridCol w:w="9"/>
      </w:tblGrid>
      <w:tr w:rsidR="00325D60" w14:paraId="47746589" w14:textId="77777777" w:rsidTr="00C0637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71" w:type="dxa"/>
            <w:gridSpan w:val="2"/>
          </w:tcPr>
          <w:p w14:paraId="7348BA14" w14:textId="22A617D7" w:rsidR="00325D60" w:rsidRDefault="00B05089" w:rsidP="00325D60">
            <w:pPr>
              <w:rPr>
                <w:lang w:val="en-GB"/>
              </w:rPr>
            </w:pPr>
            <w:r>
              <w:rPr>
                <w:lang w:val="en-GB"/>
              </w:rPr>
              <w:t>ID</w:t>
            </w:r>
          </w:p>
        </w:tc>
        <w:tc>
          <w:tcPr>
            <w:tcW w:w="6399" w:type="dxa"/>
            <w:gridSpan w:val="2"/>
          </w:tcPr>
          <w:p w14:paraId="48177871" w14:textId="04929C31" w:rsidR="00325D60" w:rsidRDefault="00B05089" w:rsidP="00325D60">
            <w:pPr>
              <w:cnfStyle w:val="100000000000" w:firstRow="1" w:lastRow="0" w:firstColumn="0" w:lastColumn="0" w:oddVBand="0" w:evenVBand="0" w:oddHBand="0" w:evenHBand="0" w:firstRowFirstColumn="0" w:firstRowLastColumn="0" w:lastRowFirstColumn="0" w:lastRowLastColumn="0"/>
              <w:rPr>
                <w:lang w:val="en-GB"/>
              </w:rPr>
            </w:pPr>
            <w:r>
              <w:rPr>
                <w:lang w:val="en-GB"/>
              </w:rPr>
              <w:t>Description</w:t>
            </w:r>
          </w:p>
        </w:tc>
      </w:tr>
      <w:tr w:rsidR="00296C13" w14:paraId="59E40443" w14:textId="77777777" w:rsidTr="00C0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1" w:type="dxa"/>
            <w:gridSpan w:val="2"/>
          </w:tcPr>
          <w:p w14:paraId="70F9761A" w14:textId="2EB0984B" w:rsidR="00296C13" w:rsidRDefault="00296C13" w:rsidP="00296C13">
            <w:pPr>
              <w:rPr>
                <w:lang w:val="en-GB"/>
              </w:rPr>
            </w:pPr>
            <w:r>
              <w:rPr>
                <w:lang w:val="en-GB"/>
              </w:rPr>
              <w:t>RD-ARC</w:t>
            </w:r>
          </w:p>
        </w:tc>
        <w:tc>
          <w:tcPr>
            <w:tcW w:w="6399" w:type="dxa"/>
            <w:gridSpan w:val="2"/>
          </w:tcPr>
          <w:p w14:paraId="47CF4379" w14:textId="77777777" w:rsidR="00296C13" w:rsidRDefault="00296C13" w:rsidP="00296C13">
            <w:pPr>
              <w:jc w:val="left"/>
              <w:cnfStyle w:val="000000100000" w:firstRow="0" w:lastRow="0" w:firstColumn="0" w:lastColumn="0" w:oddVBand="0" w:evenVBand="0" w:oddHBand="1" w:evenHBand="0" w:firstRowFirstColumn="0" w:firstRowLastColumn="0" w:lastRowFirstColumn="0" w:lastRowLastColumn="0"/>
              <w:rPr>
                <w:lang w:val="en-GB"/>
              </w:rPr>
            </w:pPr>
            <w:r w:rsidRPr="00536BA0">
              <w:rPr>
                <w:lang w:val="en-GB"/>
              </w:rPr>
              <w:t>ESA EO Operations Framework (EOF) - CSC - Ground Segment Architecture</w:t>
            </w:r>
          </w:p>
          <w:p w14:paraId="2D34B3D7" w14:textId="755C44B5" w:rsidR="00296C13" w:rsidRPr="00A24CF5" w:rsidRDefault="00296C13" w:rsidP="00296C13">
            <w:pPr>
              <w:jc w:val="left"/>
              <w:cnfStyle w:val="000000100000" w:firstRow="0" w:lastRow="0" w:firstColumn="0" w:lastColumn="0" w:oddVBand="0" w:evenVBand="0" w:oddHBand="1" w:evenHBand="0" w:firstRowFirstColumn="0" w:firstRowLastColumn="0" w:lastRowFirstColumn="0" w:lastRowLastColumn="0"/>
              <w:rPr>
                <w:lang w:val="en-GB"/>
              </w:rPr>
            </w:pPr>
            <w:r>
              <w:rPr>
                <w:lang w:val="en-GB"/>
              </w:rPr>
              <w:t>Ref: ESA-EOPG-EOPGC-TN-7</w:t>
            </w:r>
            <w:r>
              <w:rPr>
                <w:lang w:val="en-GB"/>
              </w:rPr>
              <w:br/>
              <w:t>Version 1.5</w:t>
            </w:r>
          </w:p>
        </w:tc>
      </w:tr>
      <w:tr w:rsidR="00296C13" w14:paraId="38B1A8F6" w14:textId="77777777" w:rsidTr="00C06376">
        <w:tc>
          <w:tcPr>
            <w:cnfStyle w:val="001000000000" w:firstRow="0" w:lastRow="0" w:firstColumn="1" w:lastColumn="0" w:oddVBand="0" w:evenVBand="0" w:oddHBand="0" w:evenHBand="0" w:firstRowFirstColumn="0" w:firstRowLastColumn="0" w:lastRowFirstColumn="0" w:lastRowLastColumn="0"/>
            <w:tcW w:w="3571" w:type="dxa"/>
            <w:gridSpan w:val="2"/>
          </w:tcPr>
          <w:p w14:paraId="34E9D93A" w14:textId="2224AE4E" w:rsidR="00296C13" w:rsidRDefault="00296C13" w:rsidP="00296C13">
            <w:pPr>
              <w:rPr>
                <w:lang w:val="en-GB"/>
              </w:rPr>
            </w:pPr>
            <w:r>
              <w:rPr>
                <w:lang w:val="en-GB"/>
              </w:rPr>
              <w:t>EOPF_SPECIFICATION</w:t>
            </w:r>
          </w:p>
        </w:tc>
        <w:tc>
          <w:tcPr>
            <w:tcW w:w="6399" w:type="dxa"/>
            <w:gridSpan w:val="2"/>
          </w:tcPr>
          <w:p w14:paraId="743FA2CD" w14:textId="77777777" w:rsidR="00296C13" w:rsidRDefault="00296C13" w:rsidP="00296C13">
            <w:pPr>
              <w:jc w:val="left"/>
              <w:cnfStyle w:val="000000000000" w:firstRow="0" w:lastRow="0" w:firstColumn="0" w:lastColumn="0" w:oddVBand="0" w:evenVBand="0" w:oddHBand="0" w:evenHBand="0" w:firstRowFirstColumn="0" w:firstRowLastColumn="0" w:lastRowFirstColumn="0" w:lastRowLastColumn="0"/>
              <w:rPr>
                <w:lang w:val="en-GB"/>
              </w:rPr>
            </w:pPr>
            <w:r>
              <w:rPr>
                <w:lang w:val="en-GB"/>
              </w:rPr>
              <w:t>Earth Observation Product Format</w:t>
            </w:r>
          </w:p>
          <w:p w14:paraId="0A3F47C9" w14:textId="7291E6ED" w:rsidR="00296C13" w:rsidRPr="00A24CF5" w:rsidRDefault="00296C13" w:rsidP="00296C13">
            <w:pPr>
              <w:cnfStyle w:val="000000000000" w:firstRow="0" w:lastRow="0" w:firstColumn="0" w:lastColumn="0" w:oddVBand="0" w:evenVBand="0" w:oddHBand="0" w:evenHBand="0" w:firstRowFirstColumn="0" w:firstRowLastColumn="0" w:lastRowFirstColumn="0" w:lastRowLastColumn="0"/>
              <w:rPr>
                <w:lang w:val="en-GB"/>
              </w:rPr>
            </w:pPr>
            <w:hyperlink r:id="rId34" w:history="1">
              <w:r w:rsidRPr="00667323">
                <w:rPr>
                  <w:rStyle w:val="Lienhypertexte"/>
                  <w:lang w:val="en-GB"/>
                </w:rPr>
                <w:t>https://eopf.copernicus.eu/eopf-products-and-adfs/eopf-adf-format-def-product-tutorials/</w:t>
              </w:r>
            </w:hyperlink>
          </w:p>
        </w:tc>
      </w:tr>
      <w:tr w:rsidR="00296C13" w14:paraId="298F3C24" w14:textId="77777777" w:rsidTr="00C0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1" w:type="dxa"/>
            <w:gridSpan w:val="2"/>
          </w:tcPr>
          <w:p w14:paraId="1EE22F87" w14:textId="46372B2A" w:rsidR="00296C13" w:rsidRDefault="00296C13" w:rsidP="00296C13">
            <w:pPr>
              <w:rPr>
                <w:lang w:val="en-GB"/>
              </w:rPr>
            </w:pPr>
            <w:bookmarkStart w:id="31" w:name="CEOS_STAC_RECOM"/>
            <w:r>
              <w:rPr>
                <w:lang w:val="en-GB"/>
              </w:rPr>
              <w:t>CEOS_STAC_RECOM</w:t>
            </w:r>
            <w:bookmarkEnd w:id="31"/>
          </w:p>
        </w:tc>
        <w:tc>
          <w:tcPr>
            <w:tcW w:w="6399" w:type="dxa"/>
            <w:gridSpan w:val="2"/>
          </w:tcPr>
          <w:p w14:paraId="0B090B7E" w14:textId="69BFFC3C" w:rsidR="00296C13" w:rsidRDefault="00296C13" w:rsidP="00296C13">
            <w:pPr>
              <w:cnfStyle w:val="000000100000" w:firstRow="0" w:lastRow="0" w:firstColumn="0" w:lastColumn="0" w:oddVBand="0" w:evenVBand="0" w:oddHBand="1" w:evenHBand="0" w:firstRowFirstColumn="0" w:firstRowLastColumn="0" w:lastRowFirstColumn="0" w:lastRowLastColumn="0"/>
              <w:rPr>
                <w:lang w:val="en-GB"/>
              </w:rPr>
            </w:pPr>
            <w:r w:rsidRPr="00A24CF5">
              <w:rPr>
                <w:lang w:val="en-GB"/>
              </w:rPr>
              <w:t>CEOS EO collection and granule discovery best practices with STAC</w:t>
            </w:r>
          </w:p>
          <w:p w14:paraId="6646148C" w14:textId="72D47AED" w:rsidR="00296C13" w:rsidRDefault="00296C13" w:rsidP="00296C13">
            <w:pPr>
              <w:cnfStyle w:val="000000100000" w:firstRow="0" w:lastRow="0" w:firstColumn="0" w:lastColumn="0" w:oddVBand="0" w:evenVBand="0" w:oddHBand="1" w:evenHBand="0" w:firstRowFirstColumn="0" w:firstRowLastColumn="0" w:lastRowFirstColumn="0" w:lastRowLastColumn="0"/>
              <w:rPr>
                <w:lang w:val="en-GB"/>
              </w:rPr>
            </w:pPr>
            <w:hyperlink r:id="rId35" w:history="1">
              <w:r w:rsidRPr="007C2C7B">
                <w:rPr>
                  <w:rStyle w:val="Lienhypertexte"/>
                  <w:lang w:val="en-GB"/>
                </w:rPr>
                <w:t>https://github.com/ceos-org/stac-collection-and-granule-discovery-best-practices</w:t>
              </w:r>
            </w:hyperlink>
          </w:p>
        </w:tc>
      </w:tr>
      <w:tr w:rsidR="00296C13" w14:paraId="7F8CAC9F" w14:textId="77777777" w:rsidTr="00C06376">
        <w:tc>
          <w:tcPr>
            <w:cnfStyle w:val="001000000000" w:firstRow="0" w:lastRow="0" w:firstColumn="1" w:lastColumn="0" w:oddVBand="0" w:evenVBand="0" w:oddHBand="0" w:evenHBand="0" w:firstRowFirstColumn="0" w:firstRowLastColumn="0" w:lastRowFirstColumn="0" w:lastRowLastColumn="0"/>
            <w:tcW w:w="3571" w:type="dxa"/>
            <w:gridSpan w:val="2"/>
          </w:tcPr>
          <w:p w14:paraId="5768147B" w14:textId="6FB8CAE0" w:rsidR="00296C13" w:rsidRDefault="00296C13" w:rsidP="00296C13">
            <w:pPr>
              <w:rPr>
                <w:lang w:val="en-GB"/>
              </w:rPr>
            </w:pPr>
            <w:r>
              <w:rPr>
                <w:lang w:val="en-GB"/>
              </w:rPr>
              <w:t>STAC_BEST_PRACTICES</w:t>
            </w:r>
          </w:p>
        </w:tc>
        <w:tc>
          <w:tcPr>
            <w:tcW w:w="6399" w:type="dxa"/>
            <w:gridSpan w:val="2"/>
          </w:tcPr>
          <w:p w14:paraId="199391DC" w14:textId="28E56380" w:rsidR="00296C13" w:rsidRPr="00953E96" w:rsidRDefault="00296C13" w:rsidP="00296C13">
            <w:pPr>
              <w:cnfStyle w:val="000000000000" w:firstRow="0" w:lastRow="0" w:firstColumn="0" w:lastColumn="0" w:oddVBand="0" w:evenVBand="0" w:oddHBand="0" w:evenHBand="0" w:firstRowFirstColumn="0" w:firstRowLastColumn="0" w:lastRowFirstColumn="0" w:lastRowLastColumn="0"/>
              <w:rPr>
                <w:lang w:val="en-GB"/>
              </w:rPr>
            </w:pPr>
            <w:r w:rsidRPr="00A24CF5">
              <w:rPr>
                <w:lang w:val="en-GB"/>
              </w:rPr>
              <w:t>STAC Best Practices</w:t>
            </w:r>
          </w:p>
          <w:p w14:paraId="4EE6991C" w14:textId="3AFCC7E4" w:rsidR="00296C13" w:rsidRDefault="00296C13" w:rsidP="00296C13">
            <w:pPr>
              <w:cnfStyle w:val="000000000000" w:firstRow="0" w:lastRow="0" w:firstColumn="0" w:lastColumn="0" w:oddVBand="0" w:evenVBand="0" w:oddHBand="0" w:evenHBand="0" w:firstRowFirstColumn="0" w:firstRowLastColumn="0" w:lastRowFirstColumn="0" w:lastRowLastColumn="0"/>
              <w:rPr>
                <w:lang w:val="en-GB"/>
              </w:rPr>
            </w:pPr>
            <w:hyperlink r:id="rId36" w:history="1">
              <w:r w:rsidRPr="007C2C7B">
                <w:rPr>
                  <w:rStyle w:val="Lienhypertexte"/>
                  <w:lang w:val="en-GB" w:eastAsia="fr-FR"/>
                </w:rPr>
                <w:t>https://github.com/radiantearth/stac-spec/blob/master/best-practices.md</w:t>
              </w:r>
            </w:hyperlink>
          </w:p>
        </w:tc>
      </w:tr>
      <w:tr w:rsidR="00296C13" w:rsidRPr="00B06680" w14:paraId="543268AB" w14:textId="77777777" w:rsidTr="00C0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1" w:type="dxa"/>
            <w:gridSpan w:val="2"/>
          </w:tcPr>
          <w:p w14:paraId="0BFD4FFB" w14:textId="0E644AEC" w:rsidR="00296C13" w:rsidRDefault="00296C13" w:rsidP="00296C13">
            <w:pPr>
              <w:rPr>
                <w:lang w:val="en-GB"/>
              </w:rPr>
            </w:pPr>
            <w:bookmarkStart w:id="32" w:name="STAC_EXTENSIONS"/>
            <w:r>
              <w:rPr>
                <w:lang w:val="en-GB"/>
              </w:rPr>
              <w:t>STAC_EXTENSIONS</w:t>
            </w:r>
            <w:bookmarkEnd w:id="32"/>
          </w:p>
        </w:tc>
        <w:tc>
          <w:tcPr>
            <w:tcW w:w="6399" w:type="dxa"/>
            <w:gridSpan w:val="2"/>
          </w:tcPr>
          <w:p w14:paraId="389AF3BC" w14:textId="77777777" w:rsidR="00296C13" w:rsidRPr="00395681" w:rsidRDefault="00296C13" w:rsidP="00296C13">
            <w:pPr>
              <w:cnfStyle w:val="000000100000" w:firstRow="0" w:lastRow="0" w:firstColumn="0" w:lastColumn="0" w:oddVBand="0" w:evenVBand="0" w:oddHBand="1" w:evenHBand="0" w:firstRowFirstColumn="0" w:firstRowLastColumn="0" w:lastRowFirstColumn="0" w:lastRowLastColumn="0"/>
              <w:rPr>
                <w:lang w:val="fr-FR"/>
              </w:rPr>
            </w:pPr>
            <w:r w:rsidRPr="00395681">
              <w:rPr>
                <w:lang w:val="fr-FR"/>
              </w:rPr>
              <w:t>STAC extensions</w:t>
            </w:r>
          </w:p>
          <w:p w14:paraId="0FF20EE7" w14:textId="5E8F40C8" w:rsidR="00296C13" w:rsidRPr="00D73BB5" w:rsidRDefault="00296C13" w:rsidP="00296C13">
            <w:pPr>
              <w:cnfStyle w:val="000000100000" w:firstRow="0" w:lastRow="0" w:firstColumn="0" w:lastColumn="0" w:oddVBand="0" w:evenVBand="0" w:oddHBand="1" w:evenHBand="0" w:firstRowFirstColumn="0" w:firstRowLastColumn="0" w:lastRowFirstColumn="0" w:lastRowLastColumn="0"/>
              <w:rPr>
                <w:lang w:val="fr-FR"/>
              </w:rPr>
            </w:pPr>
            <w:hyperlink r:id="rId37" w:history="1">
              <w:r w:rsidRPr="00395681">
                <w:rPr>
                  <w:rStyle w:val="Lienhypertexte"/>
                  <w:lang w:val="fr-FR"/>
                </w:rPr>
                <w:t>https://stac-extensions.github.io/</w:t>
              </w:r>
            </w:hyperlink>
          </w:p>
        </w:tc>
      </w:tr>
      <w:tr w:rsidR="00296C13" w:rsidRPr="00FA4A3F" w14:paraId="783FC3BE" w14:textId="77777777" w:rsidTr="00C06376">
        <w:tc>
          <w:tcPr>
            <w:cnfStyle w:val="001000000000" w:firstRow="0" w:lastRow="0" w:firstColumn="1" w:lastColumn="0" w:oddVBand="0" w:evenVBand="0" w:oddHBand="0" w:evenHBand="0" w:firstRowFirstColumn="0" w:firstRowLastColumn="0" w:lastRowFirstColumn="0" w:lastRowLastColumn="0"/>
            <w:tcW w:w="3571" w:type="dxa"/>
            <w:gridSpan w:val="2"/>
          </w:tcPr>
          <w:p w14:paraId="135A322F" w14:textId="1DDD43D8" w:rsidR="00296C13" w:rsidRDefault="00296C13" w:rsidP="00296C13">
            <w:pPr>
              <w:rPr>
                <w:lang w:val="en-GB"/>
              </w:rPr>
            </w:pPr>
            <w:bookmarkStart w:id="33" w:name="STAC_API_EXTENSIONS"/>
            <w:r>
              <w:rPr>
                <w:lang w:val="en-GB"/>
              </w:rPr>
              <w:t>STAC_API_EXTENSIONS</w:t>
            </w:r>
            <w:bookmarkEnd w:id="33"/>
          </w:p>
        </w:tc>
        <w:tc>
          <w:tcPr>
            <w:tcW w:w="6399" w:type="dxa"/>
            <w:gridSpan w:val="2"/>
          </w:tcPr>
          <w:p w14:paraId="18694EBC" w14:textId="77777777" w:rsidR="00296C13" w:rsidRDefault="00296C13" w:rsidP="00296C13">
            <w:pPr>
              <w:cnfStyle w:val="000000000000" w:firstRow="0" w:lastRow="0" w:firstColumn="0" w:lastColumn="0" w:oddVBand="0" w:evenVBand="0" w:oddHBand="0" w:evenHBand="0" w:firstRowFirstColumn="0" w:firstRowLastColumn="0" w:lastRowFirstColumn="0" w:lastRowLastColumn="0"/>
              <w:rPr>
                <w:lang w:val="fr-FR"/>
              </w:rPr>
            </w:pPr>
            <w:r>
              <w:rPr>
                <w:lang w:val="fr-FR"/>
              </w:rPr>
              <w:t>STAC API Extensions</w:t>
            </w:r>
          </w:p>
          <w:p w14:paraId="0643F5F7" w14:textId="195C183A" w:rsidR="00296C13" w:rsidRPr="00395681" w:rsidRDefault="00296C13" w:rsidP="00296C13">
            <w:pPr>
              <w:cnfStyle w:val="000000000000" w:firstRow="0" w:lastRow="0" w:firstColumn="0" w:lastColumn="0" w:oddVBand="0" w:evenVBand="0" w:oddHBand="0" w:evenHBand="0" w:firstRowFirstColumn="0" w:firstRowLastColumn="0" w:lastRowFirstColumn="0" w:lastRowLastColumn="0"/>
              <w:rPr>
                <w:lang w:val="fr-FR"/>
              </w:rPr>
            </w:pPr>
            <w:hyperlink r:id="rId38" w:history="1">
              <w:r w:rsidRPr="00FC7747">
                <w:rPr>
                  <w:rStyle w:val="Lienhypertexte"/>
                  <w:lang w:val="fr-FR"/>
                </w:rPr>
                <w:t>https://stac-api-extensions.github.io/</w:t>
              </w:r>
            </w:hyperlink>
          </w:p>
        </w:tc>
      </w:tr>
      <w:tr w:rsidR="00296C13" w:rsidRPr="00B06680" w14:paraId="6348870A" w14:textId="77777777" w:rsidTr="00C0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1" w:type="dxa"/>
            <w:gridSpan w:val="2"/>
          </w:tcPr>
          <w:p w14:paraId="33B29FB0" w14:textId="1988AF06" w:rsidR="00296C13" w:rsidRDefault="00296C13" w:rsidP="00296C13">
            <w:pPr>
              <w:rPr>
                <w:lang w:val="en-GB"/>
              </w:rPr>
            </w:pPr>
            <w:bookmarkStart w:id="34" w:name="STAC_ALTERNATE_ASSET_EXTENSION"/>
            <w:r>
              <w:rPr>
                <w:lang w:val="en-GB"/>
              </w:rPr>
              <w:t>STAC_ALTERNATE_ASSET_EXTENSION</w:t>
            </w:r>
            <w:bookmarkEnd w:id="34"/>
          </w:p>
        </w:tc>
        <w:tc>
          <w:tcPr>
            <w:tcW w:w="6399" w:type="dxa"/>
            <w:gridSpan w:val="2"/>
          </w:tcPr>
          <w:p w14:paraId="422C4B76" w14:textId="77777777" w:rsidR="00296C13" w:rsidRDefault="00296C13" w:rsidP="00296C13">
            <w:pPr>
              <w:cnfStyle w:val="000000100000" w:firstRow="0" w:lastRow="0" w:firstColumn="0" w:lastColumn="0" w:oddVBand="0" w:evenVBand="0" w:oddHBand="1" w:evenHBand="0" w:firstRowFirstColumn="0" w:firstRowLastColumn="0" w:lastRowFirstColumn="0" w:lastRowLastColumn="0"/>
              <w:rPr>
                <w:lang w:val="fr-FR"/>
              </w:rPr>
            </w:pPr>
            <w:r>
              <w:rPr>
                <w:lang w:val="fr-FR"/>
              </w:rPr>
              <w:t>Alternate Assets Extension Specification</w:t>
            </w:r>
          </w:p>
          <w:p w14:paraId="66A501F2" w14:textId="724C6469" w:rsidR="00296C13" w:rsidRPr="00395681" w:rsidRDefault="00296C13" w:rsidP="00296C13">
            <w:pPr>
              <w:cnfStyle w:val="000000100000" w:firstRow="0" w:lastRow="0" w:firstColumn="0" w:lastColumn="0" w:oddVBand="0" w:evenVBand="0" w:oddHBand="1" w:evenHBand="0" w:firstRowFirstColumn="0" w:firstRowLastColumn="0" w:lastRowFirstColumn="0" w:lastRowLastColumn="0"/>
              <w:rPr>
                <w:lang w:val="fr-FR"/>
              </w:rPr>
            </w:pPr>
            <w:hyperlink r:id="rId39" w:history="1">
              <w:r w:rsidRPr="007C2C7B">
                <w:rPr>
                  <w:rStyle w:val="Lienhypertexte"/>
                  <w:lang w:val="fr-FR"/>
                </w:rPr>
                <w:t>https://github.com/stac-extensions/alternate-assets</w:t>
              </w:r>
            </w:hyperlink>
          </w:p>
        </w:tc>
      </w:tr>
      <w:tr w:rsidR="00296C13" w:rsidRPr="00B06680" w14:paraId="7E846F08" w14:textId="77777777" w:rsidTr="00C06376">
        <w:tc>
          <w:tcPr>
            <w:cnfStyle w:val="001000000000" w:firstRow="0" w:lastRow="0" w:firstColumn="1" w:lastColumn="0" w:oddVBand="0" w:evenVBand="0" w:oddHBand="0" w:evenHBand="0" w:firstRowFirstColumn="0" w:firstRowLastColumn="0" w:lastRowFirstColumn="0" w:lastRowLastColumn="0"/>
            <w:tcW w:w="3571" w:type="dxa"/>
            <w:gridSpan w:val="2"/>
          </w:tcPr>
          <w:p w14:paraId="49F407A5" w14:textId="39A482D0" w:rsidR="00296C13" w:rsidRDefault="00296C13" w:rsidP="00296C13">
            <w:pPr>
              <w:rPr>
                <w:lang w:val="en-GB"/>
              </w:rPr>
            </w:pPr>
            <w:bookmarkStart w:id="35" w:name="STAC_TIMESTAMP_EXTENSION"/>
            <w:r>
              <w:rPr>
                <w:lang w:val="en-GB" w:eastAsia="fr-FR"/>
              </w:rPr>
              <w:t>STAC_TIMESTAMP_EXTENSION</w:t>
            </w:r>
            <w:bookmarkEnd w:id="35"/>
          </w:p>
        </w:tc>
        <w:tc>
          <w:tcPr>
            <w:tcW w:w="6399" w:type="dxa"/>
            <w:gridSpan w:val="2"/>
          </w:tcPr>
          <w:p w14:paraId="43C1E958" w14:textId="68E701E0" w:rsidR="00296C13" w:rsidRDefault="00296C13" w:rsidP="00296C13">
            <w:pPr>
              <w:cnfStyle w:val="000000000000" w:firstRow="0" w:lastRow="0" w:firstColumn="0" w:lastColumn="0" w:oddVBand="0" w:evenVBand="0" w:oddHBand="0" w:evenHBand="0" w:firstRowFirstColumn="0" w:firstRowLastColumn="0" w:lastRowFirstColumn="0" w:lastRowLastColumn="0"/>
              <w:rPr>
                <w:lang w:val="fr-FR"/>
              </w:rPr>
            </w:pPr>
            <w:r>
              <w:rPr>
                <w:lang w:val="fr-FR"/>
              </w:rPr>
              <w:t>Timestamps Extension Specification</w:t>
            </w:r>
          </w:p>
          <w:p w14:paraId="31D61F88" w14:textId="76864BFE" w:rsidR="00296C13" w:rsidRDefault="00296C13" w:rsidP="00296C13">
            <w:pPr>
              <w:cnfStyle w:val="000000000000" w:firstRow="0" w:lastRow="0" w:firstColumn="0" w:lastColumn="0" w:oddVBand="0" w:evenVBand="0" w:oddHBand="0" w:evenHBand="0" w:firstRowFirstColumn="0" w:firstRowLastColumn="0" w:lastRowFirstColumn="0" w:lastRowLastColumn="0"/>
              <w:rPr>
                <w:lang w:val="fr-FR"/>
              </w:rPr>
            </w:pPr>
            <w:hyperlink r:id="rId40" w:history="1">
              <w:r w:rsidRPr="007C2C7B">
                <w:rPr>
                  <w:rStyle w:val="Lienhypertexte"/>
                  <w:lang w:val="fr-FR"/>
                </w:rPr>
                <w:t>https://github.com/stac-extensions/timestamps</w:t>
              </w:r>
            </w:hyperlink>
          </w:p>
        </w:tc>
      </w:tr>
      <w:tr w:rsidR="00296C13" w14:paraId="592FE9AD" w14:textId="77777777" w:rsidTr="00C0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1" w:type="dxa"/>
            <w:gridSpan w:val="2"/>
          </w:tcPr>
          <w:p w14:paraId="6ED57B5D" w14:textId="1F23FDA6" w:rsidR="00296C13" w:rsidRDefault="00296C13" w:rsidP="00296C13">
            <w:pPr>
              <w:rPr>
                <w:lang w:val="en-GB"/>
              </w:rPr>
            </w:pPr>
            <w:bookmarkStart w:id="36" w:name="STAC_EOPF_EXTENSION"/>
            <w:r>
              <w:rPr>
                <w:lang w:val="en-GB"/>
              </w:rPr>
              <w:t>STAC_EOPF_EXTENSION</w:t>
            </w:r>
            <w:bookmarkEnd w:id="36"/>
          </w:p>
        </w:tc>
        <w:tc>
          <w:tcPr>
            <w:tcW w:w="6399" w:type="dxa"/>
            <w:gridSpan w:val="2"/>
          </w:tcPr>
          <w:p w14:paraId="7549FBDC" w14:textId="77777777" w:rsidR="00296C13" w:rsidRPr="00D73BB5" w:rsidRDefault="00296C13" w:rsidP="00296C13">
            <w:pPr>
              <w:cnfStyle w:val="000000100000" w:firstRow="0" w:lastRow="0" w:firstColumn="0" w:lastColumn="0" w:oddVBand="0" w:evenVBand="0" w:oddHBand="1" w:evenHBand="0" w:firstRowFirstColumn="0" w:firstRowLastColumn="0" w:lastRowFirstColumn="0" w:lastRowLastColumn="0"/>
              <w:rPr>
                <w:lang w:val="en-GB"/>
              </w:rPr>
            </w:pPr>
            <w:r w:rsidRPr="00D73BB5">
              <w:rPr>
                <w:lang w:val="en-GB"/>
              </w:rPr>
              <w:t>EOPF STAC Extension</w:t>
            </w:r>
          </w:p>
          <w:p w14:paraId="0EEA9A58" w14:textId="39381FF3" w:rsidR="00296C13" w:rsidRPr="00D73BB5" w:rsidRDefault="00296C13" w:rsidP="00296C13">
            <w:pPr>
              <w:cnfStyle w:val="000000100000" w:firstRow="0" w:lastRow="0" w:firstColumn="0" w:lastColumn="0" w:oddVBand="0" w:evenVBand="0" w:oddHBand="1" w:evenHBand="0" w:firstRowFirstColumn="0" w:firstRowLastColumn="0" w:lastRowFirstColumn="0" w:lastRowLastColumn="0"/>
              <w:rPr>
                <w:lang w:val="en-GB"/>
              </w:rPr>
            </w:pPr>
            <w:hyperlink r:id="rId41" w:history="1">
              <w:r w:rsidRPr="00D73BB5">
                <w:rPr>
                  <w:rStyle w:val="Lienhypertexte"/>
                  <w:lang w:val="en-GB"/>
                </w:rPr>
                <w:t>https://github.com/CS-SI/eopf-stac-extension</w:t>
              </w:r>
            </w:hyperlink>
          </w:p>
        </w:tc>
      </w:tr>
      <w:tr w:rsidR="00296C13" w14:paraId="69F9078D" w14:textId="77777777" w:rsidTr="00296C13">
        <w:trPr>
          <w:gridAfter w:val="1"/>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37515C66" w14:textId="54CDF9BC" w:rsidR="00296C13" w:rsidRDefault="00296C13" w:rsidP="00296C13">
            <w:pPr>
              <w:rPr>
                <w:lang w:val="en-GB"/>
              </w:rPr>
            </w:pPr>
            <w:bookmarkStart w:id="37" w:name="STAC_STORAGE_EXTENSION"/>
            <w:r>
              <w:rPr>
                <w:lang w:val="en-GB"/>
              </w:rPr>
              <w:t>STAC_STORAGE_EXTENSION</w:t>
            </w:r>
            <w:bookmarkEnd w:id="37"/>
          </w:p>
        </w:tc>
        <w:tc>
          <w:tcPr>
            <w:tcW w:w="6422" w:type="dxa"/>
            <w:gridSpan w:val="2"/>
          </w:tcPr>
          <w:p w14:paraId="0445096D" w14:textId="77777777" w:rsidR="00296C13" w:rsidRDefault="00296C13" w:rsidP="00296C13">
            <w:pPr>
              <w:cnfStyle w:val="000000000000" w:firstRow="0" w:lastRow="0" w:firstColumn="0" w:lastColumn="0" w:oddVBand="0" w:evenVBand="0" w:oddHBand="0" w:evenHBand="0" w:firstRowFirstColumn="0" w:firstRowLastColumn="0" w:lastRowFirstColumn="0" w:lastRowLastColumn="0"/>
              <w:rPr>
                <w:lang w:val="en-GB"/>
              </w:rPr>
            </w:pPr>
            <w:r>
              <w:rPr>
                <w:lang w:val="en-GB"/>
              </w:rPr>
              <w:t>Storage Extension Specification</w:t>
            </w:r>
          </w:p>
          <w:p w14:paraId="475287ED" w14:textId="482AC545" w:rsidR="00296C13" w:rsidRPr="00D73BB5" w:rsidRDefault="00296C13" w:rsidP="00296C13">
            <w:pPr>
              <w:cnfStyle w:val="000000000000" w:firstRow="0" w:lastRow="0" w:firstColumn="0" w:lastColumn="0" w:oddVBand="0" w:evenVBand="0" w:oddHBand="0" w:evenHBand="0" w:firstRowFirstColumn="0" w:firstRowLastColumn="0" w:lastRowFirstColumn="0" w:lastRowLastColumn="0"/>
              <w:rPr>
                <w:lang w:val="en-GB"/>
              </w:rPr>
            </w:pPr>
            <w:hyperlink r:id="rId42" w:history="1">
              <w:r w:rsidRPr="00AE066B">
                <w:rPr>
                  <w:rStyle w:val="Lienhypertexte"/>
                  <w:lang w:val="en-GB"/>
                </w:rPr>
                <w:t>https://github.com/stac-extensions/storage</w:t>
              </w:r>
            </w:hyperlink>
          </w:p>
        </w:tc>
      </w:tr>
      <w:tr w:rsidR="00296C13" w14:paraId="177EEF14" w14:textId="77777777" w:rsidTr="00296C1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247FC3DA" w14:textId="5E102344" w:rsidR="00296C13" w:rsidRDefault="00296C13" w:rsidP="00296C13">
            <w:pPr>
              <w:rPr>
                <w:lang w:val="en-GB"/>
              </w:rPr>
            </w:pPr>
            <w:bookmarkStart w:id="38" w:name="STAC_PRODUCT_EXTENSION"/>
            <w:r>
              <w:rPr>
                <w:lang w:val="en-GB"/>
              </w:rPr>
              <w:t>STAC_PRODUCT_EXTENSION</w:t>
            </w:r>
            <w:bookmarkEnd w:id="38"/>
          </w:p>
        </w:tc>
        <w:tc>
          <w:tcPr>
            <w:tcW w:w="6422" w:type="dxa"/>
            <w:gridSpan w:val="2"/>
          </w:tcPr>
          <w:p w14:paraId="46F42707" w14:textId="77777777" w:rsidR="00296C13" w:rsidRDefault="00296C13" w:rsidP="00296C13">
            <w:pPr>
              <w:cnfStyle w:val="000000100000" w:firstRow="0" w:lastRow="0" w:firstColumn="0" w:lastColumn="0" w:oddVBand="0" w:evenVBand="0" w:oddHBand="1" w:evenHBand="0" w:firstRowFirstColumn="0" w:firstRowLastColumn="0" w:lastRowFirstColumn="0" w:lastRowLastColumn="0"/>
              <w:rPr>
                <w:lang w:val="en-GB"/>
              </w:rPr>
            </w:pPr>
            <w:r>
              <w:rPr>
                <w:lang w:val="en-GB"/>
              </w:rPr>
              <w:t>Product Extension Specification</w:t>
            </w:r>
          </w:p>
          <w:p w14:paraId="54894F25" w14:textId="1C03CFFB" w:rsidR="00296C13" w:rsidRDefault="00296C13" w:rsidP="00296C13">
            <w:pPr>
              <w:cnfStyle w:val="000000100000" w:firstRow="0" w:lastRow="0" w:firstColumn="0" w:lastColumn="0" w:oddVBand="0" w:evenVBand="0" w:oddHBand="1" w:evenHBand="0" w:firstRowFirstColumn="0" w:firstRowLastColumn="0" w:lastRowFirstColumn="0" w:lastRowLastColumn="0"/>
              <w:rPr>
                <w:lang w:val="en-GB"/>
              </w:rPr>
            </w:pPr>
            <w:hyperlink r:id="rId43" w:history="1">
              <w:r w:rsidRPr="00AE066B">
                <w:rPr>
                  <w:rStyle w:val="Lienhypertexte"/>
                  <w:lang w:val="en-GB"/>
                </w:rPr>
                <w:t>https://github.com/stac-extensions/product</w:t>
              </w:r>
            </w:hyperlink>
          </w:p>
        </w:tc>
      </w:tr>
      <w:tr w:rsidR="00296C13" w14:paraId="63CFBC7F" w14:textId="77777777" w:rsidTr="00296C13">
        <w:trPr>
          <w:gridAfter w:val="1"/>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22292870" w14:textId="25FEBA52" w:rsidR="00296C13" w:rsidRDefault="00296C13" w:rsidP="00296C13">
            <w:pPr>
              <w:rPr>
                <w:lang w:val="en-GB"/>
              </w:rPr>
            </w:pPr>
            <w:bookmarkStart w:id="39" w:name="STAC_PROCESSING_EXTENSION"/>
            <w:r>
              <w:rPr>
                <w:lang w:val="en-GB"/>
              </w:rPr>
              <w:t>S</w:t>
            </w:r>
            <w:r>
              <w:t>TAC_PROCESSING_EXTENSION</w:t>
            </w:r>
            <w:bookmarkEnd w:id="39"/>
          </w:p>
        </w:tc>
        <w:tc>
          <w:tcPr>
            <w:tcW w:w="6422" w:type="dxa"/>
            <w:gridSpan w:val="2"/>
          </w:tcPr>
          <w:p w14:paraId="0F60EF96" w14:textId="1AD28509" w:rsidR="00296C13" w:rsidRDefault="00296C13" w:rsidP="00296C13">
            <w:pPr>
              <w:cnfStyle w:val="000000000000" w:firstRow="0" w:lastRow="0" w:firstColumn="0" w:lastColumn="0" w:oddVBand="0" w:evenVBand="0" w:oddHBand="0" w:evenHBand="0" w:firstRowFirstColumn="0" w:firstRowLastColumn="0" w:lastRowFirstColumn="0" w:lastRowLastColumn="0"/>
            </w:pPr>
            <w:r>
              <w:rPr>
                <w:lang w:val="en-GB"/>
              </w:rPr>
              <w:t>P</w:t>
            </w:r>
            <w:r>
              <w:t>rocessing Extension Specification</w:t>
            </w:r>
          </w:p>
          <w:p w14:paraId="20011001" w14:textId="371779CC" w:rsidR="00296C13" w:rsidRDefault="00296C13" w:rsidP="00296C13">
            <w:pPr>
              <w:cnfStyle w:val="000000000000" w:firstRow="0" w:lastRow="0" w:firstColumn="0" w:lastColumn="0" w:oddVBand="0" w:evenVBand="0" w:oddHBand="0" w:evenHBand="0" w:firstRowFirstColumn="0" w:firstRowLastColumn="0" w:lastRowFirstColumn="0" w:lastRowLastColumn="0"/>
              <w:rPr>
                <w:lang w:val="en-GB"/>
              </w:rPr>
            </w:pPr>
            <w:hyperlink r:id="rId44" w:history="1">
              <w:r w:rsidRPr="00B70A11">
                <w:rPr>
                  <w:rStyle w:val="Lienhypertexte"/>
                  <w:lang w:val="en-GB"/>
                </w:rPr>
                <w:t>https://github.com/stac-extensions/processing</w:t>
              </w:r>
            </w:hyperlink>
          </w:p>
        </w:tc>
      </w:tr>
      <w:tr w:rsidR="00296C13" w14:paraId="161360D5" w14:textId="77777777" w:rsidTr="00296C1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7388A89F" w14:textId="307F0F1F" w:rsidR="00296C13" w:rsidRDefault="00296C13" w:rsidP="00296C13">
            <w:pPr>
              <w:rPr>
                <w:lang w:val="en-GB"/>
              </w:rPr>
            </w:pPr>
            <w:bookmarkStart w:id="40" w:name="STAC_FILE_INFO_EXTENSION"/>
            <w:r>
              <w:rPr>
                <w:lang w:val="en-GB"/>
              </w:rPr>
              <w:t>STAC_FILE_INFO_EXTENSION</w:t>
            </w:r>
            <w:bookmarkEnd w:id="40"/>
          </w:p>
        </w:tc>
        <w:tc>
          <w:tcPr>
            <w:tcW w:w="6422" w:type="dxa"/>
            <w:gridSpan w:val="2"/>
          </w:tcPr>
          <w:p w14:paraId="1A73AE4D" w14:textId="77777777" w:rsidR="00296C13" w:rsidRDefault="00296C13" w:rsidP="00296C13">
            <w:pPr>
              <w:cnfStyle w:val="000000100000" w:firstRow="0" w:lastRow="0" w:firstColumn="0" w:lastColumn="0" w:oddVBand="0" w:evenVBand="0" w:oddHBand="1" w:evenHBand="0" w:firstRowFirstColumn="0" w:firstRowLastColumn="0" w:lastRowFirstColumn="0" w:lastRowLastColumn="0"/>
              <w:rPr>
                <w:lang w:val="en-GB"/>
              </w:rPr>
            </w:pPr>
            <w:r>
              <w:rPr>
                <w:lang w:val="en-GB"/>
              </w:rPr>
              <w:t>File Info Extension Specification</w:t>
            </w:r>
          </w:p>
          <w:p w14:paraId="5CB9C901" w14:textId="45DBDBA2" w:rsidR="00296C13" w:rsidRDefault="00296C13" w:rsidP="00296C13">
            <w:pPr>
              <w:cnfStyle w:val="000000100000" w:firstRow="0" w:lastRow="0" w:firstColumn="0" w:lastColumn="0" w:oddVBand="0" w:evenVBand="0" w:oddHBand="1" w:evenHBand="0" w:firstRowFirstColumn="0" w:firstRowLastColumn="0" w:lastRowFirstColumn="0" w:lastRowLastColumn="0"/>
              <w:rPr>
                <w:lang w:val="en-GB"/>
              </w:rPr>
            </w:pPr>
            <w:hyperlink r:id="rId45" w:history="1">
              <w:r w:rsidRPr="00811CAF">
                <w:rPr>
                  <w:rStyle w:val="Lienhypertexte"/>
                  <w:lang w:val="en-GB"/>
                </w:rPr>
                <w:t>https://github.com/stac-extensions/file</w:t>
              </w:r>
            </w:hyperlink>
          </w:p>
        </w:tc>
      </w:tr>
      <w:tr w:rsidR="00296C13" w14:paraId="37F6382E" w14:textId="77777777" w:rsidTr="00296C13">
        <w:trPr>
          <w:gridAfter w:val="1"/>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46934A33" w14:textId="37419831" w:rsidR="00296C13" w:rsidRDefault="00296C13" w:rsidP="00296C13">
            <w:pPr>
              <w:rPr>
                <w:lang w:val="en-GB"/>
              </w:rPr>
            </w:pPr>
            <w:bookmarkStart w:id="41" w:name="STAC_AUTHENTICATION_EXTENSION"/>
            <w:r>
              <w:rPr>
                <w:lang w:val="en-GB"/>
              </w:rPr>
              <w:t>STAC_AUTHENTICATION_EXTENSION</w:t>
            </w:r>
            <w:bookmarkEnd w:id="41"/>
          </w:p>
        </w:tc>
        <w:tc>
          <w:tcPr>
            <w:tcW w:w="6422" w:type="dxa"/>
            <w:gridSpan w:val="2"/>
          </w:tcPr>
          <w:p w14:paraId="54922A02" w14:textId="77777777" w:rsidR="00296C13" w:rsidRDefault="00296C13" w:rsidP="00296C13">
            <w:pPr>
              <w:cnfStyle w:val="000000000000" w:firstRow="0" w:lastRow="0" w:firstColumn="0" w:lastColumn="0" w:oddVBand="0" w:evenVBand="0" w:oddHBand="0" w:evenHBand="0" w:firstRowFirstColumn="0" w:firstRowLastColumn="0" w:lastRowFirstColumn="0" w:lastRowLastColumn="0"/>
              <w:rPr>
                <w:lang w:val="en-GB"/>
              </w:rPr>
            </w:pPr>
            <w:r>
              <w:rPr>
                <w:lang w:val="en-GB"/>
              </w:rPr>
              <w:t>Authentication Extension Specification</w:t>
            </w:r>
          </w:p>
          <w:p w14:paraId="1B925415" w14:textId="0B7536AC" w:rsidR="00296C13" w:rsidRDefault="00296C13" w:rsidP="00296C13">
            <w:pPr>
              <w:cnfStyle w:val="000000000000" w:firstRow="0" w:lastRow="0" w:firstColumn="0" w:lastColumn="0" w:oddVBand="0" w:evenVBand="0" w:oddHBand="0" w:evenHBand="0" w:firstRowFirstColumn="0" w:firstRowLastColumn="0" w:lastRowFirstColumn="0" w:lastRowLastColumn="0"/>
              <w:rPr>
                <w:lang w:val="en-GB"/>
              </w:rPr>
            </w:pPr>
            <w:hyperlink r:id="rId46" w:history="1">
              <w:r w:rsidRPr="00AE066B">
                <w:rPr>
                  <w:rStyle w:val="Lienhypertexte"/>
                  <w:lang w:val="en-GB"/>
                </w:rPr>
                <w:t>https://github.com/stac-extensions/authentication</w:t>
              </w:r>
            </w:hyperlink>
          </w:p>
        </w:tc>
      </w:tr>
      <w:tr w:rsidR="00296C13" w14:paraId="2E5C0A6D" w14:textId="77777777" w:rsidTr="00296C1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7945384D" w14:textId="313173CB" w:rsidR="00296C13" w:rsidRDefault="00296C13" w:rsidP="00296C13">
            <w:pPr>
              <w:rPr>
                <w:lang w:val="en-GB"/>
              </w:rPr>
            </w:pPr>
            <w:bookmarkStart w:id="42" w:name="STAC_EO_EXTENSION"/>
            <w:r>
              <w:rPr>
                <w:lang w:val="en-GB"/>
              </w:rPr>
              <w:lastRenderedPageBreak/>
              <w:t>STAC_EO_EXTENSION</w:t>
            </w:r>
            <w:bookmarkEnd w:id="42"/>
          </w:p>
        </w:tc>
        <w:tc>
          <w:tcPr>
            <w:tcW w:w="6422" w:type="dxa"/>
            <w:gridSpan w:val="2"/>
          </w:tcPr>
          <w:p w14:paraId="7375140E" w14:textId="41B00C6B" w:rsidR="00296C13" w:rsidRDefault="00296C13" w:rsidP="00296C13">
            <w:pPr>
              <w:tabs>
                <w:tab w:val="left" w:pos="1920"/>
              </w:tabs>
              <w:cnfStyle w:val="000000100000" w:firstRow="0" w:lastRow="0" w:firstColumn="0" w:lastColumn="0" w:oddVBand="0" w:evenVBand="0" w:oddHBand="1" w:evenHBand="0" w:firstRowFirstColumn="0" w:firstRowLastColumn="0" w:lastRowFirstColumn="0" w:lastRowLastColumn="0"/>
              <w:rPr>
                <w:lang w:val="en-GB"/>
              </w:rPr>
            </w:pPr>
            <w:r>
              <w:rPr>
                <w:lang w:val="en-GB"/>
              </w:rPr>
              <w:t>Electro Optical Extension Specification</w:t>
            </w:r>
          </w:p>
          <w:p w14:paraId="6F8DCF71" w14:textId="00BC21E5" w:rsidR="00296C13" w:rsidRDefault="00296C13" w:rsidP="00296C13">
            <w:pPr>
              <w:tabs>
                <w:tab w:val="left" w:pos="1920"/>
              </w:tabs>
              <w:cnfStyle w:val="000000100000" w:firstRow="0" w:lastRow="0" w:firstColumn="0" w:lastColumn="0" w:oddVBand="0" w:evenVBand="0" w:oddHBand="1" w:evenHBand="0" w:firstRowFirstColumn="0" w:firstRowLastColumn="0" w:lastRowFirstColumn="0" w:lastRowLastColumn="0"/>
              <w:rPr>
                <w:lang w:val="en-GB"/>
              </w:rPr>
            </w:pPr>
            <w:hyperlink r:id="rId47" w:history="1">
              <w:r w:rsidRPr="000828C8">
                <w:rPr>
                  <w:rStyle w:val="Lienhypertexte"/>
                  <w:lang w:val="en-GB"/>
                </w:rPr>
                <w:t>https://github.com/stac-extensions/eo</w:t>
              </w:r>
            </w:hyperlink>
            <w:r>
              <w:rPr>
                <w:lang w:val="en-GB"/>
              </w:rPr>
              <w:tab/>
            </w:r>
          </w:p>
        </w:tc>
      </w:tr>
      <w:tr w:rsidR="00296C13" w:rsidRPr="00B06680" w14:paraId="0C56986E" w14:textId="77777777" w:rsidTr="00296C13">
        <w:trPr>
          <w:gridAfter w:val="1"/>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0EB581AF" w14:textId="0EE3AD79" w:rsidR="00296C13" w:rsidRDefault="00296C13" w:rsidP="00296C13">
            <w:pPr>
              <w:rPr>
                <w:lang w:val="en-GB"/>
              </w:rPr>
            </w:pPr>
            <w:bookmarkStart w:id="43" w:name="STAC_SATELLITE_EXTENSION"/>
            <w:r>
              <w:rPr>
                <w:lang w:val="en-GB"/>
              </w:rPr>
              <w:t>STAC_SATELLITE_EXTENSION</w:t>
            </w:r>
            <w:bookmarkEnd w:id="43"/>
          </w:p>
        </w:tc>
        <w:tc>
          <w:tcPr>
            <w:tcW w:w="6422" w:type="dxa"/>
            <w:gridSpan w:val="2"/>
          </w:tcPr>
          <w:p w14:paraId="6F52BC39" w14:textId="45FA62C7" w:rsidR="00296C13" w:rsidRPr="0083282E" w:rsidRDefault="00296C13" w:rsidP="00296C13">
            <w:pPr>
              <w:cnfStyle w:val="000000000000" w:firstRow="0" w:lastRow="0" w:firstColumn="0" w:lastColumn="0" w:oddVBand="0" w:evenVBand="0" w:oddHBand="0" w:evenHBand="0" w:firstRowFirstColumn="0" w:firstRowLastColumn="0" w:lastRowFirstColumn="0" w:lastRowLastColumn="0"/>
              <w:rPr>
                <w:lang w:val="fr-FR"/>
              </w:rPr>
            </w:pPr>
            <w:r w:rsidRPr="0083282E">
              <w:rPr>
                <w:lang w:val="fr-FR"/>
              </w:rPr>
              <w:t>Satellite Extension Specification</w:t>
            </w:r>
          </w:p>
          <w:p w14:paraId="643CD224" w14:textId="0E2AA02F" w:rsidR="00296C13" w:rsidRPr="0083282E" w:rsidRDefault="00296C13" w:rsidP="00296C13">
            <w:pPr>
              <w:cnfStyle w:val="000000000000" w:firstRow="0" w:lastRow="0" w:firstColumn="0" w:lastColumn="0" w:oddVBand="0" w:evenVBand="0" w:oddHBand="0" w:evenHBand="0" w:firstRowFirstColumn="0" w:firstRowLastColumn="0" w:lastRowFirstColumn="0" w:lastRowLastColumn="0"/>
              <w:rPr>
                <w:lang w:val="fr-FR"/>
              </w:rPr>
            </w:pPr>
            <w:hyperlink r:id="rId48" w:history="1">
              <w:r w:rsidRPr="000828C8">
                <w:rPr>
                  <w:rStyle w:val="Lienhypertexte"/>
                  <w:lang w:val="fr-FR"/>
                </w:rPr>
                <w:t>https://github.com/stac-extensions/sat</w:t>
              </w:r>
            </w:hyperlink>
          </w:p>
        </w:tc>
      </w:tr>
      <w:tr w:rsidR="00296C13" w:rsidRPr="00B06680" w14:paraId="64D8CC07" w14:textId="77777777" w:rsidTr="00296C1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6E2754D8" w14:textId="2970D7FB" w:rsidR="00296C13" w:rsidRDefault="00296C13" w:rsidP="00296C13">
            <w:pPr>
              <w:rPr>
                <w:lang w:val="en-GB"/>
              </w:rPr>
            </w:pPr>
            <w:bookmarkStart w:id="44" w:name="STAC_SCIENTIFIC_EXTENSION"/>
            <w:r>
              <w:rPr>
                <w:lang w:val="en-GB"/>
              </w:rPr>
              <w:t>STAC_SCIENTIFIC_EXTENSION</w:t>
            </w:r>
            <w:bookmarkEnd w:id="44"/>
          </w:p>
        </w:tc>
        <w:tc>
          <w:tcPr>
            <w:tcW w:w="6422" w:type="dxa"/>
            <w:gridSpan w:val="2"/>
          </w:tcPr>
          <w:p w14:paraId="58FDBF4E" w14:textId="36E92BCB" w:rsidR="00296C13" w:rsidRPr="0083282E" w:rsidRDefault="00296C13" w:rsidP="00296C13">
            <w:pPr>
              <w:cnfStyle w:val="000000100000" w:firstRow="0" w:lastRow="0" w:firstColumn="0" w:lastColumn="0" w:oddVBand="0" w:evenVBand="0" w:oddHBand="1" w:evenHBand="0" w:firstRowFirstColumn="0" w:firstRowLastColumn="0" w:lastRowFirstColumn="0" w:lastRowLastColumn="0"/>
              <w:rPr>
                <w:lang w:val="fr-FR"/>
              </w:rPr>
            </w:pPr>
            <w:r w:rsidRPr="0083282E">
              <w:rPr>
                <w:lang w:val="fr-FR"/>
              </w:rPr>
              <w:t>Scientific Extension Specification</w:t>
            </w:r>
          </w:p>
          <w:p w14:paraId="75EECA6E" w14:textId="57F40F11" w:rsidR="00296C13" w:rsidRPr="0083282E" w:rsidRDefault="00296C13" w:rsidP="00296C13">
            <w:pPr>
              <w:cnfStyle w:val="000000100000" w:firstRow="0" w:lastRow="0" w:firstColumn="0" w:lastColumn="0" w:oddVBand="0" w:evenVBand="0" w:oddHBand="1" w:evenHBand="0" w:firstRowFirstColumn="0" w:firstRowLastColumn="0" w:lastRowFirstColumn="0" w:lastRowLastColumn="0"/>
              <w:rPr>
                <w:lang w:val="fr-FR"/>
              </w:rPr>
            </w:pPr>
            <w:hyperlink r:id="rId49" w:history="1">
              <w:r w:rsidRPr="000828C8">
                <w:rPr>
                  <w:rStyle w:val="Lienhypertexte"/>
                  <w:lang w:val="fr-FR"/>
                </w:rPr>
                <w:t>https://github.com/stac-extensions/scientific</w:t>
              </w:r>
            </w:hyperlink>
          </w:p>
        </w:tc>
      </w:tr>
      <w:tr w:rsidR="00296C13" w14:paraId="11C653DE" w14:textId="77777777" w:rsidTr="00296C13">
        <w:trPr>
          <w:gridAfter w:val="1"/>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64146242" w14:textId="1E558C99" w:rsidR="00296C13" w:rsidRDefault="00296C13" w:rsidP="00296C13">
            <w:pPr>
              <w:rPr>
                <w:lang w:val="en-GB"/>
              </w:rPr>
            </w:pPr>
            <w:bookmarkStart w:id="45" w:name="STAC_GRID_EXTENSION"/>
            <w:r>
              <w:rPr>
                <w:lang w:val="en-GB"/>
              </w:rPr>
              <w:t>STAC_GRID_EXTENSION</w:t>
            </w:r>
            <w:bookmarkEnd w:id="45"/>
          </w:p>
        </w:tc>
        <w:tc>
          <w:tcPr>
            <w:tcW w:w="6422" w:type="dxa"/>
            <w:gridSpan w:val="2"/>
          </w:tcPr>
          <w:p w14:paraId="5DCB533E" w14:textId="2A837408" w:rsidR="00296C13" w:rsidRDefault="00296C13" w:rsidP="00296C13">
            <w:pPr>
              <w:cnfStyle w:val="000000000000" w:firstRow="0" w:lastRow="0" w:firstColumn="0" w:lastColumn="0" w:oddVBand="0" w:evenVBand="0" w:oddHBand="0" w:evenHBand="0" w:firstRowFirstColumn="0" w:firstRowLastColumn="0" w:lastRowFirstColumn="0" w:lastRowLastColumn="0"/>
              <w:rPr>
                <w:lang w:val="en-GB"/>
              </w:rPr>
            </w:pPr>
            <w:r>
              <w:rPr>
                <w:lang w:val="en-GB"/>
              </w:rPr>
              <w:t>Grid Extension Specification</w:t>
            </w:r>
          </w:p>
          <w:p w14:paraId="7D0A5E08" w14:textId="26798BC4" w:rsidR="00296C13" w:rsidRDefault="00296C13" w:rsidP="00296C13">
            <w:pPr>
              <w:cnfStyle w:val="000000000000" w:firstRow="0" w:lastRow="0" w:firstColumn="0" w:lastColumn="0" w:oddVBand="0" w:evenVBand="0" w:oddHBand="0" w:evenHBand="0" w:firstRowFirstColumn="0" w:firstRowLastColumn="0" w:lastRowFirstColumn="0" w:lastRowLastColumn="0"/>
              <w:rPr>
                <w:lang w:val="en-GB"/>
              </w:rPr>
            </w:pPr>
            <w:hyperlink r:id="rId50" w:history="1">
              <w:r w:rsidRPr="000828C8">
                <w:rPr>
                  <w:rStyle w:val="Lienhypertexte"/>
                  <w:lang w:val="en-GB"/>
                </w:rPr>
                <w:t>https://github.com/stac-extensions/grid</w:t>
              </w:r>
            </w:hyperlink>
          </w:p>
        </w:tc>
      </w:tr>
      <w:tr w:rsidR="00296C13" w:rsidRPr="00B06680" w14:paraId="1B6F6433" w14:textId="77777777" w:rsidTr="00296C1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373B5A2A" w14:textId="7BEBA55F" w:rsidR="00296C13" w:rsidRDefault="00296C13" w:rsidP="00296C13">
            <w:pPr>
              <w:rPr>
                <w:lang w:val="en-GB"/>
              </w:rPr>
            </w:pPr>
            <w:bookmarkStart w:id="46" w:name="STAC_SAR_EXTENSION"/>
            <w:r>
              <w:rPr>
                <w:lang w:val="en-GB"/>
              </w:rPr>
              <w:t>STAC_SAR_EXTENSION</w:t>
            </w:r>
            <w:bookmarkEnd w:id="46"/>
          </w:p>
        </w:tc>
        <w:tc>
          <w:tcPr>
            <w:tcW w:w="6422" w:type="dxa"/>
            <w:gridSpan w:val="2"/>
          </w:tcPr>
          <w:p w14:paraId="7D33D495" w14:textId="3FA71362" w:rsidR="00296C13" w:rsidRPr="0083282E" w:rsidRDefault="00296C13" w:rsidP="00296C13">
            <w:pPr>
              <w:cnfStyle w:val="000000100000" w:firstRow="0" w:lastRow="0" w:firstColumn="0" w:lastColumn="0" w:oddVBand="0" w:evenVBand="0" w:oddHBand="1" w:evenHBand="0" w:firstRowFirstColumn="0" w:firstRowLastColumn="0" w:lastRowFirstColumn="0" w:lastRowLastColumn="0"/>
              <w:rPr>
                <w:lang w:val="fr-FR"/>
              </w:rPr>
            </w:pPr>
            <w:r w:rsidRPr="0083282E">
              <w:rPr>
                <w:lang w:val="fr-FR"/>
              </w:rPr>
              <w:t>SAR Extension Specification</w:t>
            </w:r>
          </w:p>
          <w:p w14:paraId="7AFEC8EF" w14:textId="61EE666D" w:rsidR="00296C13" w:rsidRPr="0083282E" w:rsidRDefault="00296C13" w:rsidP="00296C13">
            <w:pPr>
              <w:cnfStyle w:val="000000100000" w:firstRow="0" w:lastRow="0" w:firstColumn="0" w:lastColumn="0" w:oddVBand="0" w:evenVBand="0" w:oddHBand="1" w:evenHBand="0" w:firstRowFirstColumn="0" w:firstRowLastColumn="0" w:lastRowFirstColumn="0" w:lastRowLastColumn="0"/>
              <w:rPr>
                <w:lang w:val="fr-FR"/>
              </w:rPr>
            </w:pPr>
            <w:hyperlink r:id="rId51" w:history="1">
              <w:r w:rsidRPr="000828C8">
                <w:rPr>
                  <w:rStyle w:val="Lienhypertexte"/>
                  <w:lang w:val="fr-FR"/>
                </w:rPr>
                <w:t>https://github.com/stac-extensions/sar</w:t>
              </w:r>
            </w:hyperlink>
          </w:p>
        </w:tc>
      </w:tr>
      <w:tr w:rsidR="00296C13" w14:paraId="73911817" w14:textId="77777777" w:rsidTr="00296C13">
        <w:trPr>
          <w:gridAfter w:val="1"/>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45DEC6E1" w14:textId="1FBF1949" w:rsidR="00296C13" w:rsidRDefault="00296C13" w:rsidP="00296C13">
            <w:pPr>
              <w:rPr>
                <w:lang w:val="en-GB"/>
              </w:rPr>
            </w:pPr>
            <w:bookmarkStart w:id="47" w:name="STAC_VIEW_EXTENSION"/>
            <w:r>
              <w:rPr>
                <w:lang w:val="en-GB"/>
              </w:rPr>
              <w:t>STAC_VIEW_EXTENSION</w:t>
            </w:r>
            <w:bookmarkEnd w:id="47"/>
          </w:p>
        </w:tc>
        <w:tc>
          <w:tcPr>
            <w:tcW w:w="6422" w:type="dxa"/>
            <w:gridSpan w:val="2"/>
          </w:tcPr>
          <w:p w14:paraId="3E8149C7" w14:textId="77777777" w:rsidR="00296C13" w:rsidRDefault="00296C13" w:rsidP="00296C13">
            <w:pPr>
              <w:cnfStyle w:val="000000000000" w:firstRow="0" w:lastRow="0" w:firstColumn="0" w:lastColumn="0" w:oddVBand="0" w:evenVBand="0" w:oddHBand="0" w:evenHBand="0" w:firstRowFirstColumn="0" w:firstRowLastColumn="0" w:lastRowFirstColumn="0" w:lastRowLastColumn="0"/>
              <w:rPr>
                <w:lang w:val="en-GB"/>
              </w:rPr>
            </w:pPr>
            <w:r>
              <w:rPr>
                <w:lang w:val="en-GB"/>
              </w:rPr>
              <w:t>View Geometry Specification</w:t>
            </w:r>
          </w:p>
          <w:p w14:paraId="0E808593" w14:textId="4E524821" w:rsidR="00296C13" w:rsidRDefault="00296C13" w:rsidP="00296C13">
            <w:pPr>
              <w:cnfStyle w:val="000000000000" w:firstRow="0" w:lastRow="0" w:firstColumn="0" w:lastColumn="0" w:oddVBand="0" w:evenVBand="0" w:oddHBand="0" w:evenHBand="0" w:firstRowFirstColumn="0" w:firstRowLastColumn="0" w:lastRowFirstColumn="0" w:lastRowLastColumn="0"/>
              <w:rPr>
                <w:lang w:val="en-GB"/>
              </w:rPr>
            </w:pPr>
            <w:hyperlink r:id="rId52" w:history="1">
              <w:r w:rsidRPr="000828C8">
                <w:rPr>
                  <w:rStyle w:val="Lienhypertexte"/>
                  <w:lang w:val="en-GB"/>
                </w:rPr>
                <w:t>https://github.com/stac-extensions/view</w:t>
              </w:r>
            </w:hyperlink>
          </w:p>
        </w:tc>
      </w:tr>
      <w:tr w:rsidR="00296C13" w14:paraId="2699AACF" w14:textId="77777777" w:rsidTr="00296C1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373C5DD0" w14:textId="103E59F0" w:rsidR="00296C13" w:rsidRDefault="00296C13" w:rsidP="00296C13">
            <w:pPr>
              <w:rPr>
                <w:lang w:val="en-GB"/>
              </w:rPr>
            </w:pPr>
            <w:bookmarkStart w:id="48" w:name="S3_API"/>
            <w:r>
              <w:rPr>
                <w:lang w:val="en-GB"/>
              </w:rPr>
              <w:t>S3_API</w:t>
            </w:r>
            <w:bookmarkEnd w:id="48"/>
          </w:p>
        </w:tc>
        <w:tc>
          <w:tcPr>
            <w:tcW w:w="6422" w:type="dxa"/>
            <w:gridSpan w:val="2"/>
          </w:tcPr>
          <w:p w14:paraId="202F3F21" w14:textId="77777777" w:rsidR="00296C13" w:rsidRDefault="00296C13" w:rsidP="00296C13">
            <w:pPr>
              <w:cnfStyle w:val="000000100000" w:firstRow="0" w:lastRow="0" w:firstColumn="0" w:lastColumn="0" w:oddVBand="0" w:evenVBand="0" w:oddHBand="1" w:evenHBand="0" w:firstRowFirstColumn="0" w:firstRowLastColumn="0" w:lastRowFirstColumn="0" w:lastRowLastColumn="0"/>
              <w:rPr>
                <w:lang w:val="en-GB"/>
              </w:rPr>
            </w:pPr>
            <w:r>
              <w:rPr>
                <w:lang w:val="en-GB"/>
              </w:rPr>
              <w:t>S3 API Reference</w:t>
            </w:r>
          </w:p>
          <w:p w14:paraId="21E7BF0B" w14:textId="09516BA9" w:rsidR="00296C13" w:rsidRDefault="00296C13" w:rsidP="00296C13">
            <w:pPr>
              <w:cnfStyle w:val="000000100000" w:firstRow="0" w:lastRow="0" w:firstColumn="0" w:lastColumn="0" w:oddVBand="0" w:evenVBand="0" w:oddHBand="1" w:evenHBand="0" w:firstRowFirstColumn="0" w:firstRowLastColumn="0" w:lastRowFirstColumn="0" w:lastRowLastColumn="0"/>
              <w:rPr>
                <w:lang w:val="en-GB"/>
              </w:rPr>
            </w:pPr>
            <w:hyperlink r:id="rId53" w:history="1">
              <w:r w:rsidRPr="00AE066B">
                <w:rPr>
                  <w:rStyle w:val="Lienhypertexte"/>
                  <w:lang w:val="en-GB"/>
                </w:rPr>
                <w:t>https://docs.aws.amazon.com/AmazonS3/latest/API/Type_API_Reference.html</w:t>
              </w:r>
            </w:hyperlink>
          </w:p>
        </w:tc>
      </w:tr>
      <w:tr w:rsidR="00296C13" w14:paraId="5D3C1751" w14:textId="77777777" w:rsidTr="00296C13">
        <w:trPr>
          <w:gridAfter w:val="1"/>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25376243" w14:textId="10B024CA" w:rsidR="00296C13" w:rsidRDefault="00296C13" w:rsidP="00296C13">
            <w:pPr>
              <w:rPr>
                <w:lang w:val="en-GB"/>
              </w:rPr>
            </w:pPr>
            <w:bookmarkStart w:id="49" w:name="OPENID_CONNECT_SPEC"/>
            <w:r>
              <w:rPr>
                <w:lang w:val="en-GB"/>
              </w:rPr>
              <w:t>OPENID_CONNECT_SPEC</w:t>
            </w:r>
            <w:bookmarkEnd w:id="49"/>
          </w:p>
        </w:tc>
        <w:tc>
          <w:tcPr>
            <w:tcW w:w="6422" w:type="dxa"/>
            <w:gridSpan w:val="2"/>
          </w:tcPr>
          <w:p w14:paraId="1C714019" w14:textId="77777777" w:rsidR="00296C13" w:rsidRDefault="00296C13" w:rsidP="00296C13">
            <w:pPr>
              <w:cnfStyle w:val="000000000000" w:firstRow="0" w:lastRow="0" w:firstColumn="0" w:lastColumn="0" w:oddVBand="0" w:evenVBand="0" w:oddHBand="0" w:evenHBand="0" w:firstRowFirstColumn="0" w:firstRowLastColumn="0" w:lastRowFirstColumn="0" w:lastRowLastColumn="0"/>
              <w:rPr>
                <w:lang w:val="en-GB"/>
              </w:rPr>
            </w:pPr>
            <w:r>
              <w:rPr>
                <w:lang w:val="en-GB"/>
              </w:rPr>
              <w:t>OpenID Connect Core 1.0 incorporating errata set 2</w:t>
            </w:r>
          </w:p>
          <w:p w14:paraId="58C179E9" w14:textId="5C72C8D7" w:rsidR="00296C13" w:rsidRDefault="00296C13" w:rsidP="00296C13">
            <w:pPr>
              <w:cnfStyle w:val="000000000000" w:firstRow="0" w:lastRow="0" w:firstColumn="0" w:lastColumn="0" w:oddVBand="0" w:evenVBand="0" w:oddHBand="0" w:evenHBand="0" w:firstRowFirstColumn="0" w:firstRowLastColumn="0" w:lastRowFirstColumn="0" w:lastRowLastColumn="0"/>
              <w:rPr>
                <w:lang w:val="en-GB"/>
              </w:rPr>
            </w:pPr>
            <w:hyperlink r:id="rId54" w:history="1">
              <w:r w:rsidRPr="00AE066B">
                <w:rPr>
                  <w:rStyle w:val="Lienhypertexte"/>
                  <w:lang w:val="en-GB"/>
                </w:rPr>
                <w:t>https://openid.net/specs/openid-connect-core-1_0.html</w:t>
              </w:r>
            </w:hyperlink>
          </w:p>
        </w:tc>
      </w:tr>
      <w:tr w:rsidR="00296C13" w14:paraId="6DF47270" w14:textId="77777777" w:rsidTr="00296C1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2C60BA19" w14:textId="519E4711" w:rsidR="00296C13" w:rsidRDefault="00296C13" w:rsidP="00296C13">
            <w:pPr>
              <w:rPr>
                <w:lang w:val="en-GB"/>
              </w:rPr>
            </w:pPr>
            <w:bookmarkStart w:id="50" w:name="CQL2_SPEC"/>
            <w:r>
              <w:rPr>
                <w:lang w:val="en-GB"/>
              </w:rPr>
              <w:t>CQL2_SPEC</w:t>
            </w:r>
            <w:bookmarkEnd w:id="50"/>
          </w:p>
        </w:tc>
        <w:tc>
          <w:tcPr>
            <w:tcW w:w="6422" w:type="dxa"/>
            <w:gridSpan w:val="2"/>
          </w:tcPr>
          <w:p w14:paraId="793163AE" w14:textId="77777777" w:rsidR="00296C13" w:rsidRDefault="00296C13" w:rsidP="00296C13">
            <w:pPr>
              <w:cnfStyle w:val="000000100000" w:firstRow="0" w:lastRow="0" w:firstColumn="0" w:lastColumn="0" w:oddVBand="0" w:evenVBand="0" w:oddHBand="1" w:evenHBand="0" w:firstRowFirstColumn="0" w:firstRowLastColumn="0" w:lastRowFirstColumn="0" w:lastRowLastColumn="0"/>
              <w:rPr>
                <w:lang w:val="en-GB"/>
              </w:rPr>
            </w:pPr>
            <w:r>
              <w:rPr>
                <w:lang w:val="en-GB"/>
              </w:rPr>
              <w:t>Common Query Language (CQL2)</w:t>
            </w:r>
          </w:p>
          <w:p w14:paraId="15D02A53" w14:textId="3A022660" w:rsidR="00296C13" w:rsidRDefault="00296C13" w:rsidP="00296C13">
            <w:pPr>
              <w:cnfStyle w:val="000000100000" w:firstRow="0" w:lastRow="0" w:firstColumn="0" w:lastColumn="0" w:oddVBand="0" w:evenVBand="0" w:oddHBand="1" w:evenHBand="0" w:firstRowFirstColumn="0" w:firstRowLastColumn="0" w:lastRowFirstColumn="0" w:lastRowLastColumn="0"/>
              <w:rPr>
                <w:lang w:val="en-GB"/>
              </w:rPr>
            </w:pPr>
            <w:hyperlink r:id="rId55" w:anchor="cql2-json" w:history="1">
              <w:r w:rsidRPr="00FC7747">
                <w:rPr>
                  <w:rStyle w:val="Lienhypertexte"/>
                  <w:lang w:val="en-GB"/>
                </w:rPr>
                <w:t>https://docs.ogc.org/is/21-065r2/21-065r2.html#cql2-json</w:t>
              </w:r>
            </w:hyperlink>
          </w:p>
        </w:tc>
      </w:tr>
      <w:tr w:rsidR="00296C13" w:rsidRPr="00114799" w14:paraId="5BBDEC3C" w14:textId="77777777" w:rsidTr="00296C13">
        <w:trPr>
          <w:gridAfter w:val="1"/>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7AD62526" w14:textId="496D18C4" w:rsidR="00296C13" w:rsidRDefault="00296C13" w:rsidP="00296C13">
            <w:pPr>
              <w:rPr>
                <w:lang w:val="en-GB"/>
              </w:rPr>
            </w:pPr>
            <w:bookmarkStart w:id="51" w:name="FILTER_CLASS"/>
            <w:r>
              <w:rPr>
                <w:lang w:val="en-GB"/>
              </w:rPr>
              <w:t>FILTER_CLASS</w:t>
            </w:r>
            <w:bookmarkEnd w:id="51"/>
          </w:p>
        </w:tc>
        <w:tc>
          <w:tcPr>
            <w:tcW w:w="6422" w:type="dxa"/>
            <w:gridSpan w:val="2"/>
          </w:tcPr>
          <w:p w14:paraId="045C15D3" w14:textId="7A2EA619" w:rsidR="00296C13" w:rsidRPr="001A47E4" w:rsidRDefault="00296C13" w:rsidP="00296C13">
            <w:pPr>
              <w:jc w:val="left"/>
              <w:cnfStyle w:val="000000000000" w:firstRow="0" w:lastRow="0" w:firstColumn="0" w:lastColumn="0" w:oddVBand="0" w:evenVBand="0" w:oddHBand="0" w:evenHBand="0" w:firstRowFirstColumn="0" w:firstRowLastColumn="0" w:lastRowFirstColumn="0" w:lastRowLastColumn="0"/>
              <w:rPr>
                <w:lang w:val="fr-FR"/>
              </w:rPr>
            </w:pPr>
            <w:r w:rsidRPr="001A47E4">
              <w:rPr>
                <w:lang w:val="fr-FR"/>
              </w:rPr>
              <w:t>Filter Conformance Class</w:t>
            </w:r>
            <w:r>
              <w:rPr>
                <w:lang w:val="fr-FR"/>
              </w:rPr>
              <w:t xml:space="preserve"> URI</w:t>
            </w:r>
            <w:r w:rsidRPr="001A47E4">
              <w:rPr>
                <w:lang w:val="fr-FR"/>
              </w:rPr>
              <w:br/>
            </w:r>
            <w:hyperlink r:id="rId56" w:anchor="_requirements_class_filter" w:history="1">
              <w:r w:rsidRPr="001A47E4">
                <w:rPr>
                  <w:rStyle w:val="Lienhypertexte"/>
                  <w:lang w:val="fr-FR"/>
                </w:rPr>
                <w:t>https://portal.ogc.org/files/96288#_requirements_class_filter</w:t>
              </w:r>
            </w:hyperlink>
          </w:p>
        </w:tc>
      </w:tr>
      <w:tr w:rsidR="00296C13" w14:paraId="05202FA3" w14:textId="77777777" w:rsidTr="00296C13">
        <w:trPr>
          <w:gridAfter w:val="1"/>
          <w:cnfStyle w:val="000000100000" w:firstRow="0" w:lastRow="0" w:firstColumn="0" w:lastColumn="0" w:oddVBand="0" w:evenVBand="0" w:oddHBand="1" w:evenHBand="0" w:firstRowFirstColumn="0" w:firstRowLastColumn="0" w:lastRowFirstColumn="0" w:lastRowLastColumn="0"/>
          <w:wAfter w:w="9" w:type="dxa"/>
          <w:trHeight w:val="309"/>
        </w:trPr>
        <w:tc>
          <w:tcPr>
            <w:cnfStyle w:val="001000000000" w:firstRow="0" w:lastRow="0" w:firstColumn="1" w:lastColumn="0" w:oddVBand="0" w:evenVBand="0" w:oddHBand="0" w:evenHBand="0" w:firstRowFirstColumn="0" w:firstRowLastColumn="0" w:lastRowFirstColumn="0" w:lastRowLastColumn="0"/>
            <w:tcW w:w="3539" w:type="dxa"/>
          </w:tcPr>
          <w:p w14:paraId="3044DC93" w14:textId="26FFBEB9" w:rsidR="00296C13" w:rsidRDefault="00296C13" w:rsidP="00296C13">
            <w:pPr>
              <w:rPr>
                <w:lang w:val="en-GB"/>
              </w:rPr>
            </w:pPr>
            <w:bookmarkStart w:id="52" w:name="FEATURE_FILTER_CLASS"/>
            <w:r>
              <w:rPr>
                <w:lang w:val="en-GB"/>
              </w:rPr>
              <w:t>FEATURE_FILTER_CLASS</w:t>
            </w:r>
            <w:bookmarkEnd w:id="52"/>
          </w:p>
        </w:tc>
        <w:tc>
          <w:tcPr>
            <w:tcW w:w="6422" w:type="dxa"/>
            <w:gridSpan w:val="2"/>
          </w:tcPr>
          <w:p w14:paraId="4448ABFC" w14:textId="4E608DD2" w:rsidR="00296C13" w:rsidRDefault="00296C13" w:rsidP="00296C13">
            <w:pPr>
              <w:cnfStyle w:val="000000100000" w:firstRow="0" w:lastRow="0" w:firstColumn="0" w:lastColumn="0" w:oddVBand="0" w:evenVBand="0" w:oddHBand="1" w:evenHBand="0" w:firstRowFirstColumn="0" w:firstRowLastColumn="0" w:lastRowFirstColumn="0" w:lastRowLastColumn="0"/>
              <w:rPr>
                <w:lang w:val="en-GB"/>
              </w:rPr>
            </w:pPr>
            <w:r>
              <w:rPr>
                <w:lang w:val="en-GB"/>
              </w:rPr>
              <w:t>Feature Filter Conformance Class URI</w:t>
            </w:r>
          </w:p>
          <w:p w14:paraId="5CCED076" w14:textId="254DFFED" w:rsidR="00296C13" w:rsidRDefault="00296C13" w:rsidP="00296C13">
            <w:pPr>
              <w:cnfStyle w:val="000000100000" w:firstRow="0" w:lastRow="0" w:firstColumn="0" w:lastColumn="0" w:oddVBand="0" w:evenVBand="0" w:oddHBand="1" w:evenHBand="0" w:firstRowFirstColumn="0" w:firstRowLastColumn="0" w:lastRowFirstColumn="0" w:lastRowLastColumn="0"/>
              <w:rPr>
                <w:lang w:val="en-GB"/>
              </w:rPr>
            </w:pPr>
            <w:hyperlink r:id="rId57" w:anchor="_requirements_class_features_filter" w:history="1">
              <w:r w:rsidRPr="009C4025">
                <w:rPr>
                  <w:rStyle w:val="Lienhypertexte"/>
                  <w:lang w:val="en-GB"/>
                </w:rPr>
                <w:t>https://portal.ogc.org/files/96288#_requirements_class_features_filter</w:t>
              </w:r>
            </w:hyperlink>
          </w:p>
        </w:tc>
      </w:tr>
      <w:tr w:rsidR="00296C13" w:rsidRPr="004C69B3" w14:paraId="730B28DD" w14:textId="77777777" w:rsidTr="00296C13">
        <w:trPr>
          <w:gridAfter w:val="1"/>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2BCE0712" w14:textId="07AAA99B" w:rsidR="00296C13" w:rsidRDefault="00296C13" w:rsidP="00296C13">
            <w:pPr>
              <w:rPr>
                <w:lang w:val="en-GB"/>
              </w:rPr>
            </w:pPr>
            <w:bookmarkStart w:id="53" w:name="BASIC_CQL2_CLASS"/>
            <w:r>
              <w:rPr>
                <w:lang w:val="en-GB"/>
              </w:rPr>
              <w:t>BASIC_CQL2_CLASS</w:t>
            </w:r>
            <w:bookmarkEnd w:id="53"/>
          </w:p>
        </w:tc>
        <w:tc>
          <w:tcPr>
            <w:tcW w:w="6422" w:type="dxa"/>
            <w:gridSpan w:val="2"/>
          </w:tcPr>
          <w:p w14:paraId="19F1F9DC" w14:textId="4487A89E" w:rsidR="00296C13" w:rsidRPr="001A47E4" w:rsidRDefault="00296C13" w:rsidP="00296C13">
            <w:pPr>
              <w:jc w:val="left"/>
              <w:cnfStyle w:val="000000000000" w:firstRow="0" w:lastRow="0" w:firstColumn="0" w:lastColumn="0" w:oddVBand="0" w:evenVBand="0" w:oddHBand="0" w:evenHBand="0" w:firstRowFirstColumn="0" w:firstRowLastColumn="0" w:lastRowFirstColumn="0" w:lastRowLastColumn="0"/>
              <w:rPr>
                <w:lang w:val="fr-FR"/>
              </w:rPr>
            </w:pPr>
            <w:r w:rsidRPr="001A47E4">
              <w:rPr>
                <w:lang w:val="fr-FR"/>
              </w:rPr>
              <w:t>Simple CQL Conformance Class</w:t>
            </w:r>
            <w:r>
              <w:rPr>
                <w:lang w:val="fr-FR"/>
              </w:rPr>
              <w:t xml:space="preserve"> URI</w:t>
            </w:r>
            <w:r w:rsidRPr="00BF3E1B">
              <w:rPr>
                <w:lang w:val="fr-FR"/>
              </w:rPr>
              <w:br/>
            </w:r>
            <w:hyperlink r:id="rId58" w:history="1">
              <w:r w:rsidRPr="001A47E4">
                <w:rPr>
                  <w:rStyle w:val="Lienhypertexte"/>
                </w:rPr>
                <w:t>http://www.opengis.net/spec/cql2/1.0/conf/basic-cql2</w:t>
              </w:r>
            </w:hyperlink>
          </w:p>
        </w:tc>
      </w:tr>
      <w:tr w:rsidR="00296C13" w:rsidRPr="00872DEF" w14:paraId="1CAA8651" w14:textId="77777777" w:rsidTr="00296C1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67673752" w14:textId="22B01653" w:rsidR="00296C13" w:rsidRDefault="00296C13" w:rsidP="00296C13">
            <w:pPr>
              <w:rPr>
                <w:lang w:val="en-GB"/>
              </w:rPr>
            </w:pPr>
            <w:bookmarkStart w:id="54" w:name="ITEM_SEARCH_FILTER_CLASS"/>
            <w:r>
              <w:rPr>
                <w:lang w:val="en-GB"/>
              </w:rPr>
              <w:t>ITEM_SEARCH_FILTER_CLASS</w:t>
            </w:r>
            <w:bookmarkEnd w:id="54"/>
          </w:p>
        </w:tc>
        <w:tc>
          <w:tcPr>
            <w:tcW w:w="6422" w:type="dxa"/>
            <w:gridSpan w:val="2"/>
          </w:tcPr>
          <w:p w14:paraId="73230231" w14:textId="630637E0" w:rsidR="00296C13" w:rsidRPr="00E6347C" w:rsidRDefault="00296C13" w:rsidP="00296C13">
            <w:pPr>
              <w:jc w:val="left"/>
              <w:cnfStyle w:val="000000100000" w:firstRow="0" w:lastRow="0" w:firstColumn="0" w:lastColumn="0" w:oddVBand="0" w:evenVBand="0" w:oddHBand="1" w:evenHBand="0" w:firstRowFirstColumn="0" w:firstRowLastColumn="0" w:lastRowFirstColumn="0" w:lastRowLastColumn="0"/>
              <w:rPr>
                <w:lang w:val="en-GB"/>
              </w:rPr>
            </w:pPr>
            <w:r w:rsidRPr="00E6347C">
              <w:rPr>
                <w:lang w:val="en-GB"/>
              </w:rPr>
              <w:t>Item Search Filter Conformance Class</w:t>
            </w:r>
            <w:r w:rsidRPr="001A47E4">
              <w:rPr>
                <w:lang w:val="en-GB"/>
              </w:rPr>
              <w:t xml:space="preserve"> URI</w:t>
            </w:r>
          </w:p>
          <w:p w14:paraId="7DC228F7" w14:textId="30A24C53" w:rsidR="00296C13" w:rsidRPr="0013321D" w:rsidRDefault="00296C13" w:rsidP="00296C13">
            <w:pPr>
              <w:jc w:val="left"/>
              <w:cnfStyle w:val="000000100000" w:firstRow="0" w:lastRow="0" w:firstColumn="0" w:lastColumn="0" w:oddVBand="0" w:evenVBand="0" w:oddHBand="1" w:evenHBand="0" w:firstRowFirstColumn="0" w:firstRowLastColumn="0" w:lastRowFirstColumn="0" w:lastRowLastColumn="0"/>
              <w:rPr>
                <w:lang w:val="en-GB"/>
              </w:rPr>
            </w:pPr>
            <w:hyperlink r:id="rId59" w:anchor="filter" w:history="1">
              <w:r w:rsidRPr="001A47E4">
                <w:rPr>
                  <w:rStyle w:val="Lienhypertexte"/>
                  <w:lang w:val="en-GB"/>
                </w:rPr>
                <w:t>https://api.stacspec.org/v1.0.0-rc.3/item-search#filter</w:t>
              </w:r>
            </w:hyperlink>
          </w:p>
        </w:tc>
      </w:tr>
      <w:tr w:rsidR="00296C13" w:rsidRPr="00872DEF" w14:paraId="24B0A7FC" w14:textId="77777777" w:rsidTr="00296C13">
        <w:trPr>
          <w:gridAfter w:val="1"/>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0DB48E67" w14:textId="355CBBFF" w:rsidR="00296C13" w:rsidRDefault="00296C13" w:rsidP="00296C13">
            <w:pPr>
              <w:rPr>
                <w:lang w:val="en-GB"/>
              </w:rPr>
            </w:pPr>
            <w:bookmarkStart w:id="55" w:name="CQL2_JSON_CLASS"/>
            <w:r>
              <w:rPr>
                <w:lang w:val="en-GB"/>
              </w:rPr>
              <w:t>CQL2_JSON_CLASS</w:t>
            </w:r>
            <w:bookmarkEnd w:id="55"/>
          </w:p>
        </w:tc>
        <w:tc>
          <w:tcPr>
            <w:tcW w:w="6422" w:type="dxa"/>
            <w:gridSpan w:val="2"/>
          </w:tcPr>
          <w:p w14:paraId="62C7C3D5" w14:textId="691E3A51" w:rsidR="00296C13" w:rsidRPr="001A47E4" w:rsidRDefault="00296C13" w:rsidP="00296C13">
            <w:pPr>
              <w:jc w:val="left"/>
              <w:cnfStyle w:val="000000000000" w:firstRow="0" w:lastRow="0" w:firstColumn="0" w:lastColumn="0" w:oddVBand="0" w:evenVBand="0" w:oddHBand="0" w:evenHBand="0" w:firstRowFirstColumn="0" w:firstRowLastColumn="0" w:lastRowFirstColumn="0" w:lastRowLastColumn="0"/>
              <w:rPr>
                <w:lang w:val="fr-FR"/>
              </w:rPr>
            </w:pPr>
            <w:r w:rsidRPr="001A47E4">
              <w:rPr>
                <w:lang w:val="fr-FR"/>
              </w:rPr>
              <w:t>CQL</w:t>
            </w:r>
            <w:r>
              <w:rPr>
                <w:lang w:val="fr-FR"/>
              </w:rPr>
              <w:t>2</w:t>
            </w:r>
            <w:r w:rsidRPr="001A47E4">
              <w:rPr>
                <w:lang w:val="fr-FR"/>
              </w:rPr>
              <w:t xml:space="preserve"> JSON Conformance Class</w:t>
            </w:r>
            <w:r>
              <w:rPr>
                <w:lang w:val="fr-FR"/>
              </w:rPr>
              <w:t xml:space="preserve"> URI</w:t>
            </w:r>
            <w:r w:rsidRPr="001A47E4">
              <w:rPr>
                <w:lang w:val="fr-FR"/>
              </w:rPr>
              <w:br/>
            </w:r>
            <w:hyperlink r:id="rId60" w:history="1">
              <w:r w:rsidRPr="001A47E4">
                <w:rPr>
                  <w:rStyle w:val="Lienhypertexte"/>
                </w:rPr>
                <w:t>http://www.opengis.net/spec/cql2/1.0/conf/cql2-json</w:t>
              </w:r>
            </w:hyperlink>
          </w:p>
        </w:tc>
      </w:tr>
      <w:tr w:rsidR="00296C13" w:rsidRPr="00872DEF" w14:paraId="03BBE3F5" w14:textId="77777777" w:rsidTr="00296C1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55ED315A" w14:textId="40FD800A" w:rsidR="00296C13" w:rsidRDefault="00296C13" w:rsidP="00296C13">
            <w:pPr>
              <w:rPr>
                <w:lang w:val="en-GB"/>
              </w:rPr>
            </w:pPr>
            <w:r>
              <w:rPr>
                <w:lang w:val="en-GB"/>
              </w:rPr>
              <w:t>DATA_FLOW_CONFIG</w:t>
            </w:r>
          </w:p>
        </w:tc>
        <w:tc>
          <w:tcPr>
            <w:tcW w:w="6422" w:type="dxa"/>
            <w:gridSpan w:val="2"/>
          </w:tcPr>
          <w:p w14:paraId="3CCA6303" w14:textId="77777777" w:rsidR="00296C13" w:rsidRDefault="00296C13" w:rsidP="00296C13">
            <w:pPr>
              <w:jc w:val="left"/>
              <w:cnfStyle w:val="000000100000" w:firstRow="0" w:lastRow="0" w:firstColumn="0" w:lastColumn="0" w:oddVBand="0" w:evenVBand="0" w:oddHBand="1" w:evenHBand="0" w:firstRowFirstColumn="0" w:firstRowLastColumn="0" w:lastRowFirstColumn="0" w:lastRowLastColumn="0"/>
              <w:rPr>
                <w:lang w:val="en-GB"/>
              </w:rPr>
            </w:pPr>
            <w:r>
              <w:rPr>
                <w:lang w:val="en-GB"/>
              </w:rPr>
              <w:t>Copernicus Ground Segment - Sentinels Data Flow Configuration</w:t>
            </w:r>
          </w:p>
          <w:p w14:paraId="078B3D50" w14:textId="3B45402F" w:rsidR="00296C13" w:rsidRDefault="00296C13" w:rsidP="00296C13">
            <w:pPr>
              <w:jc w:val="left"/>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Ref: </w:t>
            </w:r>
            <w:r w:rsidRPr="001A47E4">
              <w:rPr>
                <w:lang w:val="en-GB"/>
              </w:rPr>
              <w:t>ESA-EOPG-EOPGC-TN-58</w:t>
            </w:r>
            <w:r w:rsidRPr="001A47E4">
              <w:rPr>
                <w:lang w:val="en-GB"/>
              </w:rPr>
              <w:br/>
              <w:t>Version 1.2</w:t>
            </w:r>
          </w:p>
        </w:tc>
      </w:tr>
      <w:tr w:rsidR="00296C13" w:rsidRPr="00872DEF" w14:paraId="294667E0" w14:textId="77777777" w:rsidTr="00296C13">
        <w:trPr>
          <w:gridAfter w:val="1"/>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7AE94504" w14:textId="6E034D87" w:rsidR="00296C13" w:rsidRDefault="00296C13" w:rsidP="00296C13">
            <w:pPr>
              <w:rPr>
                <w:lang w:val="en-GB"/>
              </w:rPr>
            </w:pPr>
            <w:r>
              <w:rPr>
                <w:lang w:val="en-GB"/>
              </w:rPr>
              <w:t>DATA_PORTFOLIO</w:t>
            </w:r>
          </w:p>
        </w:tc>
        <w:tc>
          <w:tcPr>
            <w:tcW w:w="6422" w:type="dxa"/>
            <w:gridSpan w:val="2"/>
          </w:tcPr>
          <w:p w14:paraId="25758800" w14:textId="77777777" w:rsidR="00296C13" w:rsidRDefault="00296C13" w:rsidP="00296C13">
            <w:pPr>
              <w:cnfStyle w:val="000000000000" w:firstRow="0" w:lastRow="0" w:firstColumn="0" w:lastColumn="0" w:oddVBand="0" w:evenVBand="0" w:oddHBand="0" w:evenHBand="0" w:firstRowFirstColumn="0" w:firstRowLastColumn="0" w:lastRowFirstColumn="0" w:lastRowLastColumn="0"/>
              <w:rPr>
                <w:lang w:val="en-GB"/>
              </w:rPr>
            </w:pPr>
            <w:r>
              <w:rPr>
                <w:lang w:val="en-GB"/>
              </w:rPr>
              <w:t>ESA EO Operations Framework (EOF) – CSC – Copernicus Sentinel Data Portfolio</w:t>
            </w:r>
          </w:p>
          <w:p w14:paraId="6209B3DF" w14:textId="43773B96" w:rsidR="00296C13" w:rsidRDefault="00296C13" w:rsidP="00296C13">
            <w:pPr>
              <w:jc w:val="left"/>
              <w:cnfStyle w:val="000000000000" w:firstRow="0" w:lastRow="0" w:firstColumn="0" w:lastColumn="0" w:oddVBand="0" w:evenVBand="0" w:oddHBand="0" w:evenHBand="0" w:firstRowFirstColumn="0" w:firstRowLastColumn="0" w:lastRowFirstColumn="0" w:lastRowLastColumn="0"/>
              <w:rPr>
                <w:lang w:val="en-GB"/>
              </w:rPr>
            </w:pPr>
            <w:r>
              <w:rPr>
                <w:lang w:val="en-GB"/>
              </w:rPr>
              <w:t>Ref: ESA-EOPG-EOPGC-TN-12</w:t>
            </w:r>
            <w:r>
              <w:rPr>
                <w:lang w:val="en-GB"/>
              </w:rPr>
              <w:br/>
              <w:t>Version 1.</w:t>
            </w:r>
            <w:r w:rsidR="00161124">
              <w:rPr>
                <w:lang w:val="en-GB"/>
              </w:rPr>
              <w:t>4</w:t>
            </w:r>
          </w:p>
        </w:tc>
      </w:tr>
      <w:tr w:rsidR="00193004" w:rsidRPr="00872DEF" w14:paraId="5183A42F" w14:textId="77777777" w:rsidTr="00296C1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79D3F439" w14:textId="015F299F" w:rsidR="00193004" w:rsidRDefault="00193004" w:rsidP="00193004">
            <w:pPr>
              <w:rPr>
                <w:lang w:val="en-GB"/>
              </w:rPr>
            </w:pPr>
            <w:r w:rsidRPr="00AF1AE6">
              <w:rPr>
                <w:lang w:val="en-GB"/>
              </w:rPr>
              <w:lastRenderedPageBreak/>
              <w:t>OGC</w:t>
            </w:r>
            <w:r>
              <w:rPr>
                <w:lang w:val="en-GB"/>
              </w:rPr>
              <w:t>_</w:t>
            </w:r>
            <w:r w:rsidRPr="00AF1AE6">
              <w:rPr>
                <w:lang w:val="en-GB"/>
              </w:rPr>
              <w:t>API</w:t>
            </w:r>
            <w:r>
              <w:rPr>
                <w:lang w:val="en-GB"/>
              </w:rPr>
              <w:t>_PROCESSES_STANDARD</w:t>
            </w:r>
          </w:p>
        </w:tc>
        <w:tc>
          <w:tcPr>
            <w:tcW w:w="6422" w:type="dxa"/>
            <w:gridSpan w:val="2"/>
          </w:tcPr>
          <w:p w14:paraId="3ACC59CE" w14:textId="77777777" w:rsidR="00193004" w:rsidRDefault="00193004" w:rsidP="00193004">
            <w:pPr>
              <w:cnfStyle w:val="000000100000" w:firstRow="0" w:lastRow="0" w:firstColumn="0" w:lastColumn="0" w:oddVBand="0" w:evenVBand="0" w:oddHBand="1" w:evenHBand="0" w:firstRowFirstColumn="0" w:firstRowLastColumn="0" w:lastRowFirstColumn="0" w:lastRowLastColumn="0"/>
              <w:rPr>
                <w:lang w:val="en-GB"/>
              </w:rPr>
            </w:pPr>
            <w:r w:rsidRPr="00AF1AE6">
              <w:rPr>
                <w:lang w:val="en-GB"/>
              </w:rPr>
              <w:t>OGC API - Processes - Part 1: Core</w:t>
            </w:r>
          </w:p>
          <w:p w14:paraId="4C9E11A6" w14:textId="77777777" w:rsidR="00193004" w:rsidRDefault="00193004" w:rsidP="00193004">
            <w:pPr>
              <w:jc w:val="left"/>
              <w:cnfStyle w:val="000000100000" w:firstRow="0" w:lastRow="0" w:firstColumn="0" w:lastColumn="0" w:oddVBand="0" w:evenVBand="0" w:oddHBand="1" w:evenHBand="0" w:firstRowFirstColumn="0" w:firstRowLastColumn="0" w:lastRowFirstColumn="0" w:lastRowLastColumn="0"/>
            </w:pPr>
            <w:r>
              <w:rPr>
                <w:lang w:val="en-GB"/>
              </w:rPr>
              <w:t xml:space="preserve">Ref: </w:t>
            </w:r>
            <w:r w:rsidRPr="00AF1AE6">
              <w:t>18-062r2</w:t>
            </w:r>
            <w:r>
              <w:br/>
              <w:t>Version: 1.0.0</w:t>
            </w:r>
          </w:p>
          <w:p w14:paraId="534D24A5" w14:textId="6E629DAF" w:rsidR="00193004" w:rsidRDefault="00193004" w:rsidP="00193004">
            <w:pPr>
              <w:cnfStyle w:val="000000100000" w:firstRow="0" w:lastRow="0" w:firstColumn="0" w:lastColumn="0" w:oddVBand="0" w:evenVBand="0" w:oddHBand="1" w:evenHBand="0" w:firstRowFirstColumn="0" w:firstRowLastColumn="0" w:lastRowFirstColumn="0" w:lastRowLastColumn="0"/>
              <w:rPr>
                <w:lang w:val="en-GB"/>
              </w:rPr>
            </w:pPr>
            <w:hyperlink r:id="rId61" w:history="1">
              <w:r w:rsidRPr="00973C7C">
                <w:rPr>
                  <w:rStyle w:val="Lienhypertexte"/>
                  <w:lang w:val="en-GB"/>
                </w:rPr>
                <w:t>https://docs.ogc.org/is/18-062r2/18-062r2.html</w:t>
              </w:r>
            </w:hyperlink>
            <w:r>
              <w:rPr>
                <w:lang w:val="en-GB"/>
              </w:rPr>
              <w:t xml:space="preserve"> </w:t>
            </w:r>
          </w:p>
        </w:tc>
      </w:tr>
      <w:tr w:rsidR="00193004" w:rsidRPr="00872DEF" w14:paraId="42389DA7" w14:textId="77777777" w:rsidTr="00296C13">
        <w:trPr>
          <w:gridAfter w:val="1"/>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545CB8C6" w14:textId="1964BB20" w:rsidR="00193004" w:rsidRDefault="00193004" w:rsidP="00193004">
            <w:pPr>
              <w:rPr>
                <w:lang w:val="en-GB"/>
              </w:rPr>
            </w:pPr>
            <w:r w:rsidRPr="000E4DC3">
              <w:rPr>
                <w:lang w:val="en-GB"/>
              </w:rPr>
              <w:t>OGC</w:t>
            </w:r>
            <w:r>
              <w:rPr>
                <w:lang w:val="en-GB"/>
              </w:rPr>
              <w:t>-</w:t>
            </w:r>
            <w:r w:rsidRPr="000E4DC3">
              <w:rPr>
                <w:lang w:val="en-GB"/>
              </w:rPr>
              <w:t>API</w:t>
            </w:r>
            <w:r>
              <w:rPr>
                <w:lang w:val="en-GB"/>
              </w:rPr>
              <w:t>_</w:t>
            </w:r>
            <w:r w:rsidRPr="000E4DC3">
              <w:rPr>
                <w:lang w:val="en-GB"/>
              </w:rPr>
              <w:t>Publish</w:t>
            </w:r>
            <w:r>
              <w:rPr>
                <w:lang w:val="en-GB"/>
              </w:rPr>
              <w:t xml:space="preserve"> </w:t>
            </w:r>
            <w:r w:rsidRPr="000E4DC3">
              <w:rPr>
                <w:lang w:val="en-GB"/>
              </w:rPr>
              <w:t>Subscribe</w:t>
            </w:r>
            <w:r>
              <w:rPr>
                <w:lang w:val="en-GB"/>
              </w:rPr>
              <w:t>_STANDARD</w:t>
            </w:r>
          </w:p>
        </w:tc>
        <w:tc>
          <w:tcPr>
            <w:tcW w:w="6422" w:type="dxa"/>
            <w:gridSpan w:val="2"/>
          </w:tcPr>
          <w:p w14:paraId="486B8BFF" w14:textId="77777777" w:rsidR="00193004" w:rsidRDefault="00193004" w:rsidP="00193004">
            <w:pPr>
              <w:cnfStyle w:val="000000000000" w:firstRow="0" w:lastRow="0" w:firstColumn="0" w:lastColumn="0" w:oddVBand="0" w:evenVBand="0" w:oddHBand="0" w:evenHBand="0" w:firstRowFirstColumn="0" w:firstRowLastColumn="0" w:lastRowFirstColumn="0" w:lastRowLastColumn="0"/>
              <w:rPr>
                <w:lang w:val="en-GB"/>
              </w:rPr>
            </w:pPr>
            <w:r w:rsidRPr="000E4DC3">
              <w:rPr>
                <w:lang w:val="en-GB"/>
              </w:rPr>
              <w:t>OGC API Publish-Subscribe Workflow - Part 1: Core</w:t>
            </w:r>
          </w:p>
          <w:p w14:paraId="04295F45" w14:textId="6314CDA1" w:rsidR="00193004" w:rsidRDefault="00193004" w:rsidP="00193004">
            <w:pPr>
              <w:cnfStyle w:val="000000000000" w:firstRow="0" w:lastRow="0" w:firstColumn="0" w:lastColumn="0" w:oddVBand="0" w:evenVBand="0" w:oddHBand="0" w:evenHBand="0" w:firstRowFirstColumn="0" w:firstRowLastColumn="0" w:lastRowFirstColumn="0" w:lastRowLastColumn="0"/>
              <w:rPr>
                <w:lang w:val="en-GB"/>
              </w:rPr>
            </w:pPr>
            <w:hyperlink r:id="rId62" w:history="1">
              <w:r w:rsidRPr="0075001F">
                <w:rPr>
                  <w:rStyle w:val="Lienhypertexte"/>
                </w:rPr>
                <w:t>https://docs.ogc.org/DRAFTS/25-030.html</w:t>
              </w:r>
            </w:hyperlink>
            <w:r>
              <w:t xml:space="preserve"> </w:t>
            </w:r>
            <w:r>
              <w:rPr>
                <w:lang w:val="en-GB"/>
              </w:rPr>
              <w:t xml:space="preserve"> </w:t>
            </w:r>
          </w:p>
        </w:tc>
      </w:tr>
      <w:tr w:rsidR="00193004" w:rsidRPr="00872DEF" w14:paraId="659FBEB4" w14:textId="77777777" w:rsidTr="00296C1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7AC6FD9D" w14:textId="6D5F66D4" w:rsidR="00193004" w:rsidRDefault="00193004" w:rsidP="00193004">
            <w:pPr>
              <w:rPr>
                <w:b w:val="0"/>
                <w:bCs w:val="0"/>
                <w:lang w:val="en-GB"/>
              </w:rPr>
            </w:pPr>
            <w:r>
              <w:rPr>
                <w:lang w:val="en-GB"/>
              </w:rPr>
              <w:t>PRIP_ODATA_ICD</w:t>
            </w:r>
          </w:p>
          <w:p w14:paraId="75482775" w14:textId="77777777" w:rsidR="00193004" w:rsidRPr="00296C13" w:rsidRDefault="00193004" w:rsidP="00193004">
            <w:pPr>
              <w:rPr>
                <w:lang w:val="en-GB"/>
              </w:rPr>
            </w:pPr>
          </w:p>
          <w:p w14:paraId="13D6B76D" w14:textId="0CAA4D7B" w:rsidR="00193004" w:rsidRPr="00296C13" w:rsidRDefault="00193004" w:rsidP="00193004">
            <w:pPr>
              <w:rPr>
                <w:lang w:val="en-GB"/>
              </w:rPr>
            </w:pPr>
          </w:p>
        </w:tc>
        <w:tc>
          <w:tcPr>
            <w:tcW w:w="6422" w:type="dxa"/>
            <w:gridSpan w:val="2"/>
          </w:tcPr>
          <w:p w14:paraId="47C86DE2" w14:textId="77777777" w:rsidR="00193004" w:rsidRDefault="00193004" w:rsidP="00193004">
            <w:pPr>
              <w:cnfStyle w:val="000000100000" w:firstRow="0" w:lastRow="0" w:firstColumn="0" w:lastColumn="0" w:oddVBand="0" w:evenVBand="0" w:oddHBand="1" w:evenHBand="0" w:firstRowFirstColumn="0" w:firstRowLastColumn="0" w:lastRowFirstColumn="0" w:lastRowLastColumn="0"/>
              <w:rPr>
                <w:lang w:val="en-GB"/>
              </w:rPr>
            </w:pPr>
            <w:bookmarkStart w:id="56" w:name="PRIP_ICD"/>
            <w:bookmarkEnd w:id="56"/>
            <w:r w:rsidRPr="00C06376">
              <w:rPr>
                <w:lang w:val="en-GB"/>
              </w:rPr>
              <w:t>Production Interface Delivery Point Specification</w:t>
            </w:r>
          </w:p>
          <w:p w14:paraId="2F478400" w14:textId="1B1D2722" w:rsidR="00193004" w:rsidRDefault="00193004" w:rsidP="00193004">
            <w:pPr>
              <w:jc w:val="left"/>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Ref: </w:t>
            </w:r>
            <w:r w:rsidRPr="00C06376">
              <w:rPr>
                <w:lang w:val="en-GB"/>
              </w:rPr>
              <w:t>ESA-EOPG-EOPGC-IF-3</w:t>
            </w:r>
            <w:r>
              <w:rPr>
                <w:lang w:val="en-GB"/>
              </w:rPr>
              <w:br/>
              <w:t>version 2.0</w:t>
            </w:r>
          </w:p>
        </w:tc>
      </w:tr>
      <w:tr w:rsidR="00193004" w:rsidRPr="000B01A3" w14:paraId="05C945F4" w14:textId="77777777" w:rsidTr="00296C13">
        <w:trPr>
          <w:gridAfter w:val="1"/>
          <w:wAfter w:w="9" w:type="dxa"/>
        </w:trPr>
        <w:tc>
          <w:tcPr>
            <w:cnfStyle w:val="001000000000" w:firstRow="0" w:lastRow="0" w:firstColumn="1" w:lastColumn="0" w:oddVBand="0" w:evenVBand="0" w:oddHBand="0" w:evenHBand="0" w:firstRowFirstColumn="0" w:firstRowLastColumn="0" w:lastRowFirstColumn="0" w:lastRowLastColumn="0"/>
            <w:tcW w:w="3539" w:type="dxa"/>
          </w:tcPr>
          <w:p w14:paraId="6C0C3FBF" w14:textId="06B109F1" w:rsidR="00193004" w:rsidRDefault="00193004" w:rsidP="00193004">
            <w:pPr>
              <w:rPr>
                <w:lang w:val="en-GB"/>
              </w:rPr>
            </w:pPr>
            <w:bookmarkStart w:id="57" w:name="LTA_ICD"/>
            <w:r>
              <w:rPr>
                <w:lang w:val="en-GB"/>
              </w:rPr>
              <w:t>LTA_ICD</w:t>
            </w:r>
            <w:bookmarkEnd w:id="57"/>
          </w:p>
        </w:tc>
        <w:tc>
          <w:tcPr>
            <w:tcW w:w="6422" w:type="dxa"/>
            <w:gridSpan w:val="2"/>
          </w:tcPr>
          <w:p w14:paraId="340562F0" w14:textId="77777777" w:rsidR="00193004" w:rsidRDefault="00193004" w:rsidP="00193004">
            <w:pPr>
              <w:cnfStyle w:val="000000000000" w:firstRow="0" w:lastRow="0" w:firstColumn="0" w:lastColumn="0" w:oddVBand="0" w:evenVBand="0" w:oddHBand="0" w:evenHBand="0" w:firstRowFirstColumn="0" w:firstRowLastColumn="0" w:lastRowFirstColumn="0" w:lastRowLastColumn="0"/>
              <w:rPr>
                <w:lang w:val="en-GB"/>
              </w:rPr>
            </w:pPr>
            <w:r>
              <w:rPr>
                <w:lang w:val="en-GB"/>
              </w:rPr>
              <w:t>Long Term Archive AIP Specification</w:t>
            </w:r>
          </w:p>
          <w:p w14:paraId="2CF673E8" w14:textId="7D471579" w:rsidR="00193004" w:rsidRPr="00C06376" w:rsidRDefault="00193004" w:rsidP="00193004">
            <w:pPr>
              <w:jc w:val="left"/>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Ref: </w:t>
            </w:r>
            <w:r w:rsidRPr="000B01A3">
              <w:rPr>
                <w:lang w:val="en-GB"/>
              </w:rPr>
              <w:t>CAP-TN-037-BE</w:t>
            </w:r>
            <w:r>
              <w:rPr>
                <w:lang w:val="en-GB"/>
              </w:rPr>
              <w:br/>
            </w:r>
            <w:r w:rsidRPr="000B01A3">
              <w:rPr>
                <w:lang w:val="en-GB"/>
              </w:rPr>
              <w:t>Version 1.0-rc3</w:t>
            </w:r>
          </w:p>
        </w:tc>
      </w:tr>
    </w:tbl>
    <w:p w14:paraId="1E8A82DE" w14:textId="117913B0" w:rsidR="00746568" w:rsidRDefault="0054545B" w:rsidP="00501F14">
      <w:pPr>
        <w:pStyle w:val="Titre1"/>
      </w:pPr>
      <w:bookmarkStart w:id="58" w:name="_Toc232592121"/>
      <w:r>
        <w:lastRenderedPageBreak/>
        <w:t xml:space="preserve">Objectives and </w:t>
      </w:r>
      <w:r w:rsidR="008537D3">
        <w:t>needs</w:t>
      </w:r>
      <w:bookmarkEnd w:id="58"/>
    </w:p>
    <w:p w14:paraId="7085D859" w14:textId="3C8BE961" w:rsidR="00CA3122" w:rsidRDefault="00CA3122" w:rsidP="00CA2E63">
      <w:pPr>
        <w:pStyle w:val="Titre2"/>
      </w:pPr>
      <w:bookmarkStart w:id="59" w:name="_Toc232592122"/>
      <w:r w:rsidRPr="00CA3122">
        <w:t>PRIP Description</w:t>
      </w:r>
      <w:bookmarkEnd w:id="59"/>
    </w:p>
    <w:p w14:paraId="0A60AB5F" w14:textId="401A93B1" w:rsidR="0085161A" w:rsidRDefault="0085161A" w:rsidP="0085161A">
      <w:pPr>
        <w:rPr>
          <w:lang w:val="en-GB"/>
        </w:rPr>
      </w:pPr>
      <w:r w:rsidRPr="00A578AD">
        <w:rPr>
          <w:lang w:val="en-GB"/>
        </w:rPr>
        <w:t>PRIP</w:t>
      </w:r>
      <w:r w:rsidR="00326841">
        <w:rPr>
          <w:lang w:val="en-GB"/>
        </w:rPr>
        <w:t>s</w:t>
      </w:r>
      <w:r w:rsidRPr="00A578AD">
        <w:rPr>
          <w:lang w:val="en-GB"/>
        </w:rPr>
        <w:t xml:space="preserve"> are pick-up points for newly published Sentinel data </w:t>
      </w:r>
      <w:r w:rsidR="001A6D08" w:rsidRPr="00A578AD">
        <w:rPr>
          <w:lang w:val="en-GB"/>
        </w:rPr>
        <w:t xml:space="preserve">products, </w:t>
      </w:r>
      <w:r w:rsidR="001A6D08">
        <w:rPr>
          <w:lang w:val="en-GB"/>
        </w:rPr>
        <w:t>located</w:t>
      </w:r>
      <w:r w:rsidRPr="00A578AD">
        <w:rPr>
          <w:lang w:val="en-GB"/>
        </w:rPr>
        <w:t xml:space="preserve"> inside the </w:t>
      </w:r>
      <w:r w:rsidR="00FF00EC">
        <w:rPr>
          <w:lang w:val="en-GB"/>
        </w:rPr>
        <w:t>CSC</w:t>
      </w:r>
      <w:r w:rsidRPr="00A578AD">
        <w:rPr>
          <w:lang w:val="en-GB"/>
        </w:rPr>
        <w:t xml:space="preserve"> Ground Segment, which allow clients to straightforwardly discover and retrieve</w:t>
      </w:r>
      <w:r>
        <w:rPr>
          <w:lang w:val="en-GB"/>
        </w:rPr>
        <w:t xml:space="preserve"> </w:t>
      </w:r>
      <w:r w:rsidRPr="00A578AD">
        <w:rPr>
          <w:lang w:val="en-GB"/>
        </w:rPr>
        <w:t xml:space="preserve">available products through standard interfaces, in this case a </w:t>
      </w:r>
      <w:r>
        <w:rPr>
          <w:lang w:val="en-GB"/>
        </w:rPr>
        <w:t xml:space="preserve">STAC </w:t>
      </w:r>
      <w:r w:rsidRPr="00A578AD">
        <w:rPr>
          <w:lang w:val="en-GB"/>
        </w:rPr>
        <w:t>RESTful API. Clients of the PRIPs are</w:t>
      </w:r>
      <w:r>
        <w:rPr>
          <w:lang w:val="en-GB"/>
        </w:rPr>
        <w:t xml:space="preserve"> </w:t>
      </w:r>
      <w:r w:rsidRPr="00A578AD">
        <w:rPr>
          <w:lang w:val="en-GB"/>
        </w:rPr>
        <w:t>intended to be bulk downloaders whose principal use case requires systematic (or at least regular) retrieval of</w:t>
      </w:r>
      <w:r>
        <w:rPr>
          <w:lang w:val="en-GB"/>
        </w:rPr>
        <w:t xml:space="preserve"> </w:t>
      </w:r>
      <w:r w:rsidRPr="00A578AD">
        <w:rPr>
          <w:lang w:val="en-GB"/>
        </w:rPr>
        <w:t xml:space="preserve">newly published Sentinel data products. Examples of PRIP clients include the </w:t>
      </w:r>
      <w:r w:rsidR="00FF00EC">
        <w:rPr>
          <w:lang w:val="en-GB"/>
        </w:rPr>
        <w:t>Copernicus Data Space Ecosystem</w:t>
      </w:r>
      <w:r w:rsidRPr="00A578AD">
        <w:rPr>
          <w:lang w:val="en-GB"/>
        </w:rPr>
        <w:t xml:space="preserve"> (which </w:t>
      </w:r>
      <w:r w:rsidR="001A6D08" w:rsidRPr="00A578AD">
        <w:rPr>
          <w:lang w:val="en-GB"/>
        </w:rPr>
        <w:t xml:space="preserve">in </w:t>
      </w:r>
      <w:r w:rsidR="001A6D08">
        <w:rPr>
          <w:lang w:val="en-GB"/>
        </w:rPr>
        <w:t>turn</w:t>
      </w:r>
      <w:r w:rsidRPr="00A578AD">
        <w:rPr>
          <w:lang w:val="en-GB"/>
        </w:rPr>
        <w:t xml:space="preserve"> make</w:t>
      </w:r>
      <w:r w:rsidR="00326841">
        <w:rPr>
          <w:lang w:val="en-GB"/>
        </w:rPr>
        <w:t>s</w:t>
      </w:r>
      <w:r w:rsidRPr="00A578AD">
        <w:rPr>
          <w:lang w:val="en-GB"/>
        </w:rPr>
        <w:t xml:space="preserve"> the products available to end users), Long Term Archives (LTAs), and possibly clients requiring data for Instrument and Product Performance investigations. </w:t>
      </w:r>
    </w:p>
    <w:p w14:paraId="72FF7DE7" w14:textId="43A71079" w:rsidR="0021204C" w:rsidRDefault="0085161A" w:rsidP="0085161A">
      <w:pPr>
        <w:rPr>
          <w:lang w:val="en-GB"/>
        </w:rPr>
      </w:pPr>
      <w:r w:rsidRPr="00A578AD">
        <w:rPr>
          <w:lang w:val="en-GB"/>
        </w:rPr>
        <w:t xml:space="preserve">PRIPs are the first point of retrieval for newly published Sentinel data products and, as such, they are </w:t>
      </w:r>
      <w:commentRangeStart w:id="60"/>
      <w:commentRangeStart w:id="61"/>
      <w:r w:rsidRPr="00A578AD">
        <w:rPr>
          <w:lang w:val="en-GB"/>
        </w:rPr>
        <w:t>co-</w:t>
      </w:r>
      <w:r w:rsidR="001A6D08" w:rsidRPr="00A578AD">
        <w:rPr>
          <w:lang w:val="en-GB"/>
        </w:rPr>
        <w:t xml:space="preserve">located </w:t>
      </w:r>
      <w:r w:rsidR="001A6D08">
        <w:rPr>
          <w:lang w:val="en-GB"/>
        </w:rPr>
        <w:t>with</w:t>
      </w:r>
      <w:r w:rsidRPr="00A578AD">
        <w:rPr>
          <w:lang w:val="en-GB"/>
        </w:rPr>
        <w:t xml:space="preserve"> the production service</w:t>
      </w:r>
      <w:commentRangeEnd w:id="60"/>
      <w:r w:rsidR="005E49A4" w:rsidRPr="00A578AD">
        <w:rPr>
          <w:rStyle w:val="Marquedecommentaire"/>
          <w:sz w:val="20"/>
          <w:szCs w:val="22"/>
          <w:lang w:val="en-GB"/>
        </w:rPr>
        <w:commentReference w:id="60"/>
      </w:r>
      <w:commentRangeEnd w:id="61"/>
      <w:r w:rsidR="0053237D" w:rsidRPr="00A578AD">
        <w:rPr>
          <w:rStyle w:val="Marquedecommentaire"/>
          <w:sz w:val="20"/>
          <w:szCs w:val="22"/>
          <w:lang w:val="en-GB"/>
        </w:rPr>
        <w:commentReference w:id="61"/>
      </w:r>
      <w:r w:rsidRPr="00A578AD">
        <w:rPr>
          <w:lang w:val="en-GB"/>
        </w:rPr>
        <w:t xml:space="preserve">. </w:t>
      </w:r>
      <w:r w:rsidR="005E49A4">
        <w:rPr>
          <w:lang w:val="en-GB"/>
        </w:rPr>
        <w:t>PRIPs</w:t>
      </w:r>
      <w:r w:rsidR="005E49A4" w:rsidRPr="00A578AD">
        <w:rPr>
          <w:lang w:val="en-GB"/>
        </w:rPr>
        <w:t xml:space="preserve"> </w:t>
      </w:r>
      <w:r w:rsidRPr="00A578AD">
        <w:rPr>
          <w:lang w:val="en-GB"/>
        </w:rPr>
        <w:t xml:space="preserve">make new products available </w:t>
      </w:r>
      <w:commentRangeStart w:id="62"/>
      <w:r w:rsidRPr="00A578AD">
        <w:rPr>
          <w:lang w:val="en-GB"/>
        </w:rPr>
        <w:t>in the agreed packaged unit</w:t>
      </w:r>
      <w:commentRangeEnd w:id="62"/>
      <w:r w:rsidR="005E49A4" w:rsidRPr="00A578AD">
        <w:rPr>
          <w:rStyle w:val="Marquedecommentaire"/>
          <w:sz w:val="20"/>
          <w:szCs w:val="22"/>
          <w:lang w:val="en-GB"/>
        </w:rPr>
        <w:commentReference w:id="62"/>
      </w:r>
      <w:r w:rsidRPr="00A578AD">
        <w:rPr>
          <w:lang w:val="en-GB"/>
        </w:rPr>
        <w:t>, with any</w:t>
      </w:r>
      <w:r>
        <w:rPr>
          <w:lang w:val="en-GB"/>
        </w:rPr>
        <w:t xml:space="preserve"> </w:t>
      </w:r>
      <w:r w:rsidRPr="00A578AD">
        <w:rPr>
          <w:lang w:val="en-GB"/>
        </w:rPr>
        <w:t xml:space="preserve">compression as described in </w:t>
      </w:r>
      <w:r w:rsidR="00451E96">
        <w:rPr>
          <w:lang w:val="en-GB"/>
        </w:rPr>
        <w:t>each product unit definition and metadata</w:t>
      </w:r>
      <w:r w:rsidR="0021204C">
        <w:rPr>
          <w:lang w:val="en-GB"/>
        </w:rPr>
        <w:t>;</w:t>
      </w:r>
      <w:r w:rsidR="00846E65">
        <w:rPr>
          <w:lang w:val="en-GB"/>
        </w:rPr>
        <w:t xml:space="preserve"> </w:t>
      </w:r>
      <w:r w:rsidRPr="00A578AD">
        <w:rPr>
          <w:lang w:val="en-GB"/>
        </w:rPr>
        <w:t xml:space="preserve">the products </w:t>
      </w:r>
      <w:r w:rsidR="0021204C">
        <w:rPr>
          <w:lang w:val="en-GB"/>
        </w:rPr>
        <w:t xml:space="preserve">are </w:t>
      </w:r>
      <w:r w:rsidRPr="00A578AD">
        <w:rPr>
          <w:lang w:val="en-GB"/>
        </w:rPr>
        <w:t xml:space="preserve">only being published once the product package is fully available. </w:t>
      </w:r>
      <w:r w:rsidR="0021204C">
        <w:rPr>
          <w:lang w:val="en-GB"/>
        </w:rPr>
        <w:t>The published p</w:t>
      </w:r>
      <w:r w:rsidRPr="00A578AD">
        <w:rPr>
          <w:lang w:val="en-GB"/>
        </w:rPr>
        <w:t xml:space="preserve">roducts are </w:t>
      </w:r>
      <w:r w:rsidR="0021204C">
        <w:rPr>
          <w:lang w:val="en-GB"/>
        </w:rPr>
        <w:t xml:space="preserve">maintained in </w:t>
      </w:r>
      <w:r w:rsidRPr="00A578AD">
        <w:rPr>
          <w:lang w:val="en-GB"/>
        </w:rPr>
        <w:t xml:space="preserve">a rolling archive </w:t>
      </w:r>
      <w:r w:rsidR="0021204C">
        <w:rPr>
          <w:lang w:val="en-GB"/>
        </w:rPr>
        <w:t xml:space="preserve">covering a time span of e.g. </w:t>
      </w:r>
      <w:r w:rsidRPr="00A578AD">
        <w:rPr>
          <w:lang w:val="en-GB"/>
        </w:rPr>
        <w:t xml:space="preserve">3 to 5 days, </w:t>
      </w:r>
      <w:r w:rsidR="0021204C">
        <w:rPr>
          <w:lang w:val="en-GB"/>
        </w:rPr>
        <w:t xml:space="preserve">thereby </w:t>
      </w:r>
      <w:r w:rsidRPr="00A578AD">
        <w:rPr>
          <w:lang w:val="en-GB"/>
        </w:rPr>
        <w:t xml:space="preserve">allowing the recovery of data in case of </w:t>
      </w:r>
      <w:r w:rsidR="0021204C">
        <w:rPr>
          <w:lang w:val="en-GB"/>
        </w:rPr>
        <w:t>delays, connectivity issues, etc.</w:t>
      </w:r>
      <w:r w:rsidRPr="00A578AD">
        <w:rPr>
          <w:lang w:val="en-GB"/>
        </w:rPr>
        <w:t xml:space="preserve"> </w:t>
      </w:r>
    </w:p>
    <w:p w14:paraId="18040FB7" w14:textId="58F3183E" w:rsidR="0085161A" w:rsidRDefault="0021204C" w:rsidP="0085161A">
      <w:pPr>
        <w:rPr>
          <w:lang w:val="en-GB"/>
        </w:rPr>
      </w:pPr>
      <w:r>
        <w:rPr>
          <w:lang w:val="en-GB"/>
        </w:rPr>
        <w:t>In the typical use scenario, t</w:t>
      </w:r>
      <w:r w:rsidR="0085161A" w:rsidRPr="00A578AD">
        <w:rPr>
          <w:lang w:val="en-GB"/>
        </w:rPr>
        <w:t>he API allow</w:t>
      </w:r>
      <w:r>
        <w:rPr>
          <w:lang w:val="en-GB"/>
        </w:rPr>
        <w:t>s</w:t>
      </w:r>
      <w:r w:rsidR="0085161A" w:rsidRPr="00A578AD">
        <w:rPr>
          <w:lang w:val="en-GB"/>
        </w:rPr>
        <w:t xml:space="preserve"> authorised users to discover, </w:t>
      </w:r>
      <w:r>
        <w:rPr>
          <w:lang w:val="en-GB"/>
        </w:rPr>
        <w:t>through</w:t>
      </w:r>
      <w:r w:rsidRPr="00A578AD">
        <w:rPr>
          <w:lang w:val="en-GB"/>
        </w:rPr>
        <w:t xml:space="preserve"> </w:t>
      </w:r>
      <w:r w:rsidR="0085161A" w:rsidRPr="00A578AD">
        <w:rPr>
          <w:lang w:val="en-GB"/>
        </w:rPr>
        <w:t xml:space="preserve">a simple set of filters, the list of products </w:t>
      </w:r>
      <w:r>
        <w:rPr>
          <w:lang w:val="en-GB"/>
        </w:rPr>
        <w:t xml:space="preserve">matching specified criteria (e.g. </w:t>
      </w:r>
      <w:r w:rsidR="0085161A" w:rsidRPr="00A578AD">
        <w:rPr>
          <w:lang w:val="en-GB"/>
        </w:rPr>
        <w:t>since the last check</w:t>
      </w:r>
      <w:r>
        <w:rPr>
          <w:lang w:val="en-GB"/>
        </w:rPr>
        <w:t>)</w:t>
      </w:r>
      <w:r w:rsidR="0085161A" w:rsidRPr="00A578AD">
        <w:rPr>
          <w:lang w:val="en-GB"/>
        </w:rPr>
        <w:t xml:space="preserve"> and</w:t>
      </w:r>
      <w:r>
        <w:rPr>
          <w:lang w:val="en-GB"/>
        </w:rPr>
        <w:t xml:space="preserve"> to </w:t>
      </w:r>
      <w:r w:rsidR="0085161A" w:rsidRPr="00A578AD">
        <w:rPr>
          <w:lang w:val="en-GB"/>
        </w:rPr>
        <w:t>download</w:t>
      </w:r>
      <w:r>
        <w:rPr>
          <w:lang w:val="en-GB"/>
        </w:rPr>
        <w:t xml:space="preserve"> those products</w:t>
      </w:r>
      <w:r w:rsidR="0085161A" w:rsidRPr="00A578AD">
        <w:rPr>
          <w:lang w:val="en-GB"/>
        </w:rPr>
        <w:t>.</w:t>
      </w:r>
    </w:p>
    <w:p w14:paraId="13ED1450" w14:textId="77777777" w:rsidR="00CA3122" w:rsidRDefault="00CA3122" w:rsidP="00CA3122">
      <w:pPr>
        <w:pStyle w:val="Titre2"/>
      </w:pPr>
      <w:bookmarkStart w:id="63" w:name="_Toc232592123"/>
      <w:r>
        <w:t>STAC Description</w:t>
      </w:r>
      <w:bookmarkEnd w:id="63"/>
    </w:p>
    <w:p w14:paraId="62153AF4" w14:textId="31EE1BCF" w:rsidR="00F508E3" w:rsidRDefault="00F508E3" w:rsidP="0054545B">
      <w:pPr>
        <w:rPr>
          <w:lang w:val="en-GB"/>
        </w:rPr>
      </w:pPr>
      <w:r>
        <w:rPr>
          <w:lang w:val="en-GB"/>
        </w:rPr>
        <w:t>STAC</w:t>
      </w:r>
      <w:r w:rsidR="007837DD">
        <w:rPr>
          <w:lang w:val="en-GB"/>
        </w:rPr>
        <w:t xml:space="preserve"> </w:t>
      </w:r>
      <w:r w:rsidR="00365459">
        <w:rPr>
          <w:lang w:val="en-GB"/>
        </w:rPr>
        <w:t xml:space="preserve">is an open specification that </w:t>
      </w:r>
      <w:r w:rsidR="00A42800">
        <w:rPr>
          <w:lang w:val="en-GB"/>
        </w:rPr>
        <w:t>defines a common structure and an API for describing and catalog</w:t>
      </w:r>
      <w:r w:rsidR="00EF7C3A">
        <w:rPr>
          <w:lang w:val="en-GB"/>
        </w:rPr>
        <w:t>u</w:t>
      </w:r>
      <w:r w:rsidR="00A42800">
        <w:rPr>
          <w:lang w:val="en-GB"/>
        </w:rPr>
        <w:t xml:space="preserve">ing </w:t>
      </w:r>
      <w:r w:rsidR="00295A87">
        <w:rPr>
          <w:lang w:val="en-GB"/>
        </w:rPr>
        <w:br/>
      </w:r>
      <w:r w:rsidR="008537D3">
        <w:rPr>
          <w:lang w:val="en-GB"/>
        </w:rPr>
        <w:t>spatio</w:t>
      </w:r>
      <w:r w:rsidR="00EC2C7E">
        <w:rPr>
          <w:lang w:val="en-GB"/>
        </w:rPr>
        <w:t>-</w:t>
      </w:r>
      <w:r w:rsidR="008537D3">
        <w:rPr>
          <w:lang w:val="en-GB"/>
        </w:rPr>
        <w:t>temporal assets.</w:t>
      </w:r>
    </w:p>
    <w:p w14:paraId="053A8A39" w14:textId="7D00CAEA" w:rsidR="003C5A94" w:rsidRDefault="0034705E" w:rsidP="0054545B">
      <w:pPr>
        <w:rPr>
          <w:lang w:val="en-GB"/>
        </w:rPr>
      </w:pPr>
      <w:r>
        <w:rPr>
          <w:lang w:val="en-GB"/>
        </w:rPr>
        <w:t>The following figure highlights the</w:t>
      </w:r>
      <w:r w:rsidR="001250A1">
        <w:rPr>
          <w:lang w:val="en-GB"/>
        </w:rPr>
        <w:t xml:space="preserve"> main concepts of the STAC specification:</w:t>
      </w:r>
      <w:r>
        <w:rPr>
          <w:lang w:val="en-GB"/>
        </w:rPr>
        <w:t xml:space="preserve"> </w:t>
      </w:r>
    </w:p>
    <w:p w14:paraId="4D591EDC" w14:textId="77777777" w:rsidR="003F3270" w:rsidRDefault="003F3270" w:rsidP="0054545B">
      <w:pPr>
        <w:rPr>
          <w:lang w:val="en-GB"/>
        </w:rPr>
      </w:pPr>
    </w:p>
    <w:p w14:paraId="32AE7277" w14:textId="1E7017B4" w:rsidR="0054545B" w:rsidRDefault="003F3270" w:rsidP="0054545B">
      <w:pPr>
        <w:rPr>
          <w:lang w:val="en-GB"/>
        </w:rPr>
      </w:pPr>
      <w:r w:rsidRPr="003F3270">
        <w:rPr>
          <w:noProof/>
        </w:rPr>
        <w:drawing>
          <wp:inline distT="0" distB="0" distL="0" distR="0" wp14:anchorId="4D4A04DE" wp14:editId="4365B3ED">
            <wp:extent cx="6337300" cy="2809240"/>
            <wp:effectExtent l="0" t="0" r="6350" b="0"/>
            <wp:docPr id="64" name="Image 63">
              <a:extLst xmlns:a="http://schemas.openxmlformats.org/drawingml/2006/main">
                <a:ext uri="{FF2B5EF4-FFF2-40B4-BE49-F238E27FC236}">
                  <a16:creationId xmlns:a16="http://schemas.microsoft.com/office/drawing/2014/main" id="{FBBC11F2-8107-AD7D-974A-BFDBD61289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63">
                      <a:extLst>
                        <a:ext uri="{FF2B5EF4-FFF2-40B4-BE49-F238E27FC236}">
                          <a16:creationId xmlns:a16="http://schemas.microsoft.com/office/drawing/2014/main" id="{FBBC11F2-8107-AD7D-974A-BFDBD61289C6}"/>
                        </a:ext>
                      </a:extLst>
                    </pic:cNvPr>
                    <pic:cNvPicPr>
                      <a:picLocks noChangeAspect="1"/>
                    </pic:cNvPicPr>
                  </pic:nvPicPr>
                  <pic:blipFill>
                    <a:blip r:embed="rId63"/>
                    <a:stretch>
                      <a:fillRect/>
                    </a:stretch>
                  </pic:blipFill>
                  <pic:spPr>
                    <a:xfrm>
                      <a:off x="0" y="0"/>
                      <a:ext cx="6337300" cy="2809240"/>
                    </a:xfrm>
                    <a:prstGeom prst="rect">
                      <a:avLst/>
                    </a:prstGeom>
                  </pic:spPr>
                </pic:pic>
              </a:graphicData>
            </a:graphic>
          </wp:inline>
        </w:drawing>
      </w:r>
      <w:r w:rsidR="00DA4A35">
        <w:rPr>
          <w:lang w:val="en-GB"/>
        </w:rPr>
        <w:t xml:space="preserve"> </w:t>
      </w:r>
    </w:p>
    <w:p w14:paraId="0C2B4EE3" w14:textId="77777777" w:rsidR="001250A1" w:rsidRDefault="001250A1" w:rsidP="0054545B">
      <w:pPr>
        <w:rPr>
          <w:lang w:val="en-GB"/>
        </w:rPr>
      </w:pPr>
    </w:p>
    <w:p w14:paraId="25E925B2" w14:textId="4F192400" w:rsidR="001250A1" w:rsidRDefault="001250A1" w:rsidP="0054545B">
      <w:pPr>
        <w:rPr>
          <w:lang w:val="en-GB"/>
        </w:rPr>
      </w:pPr>
      <w:r>
        <w:rPr>
          <w:lang w:val="en-GB"/>
        </w:rPr>
        <w:t xml:space="preserve">The STAC specification </w:t>
      </w:r>
      <w:r w:rsidR="00EF7C3A">
        <w:rPr>
          <w:lang w:val="en-GB"/>
        </w:rPr>
        <w:t xml:space="preserve">is </w:t>
      </w:r>
      <w:r w:rsidR="009C184A">
        <w:rPr>
          <w:lang w:val="en-GB"/>
        </w:rPr>
        <w:t>compose</w:t>
      </w:r>
      <w:r w:rsidR="00EF7C3A">
        <w:rPr>
          <w:lang w:val="en-GB"/>
        </w:rPr>
        <w:t>d</w:t>
      </w:r>
      <w:r w:rsidR="009C184A">
        <w:rPr>
          <w:lang w:val="en-GB"/>
        </w:rPr>
        <w:t xml:space="preserve"> </w:t>
      </w:r>
      <w:r w:rsidR="00EF7C3A">
        <w:rPr>
          <w:lang w:val="en-GB"/>
        </w:rPr>
        <w:t xml:space="preserve">of </w:t>
      </w:r>
      <w:r w:rsidR="009C184A">
        <w:rPr>
          <w:lang w:val="en-GB"/>
        </w:rPr>
        <w:t xml:space="preserve">two </w:t>
      </w:r>
      <w:r w:rsidR="00EF7C3A">
        <w:rPr>
          <w:lang w:val="en-GB"/>
        </w:rPr>
        <w:t xml:space="preserve">main </w:t>
      </w:r>
      <w:r w:rsidR="009C184A">
        <w:rPr>
          <w:lang w:val="en-GB"/>
        </w:rPr>
        <w:t>sub-parts:</w:t>
      </w:r>
    </w:p>
    <w:p w14:paraId="588A1358" w14:textId="54F71794" w:rsidR="009C184A" w:rsidRPr="00591FDD" w:rsidRDefault="009C184A" w:rsidP="00591FDD">
      <w:pPr>
        <w:pStyle w:val="Bullet1"/>
        <w:rPr>
          <w:lang w:val="en-GB"/>
        </w:rPr>
      </w:pPr>
      <w:r w:rsidRPr="00591FDD">
        <w:rPr>
          <w:lang w:val="en-GB"/>
        </w:rPr>
        <w:t>The STAC Core</w:t>
      </w:r>
      <w:r w:rsidR="00EF7C3A">
        <w:rPr>
          <w:lang w:val="en-GB"/>
        </w:rPr>
        <w:t>,</w:t>
      </w:r>
      <w:r w:rsidRPr="00591FDD">
        <w:rPr>
          <w:lang w:val="en-GB"/>
        </w:rPr>
        <w:t xml:space="preserve"> that specifies the STAC Objects that </w:t>
      </w:r>
      <w:r w:rsidR="00FA73BE" w:rsidRPr="00591FDD">
        <w:rPr>
          <w:lang w:val="en-GB"/>
        </w:rPr>
        <w:t>constitute the STAC Data Model,</w:t>
      </w:r>
      <w:r w:rsidR="00EF7C3A">
        <w:rPr>
          <w:lang w:val="en-GB"/>
        </w:rPr>
        <w:t xml:space="preserve"> and</w:t>
      </w:r>
    </w:p>
    <w:p w14:paraId="255E1CE5" w14:textId="09183EE0" w:rsidR="00276A0B" w:rsidRDefault="00FA73BE" w:rsidP="00591FDD">
      <w:pPr>
        <w:pStyle w:val="Bullet1"/>
        <w:rPr>
          <w:lang w:val="en-GB"/>
        </w:rPr>
      </w:pPr>
      <w:r w:rsidRPr="00591FDD">
        <w:rPr>
          <w:lang w:val="en-GB"/>
        </w:rPr>
        <w:t>The STAC API</w:t>
      </w:r>
      <w:r w:rsidR="00EF7C3A">
        <w:rPr>
          <w:lang w:val="en-GB"/>
        </w:rPr>
        <w:t>,</w:t>
      </w:r>
      <w:r w:rsidRPr="00591FDD">
        <w:rPr>
          <w:lang w:val="en-GB"/>
        </w:rPr>
        <w:t xml:space="preserve"> that specifies the set of operations </w:t>
      </w:r>
      <w:r w:rsidR="00527CA8" w:rsidRPr="00591FDD">
        <w:rPr>
          <w:lang w:val="en-GB"/>
        </w:rPr>
        <w:t>that can be performed on the STAC Objects leveraging an HTTP API</w:t>
      </w:r>
      <w:r w:rsidR="00276A0B" w:rsidRPr="00591FDD">
        <w:rPr>
          <w:lang w:val="en-GB"/>
        </w:rPr>
        <w:t>.</w:t>
      </w:r>
    </w:p>
    <w:p w14:paraId="521C23C7" w14:textId="161BDFFE" w:rsidR="00A57221" w:rsidRDefault="00276A0B" w:rsidP="00386149">
      <w:pPr>
        <w:rPr>
          <w:lang w:val="en-GB"/>
        </w:rPr>
      </w:pPr>
      <w:r w:rsidRPr="00276A0B">
        <w:rPr>
          <w:lang w:val="en-GB"/>
        </w:rPr>
        <w:lastRenderedPageBreak/>
        <w:t xml:space="preserve">This document </w:t>
      </w:r>
      <w:r w:rsidR="003504B6">
        <w:rPr>
          <w:lang w:val="en-GB"/>
        </w:rPr>
        <w:t>establishes requirements</w:t>
      </w:r>
      <w:r w:rsidR="00C833E6">
        <w:rPr>
          <w:lang w:val="en-GB"/>
        </w:rPr>
        <w:t xml:space="preserve"> </w:t>
      </w:r>
      <w:r w:rsidR="00DF00F8">
        <w:rPr>
          <w:lang w:val="en-GB"/>
        </w:rPr>
        <w:t xml:space="preserve">and recommendations </w:t>
      </w:r>
      <w:r w:rsidR="0009542A">
        <w:rPr>
          <w:lang w:val="en-GB"/>
        </w:rPr>
        <w:t xml:space="preserve">for the implementation of STAC in </w:t>
      </w:r>
      <w:r w:rsidR="00127303">
        <w:rPr>
          <w:lang w:val="en-GB"/>
        </w:rPr>
        <w:t xml:space="preserve">EOF </w:t>
      </w:r>
      <w:r w:rsidR="0009542A">
        <w:rPr>
          <w:lang w:val="en-GB"/>
        </w:rPr>
        <w:t>PRIP</w:t>
      </w:r>
      <w:r w:rsidR="00127303">
        <w:rPr>
          <w:lang w:val="en-GB"/>
        </w:rPr>
        <w:t xml:space="preserve"> instances</w:t>
      </w:r>
      <w:r w:rsidR="003504B6">
        <w:rPr>
          <w:lang w:val="en-GB"/>
        </w:rPr>
        <w:t xml:space="preserve">, independently of the specific </w:t>
      </w:r>
      <w:r w:rsidR="00261BBA">
        <w:rPr>
          <w:lang w:val="en-GB"/>
        </w:rPr>
        <w:t>Sentinel Mission</w:t>
      </w:r>
      <w:r w:rsidR="003504B6">
        <w:rPr>
          <w:lang w:val="en-GB"/>
        </w:rPr>
        <w:t xml:space="preserve"> served by each PRIP</w:t>
      </w:r>
      <w:r w:rsidR="00261BBA">
        <w:rPr>
          <w:lang w:val="en-GB"/>
        </w:rPr>
        <w:t xml:space="preserve">.  </w:t>
      </w:r>
      <w:r w:rsidR="00CF3C2A">
        <w:rPr>
          <w:lang w:val="en-GB"/>
        </w:rPr>
        <w:t>Mission</w:t>
      </w:r>
      <w:r w:rsidR="003504B6">
        <w:rPr>
          <w:lang w:val="en-GB"/>
        </w:rPr>
        <w:t>-</w:t>
      </w:r>
      <w:r w:rsidR="00CF3C2A">
        <w:rPr>
          <w:lang w:val="en-GB"/>
        </w:rPr>
        <w:t xml:space="preserve">specific requirements and tailoring </w:t>
      </w:r>
      <w:r w:rsidR="005769BA">
        <w:rPr>
          <w:lang w:val="en-GB"/>
        </w:rPr>
        <w:t xml:space="preserve">are </w:t>
      </w:r>
      <w:r w:rsidR="003504B6">
        <w:rPr>
          <w:lang w:val="en-GB"/>
        </w:rPr>
        <w:t xml:space="preserve">defined </w:t>
      </w:r>
      <w:r w:rsidR="005769BA">
        <w:rPr>
          <w:lang w:val="en-GB"/>
        </w:rPr>
        <w:t xml:space="preserve">in an independent </w:t>
      </w:r>
      <w:commentRangeStart w:id="64"/>
      <w:r w:rsidR="005769BA">
        <w:rPr>
          <w:lang w:val="en-GB"/>
        </w:rPr>
        <w:t>document</w:t>
      </w:r>
      <w:commentRangeEnd w:id="64"/>
      <w:r w:rsidR="003504B6">
        <w:rPr>
          <w:rStyle w:val="Marquedecommentaire"/>
          <w:sz w:val="20"/>
          <w:szCs w:val="22"/>
          <w:lang w:val="en-GB"/>
        </w:rPr>
        <w:commentReference w:id="64"/>
      </w:r>
      <w:r w:rsidR="003D00AA">
        <w:rPr>
          <w:lang w:val="en-GB"/>
        </w:rPr>
        <w:t>,</w:t>
      </w:r>
      <w:r w:rsidR="005769BA">
        <w:rPr>
          <w:lang w:val="en-GB"/>
        </w:rPr>
        <w:t xml:space="preserve"> named </w:t>
      </w:r>
      <w:r w:rsidR="003504B6">
        <w:rPr>
          <w:lang w:val="en-GB"/>
        </w:rPr>
        <w:t>"</w:t>
      </w:r>
      <w:r w:rsidR="005769BA">
        <w:rPr>
          <w:lang w:val="en-GB"/>
        </w:rPr>
        <w:t>tailored ICD</w:t>
      </w:r>
      <w:r w:rsidR="003504B6">
        <w:rPr>
          <w:lang w:val="en-GB"/>
        </w:rPr>
        <w:t>"</w:t>
      </w:r>
      <w:r w:rsidR="003D00AA">
        <w:rPr>
          <w:lang w:val="en-GB"/>
        </w:rPr>
        <w:t xml:space="preserve"> in the following.</w:t>
      </w:r>
    </w:p>
    <w:p w14:paraId="76FE3DA0" w14:textId="0639998C" w:rsidR="006C14C0" w:rsidRDefault="0071795F" w:rsidP="00276A0B">
      <w:pPr>
        <w:rPr>
          <w:lang w:val="en-GB"/>
        </w:rPr>
      </w:pPr>
      <w:r>
        <w:rPr>
          <w:lang w:val="en-GB"/>
        </w:rPr>
        <w:t xml:space="preserve">Therefore, it is expected that any PRIP instance </w:t>
      </w:r>
      <w:r w:rsidR="0044222E">
        <w:rPr>
          <w:lang w:val="en-GB"/>
        </w:rPr>
        <w:t xml:space="preserve">involved in the applicable Sentinel missions </w:t>
      </w:r>
      <w:r w:rsidR="000874A3">
        <w:rPr>
          <w:lang w:val="en-GB"/>
        </w:rPr>
        <w:t>complies with:</w:t>
      </w:r>
    </w:p>
    <w:p w14:paraId="1F2F3521" w14:textId="26A79C94" w:rsidR="000874A3" w:rsidRPr="003B1F86" w:rsidRDefault="003504B6" w:rsidP="007F230B">
      <w:pPr>
        <w:pStyle w:val="Paragraphedeliste"/>
        <w:numPr>
          <w:ilvl w:val="0"/>
          <w:numId w:val="25"/>
        </w:numPr>
        <w:rPr>
          <w:sz w:val="20"/>
          <w:szCs w:val="20"/>
          <w:lang w:val="en-GB"/>
        </w:rPr>
      </w:pPr>
      <w:r>
        <w:rPr>
          <w:sz w:val="20"/>
          <w:szCs w:val="20"/>
          <w:lang w:val="en-GB"/>
        </w:rPr>
        <w:t>The r</w:t>
      </w:r>
      <w:r w:rsidR="000874A3" w:rsidRPr="003B1F86">
        <w:rPr>
          <w:sz w:val="20"/>
          <w:szCs w:val="20"/>
          <w:lang w:val="en-GB"/>
        </w:rPr>
        <w:t xml:space="preserve">equirements and recommendations </w:t>
      </w:r>
      <w:r>
        <w:rPr>
          <w:sz w:val="20"/>
          <w:szCs w:val="20"/>
          <w:lang w:val="en-GB"/>
        </w:rPr>
        <w:t>defined</w:t>
      </w:r>
      <w:r w:rsidRPr="003B1F86">
        <w:rPr>
          <w:sz w:val="20"/>
          <w:szCs w:val="20"/>
          <w:lang w:val="en-GB"/>
        </w:rPr>
        <w:t xml:space="preserve"> </w:t>
      </w:r>
      <w:r w:rsidR="000874A3" w:rsidRPr="003B1F86">
        <w:rPr>
          <w:sz w:val="20"/>
          <w:szCs w:val="20"/>
          <w:lang w:val="en-GB"/>
        </w:rPr>
        <w:t>in</w:t>
      </w:r>
      <w:r w:rsidR="00EB4FEF" w:rsidRPr="003B1F86">
        <w:rPr>
          <w:sz w:val="20"/>
          <w:szCs w:val="20"/>
          <w:lang w:val="en-GB"/>
        </w:rPr>
        <w:t xml:space="preserve"> </w:t>
      </w:r>
      <w:r w:rsidR="00EB4FEF" w:rsidRPr="004107F9">
        <w:t>[</w:t>
      </w:r>
      <w:r w:rsidR="001909D5" w:rsidRPr="003B1F86">
        <w:rPr>
          <w:b/>
          <w:bCs/>
          <w:color w:val="0070C0"/>
          <w:lang w:val="en-GB"/>
        </w:rPr>
        <w:fldChar w:fldCharType="begin"/>
      </w:r>
      <w:r w:rsidR="001909D5" w:rsidRPr="003B1F86">
        <w:rPr>
          <w:b/>
          <w:bCs/>
          <w:color w:val="0070C0"/>
          <w:lang w:val="en-GB"/>
        </w:rPr>
        <w:instrText xml:space="preserve"> REF STAC_EOF_ICD \h </w:instrText>
      </w:r>
      <w:r w:rsidR="001909D5">
        <w:rPr>
          <w:b/>
          <w:bCs/>
          <w:color w:val="0070C0"/>
          <w:lang w:val="en-GB"/>
        </w:rPr>
        <w:instrText xml:space="preserve"> \* MERGEFORMAT </w:instrText>
      </w:r>
      <w:r w:rsidR="001909D5" w:rsidRPr="003B1F86">
        <w:rPr>
          <w:b/>
          <w:bCs/>
          <w:color w:val="0070C0"/>
          <w:lang w:val="en-GB"/>
        </w:rPr>
      </w:r>
      <w:r w:rsidR="001909D5" w:rsidRPr="003B1F86">
        <w:rPr>
          <w:b/>
          <w:bCs/>
          <w:color w:val="0070C0"/>
          <w:lang w:val="en-GB"/>
        </w:rPr>
        <w:fldChar w:fldCharType="separate"/>
      </w:r>
      <w:r w:rsidR="00F735BF" w:rsidRPr="00F735BF">
        <w:rPr>
          <w:b/>
          <w:bCs/>
          <w:color w:val="0070C0"/>
          <w:lang w:val="en-GB"/>
        </w:rPr>
        <w:t>STAC_EOF_ICD</w:t>
      </w:r>
      <w:r w:rsidR="001909D5" w:rsidRPr="003B1F86">
        <w:rPr>
          <w:b/>
          <w:bCs/>
          <w:color w:val="0070C0"/>
          <w:lang w:val="en-GB"/>
        </w:rPr>
        <w:fldChar w:fldCharType="end"/>
      </w:r>
      <w:r w:rsidR="00EB4FEF">
        <w:t>]</w:t>
      </w:r>
      <w:r w:rsidR="001909D5">
        <w:t>,</w:t>
      </w:r>
    </w:p>
    <w:p w14:paraId="0B11BB89" w14:textId="00DDD102" w:rsidR="00FB461F" w:rsidRPr="00193004" w:rsidRDefault="003504B6" w:rsidP="00193004">
      <w:pPr>
        <w:pStyle w:val="Paragraphedeliste"/>
        <w:numPr>
          <w:ilvl w:val="0"/>
          <w:numId w:val="25"/>
        </w:numPr>
        <w:rPr>
          <w:sz w:val="20"/>
          <w:szCs w:val="20"/>
          <w:lang w:val="en-GB"/>
        </w:rPr>
      </w:pPr>
      <w:r>
        <w:rPr>
          <w:sz w:val="20"/>
          <w:szCs w:val="20"/>
          <w:lang w:val="en-GB"/>
        </w:rPr>
        <w:t>The r</w:t>
      </w:r>
      <w:r w:rsidR="000874A3" w:rsidRPr="003B1F86">
        <w:rPr>
          <w:sz w:val="20"/>
          <w:szCs w:val="20"/>
          <w:lang w:val="en-GB"/>
        </w:rPr>
        <w:t xml:space="preserve">equirements </w:t>
      </w:r>
      <w:r w:rsidR="00FE541A" w:rsidRPr="003B1F86">
        <w:rPr>
          <w:sz w:val="20"/>
          <w:szCs w:val="20"/>
          <w:lang w:val="en-GB"/>
        </w:rPr>
        <w:t xml:space="preserve">and recommendations </w:t>
      </w:r>
      <w:r>
        <w:rPr>
          <w:sz w:val="20"/>
          <w:szCs w:val="20"/>
          <w:lang w:val="en-GB"/>
        </w:rPr>
        <w:t>contained</w:t>
      </w:r>
      <w:r w:rsidRPr="003B1F86">
        <w:rPr>
          <w:sz w:val="20"/>
          <w:szCs w:val="20"/>
          <w:lang w:val="en-GB"/>
        </w:rPr>
        <w:t xml:space="preserve"> </w:t>
      </w:r>
      <w:r w:rsidR="000874A3" w:rsidRPr="003B1F86">
        <w:rPr>
          <w:sz w:val="20"/>
          <w:szCs w:val="20"/>
          <w:lang w:val="en-GB"/>
        </w:rPr>
        <w:t>in the present document</w:t>
      </w:r>
    </w:p>
    <w:p w14:paraId="03FA8782" w14:textId="55960E7B" w:rsidR="003F4A93" w:rsidRDefault="00193004" w:rsidP="00193004">
      <w:pPr>
        <w:pStyle w:val="Titre2"/>
      </w:pPr>
      <w:bookmarkStart w:id="65" w:name="_Toc232592124"/>
      <w:r w:rsidRPr="00193004">
        <w:t>OGC API – Processes description</w:t>
      </w:r>
      <w:bookmarkEnd w:id="65"/>
    </w:p>
    <w:p w14:paraId="0AC1C4E9" w14:textId="018902E7" w:rsidR="00193004" w:rsidRDefault="00193004" w:rsidP="00193004">
      <w:pPr>
        <w:rPr>
          <w:lang w:val="en-GB"/>
        </w:rPr>
      </w:pPr>
      <w:r>
        <w:rPr>
          <w:lang w:val="en-GB"/>
        </w:rPr>
        <w:t>Reference to [</w:t>
      </w:r>
      <w:r>
        <w:rPr>
          <w:lang w:val="en-GB"/>
        </w:rPr>
        <w:fldChar w:fldCharType="begin"/>
      </w:r>
      <w:r>
        <w:rPr>
          <w:lang w:val="en-GB"/>
        </w:rPr>
        <w:instrText xml:space="preserve"> REF LTA_ICD \h </w:instrText>
      </w:r>
      <w:r>
        <w:rPr>
          <w:lang w:val="en-GB"/>
        </w:rPr>
      </w:r>
      <w:r>
        <w:rPr>
          <w:lang w:val="en-GB"/>
        </w:rPr>
        <w:fldChar w:fldCharType="separate"/>
      </w:r>
      <w:r w:rsidR="00F735BF">
        <w:rPr>
          <w:lang w:val="en-GB"/>
        </w:rPr>
        <w:t>LTA_ICD</w:t>
      </w:r>
      <w:r>
        <w:rPr>
          <w:lang w:val="en-GB"/>
        </w:rPr>
        <w:fldChar w:fldCharType="end"/>
      </w:r>
      <w:r>
        <w:rPr>
          <w:lang w:val="en-GB"/>
        </w:rPr>
        <w:t>], chapter 2.3</w:t>
      </w:r>
    </w:p>
    <w:p w14:paraId="13F0BBCB" w14:textId="24200165" w:rsidR="00193004" w:rsidRDefault="00193004" w:rsidP="00193004">
      <w:pPr>
        <w:pStyle w:val="Titre2"/>
      </w:pPr>
      <w:bookmarkStart w:id="66" w:name="_Toc232592125"/>
      <w:r>
        <w:t>Scope of the document</w:t>
      </w:r>
      <w:bookmarkEnd w:id="66"/>
    </w:p>
    <w:p w14:paraId="58A7D825" w14:textId="77777777" w:rsidR="00193004" w:rsidRDefault="00193004" w:rsidP="00193004">
      <w:pPr>
        <w:rPr>
          <w:szCs w:val="20"/>
          <w:lang w:val="en-GB"/>
        </w:rPr>
      </w:pPr>
      <w:r>
        <w:rPr>
          <w:szCs w:val="20"/>
          <w:lang w:val="en-GB"/>
        </w:rPr>
        <w:t>This document is applicable to the following functions that are provided by PRIP instances:</w:t>
      </w:r>
    </w:p>
    <w:p w14:paraId="3A1BF9E8" w14:textId="77777777" w:rsidR="00193004" w:rsidRPr="00F87055" w:rsidRDefault="00193004" w:rsidP="00193004">
      <w:pPr>
        <w:pStyle w:val="Bullet1"/>
        <w:rPr>
          <w:lang w:val="en-GB"/>
        </w:rPr>
      </w:pPr>
      <w:r w:rsidRPr="00F87055">
        <w:rPr>
          <w:lang w:val="en-GB"/>
        </w:rPr>
        <w:t>Query PRIP Product Catalogue</w:t>
      </w:r>
    </w:p>
    <w:p w14:paraId="5E4EFEE3" w14:textId="77777777" w:rsidR="00193004" w:rsidRDefault="00193004" w:rsidP="00193004">
      <w:pPr>
        <w:pStyle w:val="Bullet1"/>
        <w:rPr>
          <w:lang w:val="en-GB"/>
        </w:rPr>
      </w:pPr>
      <w:r w:rsidRPr="00F87055">
        <w:rPr>
          <w:lang w:val="en-GB"/>
        </w:rPr>
        <w:t>Download PRIP Products</w:t>
      </w:r>
    </w:p>
    <w:p w14:paraId="68CA2D15" w14:textId="77777777" w:rsidR="00193004" w:rsidRDefault="00193004" w:rsidP="00193004">
      <w:pPr>
        <w:pStyle w:val="Bullet1"/>
        <w:rPr>
          <w:lang w:val="en-GB"/>
        </w:rPr>
      </w:pPr>
      <w:r>
        <w:rPr>
          <w:lang w:val="en-GB"/>
        </w:rPr>
        <w:t>On-Demand Processing</w:t>
      </w:r>
    </w:p>
    <w:p w14:paraId="30AFF156" w14:textId="2F306B5A" w:rsidR="00193004" w:rsidRPr="00F87055" w:rsidRDefault="00193004" w:rsidP="00193004">
      <w:pPr>
        <w:pStyle w:val="Bullet1"/>
        <w:rPr>
          <w:lang w:val="en-GB"/>
        </w:rPr>
      </w:pPr>
      <w:r>
        <w:rPr>
          <w:lang w:val="en-GB"/>
        </w:rPr>
        <w:t>Subscription and Notification</w:t>
      </w:r>
    </w:p>
    <w:p w14:paraId="179540DB" w14:textId="06062AA1" w:rsidR="00193004" w:rsidRDefault="00193004" w:rsidP="00193004">
      <w:pPr>
        <w:pStyle w:val="Bullet1"/>
        <w:rPr>
          <w:lang w:val="en-GB"/>
        </w:rPr>
      </w:pPr>
      <w:r w:rsidRPr="00F87055">
        <w:rPr>
          <w:lang w:val="en-GB"/>
        </w:rPr>
        <w:t xml:space="preserve">Export </w:t>
      </w:r>
      <w:r>
        <w:rPr>
          <w:lang w:val="en-GB"/>
        </w:rPr>
        <w:t xml:space="preserve">PRIP </w:t>
      </w:r>
      <w:r w:rsidRPr="00F87055">
        <w:rPr>
          <w:lang w:val="en-GB"/>
        </w:rPr>
        <w:t>Catalogue</w:t>
      </w:r>
      <w:r>
        <w:rPr>
          <w:lang w:val="en-GB"/>
        </w:rPr>
        <w:t xml:space="preserve"> (in a next version)</w:t>
      </w:r>
    </w:p>
    <w:p w14:paraId="30B93C76" w14:textId="77777777" w:rsidR="00193004" w:rsidRDefault="00193004" w:rsidP="00193004">
      <w:pPr>
        <w:pStyle w:val="Bullet1"/>
        <w:numPr>
          <w:ilvl w:val="0"/>
          <w:numId w:val="0"/>
        </w:numPr>
        <w:rPr>
          <w:lang w:val="en-GB"/>
        </w:rPr>
      </w:pPr>
    </w:p>
    <w:p w14:paraId="4D513E61" w14:textId="77777777" w:rsidR="00193004" w:rsidRDefault="00193004" w:rsidP="00193004">
      <w:pPr>
        <w:rPr>
          <w:lang w:val="en-GB"/>
        </w:rPr>
      </w:pPr>
      <w:r>
        <w:rPr>
          <w:lang w:val="en-GB"/>
        </w:rPr>
        <w:t>Compared to the legacy PRIP ICD based on OData [</w:t>
      </w:r>
      <w:hyperlink w:anchor="PRIP_ICD" w:history="1">
        <w:r w:rsidRPr="00B06680">
          <w:t>PRIP_ICD</w:t>
        </w:r>
      </w:hyperlink>
      <w:r>
        <w:rPr>
          <w:lang w:val="en-GB"/>
        </w:rPr>
        <w:t>], the current document does not address the following PRIP functions:</w:t>
      </w:r>
    </w:p>
    <w:p w14:paraId="594AEEB6" w14:textId="77777777" w:rsidR="00193004" w:rsidRDefault="00193004" w:rsidP="00193004">
      <w:pPr>
        <w:pStyle w:val="Bullet1"/>
        <w:rPr>
          <w:lang w:val="en-GB"/>
        </w:rPr>
      </w:pPr>
      <w:r>
        <w:rPr>
          <w:lang w:val="en-GB"/>
        </w:rPr>
        <w:t>Production Metrics</w:t>
      </w:r>
    </w:p>
    <w:p w14:paraId="69337CC6" w14:textId="78AE97C9" w:rsidR="00193004" w:rsidRPr="00193004" w:rsidRDefault="00193004" w:rsidP="00193004">
      <w:pPr>
        <w:pStyle w:val="Bullet1"/>
        <w:rPr>
          <w:lang w:val="en-GB"/>
        </w:rPr>
      </w:pPr>
      <w:r>
        <w:rPr>
          <w:lang w:val="en-GB"/>
        </w:rPr>
        <w:t>Retrieve PRIP Production Report (for end-to-end monitoring purposes)</w:t>
      </w:r>
    </w:p>
    <w:p w14:paraId="52C64ACF" w14:textId="6CDE2A31" w:rsidR="00193004" w:rsidRPr="00193004" w:rsidRDefault="00193004" w:rsidP="00193004">
      <w:pPr>
        <w:rPr>
          <w:lang w:val="en-GB"/>
        </w:rPr>
      </w:pPr>
      <w:r>
        <w:rPr>
          <w:lang w:val="en-GB"/>
        </w:rPr>
        <w:t xml:space="preserve">This specification is assumed to be applicable </w:t>
      </w:r>
      <w:r>
        <w:rPr>
          <w:lang w:val="en"/>
        </w:rPr>
        <w:t>i</w:t>
      </w:r>
      <w:r w:rsidRPr="00DE2BAB">
        <w:rPr>
          <w:lang w:val="en"/>
        </w:rPr>
        <w:t>n</w:t>
      </w:r>
      <w:r>
        <w:rPr>
          <w:lang w:val="en"/>
        </w:rPr>
        <w:t xml:space="preserve"> con</w:t>
      </w:r>
      <w:r w:rsidRPr="00DE2BAB">
        <w:rPr>
          <w:lang w:val="en"/>
        </w:rPr>
        <w:t>junction with the adoption of the new Sentinel product format</w:t>
      </w:r>
      <w:r>
        <w:rPr>
          <w:lang w:val="en"/>
        </w:rPr>
        <w:t>, EOPF.</w:t>
      </w:r>
    </w:p>
    <w:p w14:paraId="0B2828A4" w14:textId="77777777" w:rsidR="00193004" w:rsidRDefault="00193004" w:rsidP="009055AB">
      <w:pPr>
        <w:pStyle w:val="Bullet1"/>
        <w:numPr>
          <w:ilvl w:val="0"/>
          <w:numId w:val="0"/>
        </w:numPr>
        <w:ind w:left="360" w:hanging="360"/>
        <w:rPr>
          <w:lang w:val="en-GB"/>
        </w:rPr>
      </w:pPr>
    </w:p>
    <w:p w14:paraId="5811F693" w14:textId="359E0B66" w:rsidR="009055AB" w:rsidRPr="002C1127" w:rsidRDefault="008F3E66" w:rsidP="009055AB">
      <w:pPr>
        <w:pStyle w:val="Bullet1"/>
        <w:numPr>
          <w:ilvl w:val="0"/>
          <w:numId w:val="0"/>
        </w:numPr>
        <w:ind w:left="360" w:hanging="360"/>
        <w:rPr>
          <w:lang w:val="en-GB"/>
        </w:rPr>
      </w:pPr>
      <w:r w:rsidRPr="002C1127">
        <w:rPr>
          <w:lang w:val="en-GB"/>
        </w:rPr>
        <w:t xml:space="preserve">Each </w:t>
      </w:r>
      <w:commentRangeStart w:id="67"/>
      <w:commentRangeStart w:id="68"/>
      <w:r w:rsidRPr="002C1127">
        <w:rPr>
          <w:lang w:val="en-GB"/>
        </w:rPr>
        <w:t>statement</w:t>
      </w:r>
      <w:commentRangeEnd w:id="67"/>
      <w:r w:rsidR="005D3D90" w:rsidRPr="002C1127">
        <w:rPr>
          <w:rStyle w:val="Marquedecommentaire"/>
          <w:sz w:val="20"/>
          <w:szCs w:val="22"/>
          <w:lang w:val="en-GB"/>
        </w:rPr>
        <w:commentReference w:id="67"/>
      </w:r>
      <w:commentRangeEnd w:id="68"/>
      <w:r w:rsidR="0053237D" w:rsidRPr="002C1127">
        <w:rPr>
          <w:rStyle w:val="Marquedecommentaire"/>
          <w:sz w:val="20"/>
          <w:szCs w:val="22"/>
          <w:lang w:val="en-GB"/>
        </w:rPr>
        <w:commentReference w:id="68"/>
      </w:r>
      <w:r w:rsidRPr="002C1127">
        <w:rPr>
          <w:lang w:val="en-GB"/>
        </w:rPr>
        <w:t xml:space="preserve"> is formulated according to the following example: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8F3E66" w:rsidRPr="002C1127" w14:paraId="5012EC58" w14:textId="77777777" w:rsidTr="002C076D">
        <w:tc>
          <w:tcPr>
            <w:tcW w:w="236" w:type="dxa"/>
            <w:shd w:val="clear" w:color="auto" w:fill="0070C0"/>
          </w:tcPr>
          <w:p w14:paraId="5B1B45AA" w14:textId="77777777" w:rsidR="008F3E66" w:rsidRPr="002C1127" w:rsidRDefault="008F3E66" w:rsidP="002C076D">
            <w:pPr>
              <w:rPr>
                <w:lang w:val="en-GB"/>
              </w:rPr>
            </w:pPr>
          </w:p>
        </w:tc>
        <w:tc>
          <w:tcPr>
            <w:tcW w:w="9734" w:type="dxa"/>
            <w:shd w:val="clear" w:color="auto" w:fill="F2F2F2" w:themeFill="background1" w:themeFillShade="F2"/>
          </w:tcPr>
          <w:p w14:paraId="404C70CF" w14:textId="16D53249" w:rsidR="008F3E66" w:rsidRPr="002C1127" w:rsidRDefault="00AE5F05" w:rsidP="002C076D">
            <w:pPr>
              <w:pStyle w:val="ReqTitle"/>
            </w:pPr>
            <w:r w:rsidRPr="002C1127">
              <w:t>&lt;ID&gt;</w:t>
            </w:r>
            <w:r w:rsidR="008F3E66" w:rsidRPr="002C1127">
              <w:t xml:space="preserve"> – </w:t>
            </w:r>
            <w:r w:rsidRPr="002C1127">
              <w:t>&lt;Title&gt;</w:t>
            </w:r>
          </w:p>
          <w:p w14:paraId="4B351FD4" w14:textId="2C17CC84" w:rsidR="00B94D34" w:rsidRPr="002C1127" w:rsidRDefault="008F3E66" w:rsidP="001B6B50">
            <w:pPr>
              <w:pStyle w:val="ReqText"/>
              <w:rPr>
                <w:lang w:val="en-GB" w:eastAsia="fr-FR"/>
              </w:rPr>
            </w:pPr>
            <w:r w:rsidRPr="002C1127">
              <w:br/>
            </w:r>
            <w:r w:rsidR="00800635" w:rsidRPr="002C1127">
              <w:rPr>
                <w:lang w:val="en-GB" w:eastAsia="fr-FR"/>
              </w:rPr>
              <w:t>Text</w:t>
            </w:r>
            <w:r w:rsidRPr="002C1127">
              <w:rPr>
                <w:lang w:val="en-GB" w:eastAsia="fr-FR"/>
              </w:rPr>
              <w:t xml:space="preserve"> of the </w:t>
            </w:r>
            <w:r w:rsidR="00B94D34" w:rsidRPr="002C1127">
              <w:rPr>
                <w:lang w:val="en-GB" w:eastAsia="fr-FR"/>
              </w:rPr>
              <w:t>statement.</w:t>
            </w:r>
          </w:p>
        </w:tc>
      </w:tr>
    </w:tbl>
    <w:p w14:paraId="5C7FFB89" w14:textId="77777777" w:rsidR="00AA195E" w:rsidRPr="002C1127" w:rsidRDefault="00AA195E">
      <w:pPr>
        <w:pStyle w:val="Bullet1"/>
        <w:numPr>
          <w:ilvl w:val="0"/>
          <w:numId w:val="0"/>
        </w:numPr>
        <w:rPr>
          <w:lang w:val="en-GB"/>
        </w:rPr>
      </w:pPr>
    </w:p>
    <w:p w14:paraId="76790350" w14:textId="44FF4D88" w:rsidR="00AA195E" w:rsidRPr="002C1127" w:rsidRDefault="00DA7567" w:rsidP="009055AB">
      <w:pPr>
        <w:pStyle w:val="Bullet1"/>
        <w:numPr>
          <w:ilvl w:val="0"/>
          <w:numId w:val="0"/>
        </w:numPr>
        <w:ind w:left="360" w:hanging="360"/>
      </w:pPr>
      <w:r w:rsidRPr="002C1127">
        <w:t>The first line</w:t>
      </w:r>
      <w:r w:rsidR="00AE0D52" w:rsidRPr="002C1127">
        <w:t xml:space="preserve"> includes the following fields:</w:t>
      </w:r>
    </w:p>
    <w:p w14:paraId="2657DBED" w14:textId="3D00CA23" w:rsidR="006938BD" w:rsidRPr="002C1127" w:rsidRDefault="00DB2B74" w:rsidP="006938BD">
      <w:pPr>
        <w:pStyle w:val="Bullet1"/>
        <w:rPr>
          <w:lang w:val="en-GB"/>
        </w:rPr>
      </w:pPr>
      <w:r>
        <w:rPr>
          <w:lang w:val="en-GB"/>
        </w:rPr>
        <w:t xml:space="preserve">For Query functionalities: </w:t>
      </w:r>
      <w:r w:rsidR="002E53AA" w:rsidRPr="002C1127">
        <w:rPr>
          <w:lang w:val="en-GB"/>
        </w:rPr>
        <w:t xml:space="preserve">&lt;ID&gt; </w:t>
      </w:r>
      <w:r w:rsidR="000B0213" w:rsidRPr="002C1127">
        <w:rPr>
          <w:lang w:val="en-GB"/>
        </w:rPr>
        <w:t xml:space="preserve">Id of the </w:t>
      </w:r>
      <w:commentRangeStart w:id="69"/>
      <w:commentRangeStart w:id="70"/>
      <w:r w:rsidR="000B0213" w:rsidRPr="002C1127">
        <w:rPr>
          <w:lang w:val="en-GB"/>
        </w:rPr>
        <w:t>requirement</w:t>
      </w:r>
      <w:r w:rsidR="00722E56" w:rsidRPr="002C1127">
        <w:rPr>
          <w:lang w:val="en-GB"/>
        </w:rPr>
        <w:t xml:space="preserve"> or recommendation</w:t>
      </w:r>
      <w:commentRangeEnd w:id="69"/>
      <w:r w:rsidR="005D3D90" w:rsidRPr="002C1127">
        <w:rPr>
          <w:rStyle w:val="Marquedecommentaire"/>
          <w:sz w:val="20"/>
          <w:szCs w:val="22"/>
          <w:lang w:val="en-GB"/>
        </w:rPr>
        <w:commentReference w:id="69"/>
      </w:r>
      <w:commentRangeEnd w:id="70"/>
      <w:r w:rsidR="00FE541A" w:rsidRPr="002C1127">
        <w:rPr>
          <w:rStyle w:val="Marquedecommentaire"/>
          <w:sz w:val="20"/>
          <w:szCs w:val="22"/>
          <w:lang w:val="en-GB"/>
        </w:rPr>
        <w:commentReference w:id="70"/>
      </w:r>
      <w:r w:rsidR="00722E56" w:rsidRPr="002C1127">
        <w:rPr>
          <w:lang w:val="en-GB"/>
        </w:rPr>
        <w:t xml:space="preserve"> in the </w:t>
      </w:r>
      <w:r w:rsidR="009E17C0" w:rsidRPr="002C1127">
        <w:rPr>
          <w:lang w:val="en-GB"/>
        </w:rPr>
        <w:t xml:space="preserve">form </w:t>
      </w:r>
      <w:r w:rsidR="009E17C0" w:rsidRPr="002C1127">
        <w:rPr>
          <w:b/>
          <w:bCs/>
          <w:lang w:val="en-GB"/>
        </w:rPr>
        <w:t>STAC</w:t>
      </w:r>
      <w:r w:rsidR="00722E56" w:rsidRPr="002C1127">
        <w:rPr>
          <w:b/>
          <w:bCs/>
          <w:lang w:val="en-GB"/>
        </w:rPr>
        <w:t>-</w:t>
      </w:r>
      <w:r w:rsidR="001B6B50" w:rsidRPr="002C1127">
        <w:rPr>
          <w:b/>
          <w:bCs/>
          <w:lang w:val="en-GB"/>
        </w:rPr>
        <w:t>PRIP-</w:t>
      </w:r>
      <w:r w:rsidR="00722E56" w:rsidRPr="002C1127">
        <w:rPr>
          <w:b/>
          <w:bCs/>
          <w:lang w:val="en-GB"/>
        </w:rPr>
        <w:t>&lt;CAT&gt;</w:t>
      </w:r>
      <w:r w:rsidR="006A28B0" w:rsidRPr="002C1127">
        <w:rPr>
          <w:b/>
          <w:bCs/>
          <w:lang w:val="en-GB"/>
        </w:rPr>
        <w:t>-REQ-</w:t>
      </w:r>
      <w:r w:rsidR="00AE5F05" w:rsidRPr="002C1127">
        <w:rPr>
          <w:b/>
          <w:bCs/>
          <w:lang w:val="en-GB"/>
        </w:rPr>
        <w:t>&lt;</w:t>
      </w:r>
      <w:r w:rsidR="00722E56" w:rsidRPr="002C1127">
        <w:rPr>
          <w:b/>
          <w:bCs/>
          <w:lang w:val="en-GB"/>
        </w:rPr>
        <w:t>XX</w:t>
      </w:r>
      <w:r w:rsidR="004B4DA4" w:rsidRPr="002C1127">
        <w:rPr>
          <w:b/>
          <w:bCs/>
          <w:lang w:val="en-GB"/>
        </w:rPr>
        <w:t>X</w:t>
      </w:r>
      <w:r w:rsidR="00E04FC3" w:rsidRPr="002C1127">
        <w:rPr>
          <w:b/>
          <w:bCs/>
          <w:lang w:val="en-GB"/>
        </w:rPr>
        <w:t>X</w:t>
      </w:r>
      <w:r w:rsidR="00AE5F05" w:rsidRPr="002C1127">
        <w:rPr>
          <w:b/>
          <w:bCs/>
          <w:lang w:val="en-GB"/>
        </w:rPr>
        <w:t>&gt;</w:t>
      </w:r>
      <w:r w:rsidR="00E66565">
        <w:rPr>
          <w:b/>
          <w:bCs/>
          <w:lang w:val="en-GB"/>
        </w:rPr>
        <w:t xml:space="preserve"> </w:t>
      </w:r>
      <w:bookmarkStart w:id="71" w:name="_Hlk205885737"/>
      <w:r w:rsidR="00E66565">
        <w:rPr>
          <w:b/>
          <w:bCs/>
          <w:lang w:val="en-GB"/>
        </w:rPr>
        <w:t xml:space="preserve">(for a requirement) or </w:t>
      </w:r>
      <w:r w:rsidR="00E66565" w:rsidRPr="002C1127">
        <w:rPr>
          <w:b/>
          <w:bCs/>
          <w:lang w:val="en-GB"/>
        </w:rPr>
        <w:t>STAC-PRIP-&lt;CAT&gt;-RE</w:t>
      </w:r>
      <w:r w:rsidR="00E66565">
        <w:rPr>
          <w:b/>
          <w:bCs/>
          <w:lang w:val="en-GB"/>
        </w:rPr>
        <w:t>C</w:t>
      </w:r>
      <w:r w:rsidR="00E66565" w:rsidRPr="002C1127">
        <w:rPr>
          <w:b/>
          <w:bCs/>
          <w:lang w:val="en-GB"/>
        </w:rPr>
        <w:t>-&lt;XXXX&gt;</w:t>
      </w:r>
      <w:r w:rsidR="00E66565">
        <w:rPr>
          <w:b/>
          <w:bCs/>
          <w:lang w:val="en-GB"/>
        </w:rPr>
        <w:t xml:space="preserve"> (for a recommendation)</w:t>
      </w:r>
      <w:bookmarkEnd w:id="71"/>
    </w:p>
    <w:p w14:paraId="43F22508" w14:textId="46C5AA19" w:rsidR="00AE0D52" w:rsidRPr="002C1127" w:rsidRDefault="00722E56" w:rsidP="00BF05BE">
      <w:pPr>
        <w:pStyle w:val="Bullet2"/>
      </w:pPr>
      <w:r w:rsidRPr="002C1127">
        <w:t xml:space="preserve">&lt;CAT&gt; </w:t>
      </w:r>
      <w:r w:rsidR="00C13977" w:rsidRPr="002C1127">
        <w:t xml:space="preserve">is </w:t>
      </w:r>
      <w:r w:rsidR="008F2677" w:rsidRPr="002C1127">
        <w:t>the related</w:t>
      </w:r>
      <w:r w:rsidR="00C13977" w:rsidRPr="002C1127">
        <w:t xml:space="preserve"> STAC category</w:t>
      </w:r>
      <w:r w:rsidR="008F2677" w:rsidRPr="002C1127">
        <w:t>:</w:t>
      </w:r>
      <w:r w:rsidR="006938BD" w:rsidRPr="002C1127">
        <w:t xml:space="preserve"> </w:t>
      </w:r>
    </w:p>
    <w:p w14:paraId="6891BEFB" w14:textId="0BC21A7E" w:rsidR="006938BD" w:rsidRPr="002C1127" w:rsidRDefault="006A28B0" w:rsidP="00BF05BE">
      <w:pPr>
        <w:pStyle w:val="Bullet3"/>
      </w:pPr>
      <w:r w:rsidRPr="002C1127">
        <w:t>CORE</w:t>
      </w:r>
      <w:r w:rsidR="006938BD" w:rsidRPr="002C1127">
        <w:t xml:space="preserve">: </w:t>
      </w:r>
      <w:r w:rsidR="00BF05BE" w:rsidRPr="002C1127">
        <w:t>General</w:t>
      </w:r>
      <w:r w:rsidRPr="002C1127">
        <w:t xml:space="preserve"> requirement relate</w:t>
      </w:r>
      <w:r w:rsidR="002C1127" w:rsidRPr="002C1127">
        <w:t>d to STAC Core</w:t>
      </w:r>
    </w:p>
    <w:p w14:paraId="1687B9EE" w14:textId="3D6488CD" w:rsidR="002C1127" w:rsidRPr="002C1127" w:rsidRDefault="002C1127" w:rsidP="00BF05BE">
      <w:pPr>
        <w:pStyle w:val="Bullet3"/>
      </w:pPr>
      <w:r w:rsidRPr="002C1127">
        <w:t xml:space="preserve">API: </w:t>
      </w:r>
      <w:r w:rsidR="00E87F66">
        <w:t>PRIP</w:t>
      </w:r>
      <w:r w:rsidR="00E87F66" w:rsidRPr="002C1127">
        <w:t xml:space="preserve"> </w:t>
      </w:r>
      <w:r w:rsidRPr="002C1127">
        <w:t>API</w:t>
      </w:r>
    </w:p>
    <w:p w14:paraId="5C58E5D1" w14:textId="31C16D0E" w:rsidR="00BF05BE" w:rsidRPr="002C1127" w:rsidRDefault="00BF05BE" w:rsidP="00BF05BE">
      <w:pPr>
        <w:pStyle w:val="Bullet3"/>
      </w:pPr>
      <w:r w:rsidRPr="002C1127">
        <w:t>CAT: Catalog</w:t>
      </w:r>
    </w:p>
    <w:p w14:paraId="3B6F07D6" w14:textId="6805EF88" w:rsidR="00BF05BE" w:rsidRPr="002C1127" w:rsidRDefault="00BF05BE" w:rsidP="00BF05BE">
      <w:pPr>
        <w:pStyle w:val="Bullet3"/>
      </w:pPr>
      <w:r w:rsidRPr="002C1127">
        <w:t>COL: Collection</w:t>
      </w:r>
    </w:p>
    <w:p w14:paraId="5861EA86" w14:textId="5446CE8E" w:rsidR="00BF05BE" w:rsidRPr="002C1127" w:rsidRDefault="00BF05BE" w:rsidP="00BF05BE">
      <w:pPr>
        <w:pStyle w:val="Bullet3"/>
      </w:pPr>
      <w:r w:rsidRPr="002C1127">
        <w:t>ITEM: Item</w:t>
      </w:r>
    </w:p>
    <w:p w14:paraId="6461EA0A" w14:textId="71A7D69F" w:rsidR="00BF05BE" w:rsidRPr="002C1127" w:rsidRDefault="00BF05BE" w:rsidP="00BF05BE">
      <w:pPr>
        <w:pStyle w:val="Bullet3"/>
      </w:pPr>
      <w:r w:rsidRPr="002C1127">
        <w:t>ASSET: Asset</w:t>
      </w:r>
    </w:p>
    <w:p w14:paraId="53EBF9B9" w14:textId="2061A05D" w:rsidR="00AE5F05" w:rsidRPr="002C1127" w:rsidRDefault="00AE5F05" w:rsidP="00AE5F05">
      <w:pPr>
        <w:pStyle w:val="Bullet2"/>
      </w:pPr>
      <w:r w:rsidRPr="002C1127">
        <w:lastRenderedPageBreak/>
        <w:t>&lt;</w:t>
      </w:r>
      <w:r w:rsidR="00E04FC3" w:rsidRPr="002C1127">
        <w:t>XX</w:t>
      </w:r>
      <w:r w:rsidRPr="002C1127">
        <w:t xml:space="preserve">XX&gt; is the </w:t>
      </w:r>
      <w:r w:rsidR="00E04FC3" w:rsidRPr="002C1127">
        <w:t>four</w:t>
      </w:r>
      <w:r w:rsidR="00290237" w:rsidRPr="002C1127">
        <w:t>-digit</w:t>
      </w:r>
      <w:r w:rsidRPr="002C1127">
        <w:t xml:space="preserve"> ID of the statement</w:t>
      </w:r>
      <w:r w:rsidR="00290237" w:rsidRPr="002C1127">
        <w:t>.</w:t>
      </w:r>
    </w:p>
    <w:p w14:paraId="3092F5E7" w14:textId="2D055AFA" w:rsidR="00DB2B74" w:rsidRPr="002C1127" w:rsidRDefault="00DB2B74" w:rsidP="00DB2B74">
      <w:pPr>
        <w:pStyle w:val="Bullet1"/>
        <w:rPr>
          <w:lang w:val="en-GB"/>
        </w:rPr>
      </w:pPr>
      <w:r>
        <w:rPr>
          <w:lang w:val="en-GB"/>
        </w:rPr>
        <w:t xml:space="preserve">For </w:t>
      </w:r>
      <w:r>
        <w:rPr>
          <w:lang w:val="en-GB"/>
        </w:rPr>
        <w:t xml:space="preserve">OD processing </w:t>
      </w:r>
      <w:r>
        <w:rPr>
          <w:lang w:val="en-GB"/>
        </w:rPr>
        <w:t xml:space="preserve">functionalities: </w:t>
      </w:r>
      <w:r w:rsidRPr="002C1127">
        <w:rPr>
          <w:lang w:val="en-GB"/>
        </w:rPr>
        <w:t xml:space="preserve">&lt;ID&gt; Id of the requirement or recommendation in the form </w:t>
      </w:r>
      <w:r>
        <w:rPr>
          <w:b/>
          <w:bCs/>
          <w:lang w:val="en-GB"/>
        </w:rPr>
        <w:t>OD</w:t>
      </w:r>
      <w:r w:rsidRPr="002C1127">
        <w:rPr>
          <w:b/>
          <w:bCs/>
          <w:lang w:val="en-GB"/>
        </w:rPr>
        <w:t>-PRIP-</w:t>
      </w:r>
      <w:r>
        <w:rPr>
          <w:b/>
          <w:bCs/>
          <w:lang w:val="en-GB"/>
        </w:rPr>
        <w:t>PRO</w:t>
      </w:r>
      <w:r w:rsidRPr="002C1127">
        <w:rPr>
          <w:b/>
          <w:bCs/>
          <w:lang w:val="en-GB"/>
        </w:rPr>
        <w:t>-REQ-&lt;XXXX&gt;</w:t>
      </w:r>
      <w:r>
        <w:rPr>
          <w:b/>
          <w:bCs/>
          <w:lang w:val="en-GB"/>
        </w:rPr>
        <w:t xml:space="preserve"> (for a requirement) or </w:t>
      </w:r>
      <w:r>
        <w:rPr>
          <w:b/>
          <w:bCs/>
          <w:lang w:val="en-GB"/>
        </w:rPr>
        <w:t>OD</w:t>
      </w:r>
      <w:r w:rsidRPr="002C1127">
        <w:rPr>
          <w:b/>
          <w:bCs/>
          <w:lang w:val="en-GB"/>
        </w:rPr>
        <w:t>-PRIP-</w:t>
      </w:r>
      <w:r>
        <w:rPr>
          <w:b/>
          <w:bCs/>
          <w:lang w:val="en-GB"/>
        </w:rPr>
        <w:t>PRO</w:t>
      </w:r>
      <w:r w:rsidRPr="002C1127">
        <w:rPr>
          <w:b/>
          <w:bCs/>
          <w:lang w:val="en-GB"/>
        </w:rPr>
        <w:t>-RE</w:t>
      </w:r>
      <w:r>
        <w:rPr>
          <w:b/>
          <w:bCs/>
          <w:lang w:val="en-GB"/>
        </w:rPr>
        <w:t>C</w:t>
      </w:r>
      <w:r w:rsidRPr="002C1127">
        <w:rPr>
          <w:b/>
          <w:bCs/>
          <w:lang w:val="en-GB"/>
        </w:rPr>
        <w:t>-&lt;XXXX&gt;</w:t>
      </w:r>
      <w:r>
        <w:rPr>
          <w:b/>
          <w:bCs/>
          <w:lang w:val="en-GB"/>
        </w:rPr>
        <w:t xml:space="preserve"> (for a recommendation)</w:t>
      </w:r>
    </w:p>
    <w:p w14:paraId="183475E4" w14:textId="6A6B838D" w:rsidR="00AE5F05" w:rsidRPr="002C1127" w:rsidRDefault="002E53AA" w:rsidP="00AE5F05">
      <w:pPr>
        <w:pStyle w:val="Bullet1"/>
      </w:pPr>
      <w:r w:rsidRPr="002C1127">
        <w:t xml:space="preserve">&lt;Title&gt; </w:t>
      </w:r>
      <w:r w:rsidR="00AE5F05" w:rsidRPr="002C1127">
        <w:t>The title</w:t>
      </w:r>
      <w:r w:rsidRPr="002C1127">
        <w:t xml:space="preserve"> of the statement</w:t>
      </w:r>
      <w:r w:rsidR="00FE541A">
        <w:t>.</w:t>
      </w:r>
    </w:p>
    <w:p w14:paraId="27D73014" w14:textId="6921239A" w:rsidR="00800635" w:rsidRPr="002C1127" w:rsidRDefault="00800635" w:rsidP="00CA2E63">
      <w:pPr>
        <w:pStyle w:val="Bullet1"/>
        <w:numPr>
          <w:ilvl w:val="0"/>
          <w:numId w:val="0"/>
        </w:numPr>
        <w:ind w:left="360" w:hanging="360"/>
      </w:pPr>
      <w:r w:rsidRPr="002C1127">
        <w:t xml:space="preserve">The </w:t>
      </w:r>
      <w:r w:rsidR="005D3D90">
        <w:t>following</w:t>
      </w:r>
      <w:r w:rsidR="005D3D90" w:rsidRPr="002C1127">
        <w:t xml:space="preserve"> </w:t>
      </w:r>
      <w:r w:rsidRPr="002C1127">
        <w:t>line</w:t>
      </w:r>
      <w:r w:rsidR="004B0B3A">
        <w:t>s</w:t>
      </w:r>
      <w:r w:rsidRPr="002C1127">
        <w:t xml:space="preserve"> </w:t>
      </w:r>
      <w:r w:rsidR="004B0B3A">
        <w:t>are</w:t>
      </w:r>
      <w:r w:rsidRPr="002C1127">
        <w:t xml:space="preserve"> the </w:t>
      </w:r>
      <w:r w:rsidR="005D3D90">
        <w:t>body</w:t>
      </w:r>
      <w:r w:rsidR="00FE541A">
        <w:t xml:space="preserve"> (text)</w:t>
      </w:r>
      <w:r w:rsidR="005D3D90" w:rsidRPr="002C1127">
        <w:t xml:space="preserve"> </w:t>
      </w:r>
      <w:r w:rsidRPr="002C1127">
        <w:t xml:space="preserve">of the </w:t>
      </w:r>
      <w:r w:rsidR="00D5344F">
        <w:t>requirement</w:t>
      </w:r>
      <w:r w:rsidR="00FE541A">
        <w:t xml:space="preserve"> </w:t>
      </w:r>
      <w:bookmarkStart w:id="72" w:name="_Hlk205885853"/>
      <w:r w:rsidR="00FE541A">
        <w:t>or recommendation</w:t>
      </w:r>
      <w:r w:rsidRPr="002C1127">
        <w:t>.</w:t>
      </w:r>
      <w:r w:rsidR="00FE541A">
        <w:t xml:space="preserve"> For a requirement, we use the modal “shall” whereas a “recommendation” is expressed with the modal “should”.</w:t>
      </w:r>
      <w:bookmarkEnd w:id="72"/>
      <w:r w:rsidR="00FE541A">
        <w:t xml:space="preserve"> </w:t>
      </w:r>
    </w:p>
    <w:p w14:paraId="7ACD28E0" w14:textId="5A929C24" w:rsidR="001162D2" w:rsidRDefault="004A4072" w:rsidP="00501F14">
      <w:pPr>
        <w:pStyle w:val="Titre1"/>
      </w:pPr>
      <w:bookmarkStart w:id="73" w:name="_Toc232592126"/>
      <w:r>
        <w:lastRenderedPageBreak/>
        <w:t>PRIP Interface description</w:t>
      </w:r>
      <w:bookmarkEnd w:id="73"/>
    </w:p>
    <w:p w14:paraId="1922BE3F" w14:textId="4E86D1BE" w:rsidR="004829BB" w:rsidRDefault="004829BB" w:rsidP="004A4072">
      <w:pPr>
        <w:pStyle w:val="Titre2"/>
      </w:pPr>
      <w:bookmarkStart w:id="74" w:name="_Toc232592127"/>
      <w:r>
        <w:t>Architecture overview</w:t>
      </w:r>
      <w:bookmarkEnd w:id="74"/>
    </w:p>
    <w:p w14:paraId="6AB171AF" w14:textId="193F232E" w:rsidR="00C46DCE" w:rsidRDefault="004829BB" w:rsidP="004829BB">
      <w:pPr>
        <w:rPr>
          <w:lang w:val="en-GB"/>
        </w:rPr>
      </w:pPr>
      <w:r>
        <w:rPr>
          <w:lang w:val="en-GB"/>
        </w:rPr>
        <w:t xml:space="preserve">The following diagram </w:t>
      </w:r>
      <w:r w:rsidR="0021401F">
        <w:rPr>
          <w:lang w:val="en-GB"/>
        </w:rPr>
        <w:t>describes</w:t>
      </w:r>
      <w:r w:rsidR="00FF6B16">
        <w:rPr>
          <w:lang w:val="en-GB"/>
        </w:rPr>
        <w:t xml:space="preserve"> the </w:t>
      </w:r>
      <w:r w:rsidR="00C46DCE">
        <w:rPr>
          <w:lang w:val="en-GB"/>
        </w:rPr>
        <w:t>high-level</w:t>
      </w:r>
      <w:r w:rsidR="00FF6B16">
        <w:rPr>
          <w:lang w:val="en-GB"/>
        </w:rPr>
        <w:t xml:space="preserve"> architecture </w:t>
      </w:r>
      <w:r w:rsidR="00944007">
        <w:rPr>
          <w:lang w:val="en-GB"/>
        </w:rPr>
        <w:t>that underpins the PRIP interface</w:t>
      </w:r>
      <w:r w:rsidR="00C46DCE">
        <w:rPr>
          <w:lang w:val="en-GB"/>
        </w:rPr>
        <w:t>.</w:t>
      </w:r>
    </w:p>
    <w:p w14:paraId="1378388D" w14:textId="77777777" w:rsidR="00642AC0" w:rsidRDefault="00642AC0" w:rsidP="004829BB">
      <w:pPr>
        <w:rPr>
          <w:lang w:val="en-GB"/>
        </w:rPr>
      </w:pPr>
    </w:p>
    <w:p w14:paraId="78D984D7" w14:textId="77777777" w:rsidR="009D104C" w:rsidRDefault="006646A4" w:rsidP="009D104C">
      <w:pPr>
        <w:keepNext/>
        <w:jc w:val="center"/>
      </w:pPr>
      <w:r w:rsidRPr="006646A4">
        <w:rPr>
          <w:noProof/>
          <w:lang w:val="fr-FR"/>
        </w:rPr>
        <w:drawing>
          <wp:inline distT="0" distB="0" distL="0" distR="0" wp14:anchorId="0842DFAE" wp14:editId="7220EDA7">
            <wp:extent cx="5106837" cy="5682488"/>
            <wp:effectExtent l="0" t="0" r="0" b="0"/>
            <wp:docPr id="180882678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826781" name="Image 12"/>
                    <pic:cNvPicPr>
                      <a:picLocks noChangeAspect="1" noChangeArrowheads="1"/>
                    </pic:cNvPicPr>
                  </pic:nvPicPr>
                  <pic:blipFill>
                    <a:blip r:embed="rId64"/>
                    <a:stretch>
                      <a:fillRect/>
                    </a:stretch>
                  </pic:blipFill>
                  <pic:spPr bwMode="auto">
                    <a:xfrm>
                      <a:off x="0" y="0"/>
                      <a:ext cx="5110533" cy="5686600"/>
                    </a:xfrm>
                    <a:prstGeom prst="rect">
                      <a:avLst/>
                    </a:prstGeom>
                    <a:noFill/>
                    <a:ln>
                      <a:noFill/>
                    </a:ln>
                  </pic:spPr>
                </pic:pic>
              </a:graphicData>
            </a:graphic>
          </wp:inline>
        </w:drawing>
      </w:r>
    </w:p>
    <w:p w14:paraId="088BBC5A" w14:textId="5B6F4D86" w:rsidR="006646A4" w:rsidRPr="009D104C" w:rsidRDefault="009D104C" w:rsidP="009D104C">
      <w:pPr>
        <w:pStyle w:val="Lgende"/>
        <w:jc w:val="center"/>
      </w:pPr>
      <w:bookmarkStart w:id="75" w:name="_Toc232592134"/>
      <w:r>
        <w:t xml:space="preserve">Figure </w:t>
      </w:r>
      <w:r>
        <w:fldChar w:fldCharType="begin"/>
      </w:r>
      <w:r>
        <w:instrText xml:space="preserve"> SEQ Figure \* ARABIC </w:instrText>
      </w:r>
      <w:r>
        <w:fldChar w:fldCharType="separate"/>
      </w:r>
      <w:r w:rsidR="00F735BF">
        <w:rPr>
          <w:noProof/>
        </w:rPr>
        <w:t>1</w:t>
      </w:r>
      <w:r>
        <w:fldChar w:fldCharType="end"/>
      </w:r>
      <w:r>
        <w:t>: PRIP Interfaces</w:t>
      </w:r>
      <w:bookmarkEnd w:id="75"/>
    </w:p>
    <w:p w14:paraId="637EB1EC" w14:textId="3ABF8753" w:rsidR="00E44B39" w:rsidRPr="009D104C" w:rsidRDefault="00E44B39" w:rsidP="00E44B39">
      <w:pPr>
        <w:rPr>
          <w:lang w:val="en-GB"/>
        </w:rPr>
      </w:pPr>
    </w:p>
    <w:p w14:paraId="6A0CBC7E" w14:textId="617C6EC8" w:rsidR="0021401F" w:rsidRDefault="00944007" w:rsidP="00642AC0">
      <w:pPr>
        <w:rPr>
          <w:lang w:val="en-GB"/>
        </w:rPr>
      </w:pPr>
      <w:r w:rsidRPr="00386149">
        <w:rPr>
          <w:lang w:val="en-GB"/>
        </w:rPr>
        <w:t xml:space="preserve">This architecture </w:t>
      </w:r>
      <w:r w:rsidR="0021401F" w:rsidRPr="00386149">
        <w:rPr>
          <w:lang w:val="en-GB"/>
        </w:rPr>
        <w:t>highlights the f</w:t>
      </w:r>
      <w:r w:rsidR="0021401F">
        <w:rPr>
          <w:lang w:val="en-GB"/>
        </w:rPr>
        <w:t>ollowing components:</w:t>
      </w:r>
    </w:p>
    <w:p w14:paraId="782AFA9A" w14:textId="003BC961" w:rsidR="0021401F" w:rsidRDefault="0021401F" w:rsidP="00386149">
      <w:pPr>
        <w:pStyle w:val="Bullet1"/>
        <w:rPr>
          <w:lang w:val="en-GB"/>
        </w:rPr>
      </w:pPr>
      <w:r>
        <w:rPr>
          <w:lang w:val="en-GB"/>
        </w:rPr>
        <w:t xml:space="preserve">The </w:t>
      </w:r>
      <w:r w:rsidRPr="00386149">
        <w:rPr>
          <w:b/>
          <w:bCs/>
          <w:lang w:val="en-GB"/>
        </w:rPr>
        <w:t>PRIP Instance</w:t>
      </w:r>
      <w:r w:rsidR="005D3D90">
        <w:rPr>
          <w:b/>
          <w:bCs/>
          <w:lang w:val="en-GB"/>
        </w:rPr>
        <w:t>,</w:t>
      </w:r>
      <w:r>
        <w:rPr>
          <w:lang w:val="en-GB"/>
        </w:rPr>
        <w:t xml:space="preserve"> which embeds</w:t>
      </w:r>
      <w:r w:rsidR="0095519E">
        <w:rPr>
          <w:lang w:val="en-GB"/>
        </w:rPr>
        <w:t>:</w:t>
      </w:r>
    </w:p>
    <w:p w14:paraId="0974FC18" w14:textId="0052D917" w:rsidR="0095519E" w:rsidRDefault="0095519E" w:rsidP="00386149">
      <w:pPr>
        <w:pStyle w:val="Bullet2-end"/>
        <w:rPr>
          <w:lang w:val="en-GB"/>
        </w:rPr>
      </w:pPr>
      <w:r w:rsidRPr="0095519E">
        <w:rPr>
          <w:lang w:val="en-GB"/>
        </w:rPr>
        <w:t>The STAC Catalog</w:t>
      </w:r>
      <w:r w:rsidRPr="00386149">
        <w:rPr>
          <w:lang w:val="en-GB"/>
        </w:rPr>
        <w:t>ue</w:t>
      </w:r>
      <w:r w:rsidR="005D3D90">
        <w:rPr>
          <w:lang w:val="en-GB"/>
        </w:rPr>
        <w:t>,</w:t>
      </w:r>
      <w:r w:rsidRPr="0095519E">
        <w:rPr>
          <w:lang w:val="en-GB"/>
        </w:rPr>
        <w:t xml:space="preserve"> </w:t>
      </w:r>
      <w:r w:rsidR="007C6DAC">
        <w:rPr>
          <w:lang w:val="en-GB"/>
        </w:rPr>
        <w:t>that expose</w:t>
      </w:r>
      <w:r w:rsidR="005D3D90">
        <w:rPr>
          <w:lang w:val="en-GB"/>
        </w:rPr>
        <w:t>s</w:t>
      </w:r>
      <w:r w:rsidR="007C6DAC">
        <w:rPr>
          <w:lang w:val="en-GB"/>
        </w:rPr>
        <w:t xml:space="preserve"> a standard STAC API</w:t>
      </w:r>
      <w:r w:rsidRPr="0095519E">
        <w:rPr>
          <w:lang w:val="en-GB"/>
        </w:rPr>
        <w:t xml:space="preserve"> </w:t>
      </w:r>
      <w:r w:rsidR="00F260C2" w:rsidRPr="00F260C2">
        <w:rPr>
          <w:lang w:val="en-GB"/>
        </w:rPr>
        <w:t xml:space="preserve">for </w:t>
      </w:r>
      <w:r w:rsidR="00697597">
        <w:rPr>
          <w:lang w:val="en-GB"/>
        </w:rPr>
        <w:t>browsing</w:t>
      </w:r>
      <w:r>
        <w:rPr>
          <w:lang w:val="en-GB"/>
        </w:rPr>
        <w:t xml:space="preserve"> and searching the </w:t>
      </w:r>
      <w:r w:rsidR="00F260C2">
        <w:rPr>
          <w:lang w:val="en-GB"/>
        </w:rPr>
        <w:t xml:space="preserve">collections and </w:t>
      </w:r>
      <w:r w:rsidR="00626D31">
        <w:rPr>
          <w:lang w:val="en-GB"/>
        </w:rPr>
        <w:t>products managed by the instance</w:t>
      </w:r>
      <w:r w:rsidR="00F260C2">
        <w:rPr>
          <w:lang w:val="en-GB"/>
        </w:rPr>
        <w:t xml:space="preserve"> an</w:t>
      </w:r>
      <w:r w:rsidR="00B5166A">
        <w:rPr>
          <w:lang w:val="en-GB"/>
        </w:rPr>
        <w:t>d</w:t>
      </w:r>
      <w:r w:rsidR="00F260C2">
        <w:rPr>
          <w:lang w:val="en-GB"/>
        </w:rPr>
        <w:t xml:space="preserve"> </w:t>
      </w:r>
      <w:r w:rsidR="005D3D90">
        <w:rPr>
          <w:lang w:val="en-GB"/>
        </w:rPr>
        <w:t xml:space="preserve">for </w:t>
      </w:r>
      <w:r w:rsidR="00F260C2">
        <w:rPr>
          <w:lang w:val="en-GB"/>
        </w:rPr>
        <w:t>retrieving their metadata.</w:t>
      </w:r>
    </w:p>
    <w:p w14:paraId="6BA5CCBA" w14:textId="408A5ABE" w:rsidR="009D104C" w:rsidRDefault="009D104C" w:rsidP="00386149">
      <w:pPr>
        <w:pStyle w:val="Bullet2-end"/>
        <w:rPr>
          <w:lang w:val="en-GB"/>
        </w:rPr>
      </w:pPr>
      <w:r>
        <w:rPr>
          <w:lang w:val="en-GB"/>
        </w:rPr>
        <w:t>OGC API - Processes for OD processing and Subscription</w:t>
      </w:r>
    </w:p>
    <w:p w14:paraId="149A2B00" w14:textId="336499C0" w:rsidR="009D104C" w:rsidRPr="009D104C" w:rsidRDefault="009D104C" w:rsidP="009D104C">
      <w:pPr>
        <w:pStyle w:val="Bullet2-end"/>
        <w:rPr>
          <w:lang w:val="en-GB"/>
        </w:rPr>
      </w:pPr>
      <w:r>
        <w:rPr>
          <w:lang w:val="en-GB"/>
        </w:rPr>
        <w:t>Pub/Sub channels for Notification sending</w:t>
      </w:r>
    </w:p>
    <w:p w14:paraId="3DEF4F84" w14:textId="01E93BBF" w:rsidR="003B60C8" w:rsidRDefault="00626D31" w:rsidP="00386149">
      <w:pPr>
        <w:pStyle w:val="Bullet2-end"/>
        <w:rPr>
          <w:lang w:val="en-GB"/>
        </w:rPr>
      </w:pPr>
      <w:r>
        <w:rPr>
          <w:lang w:val="en-GB"/>
        </w:rPr>
        <w:lastRenderedPageBreak/>
        <w:t>A set of S3 Buckets</w:t>
      </w:r>
      <w:r w:rsidR="002278E6">
        <w:rPr>
          <w:lang w:val="en-GB"/>
        </w:rPr>
        <w:t>,</w:t>
      </w:r>
      <w:r>
        <w:rPr>
          <w:lang w:val="en-GB"/>
        </w:rPr>
        <w:t xml:space="preserve"> that store </w:t>
      </w:r>
      <w:r w:rsidR="00F260C2">
        <w:rPr>
          <w:lang w:val="en-GB"/>
        </w:rPr>
        <w:t xml:space="preserve">the managed </w:t>
      </w:r>
      <w:r w:rsidR="00B5166A">
        <w:rPr>
          <w:lang w:val="en-GB"/>
        </w:rPr>
        <w:t>products and expose the S3</w:t>
      </w:r>
      <w:r w:rsidR="003B60C8">
        <w:rPr>
          <w:lang w:val="en-GB"/>
        </w:rPr>
        <w:t xml:space="preserve"> API to allow the downloading of those products.</w:t>
      </w:r>
    </w:p>
    <w:p w14:paraId="51CD6FAA" w14:textId="638A9DD5" w:rsidR="00626D31" w:rsidRDefault="00697597" w:rsidP="00386149">
      <w:pPr>
        <w:pStyle w:val="Bullet1-end"/>
        <w:rPr>
          <w:lang w:val="en-GB"/>
        </w:rPr>
      </w:pPr>
      <w:r>
        <w:rPr>
          <w:lang w:val="en-GB"/>
        </w:rPr>
        <w:t xml:space="preserve">The </w:t>
      </w:r>
      <w:r w:rsidRPr="00386149">
        <w:rPr>
          <w:b/>
          <w:bCs/>
          <w:lang w:val="en-GB"/>
        </w:rPr>
        <w:t>PRIP Clients</w:t>
      </w:r>
      <w:r w:rsidR="002278E6">
        <w:rPr>
          <w:b/>
          <w:bCs/>
          <w:lang w:val="en-GB"/>
        </w:rPr>
        <w:t>,</w:t>
      </w:r>
      <w:r>
        <w:rPr>
          <w:lang w:val="en-GB"/>
        </w:rPr>
        <w:t xml:space="preserve"> that </w:t>
      </w:r>
      <w:r w:rsidR="00720640">
        <w:rPr>
          <w:lang w:val="en-GB"/>
        </w:rPr>
        <w:t>use</w:t>
      </w:r>
      <w:r w:rsidR="008171C6">
        <w:rPr>
          <w:lang w:val="en-GB"/>
        </w:rPr>
        <w:t xml:space="preserve"> the </w:t>
      </w:r>
      <w:r w:rsidR="009D104C">
        <w:rPr>
          <w:lang w:val="en-GB"/>
        </w:rPr>
        <w:t>various APIs (</w:t>
      </w:r>
      <w:r w:rsidR="008171C6">
        <w:rPr>
          <w:lang w:val="en-GB"/>
        </w:rPr>
        <w:t>STAC Catalogue API</w:t>
      </w:r>
      <w:r w:rsidR="009D104C">
        <w:rPr>
          <w:lang w:val="en-GB"/>
        </w:rPr>
        <w:t xml:space="preserve">, </w:t>
      </w:r>
      <w:r w:rsidR="003E5026">
        <w:rPr>
          <w:lang w:val="en-GB"/>
        </w:rPr>
        <w:t>S3 API</w:t>
      </w:r>
      <w:r w:rsidR="009D104C">
        <w:rPr>
          <w:lang w:val="en-GB"/>
        </w:rPr>
        <w:t>, OGC API)</w:t>
      </w:r>
      <w:r w:rsidR="003E5026">
        <w:rPr>
          <w:lang w:val="en-GB"/>
        </w:rPr>
        <w:t xml:space="preserve"> for searching</w:t>
      </w:r>
      <w:r w:rsidR="009D104C">
        <w:rPr>
          <w:lang w:val="en-GB"/>
        </w:rPr>
        <w:t>, ordering and</w:t>
      </w:r>
      <w:r w:rsidR="003E5026">
        <w:rPr>
          <w:lang w:val="en-GB"/>
        </w:rPr>
        <w:t xml:space="preserve"> downloading products that match </w:t>
      </w:r>
      <w:r w:rsidR="0031098F">
        <w:rPr>
          <w:lang w:val="en-GB"/>
        </w:rPr>
        <w:t>their area of interest.</w:t>
      </w:r>
    </w:p>
    <w:p w14:paraId="4653F040" w14:textId="74FD2B2B" w:rsidR="0031098F" w:rsidRDefault="0031098F" w:rsidP="00386149">
      <w:pPr>
        <w:pStyle w:val="Bullet1-end"/>
        <w:rPr>
          <w:lang w:val="en-GB"/>
        </w:rPr>
      </w:pPr>
      <w:r>
        <w:rPr>
          <w:lang w:val="en-GB"/>
        </w:rPr>
        <w:t xml:space="preserve">The </w:t>
      </w:r>
      <w:r w:rsidRPr="00386149">
        <w:rPr>
          <w:b/>
          <w:bCs/>
          <w:lang w:val="en-GB"/>
        </w:rPr>
        <w:t>Authentication Service</w:t>
      </w:r>
      <w:r>
        <w:rPr>
          <w:lang w:val="en-GB"/>
        </w:rPr>
        <w:t xml:space="preserve"> that </w:t>
      </w:r>
      <w:r w:rsidR="00E20692">
        <w:rPr>
          <w:lang w:val="en-GB"/>
        </w:rPr>
        <w:t>supports the centralized authentication service</w:t>
      </w:r>
      <w:r w:rsidR="00707EC8">
        <w:rPr>
          <w:lang w:val="en-GB"/>
        </w:rPr>
        <w:t xml:space="preserve"> by providing an OIDC interface so that:</w:t>
      </w:r>
    </w:p>
    <w:p w14:paraId="6B74DF40" w14:textId="0533F524" w:rsidR="00707EC8" w:rsidRDefault="00707EC8" w:rsidP="00386149">
      <w:pPr>
        <w:pStyle w:val="Bullet2-end"/>
        <w:rPr>
          <w:lang w:val="en-GB"/>
        </w:rPr>
      </w:pPr>
      <w:r>
        <w:rPr>
          <w:lang w:val="en-GB"/>
        </w:rPr>
        <w:t>PRIP Client</w:t>
      </w:r>
      <w:r w:rsidR="00314A2B">
        <w:rPr>
          <w:lang w:val="en-GB"/>
        </w:rPr>
        <w:t>s</w:t>
      </w:r>
      <w:r>
        <w:rPr>
          <w:lang w:val="en-GB"/>
        </w:rPr>
        <w:t xml:space="preserve"> retrieve an access token that shall be include</w:t>
      </w:r>
      <w:r w:rsidR="00314A2B">
        <w:rPr>
          <w:lang w:val="en-GB"/>
        </w:rPr>
        <w:t>d in any request sent to the STAC Catalog API</w:t>
      </w:r>
      <w:r w:rsidR="00193004">
        <w:rPr>
          <w:lang w:val="en-GB"/>
        </w:rPr>
        <w:t xml:space="preserve"> and OGC API</w:t>
      </w:r>
    </w:p>
    <w:p w14:paraId="4BBAB6F2" w14:textId="48F399EF" w:rsidR="00314A2B" w:rsidRPr="00386149" w:rsidRDefault="000F12F1" w:rsidP="00386149">
      <w:pPr>
        <w:pStyle w:val="Bullet2-end"/>
        <w:rPr>
          <w:lang w:val="en-GB"/>
        </w:rPr>
      </w:pPr>
      <w:r>
        <w:rPr>
          <w:lang w:val="en-GB"/>
        </w:rPr>
        <w:t>PRIP Instance validate the access token</w:t>
      </w:r>
      <w:r w:rsidR="00EA5CB0">
        <w:rPr>
          <w:lang w:val="en-GB"/>
        </w:rPr>
        <w:t xml:space="preserve">s found in the incoming requests </w:t>
      </w:r>
      <w:r>
        <w:rPr>
          <w:lang w:val="en-GB"/>
        </w:rPr>
        <w:t xml:space="preserve">to ensure </w:t>
      </w:r>
      <w:r w:rsidR="00EA5CB0">
        <w:rPr>
          <w:lang w:val="en-GB"/>
        </w:rPr>
        <w:t>they are</w:t>
      </w:r>
      <w:r>
        <w:rPr>
          <w:lang w:val="en-GB"/>
        </w:rPr>
        <w:t xml:space="preserve"> valid.</w:t>
      </w:r>
    </w:p>
    <w:p w14:paraId="1E2A097F" w14:textId="2937BB1C" w:rsidR="004A4072" w:rsidRDefault="009908FB" w:rsidP="004A4072">
      <w:pPr>
        <w:pStyle w:val="Titre2"/>
      </w:pPr>
      <w:bookmarkStart w:id="76" w:name="_Ref181526781"/>
      <w:bookmarkStart w:id="77" w:name="_Ref181534399"/>
      <w:bookmarkStart w:id="78" w:name="_Toc232592128"/>
      <w:r>
        <w:t xml:space="preserve">Nominal </w:t>
      </w:r>
      <w:r w:rsidR="001E729E">
        <w:t>u</w:t>
      </w:r>
      <w:r w:rsidR="00FB461F">
        <w:t>se scenario</w:t>
      </w:r>
      <w:r w:rsidR="00D47EBE">
        <w:t xml:space="preserve"> description</w:t>
      </w:r>
      <w:bookmarkEnd w:id="76"/>
      <w:bookmarkEnd w:id="77"/>
      <w:bookmarkEnd w:id="78"/>
    </w:p>
    <w:p w14:paraId="00D2C9EA" w14:textId="164A5556" w:rsidR="00D47EBE" w:rsidRDefault="00E138DA" w:rsidP="00D47EBE">
      <w:pPr>
        <w:rPr>
          <w:lang w:val="en-GB"/>
        </w:rPr>
      </w:pPr>
      <w:r w:rsidRPr="00386149">
        <w:rPr>
          <w:lang w:val="en-GB"/>
        </w:rPr>
        <w:t>The nominal use scenario for discovery and download of products from a PRIP is shown in the figure below</w:t>
      </w:r>
      <w:r>
        <w:rPr>
          <w:lang w:val="en-GB"/>
        </w:rPr>
        <w:t>:</w:t>
      </w:r>
    </w:p>
    <w:p w14:paraId="44A60BB5" w14:textId="77777777" w:rsidR="00E138DA" w:rsidRPr="00720640" w:rsidRDefault="00E138DA" w:rsidP="00386149"/>
    <w:p w14:paraId="79BFA3CD" w14:textId="77777777" w:rsidR="009D104C" w:rsidRDefault="00B007CF" w:rsidP="009D104C">
      <w:pPr>
        <w:keepNext/>
      </w:pPr>
      <w:r w:rsidRPr="00B007CF">
        <w:rPr>
          <w:noProof/>
          <w:lang w:val="fr-FR"/>
        </w:rPr>
        <w:drawing>
          <wp:inline distT="0" distB="0" distL="0" distR="0" wp14:anchorId="247D134D" wp14:editId="319AC217">
            <wp:extent cx="6337300" cy="5575935"/>
            <wp:effectExtent l="0" t="0" r="6350" b="0"/>
            <wp:docPr id="130036804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37300" cy="5575935"/>
                    </a:xfrm>
                    <a:prstGeom prst="rect">
                      <a:avLst/>
                    </a:prstGeom>
                    <a:noFill/>
                    <a:ln>
                      <a:noFill/>
                    </a:ln>
                  </pic:spPr>
                </pic:pic>
              </a:graphicData>
            </a:graphic>
          </wp:inline>
        </w:drawing>
      </w:r>
    </w:p>
    <w:p w14:paraId="6D5A39E0" w14:textId="30E78C13" w:rsidR="00B007CF" w:rsidRPr="009D104C" w:rsidRDefault="009D104C" w:rsidP="009D104C">
      <w:pPr>
        <w:pStyle w:val="Lgende"/>
        <w:jc w:val="both"/>
      </w:pPr>
      <w:bookmarkStart w:id="79" w:name="_Toc232592135"/>
      <w:r>
        <w:t xml:space="preserve">Figure </w:t>
      </w:r>
      <w:r>
        <w:fldChar w:fldCharType="begin"/>
      </w:r>
      <w:r>
        <w:instrText xml:space="preserve"> SEQ Figure \* ARABIC </w:instrText>
      </w:r>
      <w:r>
        <w:fldChar w:fldCharType="separate"/>
      </w:r>
      <w:r w:rsidR="00F735BF">
        <w:rPr>
          <w:noProof/>
        </w:rPr>
        <w:t>2</w:t>
      </w:r>
      <w:r>
        <w:fldChar w:fldCharType="end"/>
      </w:r>
      <w:r>
        <w:t>: Sequence diagram for nominal scenario</w:t>
      </w:r>
      <w:bookmarkEnd w:id="79"/>
    </w:p>
    <w:p w14:paraId="09BC3E03" w14:textId="1B0000D9" w:rsidR="00E214BC" w:rsidRPr="009D104C" w:rsidRDefault="00E214BC" w:rsidP="00E214BC">
      <w:pPr>
        <w:rPr>
          <w:lang w:val="en-GB"/>
        </w:rPr>
      </w:pPr>
    </w:p>
    <w:p w14:paraId="0FE095A0" w14:textId="1171983D" w:rsidR="006766B5" w:rsidRPr="009D104C" w:rsidRDefault="006766B5" w:rsidP="006766B5">
      <w:pPr>
        <w:rPr>
          <w:lang w:val="en-GB"/>
        </w:rPr>
      </w:pPr>
    </w:p>
    <w:p w14:paraId="5AEADF61" w14:textId="07F2805E" w:rsidR="00DA7837" w:rsidRPr="00CA2E63" w:rsidRDefault="009E3A0B" w:rsidP="000D3F25">
      <w:pPr>
        <w:rPr>
          <w:lang w:val="en-GB"/>
        </w:rPr>
      </w:pPr>
      <w:r w:rsidRPr="00CA2E63">
        <w:rPr>
          <w:lang w:val="en-GB"/>
        </w:rPr>
        <w:t xml:space="preserve">It is mandatory </w:t>
      </w:r>
      <w:r w:rsidR="000D3F25" w:rsidRPr="00CA2E63">
        <w:rPr>
          <w:lang w:val="en-GB"/>
        </w:rPr>
        <w:t>that t</w:t>
      </w:r>
      <w:r w:rsidR="000D3F25">
        <w:rPr>
          <w:lang w:val="en-GB"/>
        </w:rPr>
        <w:t xml:space="preserve">he PRIP </w:t>
      </w:r>
      <w:r w:rsidR="008C7DDC">
        <w:rPr>
          <w:lang w:val="en-GB"/>
        </w:rPr>
        <w:t xml:space="preserve">Client </w:t>
      </w:r>
      <w:r w:rsidR="000D3F25">
        <w:rPr>
          <w:lang w:val="en-GB"/>
        </w:rPr>
        <w:t>retrieve</w:t>
      </w:r>
      <w:r w:rsidR="0000643D">
        <w:rPr>
          <w:lang w:val="en-GB"/>
        </w:rPr>
        <w:t>s</w:t>
      </w:r>
      <w:r w:rsidR="000D3F25">
        <w:rPr>
          <w:lang w:val="en-GB"/>
        </w:rPr>
        <w:t xml:space="preserve"> from the </w:t>
      </w:r>
      <w:r w:rsidR="00FD2C8C">
        <w:rPr>
          <w:lang w:val="en-GB"/>
        </w:rPr>
        <w:t>Centralized Authentication Service</w:t>
      </w:r>
      <w:r w:rsidR="0000643D">
        <w:rPr>
          <w:lang w:val="en-GB"/>
        </w:rPr>
        <w:t xml:space="preserve"> an Access Token</w:t>
      </w:r>
      <w:r w:rsidR="00FD2C8C">
        <w:rPr>
          <w:lang w:val="en-GB"/>
        </w:rPr>
        <w:t xml:space="preserve">. </w:t>
      </w:r>
      <w:r w:rsidR="00642D28">
        <w:rPr>
          <w:lang w:val="en-GB"/>
        </w:rPr>
        <w:t xml:space="preserve">This Access Token </w:t>
      </w:r>
      <w:r w:rsidR="00F63CF3">
        <w:rPr>
          <w:lang w:val="en-GB"/>
        </w:rPr>
        <w:t>shall be</w:t>
      </w:r>
      <w:r w:rsidR="00642D28">
        <w:rPr>
          <w:lang w:val="en-GB"/>
        </w:rPr>
        <w:t xml:space="preserve"> included in all requests sent to the STAC Catalogue endpoint. The </w:t>
      </w:r>
      <w:r w:rsidR="000904E4">
        <w:rPr>
          <w:lang w:val="en-GB"/>
        </w:rPr>
        <w:t xml:space="preserve">latter is responsible for validating this token </w:t>
      </w:r>
      <w:r w:rsidR="0085140D">
        <w:rPr>
          <w:lang w:val="en-GB"/>
        </w:rPr>
        <w:t>and ensuring the client is authorized to access the requested information.</w:t>
      </w:r>
      <w:r w:rsidR="00642D28">
        <w:rPr>
          <w:lang w:val="en-GB"/>
        </w:rPr>
        <w:t xml:space="preserve"> </w:t>
      </w:r>
      <w:r w:rsidR="00F63CF3">
        <w:rPr>
          <w:lang w:val="en-GB"/>
        </w:rPr>
        <w:t xml:space="preserve"> </w:t>
      </w:r>
      <w:r w:rsidR="00B02A57">
        <w:rPr>
          <w:lang w:val="en-GB"/>
        </w:rPr>
        <w:t>F</w:t>
      </w:r>
      <w:r w:rsidR="00B02A57" w:rsidRPr="00B02A57">
        <w:rPr>
          <w:lang w:val="en-GB"/>
        </w:rPr>
        <w:t>or the sake of clarity and concision, these interactions are not shown in the diagram above</w:t>
      </w:r>
      <w:r w:rsidR="008B038F">
        <w:rPr>
          <w:lang w:val="en-GB"/>
        </w:rPr>
        <w:t>.</w:t>
      </w:r>
    </w:p>
    <w:p w14:paraId="3E9991A3" w14:textId="618E719E" w:rsidR="0054212F" w:rsidRDefault="00F868B4" w:rsidP="004A4072">
      <w:pPr>
        <w:rPr>
          <w:lang w:val="en-GB"/>
        </w:rPr>
      </w:pPr>
      <w:r>
        <w:rPr>
          <w:lang w:val="en-GB"/>
        </w:rPr>
        <w:t>First,</w:t>
      </w:r>
      <w:r w:rsidR="004F7439">
        <w:rPr>
          <w:lang w:val="en-GB"/>
        </w:rPr>
        <w:t xml:space="preserve"> during the session initialization,</w:t>
      </w:r>
      <w:r>
        <w:rPr>
          <w:lang w:val="en-GB"/>
        </w:rPr>
        <w:t xml:space="preserve"> the PRIP Client shall retrieve from the STAC Catalogue root page the </w:t>
      </w:r>
      <w:r w:rsidR="0054212F">
        <w:rPr>
          <w:lang w:val="en-GB"/>
        </w:rPr>
        <w:t>Catalogue metadata, which provide in particular:</w:t>
      </w:r>
    </w:p>
    <w:p w14:paraId="04A73637" w14:textId="5D8EADF2" w:rsidR="0054212F" w:rsidRDefault="0054212F" w:rsidP="00386149">
      <w:pPr>
        <w:pStyle w:val="Bullet1"/>
        <w:rPr>
          <w:lang w:val="en-GB"/>
        </w:rPr>
      </w:pPr>
      <w:r>
        <w:rPr>
          <w:lang w:val="en-GB"/>
        </w:rPr>
        <w:t xml:space="preserve">The HTTP endpoint </w:t>
      </w:r>
      <w:r w:rsidR="004576EE">
        <w:rPr>
          <w:lang w:val="en-GB"/>
        </w:rPr>
        <w:t xml:space="preserve">to </w:t>
      </w:r>
      <w:r>
        <w:rPr>
          <w:lang w:val="en-GB"/>
        </w:rPr>
        <w:t xml:space="preserve">perform cross collection </w:t>
      </w:r>
      <w:r w:rsidR="008E7ADF">
        <w:rPr>
          <w:lang w:val="en-GB"/>
        </w:rPr>
        <w:t>searching.</w:t>
      </w:r>
    </w:p>
    <w:p w14:paraId="0355E702" w14:textId="3C45F410" w:rsidR="0054212F" w:rsidRPr="0054212F" w:rsidRDefault="0090410B" w:rsidP="00386149">
      <w:pPr>
        <w:pStyle w:val="Bullet1"/>
        <w:rPr>
          <w:lang w:val="en-GB"/>
        </w:rPr>
      </w:pPr>
      <w:r>
        <w:rPr>
          <w:lang w:val="en-GB"/>
        </w:rPr>
        <w:t xml:space="preserve">The link to the </w:t>
      </w:r>
      <w:r w:rsidR="00717FDF">
        <w:rPr>
          <w:lang w:val="en-GB"/>
        </w:rPr>
        <w:t xml:space="preserve">Queryable </w:t>
      </w:r>
      <w:r>
        <w:rPr>
          <w:lang w:val="en-GB"/>
        </w:rPr>
        <w:t>JSON Schema</w:t>
      </w:r>
      <w:r w:rsidR="008E7ADF">
        <w:rPr>
          <w:lang w:val="en-GB"/>
        </w:rPr>
        <w:t xml:space="preserve"> </w:t>
      </w:r>
      <w:r w:rsidR="00717FDF">
        <w:rPr>
          <w:lang w:val="en-GB"/>
        </w:rPr>
        <w:t>that</w:t>
      </w:r>
      <w:r w:rsidR="000B0CA1">
        <w:rPr>
          <w:lang w:val="en-GB"/>
        </w:rPr>
        <w:t xml:space="preserve"> specifies the </w:t>
      </w:r>
      <w:r w:rsidR="008E7ADF">
        <w:rPr>
          <w:lang w:val="en-GB"/>
        </w:rPr>
        <w:t xml:space="preserve">product metadata </w:t>
      </w:r>
      <w:r w:rsidR="005834A0">
        <w:rPr>
          <w:lang w:val="en-GB"/>
        </w:rPr>
        <w:t xml:space="preserve">fields that can be provided as query parameters </w:t>
      </w:r>
      <w:r w:rsidR="008E7ADF">
        <w:rPr>
          <w:lang w:val="en-GB"/>
        </w:rPr>
        <w:t>for future search requests.</w:t>
      </w:r>
    </w:p>
    <w:p w14:paraId="5DF5FF53" w14:textId="65648A91" w:rsidR="007330F3" w:rsidRDefault="008E7ADF" w:rsidP="00386149">
      <w:pPr>
        <w:pStyle w:val="Bullet1"/>
        <w:rPr>
          <w:lang w:val="en-GB"/>
        </w:rPr>
      </w:pPr>
      <w:r>
        <w:rPr>
          <w:lang w:val="en-GB"/>
        </w:rPr>
        <w:t xml:space="preserve">The list </w:t>
      </w:r>
      <w:r w:rsidR="001601FA">
        <w:rPr>
          <w:lang w:val="en-GB"/>
        </w:rPr>
        <w:t>of links to the managed product collections.</w:t>
      </w:r>
    </w:p>
    <w:p w14:paraId="5109B4A2" w14:textId="506A2E35" w:rsidR="000D6F96" w:rsidRDefault="000D6F96" w:rsidP="003B67AA">
      <w:pPr>
        <w:pStyle w:val="Bullet1"/>
        <w:numPr>
          <w:ilvl w:val="0"/>
          <w:numId w:val="0"/>
        </w:numPr>
        <w:rPr>
          <w:lang w:val="en-GB"/>
        </w:rPr>
      </w:pPr>
      <w:r>
        <w:rPr>
          <w:lang w:val="en-GB"/>
        </w:rPr>
        <w:t xml:space="preserve">From this point, the PRIP Client is able to perform </w:t>
      </w:r>
      <w:r w:rsidR="00AF6227">
        <w:rPr>
          <w:lang w:val="en-GB"/>
        </w:rPr>
        <w:t>two kinds of queries for searching products:</w:t>
      </w:r>
    </w:p>
    <w:p w14:paraId="197FB8E0" w14:textId="31A535EC" w:rsidR="00AF6227" w:rsidRDefault="00AF6227" w:rsidP="004576EE">
      <w:pPr>
        <w:pStyle w:val="Bullet2-end"/>
        <w:rPr>
          <w:lang w:val="en-GB"/>
        </w:rPr>
      </w:pPr>
      <w:r>
        <w:rPr>
          <w:lang w:val="en-GB"/>
        </w:rPr>
        <w:t>Cross collection search queries.</w:t>
      </w:r>
    </w:p>
    <w:p w14:paraId="1F479EF4" w14:textId="01B6EFAE" w:rsidR="00AF6227" w:rsidRDefault="00AF6227" w:rsidP="004576EE">
      <w:pPr>
        <w:pStyle w:val="Bullet2-end"/>
        <w:rPr>
          <w:lang w:val="en-GB"/>
        </w:rPr>
      </w:pPr>
      <w:r>
        <w:rPr>
          <w:lang w:val="en-GB"/>
        </w:rPr>
        <w:t>Single collection search queries.</w:t>
      </w:r>
    </w:p>
    <w:p w14:paraId="1E9525F6" w14:textId="7A2590E4" w:rsidR="00AF6227" w:rsidRDefault="005168D2" w:rsidP="00AF6227">
      <w:pPr>
        <w:rPr>
          <w:lang w:val="en-GB"/>
        </w:rPr>
      </w:pPr>
      <w:r>
        <w:rPr>
          <w:lang w:val="en-GB"/>
        </w:rPr>
        <w:t xml:space="preserve">For cross collection search queries, the PRIP Client shall retrieve the </w:t>
      </w:r>
      <w:r w:rsidR="00BC1225">
        <w:rPr>
          <w:lang w:val="en-GB"/>
        </w:rPr>
        <w:t xml:space="preserve">Queryable </w:t>
      </w:r>
      <w:r>
        <w:rPr>
          <w:lang w:val="en-GB"/>
        </w:rPr>
        <w:t xml:space="preserve">JSON Schema </w:t>
      </w:r>
      <w:r w:rsidR="00E5378E">
        <w:rPr>
          <w:lang w:val="en-GB"/>
        </w:rPr>
        <w:t>provided in the STAC Catalogue root page.</w:t>
      </w:r>
    </w:p>
    <w:p w14:paraId="24D514F6" w14:textId="4D2E13B2" w:rsidR="00C05D62" w:rsidRDefault="00C05D62" w:rsidP="00AF6227">
      <w:pPr>
        <w:rPr>
          <w:lang w:val="en-GB"/>
        </w:rPr>
      </w:pPr>
      <w:r>
        <w:rPr>
          <w:lang w:val="en-GB"/>
        </w:rPr>
        <w:t>For single collection search queries, the PRIP Client shall first retrieve the</w:t>
      </w:r>
      <w:r w:rsidR="009650C7">
        <w:rPr>
          <w:lang w:val="en-GB"/>
        </w:rPr>
        <w:t xml:space="preserve"> related</w:t>
      </w:r>
      <w:r>
        <w:rPr>
          <w:lang w:val="en-GB"/>
        </w:rPr>
        <w:t xml:space="preserve"> </w:t>
      </w:r>
      <w:r w:rsidR="009650C7">
        <w:rPr>
          <w:lang w:val="en-GB"/>
        </w:rPr>
        <w:t xml:space="preserve">collection </w:t>
      </w:r>
      <w:r w:rsidR="00572ED0">
        <w:rPr>
          <w:lang w:val="en-GB"/>
        </w:rPr>
        <w:t>metadata</w:t>
      </w:r>
      <w:r>
        <w:rPr>
          <w:lang w:val="en-GB"/>
        </w:rPr>
        <w:t xml:space="preserve">. </w:t>
      </w:r>
      <w:r w:rsidR="00690F14">
        <w:rPr>
          <w:lang w:val="en-GB"/>
        </w:rPr>
        <w:t xml:space="preserve">From those metadata, it shall extract the corresponding </w:t>
      </w:r>
      <w:r w:rsidR="00572ED0">
        <w:rPr>
          <w:lang w:val="en-GB"/>
        </w:rPr>
        <w:t xml:space="preserve">Queryable </w:t>
      </w:r>
      <w:r w:rsidR="00690F14">
        <w:rPr>
          <w:lang w:val="en-GB"/>
        </w:rPr>
        <w:t xml:space="preserve">JSON schema and the search </w:t>
      </w:r>
      <w:r w:rsidR="00E643DE">
        <w:rPr>
          <w:lang w:val="en-GB"/>
        </w:rPr>
        <w:t>endpoint.</w:t>
      </w:r>
      <w:r w:rsidR="0009763F">
        <w:rPr>
          <w:lang w:val="en-GB"/>
        </w:rPr>
        <w:t xml:space="preserve"> This shall be performed for any collection </w:t>
      </w:r>
      <w:r w:rsidR="00535A63">
        <w:rPr>
          <w:lang w:val="en-GB"/>
        </w:rPr>
        <w:t>that will be requested in the next steps.</w:t>
      </w:r>
    </w:p>
    <w:p w14:paraId="585CB900" w14:textId="5FFB9DA9" w:rsidR="00E643DE" w:rsidRDefault="00E643DE" w:rsidP="00AF6227">
      <w:pPr>
        <w:rPr>
          <w:lang w:val="en-GB"/>
        </w:rPr>
      </w:pPr>
      <w:r>
        <w:rPr>
          <w:lang w:val="en-GB"/>
        </w:rPr>
        <w:t xml:space="preserve">Once the PRIP Client </w:t>
      </w:r>
      <w:r w:rsidR="001D1302">
        <w:rPr>
          <w:lang w:val="en-GB"/>
        </w:rPr>
        <w:t xml:space="preserve">has retrieved the relevant </w:t>
      </w:r>
      <w:r w:rsidR="00AB0BFE">
        <w:rPr>
          <w:lang w:val="en-GB"/>
        </w:rPr>
        <w:t xml:space="preserve">Queryable </w:t>
      </w:r>
      <w:r w:rsidR="001D1302">
        <w:rPr>
          <w:lang w:val="en-GB"/>
        </w:rPr>
        <w:t xml:space="preserve">JSON schema and </w:t>
      </w:r>
      <w:r w:rsidR="006953B3">
        <w:rPr>
          <w:lang w:val="en-GB"/>
        </w:rPr>
        <w:t xml:space="preserve">search endpoint, it can perform </w:t>
      </w:r>
      <w:r w:rsidR="00D52D32">
        <w:rPr>
          <w:lang w:val="en-GB"/>
        </w:rPr>
        <w:t xml:space="preserve">product </w:t>
      </w:r>
      <w:r w:rsidR="006953B3">
        <w:rPr>
          <w:lang w:val="en-GB"/>
        </w:rPr>
        <w:t>search quer</w:t>
      </w:r>
      <w:r w:rsidR="00D52D32">
        <w:rPr>
          <w:lang w:val="en-GB"/>
        </w:rPr>
        <w:t>ies</w:t>
      </w:r>
      <w:r w:rsidR="0046423A">
        <w:rPr>
          <w:lang w:val="en-GB"/>
        </w:rPr>
        <w:t>,</w:t>
      </w:r>
      <w:r w:rsidR="006953B3">
        <w:rPr>
          <w:lang w:val="en-GB"/>
        </w:rPr>
        <w:t xml:space="preserve"> ensuring that provided </w:t>
      </w:r>
      <w:r w:rsidR="00AB0BFE">
        <w:rPr>
          <w:lang w:val="en-GB"/>
        </w:rPr>
        <w:t>metadata field criteria compl</w:t>
      </w:r>
      <w:r w:rsidR="004576EE">
        <w:rPr>
          <w:lang w:val="en-GB"/>
        </w:rPr>
        <w:t>y</w:t>
      </w:r>
      <w:r w:rsidR="00AB0BFE">
        <w:rPr>
          <w:lang w:val="en-GB"/>
        </w:rPr>
        <w:t xml:space="preserve"> with the Queryable JSON Schema.</w:t>
      </w:r>
      <w:r w:rsidR="00CA60F9">
        <w:rPr>
          <w:lang w:val="en-GB"/>
        </w:rPr>
        <w:t xml:space="preserve"> </w:t>
      </w:r>
    </w:p>
    <w:p w14:paraId="3303B2FF" w14:textId="41A46042" w:rsidR="001713CC" w:rsidRDefault="001713CC" w:rsidP="00AF6227">
      <w:pPr>
        <w:rPr>
          <w:lang w:val="en-GB"/>
        </w:rPr>
      </w:pPr>
      <w:r>
        <w:rPr>
          <w:lang w:val="en-GB"/>
        </w:rPr>
        <w:t xml:space="preserve">As a result of a search query, </w:t>
      </w:r>
      <w:r w:rsidR="00600BDD">
        <w:rPr>
          <w:lang w:val="en-GB"/>
        </w:rPr>
        <w:t xml:space="preserve">the </w:t>
      </w:r>
      <w:r>
        <w:rPr>
          <w:lang w:val="en-GB"/>
        </w:rPr>
        <w:t>PRIP Client retrieve</w:t>
      </w:r>
      <w:r w:rsidR="00600BDD">
        <w:rPr>
          <w:lang w:val="en-GB"/>
        </w:rPr>
        <w:t xml:space="preserve">s a set of STAC Items. Each of them includes </w:t>
      </w:r>
      <w:r w:rsidR="007F37E6">
        <w:rPr>
          <w:lang w:val="en-GB"/>
        </w:rPr>
        <w:t xml:space="preserve">properties backed by </w:t>
      </w:r>
      <w:r w:rsidR="00CB1C10">
        <w:rPr>
          <w:lang w:val="en-GB"/>
        </w:rPr>
        <w:t xml:space="preserve">STAC Core specification or STAC extensions and a list of </w:t>
      </w:r>
      <w:r w:rsidR="000E3E1F">
        <w:rPr>
          <w:lang w:val="en-GB"/>
        </w:rPr>
        <w:t>STAC A</w:t>
      </w:r>
      <w:r w:rsidR="00CB1C10">
        <w:rPr>
          <w:lang w:val="en-GB"/>
        </w:rPr>
        <w:t>ssets</w:t>
      </w:r>
      <w:r w:rsidR="000E3E1F">
        <w:rPr>
          <w:lang w:val="en-GB"/>
        </w:rPr>
        <w:t>.</w:t>
      </w:r>
      <w:r w:rsidR="00CB1C10">
        <w:rPr>
          <w:lang w:val="en-GB"/>
        </w:rPr>
        <w:t xml:space="preserve"> </w:t>
      </w:r>
      <w:r w:rsidR="000E3E1F">
        <w:rPr>
          <w:lang w:val="en-GB"/>
        </w:rPr>
        <w:t>Each asset provide</w:t>
      </w:r>
      <w:r w:rsidR="00926F00">
        <w:rPr>
          <w:lang w:val="en-GB"/>
        </w:rPr>
        <w:t>s</w:t>
      </w:r>
      <w:r w:rsidR="000E3E1F">
        <w:rPr>
          <w:lang w:val="en-GB"/>
        </w:rPr>
        <w:t xml:space="preserve"> a link to </w:t>
      </w:r>
      <w:r w:rsidR="000566F0">
        <w:rPr>
          <w:lang w:val="en-GB"/>
        </w:rPr>
        <w:t xml:space="preserve">the corresponding files stored </w:t>
      </w:r>
      <w:r w:rsidR="00B8521D">
        <w:rPr>
          <w:lang w:val="en-GB"/>
        </w:rPr>
        <w:t>i</w:t>
      </w:r>
      <w:r w:rsidR="000566F0">
        <w:rPr>
          <w:lang w:val="en-GB"/>
        </w:rPr>
        <w:t xml:space="preserve">n S3 buckets. </w:t>
      </w:r>
      <w:r w:rsidR="00926F00">
        <w:rPr>
          <w:lang w:val="en-GB"/>
        </w:rPr>
        <w:t xml:space="preserve">From those STAC Assets, the PRIP Client is able to download </w:t>
      </w:r>
      <w:r w:rsidR="00FA78A9">
        <w:rPr>
          <w:lang w:val="en-GB"/>
        </w:rPr>
        <w:t xml:space="preserve">the </w:t>
      </w:r>
      <w:r w:rsidR="000D1E75">
        <w:rPr>
          <w:lang w:val="en-GB"/>
        </w:rPr>
        <w:t xml:space="preserve">related files by querying S3 </w:t>
      </w:r>
      <w:r w:rsidR="00717FDF">
        <w:rPr>
          <w:lang w:val="en-GB"/>
        </w:rPr>
        <w:t>buckets.</w:t>
      </w:r>
      <w:r w:rsidR="00976AD4">
        <w:rPr>
          <w:lang w:val="en-GB"/>
        </w:rPr>
        <w:t xml:space="preserve"> </w:t>
      </w:r>
      <w:r w:rsidR="00302821" w:rsidRPr="00302821">
        <w:rPr>
          <w:lang w:val="en-GB"/>
        </w:rPr>
        <w:t xml:space="preserve">As with STAC </w:t>
      </w:r>
      <w:r w:rsidR="00302821">
        <w:rPr>
          <w:lang w:val="en-GB"/>
        </w:rPr>
        <w:t>C</w:t>
      </w:r>
      <w:r w:rsidR="00302821" w:rsidRPr="00302821">
        <w:rPr>
          <w:lang w:val="en-GB"/>
        </w:rPr>
        <w:t>atalog access, all requests sent to the S3 bucket must be authenticated by leveraging the authentication mechanism provided by the object storage provider (not shown in the diagram above).</w:t>
      </w:r>
    </w:p>
    <w:p w14:paraId="1C3577C1" w14:textId="292FA36D" w:rsidR="00BC3281" w:rsidRDefault="00BC3281" w:rsidP="00AF6227">
      <w:pPr>
        <w:rPr>
          <w:lang w:val="en-GB"/>
        </w:rPr>
      </w:pPr>
      <w:r>
        <w:rPr>
          <w:lang w:val="en-GB"/>
        </w:rPr>
        <w:t>Note that the PRIP Client may repeat those search</w:t>
      </w:r>
      <w:r w:rsidR="00FA78A9">
        <w:rPr>
          <w:lang w:val="en-GB"/>
        </w:rPr>
        <w:t>es</w:t>
      </w:r>
      <w:r>
        <w:rPr>
          <w:lang w:val="en-GB"/>
        </w:rPr>
        <w:t xml:space="preserve"> and download requests as many times as needed for the ongoing session.</w:t>
      </w:r>
    </w:p>
    <w:p w14:paraId="6ECD4979" w14:textId="06FEFCD3" w:rsidR="000A51D0" w:rsidRDefault="00F37486" w:rsidP="00AF6227">
      <w:pPr>
        <w:rPr>
          <w:lang w:val="en-GB"/>
        </w:rPr>
      </w:pPr>
      <w:r>
        <w:rPr>
          <w:lang w:val="en-GB"/>
        </w:rPr>
        <w:t xml:space="preserve">As </w:t>
      </w:r>
      <w:r w:rsidR="00547B1A">
        <w:rPr>
          <w:lang w:val="en-GB"/>
        </w:rPr>
        <w:t xml:space="preserve">part of the EOPF specification, each Product </w:t>
      </w:r>
      <w:r w:rsidR="004576EE">
        <w:rPr>
          <w:lang w:val="en-GB"/>
        </w:rPr>
        <w:t xml:space="preserve">is </w:t>
      </w:r>
      <w:r w:rsidR="00FA78A9">
        <w:rPr>
          <w:lang w:val="en-GB"/>
        </w:rPr>
        <w:t xml:space="preserve">formatted </w:t>
      </w:r>
      <w:r w:rsidR="00547B1A">
        <w:rPr>
          <w:lang w:val="en-GB"/>
        </w:rPr>
        <w:t xml:space="preserve">as </w:t>
      </w:r>
      <w:r w:rsidR="000A51D0">
        <w:rPr>
          <w:lang w:val="en-GB"/>
        </w:rPr>
        <w:t>a Z</w:t>
      </w:r>
      <w:r w:rsidR="007837DD">
        <w:rPr>
          <w:lang w:val="en-GB"/>
        </w:rPr>
        <w:t>arr</w:t>
      </w:r>
      <w:r w:rsidR="000A51D0">
        <w:rPr>
          <w:lang w:val="en-GB"/>
        </w:rPr>
        <w:t xml:space="preserve"> file structure. Here is a sample of such </w:t>
      </w:r>
      <w:r w:rsidR="004576EE">
        <w:rPr>
          <w:lang w:val="en-GB"/>
        </w:rPr>
        <w:t xml:space="preserve">a </w:t>
      </w:r>
      <w:r w:rsidR="000A51D0">
        <w:rPr>
          <w:lang w:val="en-GB"/>
        </w:rPr>
        <w:t>structure:</w:t>
      </w:r>
    </w:p>
    <w:p w14:paraId="6A6570A2" w14:textId="77777777" w:rsidR="0076366C" w:rsidRDefault="0076366C" w:rsidP="00AF6227">
      <w:pPr>
        <w:rPr>
          <w:lang w:val="en-GB"/>
        </w:rPr>
      </w:pPr>
    </w:p>
    <w:p w14:paraId="3A9088B5" w14:textId="41139289" w:rsidR="0076366C" w:rsidRDefault="0076366C" w:rsidP="00386149">
      <w:pPr>
        <w:jc w:val="center"/>
        <w:rPr>
          <w:lang w:val="en-GB"/>
        </w:rPr>
      </w:pPr>
      <w:r w:rsidRPr="0076366C">
        <w:rPr>
          <w:noProof/>
        </w:rPr>
        <w:lastRenderedPageBreak/>
        <w:drawing>
          <wp:inline distT="0" distB="0" distL="0" distR="0" wp14:anchorId="26E965EA" wp14:editId="68F93D63">
            <wp:extent cx="2503878" cy="4874378"/>
            <wp:effectExtent l="0" t="0" r="0" b="2540"/>
            <wp:docPr id="9" name="Image 8" descr="Une image contenant texte, capture d’écran, menu&#10;&#10;Description générée automatiquement">
              <a:extLst xmlns:a="http://schemas.openxmlformats.org/drawingml/2006/main">
                <a:ext uri="{FF2B5EF4-FFF2-40B4-BE49-F238E27FC236}">
                  <a16:creationId xmlns:a16="http://schemas.microsoft.com/office/drawing/2014/main" id="{5689E298-D407-2717-B8CC-2A945AE89B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descr="Une image contenant texte, capture d’écran, menu&#10;&#10;Description générée automatiquement">
                      <a:extLst>
                        <a:ext uri="{FF2B5EF4-FFF2-40B4-BE49-F238E27FC236}">
                          <a16:creationId xmlns:a16="http://schemas.microsoft.com/office/drawing/2014/main" id="{5689E298-D407-2717-B8CC-2A945AE89B47}"/>
                        </a:ext>
                      </a:extLst>
                    </pic:cNvPr>
                    <pic:cNvPicPr>
                      <a:picLocks noChangeAspect="1"/>
                    </pic:cNvPicPr>
                  </pic:nvPicPr>
                  <pic:blipFill>
                    <a:blip r:embed="rId66"/>
                    <a:stretch>
                      <a:fillRect/>
                    </a:stretch>
                  </pic:blipFill>
                  <pic:spPr>
                    <a:xfrm>
                      <a:off x="0" y="0"/>
                      <a:ext cx="2503878" cy="4874378"/>
                    </a:xfrm>
                    <a:prstGeom prst="rect">
                      <a:avLst/>
                    </a:prstGeom>
                  </pic:spPr>
                </pic:pic>
              </a:graphicData>
            </a:graphic>
          </wp:inline>
        </w:drawing>
      </w:r>
    </w:p>
    <w:p w14:paraId="4FDFA460" w14:textId="77777777" w:rsidR="001E729E" w:rsidRDefault="001E729E" w:rsidP="00AF6227">
      <w:pPr>
        <w:rPr>
          <w:lang w:val="en-GB"/>
        </w:rPr>
      </w:pPr>
    </w:p>
    <w:p w14:paraId="5E9F841C" w14:textId="37766D3A" w:rsidR="000A51D0" w:rsidRDefault="0048457B" w:rsidP="00AF6227">
      <w:pPr>
        <w:rPr>
          <w:lang w:val="en-GB"/>
        </w:rPr>
      </w:pPr>
      <w:r>
        <w:rPr>
          <w:lang w:val="en-GB"/>
        </w:rPr>
        <w:t>At the root of the file structure,</w:t>
      </w:r>
      <w:r w:rsidR="00951F91">
        <w:rPr>
          <w:lang w:val="en-GB"/>
        </w:rPr>
        <w:t xml:space="preserve"> </w:t>
      </w:r>
      <w:r w:rsidR="00B704DD" w:rsidRPr="00951F91">
        <w:rPr>
          <w:b/>
          <w:bCs/>
          <w:i/>
          <w:iCs/>
          <w:lang w:val="en-GB"/>
        </w:rPr>
        <w:t>.zmetadata</w:t>
      </w:r>
      <w:r w:rsidR="0077076D">
        <w:rPr>
          <w:lang w:val="en-GB"/>
        </w:rPr>
        <w:t xml:space="preserve"> file identifies this folder as a </w:t>
      </w:r>
      <w:r w:rsidR="004576EE">
        <w:rPr>
          <w:lang w:val="en-GB"/>
        </w:rPr>
        <w:t>Zarr</w:t>
      </w:r>
      <w:r w:rsidR="0077076D">
        <w:rPr>
          <w:lang w:val="en-GB"/>
        </w:rPr>
        <w:t xml:space="preserve"> content. Under </w:t>
      </w:r>
      <w:r w:rsidR="00C2060D">
        <w:rPr>
          <w:lang w:val="en-GB"/>
        </w:rPr>
        <w:t xml:space="preserve">the </w:t>
      </w:r>
      <w:r w:rsidR="00C2060D" w:rsidRPr="00386149">
        <w:rPr>
          <w:rFonts w:ascii="Courier New" w:hAnsi="Courier New" w:cs="Courier New"/>
          <w:lang w:val="en-GB"/>
        </w:rPr>
        <w:t>measurements</w:t>
      </w:r>
      <w:r w:rsidR="00C2060D">
        <w:rPr>
          <w:lang w:val="en-GB"/>
        </w:rPr>
        <w:t xml:space="preserve"> folder, the various band data for </w:t>
      </w:r>
      <w:r w:rsidR="009F4BDB">
        <w:rPr>
          <w:lang w:val="en-GB"/>
        </w:rPr>
        <w:t>each resolution</w:t>
      </w:r>
      <w:r w:rsidR="005B1FFD" w:rsidRPr="005B1FFD">
        <w:rPr>
          <w:lang w:val="en-GB"/>
        </w:rPr>
        <w:t xml:space="preserve"> </w:t>
      </w:r>
      <w:r w:rsidR="005B1FFD">
        <w:rPr>
          <w:lang w:val="en-GB"/>
        </w:rPr>
        <w:t>can be found</w:t>
      </w:r>
      <w:r w:rsidR="009F4BDB">
        <w:rPr>
          <w:lang w:val="en-GB"/>
        </w:rPr>
        <w:t>.</w:t>
      </w:r>
    </w:p>
    <w:p w14:paraId="25979247" w14:textId="161BB571" w:rsidR="009F4BDB" w:rsidRDefault="009F4BDB" w:rsidP="00AF6227">
      <w:pPr>
        <w:rPr>
          <w:lang w:val="en-GB"/>
        </w:rPr>
      </w:pPr>
      <w:r>
        <w:rPr>
          <w:lang w:val="en-GB"/>
        </w:rPr>
        <w:t xml:space="preserve">The </w:t>
      </w:r>
      <w:r w:rsidR="004576EE">
        <w:rPr>
          <w:lang w:val="en-GB"/>
        </w:rPr>
        <w:t xml:space="preserve">Zarr </w:t>
      </w:r>
      <w:r>
        <w:rPr>
          <w:lang w:val="en-GB"/>
        </w:rPr>
        <w:t>format allows a client to download and exploit</w:t>
      </w:r>
      <w:r w:rsidR="003F38F3">
        <w:rPr>
          <w:lang w:val="en-GB"/>
        </w:rPr>
        <w:t>:</w:t>
      </w:r>
    </w:p>
    <w:p w14:paraId="593F9687" w14:textId="737DB48D" w:rsidR="003F38F3" w:rsidRDefault="003F38F3" w:rsidP="00386149">
      <w:pPr>
        <w:pStyle w:val="Bullet1"/>
        <w:rPr>
          <w:lang w:val="en-GB"/>
        </w:rPr>
      </w:pPr>
      <w:r>
        <w:rPr>
          <w:lang w:val="en-GB"/>
        </w:rPr>
        <w:t xml:space="preserve">Either the entire </w:t>
      </w:r>
      <w:r w:rsidR="004576EE">
        <w:rPr>
          <w:lang w:val="en-GB"/>
        </w:rPr>
        <w:t xml:space="preserve">Zarr </w:t>
      </w:r>
      <w:r>
        <w:rPr>
          <w:lang w:val="en-GB"/>
        </w:rPr>
        <w:t>content,</w:t>
      </w:r>
    </w:p>
    <w:p w14:paraId="29D5D9FA" w14:textId="558C48DF" w:rsidR="003F38F3" w:rsidRDefault="003F38F3" w:rsidP="00386149">
      <w:pPr>
        <w:pStyle w:val="Bullet1"/>
        <w:rPr>
          <w:lang w:val="en-GB"/>
        </w:rPr>
      </w:pPr>
      <w:r>
        <w:rPr>
          <w:lang w:val="en-GB"/>
        </w:rPr>
        <w:t>Or an individual group of measure</w:t>
      </w:r>
      <w:r w:rsidR="004578C4">
        <w:rPr>
          <w:lang w:val="en-GB"/>
        </w:rPr>
        <w:t>s</w:t>
      </w:r>
      <w:r w:rsidR="006F64FB">
        <w:rPr>
          <w:lang w:val="en-GB"/>
        </w:rPr>
        <w:t>, for example the data of a given band.</w:t>
      </w:r>
    </w:p>
    <w:p w14:paraId="499A1DD1" w14:textId="77777777" w:rsidR="00232557" w:rsidRDefault="00232557" w:rsidP="006F64FB">
      <w:pPr>
        <w:rPr>
          <w:lang w:val="en-GB"/>
        </w:rPr>
      </w:pPr>
    </w:p>
    <w:p w14:paraId="5E073B13" w14:textId="12B42426" w:rsidR="00A44705" w:rsidRDefault="005200D1" w:rsidP="006F64FB">
      <w:pPr>
        <w:rPr>
          <w:lang w:val="en-GB"/>
        </w:rPr>
      </w:pPr>
      <w:r>
        <w:rPr>
          <w:lang w:val="en-GB"/>
        </w:rPr>
        <w:t>Thus,</w:t>
      </w:r>
      <w:r w:rsidR="00963193">
        <w:rPr>
          <w:lang w:val="en-GB"/>
        </w:rPr>
        <w:t xml:space="preserve"> for the purpose of this ICD,</w:t>
      </w:r>
      <w:r>
        <w:rPr>
          <w:lang w:val="en-GB"/>
        </w:rPr>
        <w:t xml:space="preserve"> Product Item</w:t>
      </w:r>
      <w:r w:rsidR="00A44705">
        <w:rPr>
          <w:lang w:val="en-GB"/>
        </w:rPr>
        <w:t>s</w:t>
      </w:r>
      <w:r>
        <w:rPr>
          <w:lang w:val="en-GB"/>
        </w:rPr>
        <w:t xml:space="preserve"> </w:t>
      </w:r>
      <w:r w:rsidR="002D5217">
        <w:rPr>
          <w:lang w:val="en-GB"/>
        </w:rPr>
        <w:t xml:space="preserve">returned in </w:t>
      </w:r>
      <w:r w:rsidR="00A44705">
        <w:rPr>
          <w:lang w:val="en-GB"/>
        </w:rPr>
        <w:t>response to a Catalogue query</w:t>
      </w:r>
      <w:r w:rsidR="002D5217">
        <w:rPr>
          <w:lang w:val="en-GB"/>
        </w:rPr>
        <w:t xml:space="preserve"> </w:t>
      </w:r>
      <w:r w:rsidR="0045316E">
        <w:rPr>
          <w:lang w:val="en-GB"/>
        </w:rPr>
        <w:t xml:space="preserve">include </w:t>
      </w:r>
      <w:r w:rsidR="00733DED">
        <w:rPr>
          <w:lang w:val="en-GB"/>
        </w:rPr>
        <w:t xml:space="preserve">a STAC Asset for the downloading of the entire </w:t>
      </w:r>
      <w:r w:rsidR="004576EE">
        <w:rPr>
          <w:lang w:val="en-GB"/>
        </w:rPr>
        <w:t xml:space="preserve">Zarr </w:t>
      </w:r>
      <w:r w:rsidR="00733DED">
        <w:rPr>
          <w:lang w:val="en-GB"/>
        </w:rPr>
        <w:t xml:space="preserve">content </w:t>
      </w:r>
      <w:r w:rsidR="00534D7A">
        <w:rPr>
          <w:lang w:val="en-GB"/>
        </w:rPr>
        <w:t>and a</w:t>
      </w:r>
      <w:r w:rsidR="004576EE">
        <w:rPr>
          <w:lang w:val="en-GB"/>
        </w:rPr>
        <w:t>n</w:t>
      </w:r>
      <w:r w:rsidR="00534D7A">
        <w:rPr>
          <w:lang w:val="en-GB"/>
        </w:rPr>
        <w:t xml:space="preserve"> Asset for each individual band</w:t>
      </w:r>
      <w:r w:rsidR="00C3375B">
        <w:rPr>
          <w:lang w:val="en-GB"/>
        </w:rPr>
        <w:t xml:space="preserve"> or </w:t>
      </w:r>
      <w:r w:rsidR="00A06287">
        <w:rPr>
          <w:lang w:val="en-GB"/>
        </w:rPr>
        <w:t>resolution</w:t>
      </w:r>
      <w:r w:rsidR="00534D7A">
        <w:rPr>
          <w:lang w:val="en-GB"/>
        </w:rPr>
        <w:t>.</w:t>
      </w:r>
      <w:r w:rsidR="00C3375B">
        <w:rPr>
          <w:lang w:val="en-GB"/>
        </w:rPr>
        <w:t xml:space="preserve"> The detailed list of </w:t>
      </w:r>
      <w:r w:rsidR="00A06287">
        <w:rPr>
          <w:lang w:val="en-GB"/>
        </w:rPr>
        <w:t xml:space="preserve">exposed assets is mission specific and shall be defined in </w:t>
      </w:r>
      <w:r w:rsidR="009B68CE">
        <w:rPr>
          <w:lang w:val="en-GB"/>
        </w:rPr>
        <w:t>the relevant EOPF product specification</w:t>
      </w:r>
      <w:r w:rsidR="00A06287">
        <w:rPr>
          <w:lang w:val="en-GB"/>
        </w:rPr>
        <w:t>.</w:t>
      </w:r>
    </w:p>
    <w:p w14:paraId="01316554" w14:textId="38EB24BE" w:rsidR="004C6A1C" w:rsidRDefault="00142ECF" w:rsidP="006F64FB">
      <w:pPr>
        <w:rPr>
          <w:lang w:val="en-GB"/>
        </w:rPr>
      </w:pPr>
      <w:r>
        <w:rPr>
          <w:lang w:val="en-GB"/>
        </w:rPr>
        <w:t>This</w:t>
      </w:r>
      <w:r w:rsidR="00C65945">
        <w:rPr>
          <w:lang w:val="en-GB"/>
        </w:rPr>
        <w:t xml:space="preserve"> implies that the </w:t>
      </w:r>
      <w:r w:rsidR="004576EE">
        <w:rPr>
          <w:lang w:val="en-GB"/>
        </w:rPr>
        <w:t xml:space="preserve">Zarr </w:t>
      </w:r>
      <w:r w:rsidR="00C65945">
        <w:rPr>
          <w:lang w:val="en-GB"/>
        </w:rPr>
        <w:t xml:space="preserve">file structure is stored as is in a S3 bucket, that is each file </w:t>
      </w:r>
      <w:r w:rsidR="00BD6225">
        <w:rPr>
          <w:lang w:val="en-GB"/>
        </w:rPr>
        <w:t xml:space="preserve">of the </w:t>
      </w:r>
      <w:r w:rsidR="004576EE">
        <w:rPr>
          <w:lang w:val="en-GB"/>
        </w:rPr>
        <w:t xml:space="preserve">Zarr </w:t>
      </w:r>
      <w:r w:rsidR="00BD6225">
        <w:rPr>
          <w:lang w:val="en-GB"/>
        </w:rPr>
        <w:t>content is copied as a S3 object</w:t>
      </w:r>
      <w:r>
        <w:rPr>
          <w:lang w:val="en-GB"/>
        </w:rPr>
        <w:t>,</w:t>
      </w:r>
      <w:r w:rsidR="00BD6225">
        <w:rPr>
          <w:lang w:val="en-GB"/>
        </w:rPr>
        <w:t xml:space="preserve"> keeping </w:t>
      </w:r>
      <w:r w:rsidR="00807C1F">
        <w:rPr>
          <w:lang w:val="en-GB"/>
        </w:rPr>
        <w:t>the relative path from the root folder as a S3 prefix</w:t>
      </w:r>
      <w:r w:rsidR="00C356E3">
        <w:rPr>
          <w:lang w:val="en-GB"/>
        </w:rPr>
        <w:t xml:space="preserve">. From the PRIP client point of view, retrieving an asset </w:t>
      </w:r>
      <w:r w:rsidR="004576EE">
        <w:rPr>
          <w:lang w:val="en-GB"/>
        </w:rPr>
        <w:t>requires</w:t>
      </w:r>
      <w:r w:rsidR="00C356E3">
        <w:rPr>
          <w:lang w:val="en-GB"/>
        </w:rPr>
        <w:t xml:space="preserve"> to</w:t>
      </w:r>
      <w:r w:rsidR="004C6A1C">
        <w:rPr>
          <w:lang w:val="en-GB"/>
        </w:rPr>
        <w:t>:</w:t>
      </w:r>
    </w:p>
    <w:p w14:paraId="2F41FACC" w14:textId="68DE8353" w:rsidR="00973848" w:rsidRPr="00386149" w:rsidRDefault="004576EE" w:rsidP="00386149">
      <w:pPr>
        <w:pStyle w:val="Bullet1"/>
        <w:rPr>
          <w:lang w:val="en-GB"/>
        </w:rPr>
      </w:pPr>
      <w:r>
        <w:rPr>
          <w:lang w:val="en-GB"/>
        </w:rPr>
        <w:t>l</w:t>
      </w:r>
      <w:r w:rsidR="004C6A1C">
        <w:rPr>
          <w:lang w:val="en-GB"/>
        </w:rPr>
        <w:t xml:space="preserve">ist </w:t>
      </w:r>
      <w:r w:rsidR="005E4E24">
        <w:rPr>
          <w:lang w:val="en-GB"/>
        </w:rPr>
        <w:t xml:space="preserve">all S3 objects sharing the prefix provided </w:t>
      </w:r>
      <w:r w:rsidR="00054B2D">
        <w:rPr>
          <w:lang w:val="en-GB"/>
        </w:rPr>
        <w:t>by the asset link</w:t>
      </w:r>
      <w:r w:rsidR="004C28E5">
        <w:rPr>
          <w:lang w:val="en-GB"/>
        </w:rPr>
        <w:t>,</w:t>
      </w:r>
      <w:r w:rsidR="00054B2D">
        <w:rPr>
          <w:lang w:val="en-GB"/>
        </w:rPr>
        <w:t xml:space="preserve"> leveraging the</w:t>
      </w:r>
      <w:r w:rsidR="00926204">
        <w:rPr>
          <w:lang w:val="en-GB"/>
        </w:rPr>
        <w:t xml:space="preserve"> </w:t>
      </w:r>
      <w:r w:rsidR="00973848" w:rsidRPr="00386149">
        <w:rPr>
          <w:rFonts w:eastAsiaTheme="minorHAnsi" w:cstheme="minorBidi"/>
          <w:sz w:val="22"/>
          <w:lang w:val="en-GB"/>
        </w:rPr>
        <w:t>ListObjectsV2</w:t>
      </w:r>
      <w:r w:rsidR="00973848">
        <w:rPr>
          <w:lang w:val="en-GB"/>
        </w:rPr>
        <w:t xml:space="preserve"> S3 operation</w:t>
      </w:r>
    </w:p>
    <w:p w14:paraId="5C2F2E23" w14:textId="107E8C9C" w:rsidR="00E31F1C" w:rsidRDefault="004576EE" w:rsidP="00386149">
      <w:pPr>
        <w:pStyle w:val="Bullet1"/>
        <w:rPr>
          <w:lang w:val="en-GB"/>
        </w:rPr>
      </w:pPr>
      <w:r>
        <w:rPr>
          <w:lang w:val="en-GB"/>
        </w:rPr>
        <w:t>d</w:t>
      </w:r>
      <w:r w:rsidR="00973848">
        <w:rPr>
          <w:lang w:val="en-GB"/>
        </w:rPr>
        <w:t xml:space="preserve">ownload each </w:t>
      </w:r>
      <w:r w:rsidR="00D146E4">
        <w:rPr>
          <w:lang w:val="en-GB"/>
        </w:rPr>
        <w:t>object whose reference has been returned by the previous operation</w:t>
      </w:r>
      <w:r w:rsidR="004C28E5">
        <w:rPr>
          <w:lang w:val="en-GB"/>
        </w:rPr>
        <w:t xml:space="preserve">, leveraging the </w:t>
      </w:r>
      <w:r w:rsidR="00CD2C73">
        <w:rPr>
          <w:lang w:val="en-GB"/>
        </w:rPr>
        <w:t xml:space="preserve">S3 GetObject operation. </w:t>
      </w:r>
      <w:r w:rsidR="003E109E">
        <w:rPr>
          <w:lang w:val="en-GB"/>
        </w:rPr>
        <w:t xml:space="preserve">The PRIP client shall ensure to keep the file structure </w:t>
      </w:r>
      <w:r w:rsidR="009858FC">
        <w:rPr>
          <w:lang w:val="en-GB"/>
        </w:rPr>
        <w:t xml:space="preserve">defined by the </w:t>
      </w:r>
      <w:r w:rsidR="00F53BB8">
        <w:rPr>
          <w:lang w:val="en-GB"/>
        </w:rPr>
        <w:t xml:space="preserve">full Object key </w:t>
      </w:r>
      <w:r w:rsidR="00B8474B">
        <w:rPr>
          <w:lang w:val="en-GB"/>
        </w:rPr>
        <w:t>when storing an object on the local file system.</w:t>
      </w:r>
    </w:p>
    <w:p w14:paraId="2C143C63" w14:textId="29291E7F" w:rsidR="00E31F1C" w:rsidRDefault="00C11984" w:rsidP="00386149">
      <w:pPr>
        <w:pStyle w:val="Titre2"/>
      </w:pPr>
      <w:bookmarkStart w:id="80" w:name="_Toc232592129"/>
      <w:r>
        <w:lastRenderedPageBreak/>
        <w:t xml:space="preserve">PRIP </w:t>
      </w:r>
      <w:r w:rsidR="00BC65C6">
        <w:t>Data</w:t>
      </w:r>
      <w:r>
        <w:t xml:space="preserve"> Model</w:t>
      </w:r>
      <w:bookmarkEnd w:id="80"/>
    </w:p>
    <w:p w14:paraId="25332603" w14:textId="0053BF5D" w:rsidR="00774130" w:rsidRDefault="006C3E66" w:rsidP="00774130">
      <w:pPr>
        <w:rPr>
          <w:lang w:val="en-GB"/>
        </w:rPr>
      </w:pPr>
      <w:r>
        <w:rPr>
          <w:lang w:val="en-GB"/>
        </w:rPr>
        <w:t>The main feature implemented by</w:t>
      </w:r>
      <w:r w:rsidR="00F404FA">
        <w:rPr>
          <w:lang w:val="en-GB"/>
        </w:rPr>
        <w:t xml:space="preserve"> PRIP is to allow remote EOF Servi</w:t>
      </w:r>
      <w:r w:rsidR="003A6A8A">
        <w:rPr>
          <w:lang w:val="en-GB"/>
        </w:rPr>
        <w:t>ces</w:t>
      </w:r>
      <w:r w:rsidR="00A306C2">
        <w:rPr>
          <w:lang w:val="en-GB"/>
        </w:rPr>
        <w:t>,</w:t>
      </w:r>
      <w:r w:rsidR="003A6A8A">
        <w:rPr>
          <w:lang w:val="en-GB"/>
        </w:rPr>
        <w:t xml:space="preserve"> such as LTA or CDSE</w:t>
      </w:r>
      <w:r w:rsidR="00A306C2">
        <w:rPr>
          <w:lang w:val="en-GB"/>
        </w:rPr>
        <w:t>,</w:t>
      </w:r>
      <w:r w:rsidR="003A6A8A">
        <w:rPr>
          <w:lang w:val="en-GB"/>
        </w:rPr>
        <w:t xml:space="preserve"> to </w:t>
      </w:r>
      <w:r w:rsidR="00271E20">
        <w:rPr>
          <w:lang w:val="en-GB"/>
        </w:rPr>
        <w:t xml:space="preserve">query the PRIP Product Catalogue and download </w:t>
      </w:r>
      <w:r w:rsidR="006127A8">
        <w:rPr>
          <w:lang w:val="en-GB"/>
        </w:rPr>
        <w:t xml:space="preserve">products referenced in the responses </w:t>
      </w:r>
      <w:r w:rsidR="001C24B2">
        <w:rPr>
          <w:lang w:val="en-GB"/>
        </w:rPr>
        <w:t xml:space="preserve">of </w:t>
      </w:r>
      <w:r w:rsidR="006127A8">
        <w:rPr>
          <w:lang w:val="en-GB"/>
        </w:rPr>
        <w:t>those queries.</w:t>
      </w:r>
    </w:p>
    <w:p w14:paraId="5A6ACD32" w14:textId="7BD4825F" w:rsidR="001833DB" w:rsidRDefault="00DB3F2B" w:rsidP="00774130">
      <w:pPr>
        <w:rPr>
          <w:lang w:val="en-GB"/>
        </w:rPr>
      </w:pPr>
      <w:r>
        <w:rPr>
          <w:lang w:val="en-GB"/>
        </w:rPr>
        <w:t>For this purpose</w:t>
      </w:r>
      <w:r w:rsidR="003B1F86">
        <w:rPr>
          <w:lang w:val="en-GB"/>
        </w:rPr>
        <w:t>,</w:t>
      </w:r>
      <w:r>
        <w:rPr>
          <w:lang w:val="en-GB"/>
        </w:rPr>
        <w:t xml:space="preserve"> PRIP leverage</w:t>
      </w:r>
      <w:r w:rsidR="003B1F86">
        <w:rPr>
          <w:lang w:val="en-GB"/>
        </w:rPr>
        <w:t>s</w:t>
      </w:r>
      <w:r>
        <w:rPr>
          <w:lang w:val="en-GB"/>
        </w:rPr>
        <w:t xml:space="preserve"> a </w:t>
      </w:r>
      <w:r w:rsidR="00BC65C6">
        <w:rPr>
          <w:lang w:val="en-GB"/>
        </w:rPr>
        <w:t xml:space="preserve">Data </w:t>
      </w:r>
      <w:r w:rsidR="00AB1AC8">
        <w:rPr>
          <w:lang w:val="en-GB"/>
        </w:rPr>
        <w:t>Model represented by the following figure:</w:t>
      </w:r>
    </w:p>
    <w:p w14:paraId="31E723A4" w14:textId="77777777" w:rsidR="00193004" w:rsidRDefault="001C25E2" w:rsidP="00193004">
      <w:pPr>
        <w:keepNext/>
      </w:pPr>
      <w:r w:rsidRPr="001C25E2">
        <w:rPr>
          <w:noProof/>
          <w:lang w:val="fr-FR"/>
        </w:rPr>
        <w:drawing>
          <wp:inline distT="0" distB="0" distL="0" distR="0" wp14:anchorId="2225E98F" wp14:editId="192F98BA">
            <wp:extent cx="6337300" cy="4010025"/>
            <wp:effectExtent l="0" t="0" r="0" b="0"/>
            <wp:docPr id="1656636895" name="Image 24" descr="Une image contenant texte, capture d’écran, Polic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636895" name="Image 24" descr="Une image contenant texte, capture d’écran, Police, conception&#10;&#10;Description générée automatiquemen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337300" cy="4010025"/>
                    </a:xfrm>
                    <a:prstGeom prst="rect">
                      <a:avLst/>
                    </a:prstGeom>
                    <a:noFill/>
                    <a:ln>
                      <a:noFill/>
                    </a:ln>
                  </pic:spPr>
                </pic:pic>
              </a:graphicData>
            </a:graphic>
          </wp:inline>
        </w:drawing>
      </w:r>
    </w:p>
    <w:p w14:paraId="237DE0F4" w14:textId="6A3E6516" w:rsidR="001C25E2" w:rsidRPr="001C25E2" w:rsidRDefault="00193004" w:rsidP="00193004">
      <w:pPr>
        <w:pStyle w:val="Lgende"/>
        <w:jc w:val="center"/>
        <w:rPr>
          <w:lang w:val="fr-FR"/>
        </w:rPr>
      </w:pPr>
      <w:bookmarkStart w:id="81" w:name="_Toc232592136"/>
      <w:r w:rsidRPr="00F735BF">
        <w:rPr>
          <w:lang w:val="fr-FR"/>
        </w:rPr>
        <w:t xml:space="preserve">Figure </w:t>
      </w:r>
      <w:r>
        <w:fldChar w:fldCharType="begin"/>
      </w:r>
      <w:r w:rsidRPr="00F735BF">
        <w:rPr>
          <w:lang w:val="fr-FR"/>
        </w:rPr>
        <w:instrText xml:space="preserve"> SEQ Figure \* ARABIC </w:instrText>
      </w:r>
      <w:r>
        <w:fldChar w:fldCharType="separate"/>
      </w:r>
      <w:r w:rsidR="00F735BF" w:rsidRPr="00F735BF">
        <w:rPr>
          <w:noProof/>
          <w:lang w:val="fr-FR"/>
        </w:rPr>
        <w:t>3</w:t>
      </w:r>
      <w:r>
        <w:fldChar w:fldCharType="end"/>
      </w:r>
      <w:r w:rsidRPr="00F735BF">
        <w:rPr>
          <w:lang w:val="fr-FR"/>
        </w:rPr>
        <w:t>: PRIP Catalogue Data Model</w:t>
      </w:r>
      <w:bookmarkEnd w:id="81"/>
    </w:p>
    <w:p w14:paraId="43647233" w14:textId="77777777" w:rsidR="00FA4AD1" w:rsidRDefault="0042221B" w:rsidP="003B1F86">
      <w:pPr>
        <w:rPr>
          <w:lang w:val="en-GB"/>
        </w:rPr>
      </w:pPr>
      <w:r w:rsidRPr="005B1EAD">
        <w:rPr>
          <w:lang w:val="en-GB"/>
        </w:rPr>
        <w:t xml:space="preserve">Each PRIP Catalogue instance manages </w:t>
      </w:r>
      <w:r w:rsidR="005B1EAD" w:rsidRPr="005B1EAD">
        <w:rPr>
          <w:lang w:val="en-GB"/>
        </w:rPr>
        <w:t>a set of</w:t>
      </w:r>
      <w:r w:rsidR="005B1EAD">
        <w:rPr>
          <w:lang w:val="en-GB"/>
        </w:rPr>
        <w:t xml:space="preserve"> Products </w:t>
      </w:r>
      <w:r w:rsidR="007733AD">
        <w:rPr>
          <w:lang w:val="en-GB"/>
        </w:rPr>
        <w:t xml:space="preserve">related to a given mission. Each Product </w:t>
      </w:r>
      <w:r w:rsidR="008F04DE">
        <w:rPr>
          <w:lang w:val="en-GB"/>
        </w:rPr>
        <w:t xml:space="preserve">belongs to </w:t>
      </w:r>
      <w:r w:rsidR="00FC6D05">
        <w:rPr>
          <w:lang w:val="en-GB"/>
        </w:rPr>
        <w:t xml:space="preserve">a Product Type and </w:t>
      </w:r>
      <w:r w:rsidR="007733AD">
        <w:rPr>
          <w:lang w:val="en-GB"/>
        </w:rPr>
        <w:t>is described by a set of common attributes and mission specific attributes</w:t>
      </w:r>
      <w:r w:rsidR="00A578E3">
        <w:rPr>
          <w:lang w:val="en-GB"/>
        </w:rPr>
        <w:t xml:space="preserve">. </w:t>
      </w:r>
      <w:commentRangeStart w:id="82"/>
      <w:commentRangeStart w:id="83"/>
      <w:r w:rsidR="00A578E3">
        <w:rPr>
          <w:lang w:val="en-GB"/>
        </w:rPr>
        <w:t>Each Product maintains</w:t>
      </w:r>
      <w:r w:rsidR="00FA4AD1">
        <w:rPr>
          <w:lang w:val="en-GB"/>
        </w:rPr>
        <w:t>:</w:t>
      </w:r>
    </w:p>
    <w:p w14:paraId="4B5949AF" w14:textId="6F351715" w:rsidR="00FA4AD1" w:rsidRDefault="00A578E3" w:rsidP="00386149">
      <w:pPr>
        <w:pStyle w:val="Bullet1"/>
        <w:rPr>
          <w:lang w:val="en-GB"/>
        </w:rPr>
      </w:pPr>
      <w:r w:rsidRPr="00FA4AD1">
        <w:rPr>
          <w:lang w:val="en-GB"/>
        </w:rPr>
        <w:t xml:space="preserve">a reference to </w:t>
      </w:r>
      <w:r w:rsidR="00FC6D05" w:rsidRPr="00FA4AD1">
        <w:rPr>
          <w:lang w:val="en-GB"/>
        </w:rPr>
        <w:t xml:space="preserve">the </w:t>
      </w:r>
      <w:r w:rsidR="00D5092B">
        <w:rPr>
          <w:lang w:val="en-GB"/>
        </w:rPr>
        <w:t xml:space="preserve">full </w:t>
      </w:r>
      <w:r w:rsidR="00D514F2" w:rsidRPr="00FA4AD1">
        <w:rPr>
          <w:lang w:val="en-GB"/>
        </w:rPr>
        <w:t>EOPF Product</w:t>
      </w:r>
      <w:commentRangeEnd w:id="82"/>
      <w:r w:rsidR="00090F8E">
        <w:rPr>
          <w:rStyle w:val="Marquedecommentaire"/>
          <w:sz w:val="20"/>
          <w:szCs w:val="22"/>
          <w:lang w:val="en-GB"/>
        </w:rPr>
        <w:commentReference w:id="82"/>
      </w:r>
      <w:commentRangeEnd w:id="83"/>
      <w:r w:rsidR="00927348">
        <w:rPr>
          <w:rStyle w:val="Marquedecommentaire"/>
          <w:sz w:val="20"/>
          <w:szCs w:val="22"/>
          <w:lang w:val="en-GB"/>
        </w:rPr>
        <w:commentReference w:id="83"/>
      </w:r>
      <w:r w:rsidR="00794F73">
        <w:rPr>
          <w:lang w:val="en-GB"/>
        </w:rPr>
        <w:t xml:space="preserve"> Zarr structure</w:t>
      </w:r>
      <w:r w:rsidR="00D5092B">
        <w:rPr>
          <w:lang w:val="en-GB"/>
        </w:rPr>
        <w:t>,</w:t>
      </w:r>
      <w:r w:rsidR="00D514F2" w:rsidRPr="00FA4AD1">
        <w:rPr>
          <w:lang w:val="en-GB"/>
        </w:rPr>
        <w:t xml:space="preserve"> </w:t>
      </w:r>
    </w:p>
    <w:p w14:paraId="6C582792" w14:textId="2CB3CA20" w:rsidR="000E788C" w:rsidRDefault="00D5092B" w:rsidP="00386149">
      <w:pPr>
        <w:pStyle w:val="Bullet1"/>
        <w:rPr>
          <w:lang w:val="en-GB"/>
        </w:rPr>
      </w:pPr>
      <w:r>
        <w:rPr>
          <w:lang w:val="en-GB"/>
        </w:rPr>
        <w:t>a s</w:t>
      </w:r>
      <w:r w:rsidR="00FA4AD1">
        <w:rPr>
          <w:lang w:val="en-GB"/>
        </w:rPr>
        <w:t>et of reference</w:t>
      </w:r>
      <w:r>
        <w:rPr>
          <w:lang w:val="en-GB"/>
        </w:rPr>
        <w:t>s</w:t>
      </w:r>
      <w:r w:rsidR="00FA4AD1">
        <w:rPr>
          <w:lang w:val="en-GB"/>
        </w:rPr>
        <w:t xml:space="preserve"> </w:t>
      </w:r>
      <w:r>
        <w:rPr>
          <w:lang w:val="en-GB"/>
        </w:rPr>
        <w:t xml:space="preserve">to the EOPF </w:t>
      </w:r>
      <w:r w:rsidR="00AA77B3">
        <w:rPr>
          <w:lang w:val="en-GB"/>
        </w:rPr>
        <w:t>product assets</w:t>
      </w:r>
    </w:p>
    <w:p w14:paraId="772589A7" w14:textId="61E4FA43" w:rsidR="000E788C" w:rsidRDefault="000E788C" w:rsidP="00386149">
      <w:pPr>
        <w:pStyle w:val="Bullet1"/>
        <w:rPr>
          <w:lang w:val="en-GB"/>
        </w:rPr>
      </w:pPr>
      <w:r>
        <w:rPr>
          <w:lang w:val="en-GB"/>
        </w:rPr>
        <w:t>a set of reference</w:t>
      </w:r>
      <w:r w:rsidR="004576EE">
        <w:rPr>
          <w:lang w:val="en-GB"/>
        </w:rPr>
        <w:t>s</w:t>
      </w:r>
      <w:r>
        <w:rPr>
          <w:lang w:val="en-GB"/>
        </w:rPr>
        <w:t xml:space="preserve"> to production additional data.</w:t>
      </w:r>
    </w:p>
    <w:p w14:paraId="61729336" w14:textId="78399052" w:rsidR="00C53739" w:rsidRPr="000E788C" w:rsidRDefault="00D514F2" w:rsidP="000E788C">
      <w:pPr>
        <w:rPr>
          <w:lang w:val="en-GB"/>
        </w:rPr>
      </w:pPr>
      <w:r w:rsidRPr="000E788C">
        <w:rPr>
          <w:lang w:val="en-GB"/>
        </w:rPr>
        <w:t>Those references allow</w:t>
      </w:r>
      <w:r w:rsidR="00A578E3" w:rsidRPr="000E788C">
        <w:rPr>
          <w:lang w:val="en-GB"/>
        </w:rPr>
        <w:t xml:space="preserve"> a </w:t>
      </w:r>
      <w:r w:rsidR="000E788C">
        <w:rPr>
          <w:lang w:val="en-GB"/>
        </w:rPr>
        <w:t xml:space="preserve">PRIP </w:t>
      </w:r>
      <w:r w:rsidR="00A578E3" w:rsidRPr="000E788C">
        <w:rPr>
          <w:lang w:val="en-GB"/>
        </w:rPr>
        <w:t>c</w:t>
      </w:r>
      <w:r w:rsidR="0090055A" w:rsidRPr="000E788C">
        <w:rPr>
          <w:lang w:val="en-GB"/>
        </w:rPr>
        <w:t xml:space="preserve">lient </w:t>
      </w:r>
      <w:r w:rsidR="000B0088" w:rsidRPr="000E788C">
        <w:rPr>
          <w:lang w:val="en-GB"/>
        </w:rPr>
        <w:t>to</w:t>
      </w:r>
      <w:r w:rsidR="0090055A" w:rsidRPr="000E788C">
        <w:rPr>
          <w:lang w:val="en-GB"/>
        </w:rPr>
        <w:t xml:space="preserve"> download the </w:t>
      </w:r>
      <w:r w:rsidR="00C53739" w:rsidRPr="000E788C">
        <w:rPr>
          <w:lang w:val="en-GB"/>
        </w:rPr>
        <w:t>related content.</w:t>
      </w:r>
    </w:p>
    <w:p w14:paraId="13AB791A" w14:textId="303FAD89" w:rsidR="005E7912" w:rsidRDefault="00C53739" w:rsidP="003B1F86">
      <w:pPr>
        <w:rPr>
          <w:lang w:val="en-GB"/>
        </w:rPr>
      </w:pPr>
      <w:r>
        <w:rPr>
          <w:lang w:val="en-GB"/>
        </w:rPr>
        <w:t xml:space="preserve">Based on this </w:t>
      </w:r>
      <w:r w:rsidR="000A1C07">
        <w:rPr>
          <w:lang w:val="en-GB"/>
        </w:rPr>
        <w:t>high-level</w:t>
      </w:r>
      <w:r w:rsidR="005C4DE2">
        <w:rPr>
          <w:lang w:val="en-GB"/>
        </w:rPr>
        <w:t xml:space="preserve"> </w:t>
      </w:r>
      <w:r w:rsidR="00BC65C6">
        <w:rPr>
          <w:lang w:val="en-GB"/>
        </w:rPr>
        <w:t xml:space="preserve">data </w:t>
      </w:r>
      <w:r w:rsidR="005C4DE2">
        <w:rPr>
          <w:lang w:val="en-GB"/>
        </w:rPr>
        <w:t>model</w:t>
      </w:r>
      <w:r w:rsidR="005A6DE3">
        <w:rPr>
          <w:lang w:val="en-GB"/>
        </w:rPr>
        <w:t>, t</w:t>
      </w:r>
      <w:r w:rsidR="00E143F8">
        <w:rPr>
          <w:lang w:val="en-GB"/>
        </w:rPr>
        <w:t xml:space="preserve">he following table provides the relationship between each </w:t>
      </w:r>
      <w:r w:rsidR="003F60BD">
        <w:rPr>
          <w:lang w:val="en-GB"/>
        </w:rPr>
        <w:t xml:space="preserve">entity of the PRIP </w:t>
      </w:r>
      <w:r w:rsidR="00BC65C6">
        <w:rPr>
          <w:lang w:val="en-GB"/>
        </w:rPr>
        <w:t xml:space="preserve">data </w:t>
      </w:r>
      <w:r w:rsidR="003F60BD">
        <w:rPr>
          <w:lang w:val="en-GB"/>
        </w:rPr>
        <w:t>Model and the STAC metamodel:</w:t>
      </w:r>
      <w:r w:rsidR="0090055A">
        <w:rPr>
          <w:lang w:val="en-GB"/>
        </w:rPr>
        <w:t xml:space="preserve"> </w:t>
      </w:r>
    </w:p>
    <w:p w14:paraId="3F459E9F" w14:textId="77777777" w:rsidR="001C25E2" w:rsidRDefault="001C25E2" w:rsidP="003B1F86">
      <w:pPr>
        <w:rPr>
          <w:lang w:val="en-GB"/>
        </w:rPr>
      </w:pPr>
    </w:p>
    <w:tbl>
      <w:tblPr>
        <w:tblStyle w:val="TableauListe3-Accentuation2"/>
        <w:tblW w:w="0" w:type="auto"/>
        <w:jc w:val="center"/>
        <w:tblLook w:val="04A0" w:firstRow="1" w:lastRow="0" w:firstColumn="1" w:lastColumn="0" w:noHBand="0" w:noVBand="1"/>
      </w:tblPr>
      <w:tblGrid>
        <w:gridCol w:w="2625"/>
        <w:gridCol w:w="3507"/>
      </w:tblGrid>
      <w:tr w:rsidR="00206006" w:rsidRPr="00367120" w14:paraId="448AB679" w14:textId="77777777" w:rsidTr="009B5C4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hideMark/>
          </w:tcPr>
          <w:p w14:paraId="1E6D0B7C" w14:textId="4361D623" w:rsidR="00206006" w:rsidRPr="003B1F86" w:rsidRDefault="00206006" w:rsidP="0051470A">
            <w:pPr>
              <w:spacing w:before="0" w:after="0"/>
              <w:jc w:val="center"/>
              <w:rPr>
                <w:rFonts w:eastAsia="Times New Roman" w:cs="Segoe UI"/>
                <w:color w:val="1F2328"/>
                <w:szCs w:val="20"/>
                <w:lang w:val="fr-FR" w:eastAsia="fr-FR"/>
              </w:rPr>
            </w:pPr>
            <w:r>
              <w:rPr>
                <w:rFonts w:eastAsia="Times New Roman" w:cs="Segoe UI"/>
                <w:color w:val="1F2328"/>
                <w:szCs w:val="20"/>
                <w:lang w:val="fr-FR" w:eastAsia="fr-FR"/>
              </w:rPr>
              <w:t xml:space="preserve">PRIP </w:t>
            </w:r>
            <w:r w:rsidR="00800BF6">
              <w:rPr>
                <w:rFonts w:eastAsia="Times New Roman" w:cs="Segoe UI"/>
                <w:color w:val="1F2328"/>
                <w:szCs w:val="20"/>
                <w:lang w:val="fr-FR" w:eastAsia="fr-FR"/>
              </w:rPr>
              <w:t xml:space="preserve">Data </w:t>
            </w:r>
            <w:r w:rsidR="003C60DD">
              <w:rPr>
                <w:rFonts w:eastAsia="Times New Roman" w:cs="Segoe UI"/>
                <w:color w:val="1F2328"/>
                <w:szCs w:val="20"/>
                <w:lang w:val="fr-FR" w:eastAsia="fr-FR"/>
              </w:rPr>
              <w:t xml:space="preserve">Model </w:t>
            </w:r>
            <w:r w:rsidR="00800BF6">
              <w:rPr>
                <w:rFonts w:eastAsia="Times New Roman" w:cs="Segoe UI"/>
                <w:color w:val="1F2328"/>
                <w:szCs w:val="20"/>
                <w:lang w:val="fr-FR" w:eastAsia="fr-FR"/>
              </w:rPr>
              <w:t>entities</w:t>
            </w:r>
          </w:p>
        </w:tc>
        <w:tc>
          <w:tcPr>
            <w:tcW w:w="0" w:type="auto"/>
            <w:hideMark/>
          </w:tcPr>
          <w:p w14:paraId="585E438D" w14:textId="45D50E24" w:rsidR="00206006" w:rsidRPr="003B1F86" w:rsidRDefault="003C60DD" w:rsidP="0051470A">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Segoe UI"/>
                <w:color w:val="1F2328"/>
                <w:szCs w:val="20"/>
                <w:lang w:val="fr-FR" w:eastAsia="fr-FR"/>
              </w:rPr>
            </w:pPr>
            <w:r>
              <w:rPr>
                <w:rFonts w:eastAsia="Times New Roman" w:cs="Segoe UI"/>
                <w:color w:val="1F2328"/>
                <w:szCs w:val="20"/>
                <w:lang w:val="fr-FR" w:eastAsia="fr-FR"/>
              </w:rPr>
              <w:t xml:space="preserve">Related STAC Metamodel </w:t>
            </w:r>
            <w:r w:rsidR="009B5C48">
              <w:rPr>
                <w:rFonts w:eastAsia="Times New Roman" w:cs="Segoe UI"/>
                <w:color w:val="1F2328"/>
                <w:szCs w:val="20"/>
                <w:lang w:val="fr-FR" w:eastAsia="fr-FR"/>
              </w:rPr>
              <w:t>element</w:t>
            </w:r>
          </w:p>
        </w:tc>
      </w:tr>
      <w:tr w:rsidR="00206006" w:rsidRPr="00367120" w14:paraId="20AA13C9" w14:textId="77777777" w:rsidTr="009B5C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887069E" w14:textId="11455AB3" w:rsidR="00206006" w:rsidRPr="003B1F86" w:rsidRDefault="00942831" w:rsidP="0051470A">
            <w:pPr>
              <w:spacing w:before="0" w:after="0"/>
              <w:jc w:val="left"/>
              <w:rPr>
                <w:rFonts w:eastAsia="Times New Roman" w:cs="Segoe UI"/>
                <w:b w:val="0"/>
                <w:bCs w:val="0"/>
                <w:color w:val="1F2328"/>
                <w:szCs w:val="20"/>
                <w:lang w:val="fr-FR" w:eastAsia="fr-FR"/>
              </w:rPr>
            </w:pPr>
            <w:r>
              <w:rPr>
                <w:rFonts w:eastAsia="Times New Roman" w:cs="Segoe UI"/>
                <w:b w:val="0"/>
                <w:bCs w:val="0"/>
                <w:color w:val="1F2328"/>
                <w:szCs w:val="20"/>
                <w:lang w:val="fr-FR" w:eastAsia="fr-FR"/>
              </w:rPr>
              <w:t>PRIP Catalogue Instance</w:t>
            </w:r>
          </w:p>
        </w:tc>
        <w:tc>
          <w:tcPr>
            <w:tcW w:w="0" w:type="auto"/>
            <w:shd w:val="clear" w:color="auto" w:fill="FFFFFF" w:themeFill="background1"/>
          </w:tcPr>
          <w:p w14:paraId="0F1599E4" w14:textId="01464D73" w:rsidR="00206006" w:rsidRPr="003B1F86" w:rsidRDefault="00942831" w:rsidP="0051470A">
            <w:pPr>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cs="Segoe UI"/>
                <w:color w:val="1F2328"/>
                <w:szCs w:val="20"/>
                <w:lang w:val="fr-FR" w:eastAsia="fr-FR"/>
              </w:rPr>
            </w:pPr>
            <w:r>
              <w:rPr>
                <w:rFonts w:eastAsia="Times New Roman" w:cs="Segoe UI"/>
                <w:color w:val="1F2328"/>
                <w:szCs w:val="20"/>
                <w:lang w:val="fr-FR" w:eastAsia="fr-FR"/>
              </w:rPr>
              <w:t>STAC Catalogue</w:t>
            </w:r>
          </w:p>
        </w:tc>
      </w:tr>
      <w:tr w:rsidR="00206006" w:rsidRPr="00367120" w14:paraId="645E9394" w14:textId="77777777" w:rsidTr="009B5C4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7C5BED1" w14:textId="360750BE" w:rsidR="00206006" w:rsidRPr="003B1F86" w:rsidRDefault="00844EF9" w:rsidP="0051470A">
            <w:pPr>
              <w:spacing w:before="0" w:after="0"/>
              <w:jc w:val="left"/>
              <w:rPr>
                <w:rFonts w:eastAsia="Times New Roman" w:cs="Segoe UI"/>
                <w:b w:val="0"/>
                <w:bCs w:val="0"/>
                <w:color w:val="1F2328"/>
                <w:szCs w:val="20"/>
                <w:lang w:val="fr-FR" w:eastAsia="fr-FR"/>
              </w:rPr>
            </w:pPr>
            <w:r>
              <w:rPr>
                <w:rFonts w:eastAsia="Times New Roman" w:cs="Segoe UI"/>
                <w:b w:val="0"/>
                <w:bCs w:val="0"/>
                <w:color w:val="1F2328"/>
                <w:szCs w:val="20"/>
                <w:lang w:val="fr-FR" w:eastAsia="fr-FR"/>
              </w:rPr>
              <w:t>Product Type</w:t>
            </w:r>
          </w:p>
        </w:tc>
        <w:tc>
          <w:tcPr>
            <w:tcW w:w="0" w:type="auto"/>
            <w:shd w:val="clear" w:color="auto" w:fill="FFFFFF" w:themeFill="background1"/>
          </w:tcPr>
          <w:p w14:paraId="383625A1" w14:textId="310AD2DF" w:rsidR="00206006" w:rsidRPr="003B1F86" w:rsidRDefault="00A307F6" w:rsidP="0051470A">
            <w:pPr>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cs="Segoe UI"/>
                <w:color w:val="1F2328"/>
                <w:szCs w:val="20"/>
                <w:lang w:val="fr-FR" w:eastAsia="fr-FR"/>
              </w:rPr>
            </w:pPr>
            <w:r>
              <w:rPr>
                <w:rFonts w:eastAsia="Times New Roman" w:cs="Segoe UI"/>
                <w:color w:val="1F2328"/>
                <w:szCs w:val="20"/>
                <w:lang w:val="fr-FR" w:eastAsia="fr-FR"/>
              </w:rPr>
              <w:t>STAC Collection</w:t>
            </w:r>
          </w:p>
        </w:tc>
      </w:tr>
      <w:tr w:rsidR="00206006" w:rsidRPr="00367120" w14:paraId="207AE551" w14:textId="77777777" w:rsidTr="009B5C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B5081F0" w14:textId="2B27718E" w:rsidR="00206006" w:rsidRPr="003B1F86" w:rsidRDefault="005E7912" w:rsidP="0051470A">
            <w:pPr>
              <w:spacing w:before="0" w:after="0"/>
              <w:jc w:val="left"/>
              <w:rPr>
                <w:rFonts w:eastAsia="Times New Roman" w:cs="Segoe UI"/>
                <w:b w:val="0"/>
                <w:bCs w:val="0"/>
                <w:color w:val="1F2328"/>
                <w:szCs w:val="20"/>
                <w:lang w:val="fr-FR" w:eastAsia="fr-FR"/>
              </w:rPr>
            </w:pPr>
            <w:r>
              <w:rPr>
                <w:rFonts w:eastAsia="Times New Roman" w:cs="Segoe UI"/>
                <w:b w:val="0"/>
                <w:bCs w:val="0"/>
                <w:color w:val="1F2328"/>
                <w:szCs w:val="20"/>
                <w:lang w:val="fr-FR" w:eastAsia="fr-FR"/>
              </w:rPr>
              <w:t>Product</w:t>
            </w:r>
          </w:p>
        </w:tc>
        <w:tc>
          <w:tcPr>
            <w:tcW w:w="0" w:type="auto"/>
            <w:shd w:val="clear" w:color="auto" w:fill="FFFFFF" w:themeFill="background1"/>
          </w:tcPr>
          <w:p w14:paraId="7A95A09C" w14:textId="5AC0535C" w:rsidR="00206006" w:rsidRPr="003B1F86" w:rsidRDefault="005E7912" w:rsidP="0051470A">
            <w:pPr>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cs="Segoe UI"/>
                <w:color w:val="1F2328"/>
                <w:szCs w:val="20"/>
                <w:lang w:val="fr-FR" w:eastAsia="fr-FR"/>
              </w:rPr>
            </w:pPr>
            <w:r>
              <w:rPr>
                <w:rFonts w:eastAsia="Times New Roman" w:cs="Segoe UI"/>
                <w:color w:val="1F2328"/>
                <w:szCs w:val="20"/>
                <w:lang w:val="fr-FR" w:eastAsia="fr-FR"/>
              </w:rPr>
              <w:t>STAC Item</w:t>
            </w:r>
          </w:p>
        </w:tc>
      </w:tr>
      <w:tr w:rsidR="00206006" w:rsidRPr="00367120" w14:paraId="29D3DFE9" w14:textId="77777777" w:rsidTr="009B5C4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5BC0668" w14:textId="65796B6A" w:rsidR="00206006" w:rsidRPr="003B1F86" w:rsidRDefault="005E7912" w:rsidP="0051470A">
            <w:pPr>
              <w:spacing w:before="0" w:after="0"/>
              <w:jc w:val="left"/>
              <w:rPr>
                <w:rFonts w:eastAsia="Times New Roman" w:cs="Segoe UI"/>
                <w:b w:val="0"/>
                <w:bCs w:val="0"/>
                <w:color w:val="1F2328"/>
                <w:szCs w:val="20"/>
                <w:lang w:val="fr-FR" w:eastAsia="fr-FR"/>
              </w:rPr>
            </w:pPr>
            <w:r>
              <w:rPr>
                <w:rFonts w:eastAsia="Times New Roman" w:cs="Segoe UI"/>
                <w:b w:val="0"/>
                <w:bCs w:val="0"/>
                <w:color w:val="1F2328"/>
                <w:szCs w:val="20"/>
                <w:lang w:val="fr-FR" w:eastAsia="fr-FR"/>
              </w:rPr>
              <w:t>Product attributes</w:t>
            </w:r>
          </w:p>
        </w:tc>
        <w:tc>
          <w:tcPr>
            <w:tcW w:w="0" w:type="auto"/>
            <w:shd w:val="clear" w:color="auto" w:fill="FFFFFF" w:themeFill="background1"/>
          </w:tcPr>
          <w:p w14:paraId="394E7D2D" w14:textId="4EC11B8B" w:rsidR="00206006" w:rsidRPr="003B1F86" w:rsidRDefault="005E7912" w:rsidP="0051470A">
            <w:pPr>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cs="Segoe UI"/>
                <w:color w:val="1F2328"/>
                <w:szCs w:val="20"/>
                <w:lang w:val="fr-FR" w:eastAsia="fr-FR"/>
              </w:rPr>
            </w:pPr>
            <w:r>
              <w:rPr>
                <w:rFonts w:eastAsia="Times New Roman" w:cs="Segoe UI"/>
                <w:color w:val="1F2328"/>
                <w:szCs w:val="20"/>
                <w:lang w:val="fr-FR" w:eastAsia="fr-FR"/>
              </w:rPr>
              <w:t xml:space="preserve">STAC Item </w:t>
            </w:r>
            <w:r w:rsidR="00FB7553">
              <w:rPr>
                <w:rFonts w:eastAsia="Times New Roman" w:cs="Segoe UI"/>
                <w:color w:val="1F2328"/>
                <w:szCs w:val="20"/>
                <w:lang w:val="fr-FR" w:eastAsia="fr-FR"/>
              </w:rPr>
              <w:t>properties</w:t>
            </w:r>
          </w:p>
        </w:tc>
      </w:tr>
      <w:tr w:rsidR="00206006" w:rsidRPr="00367120" w14:paraId="25A05EF6" w14:textId="77777777" w:rsidTr="009B5C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041AFBB" w14:textId="106F1D32" w:rsidR="00206006" w:rsidRPr="003B1F86" w:rsidRDefault="0087716B" w:rsidP="0051470A">
            <w:pPr>
              <w:spacing w:before="0" w:after="0"/>
              <w:jc w:val="left"/>
              <w:rPr>
                <w:rFonts w:eastAsia="Times New Roman" w:cs="Segoe UI"/>
                <w:b w:val="0"/>
                <w:bCs w:val="0"/>
                <w:color w:val="1F2328"/>
                <w:szCs w:val="20"/>
                <w:lang w:val="fr-FR" w:eastAsia="fr-FR"/>
              </w:rPr>
            </w:pPr>
            <w:r>
              <w:rPr>
                <w:rFonts w:eastAsia="Times New Roman" w:cs="Segoe UI"/>
                <w:b w:val="0"/>
                <w:bCs w:val="0"/>
                <w:color w:val="1F2328"/>
                <w:szCs w:val="20"/>
                <w:lang w:val="fr-FR" w:eastAsia="fr-FR"/>
              </w:rPr>
              <w:t xml:space="preserve">Reference to </w:t>
            </w:r>
            <w:r w:rsidR="005E7912">
              <w:rPr>
                <w:rFonts w:eastAsia="Times New Roman" w:cs="Segoe UI"/>
                <w:b w:val="0"/>
                <w:bCs w:val="0"/>
                <w:color w:val="1F2328"/>
                <w:szCs w:val="20"/>
                <w:lang w:val="fr-FR" w:eastAsia="fr-FR"/>
              </w:rPr>
              <w:t>Product File</w:t>
            </w:r>
            <w:r w:rsidR="001C25E2">
              <w:rPr>
                <w:rFonts w:eastAsia="Times New Roman" w:cs="Segoe UI"/>
                <w:b w:val="0"/>
                <w:bCs w:val="0"/>
                <w:color w:val="1F2328"/>
                <w:szCs w:val="20"/>
                <w:lang w:val="fr-FR" w:eastAsia="fr-FR"/>
              </w:rPr>
              <w:t>s</w:t>
            </w:r>
            <w:r w:rsidR="005E7912">
              <w:rPr>
                <w:rFonts w:eastAsia="Times New Roman" w:cs="Segoe UI"/>
                <w:b w:val="0"/>
                <w:bCs w:val="0"/>
                <w:color w:val="1F2328"/>
                <w:szCs w:val="20"/>
                <w:lang w:val="fr-FR" w:eastAsia="fr-FR"/>
              </w:rPr>
              <w:t xml:space="preserve"> </w:t>
            </w:r>
          </w:p>
        </w:tc>
        <w:tc>
          <w:tcPr>
            <w:tcW w:w="0" w:type="auto"/>
            <w:shd w:val="clear" w:color="auto" w:fill="FFFFFF" w:themeFill="background1"/>
          </w:tcPr>
          <w:p w14:paraId="32FF7AB7" w14:textId="7618EC0C" w:rsidR="00206006" w:rsidRPr="003B1F86" w:rsidRDefault="0087716B" w:rsidP="0051470A">
            <w:pPr>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cs="Segoe UI"/>
                <w:color w:val="1F2328"/>
                <w:szCs w:val="20"/>
                <w:lang w:val="en-GB" w:eastAsia="fr-FR"/>
              </w:rPr>
            </w:pPr>
            <w:r>
              <w:rPr>
                <w:rFonts w:eastAsia="Times New Roman" w:cs="Segoe UI"/>
                <w:color w:val="1F2328"/>
                <w:szCs w:val="20"/>
                <w:lang w:val="en-GB" w:eastAsia="fr-FR"/>
              </w:rPr>
              <w:t>STAC Asset</w:t>
            </w:r>
          </w:p>
        </w:tc>
      </w:tr>
    </w:tbl>
    <w:p w14:paraId="3575ADAF" w14:textId="77777777" w:rsidR="00517F2F" w:rsidRDefault="00517F2F" w:rsidP="00517F2F">
      <w:pPr>
        <w:rPr>
          <w:lang w:val="en-GB"/>
        </w:rPr>
      </w:pPr>
    </w:p>
    <w:p w14:paraId="5168D770" w14:textId="50E117DF" w:rsidR="00C11984" w:rsidRDefault="00517F2F" w:rsidP="00386149">
      <w:r>
        <w:rPr>
          <w:lang w:val="en-GB"/>
        </w:rPr>
        <w:t xml:space="preserve">The following sections state the requirements applicable to any PRIP instance </w:t>
      </w:r>
      <w:r w:rsidR="00D058BE">
        <w:rPr>
          <w:lang w:val="en-GB"/>
        </w:rPr>
        <w:t xml:space="preserve">to </w:t>
      </w:r>
      <w:r w:rsidR="00095A20">
        <w:rPr>
          <w:lang w:val="en-GB"/>
        </w:rPr>
        <w:t xml:space="preserve">properly map the PRIP </w:t>
      </w:r>
      <w:r w:rsidR="00800BF6">
        <w:rPr>
          <w:lang w:val="en-GB"/>
        </w:rPr>
        <w:t>Data</w:t>
      </w:r>
      <w:r w:rsidR="00095A20">
        <w:rPr>
          <w:lang w:val="en-GB"/>
        </w:rPr>
        <w:t xml:space="preserve"> Model to</w:t>
      </w:r>
      <w:r w:rsidR="00F2697A">
        <w:rPr>
          <w:lang w:val="en-GB"/>
        </w:rPr>
        <w:t xml:space="preserve"> the</w:t>
      </w:r>
      <w:r w:rsidR="00095A20">
        <w:rPr>
          <w:lang w:val="en-GB"/>
        </w:rPr>
        <w:t xml:space="preserve"> STAC Core metamodel. </w:t>
      </w:r>
    </w:p>
    <w:p w14:paraId="76FC0C9C" w14:textId="7C728BC4" w:rsidR="001D59C2" w:rsidRDefault="001D59C2" w:rsidP="00386149">
      <w:pPr>
        <w:pStyle w:val="Titre3"/>
      </w:pPr>
      <w:r>
        <w:lastRenderedPageBreak/>
        <w:t>STAC Catalogue requirements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8F1CC9" w14:paraId="14D734DF" w14:textId="77777777" w:rsidTr="0051470A">
        <w:tc>
          <w:tcPr>
            <w:tcW w:w="236" w:type="dxa"/>
            <w:shd w:val="clear" w:color="auto" w:fill="0070C0"/>
          </w:tcPr>
          <w:p w14:paraId="12398053" w14:textId="77777777" w:rsidR="008F1CC9" w:rsidRDefault="008F1CC9" w:rsidP="004220AB">
            <w:pPr>
              <w:rPr>
                <w:lang w:val="en-GB"/>
              </w:rPr>
            </w:pPr>
          </w:p>
        </w:tc>
        <w:tc>
          <w:tcPr>
            <w:tcW w:w="9734" w:type="dxa"/>
            <w:shd w:val="clear" w:color="auto" w:fill="F2F2F2" w:themeFill="background1" w:themeFillShade="F2"/>
          </w:tcPr>
          <w:p w14:paraId="42FCB40A" w14:textId="11B6D2CD" w:rsidR="008F1CC9" w:rsidRPr="00B7003B" w:rsidRDefault="008F1CC9" w:rsidP="004220AB">
            <w:pPr>
              <w:pStyle w:val="ReqTitle"/>
            </w:pPr>
            <w:r w:rsidRPr="00B7003B">
              <w:t>STAC-PRIP-</w:t>
            </w:r>
            <w:r w:rsidR="00BA4E2D">
              <w:t>CAT</w:t>
            </w:r>
            <w:r w:rsidRPr="00B7003B">
              <w:t>-REQ-0</w:t>
            </w:r>
            <w:r w:rsidR="00476DB2" w:rsidRPr="00B7003B">
              <w:t>010</w:t>
            </w:r>
            <w:r w:rsidRPr="00B7003B">
              <w:t xml:space="preserve"> –</w:t>
            </w:r>
            <w:r w:rsidR="00476DB2" w:rsidRPr="00B7003B">
              <w:t xml:space="preserve"> </w:t>
            </w:r>
            <w:r w:rsidR="00B7003B" w:rsidRPr="00B7003B">
              <w:t xml:space="preserve">Mapping </w:t>
            </w:r>
            <w:r w:rsidR="00476DB2" w:rsidRPr="00B7003B">
              <w:t>PRIP Catalogue instance</w:t>
            </w:r>
            <w:r w:rsidR="00B7003B" w:rsidRPr="00B7003B">
              <w:t xml:space="preserve"> to</w:t>
            </w:r>
            <w:r w:rsidR="00B7003B">
              <w:t xml:space="preserve"> STAC Catalogue</w:t>
            </w:r>
          </w:p>
          <w:p w14:paraId="7152E990" w14:textId="0E3B273D" w:rsidR="008F1CC9" w:rsidRPr="00B36131" w:rsidRDefault="008F1CC9" w:rsidP="004220AB">
            <w:pPr>
              <w:pStyle w:val="ReqText"/>
            </w:pPr>
            <w:r w:rsidRPr="00476DB2">
              <w:rPr>
                <w:lang w:val="en-GB"/>
              </w:rPr>
              <w:br/>
            </w:r>
            <w:r w:rsidR="00083A14">
              <w:rPr>
                <w:lang w:val="en-GB" w:eastAsia="fr-FR"/>
              </w:rPr>
              <w:t>The</w:t>
            </w:r>
            <w:r w:rsidR="00D135F9">
              <w:rPr>
                <w:lang w:val="en-GB" w:eastAsia="fr-FR"/>
              </w:rPr>
              <w:t xml:space="preserve"> </w:t>
            </w:r>
            <w:r w:rsidR="00476DB2">
              <w:rPr>
                <w:lang w:val="en-GB" w:eastAsia="fr-FR"/>
              </w:rPr>
              <w:t>PRIP instance shall implement and expose a STAC Catalogue for the purpose</w:t>
            </w:r>
            <w:r w:rsidR="00F74A2C">
              <w:rPr>
                <w:lang w:val="en-GB" w:eastAsia="fr-FR"/>
              </w:rPr>
              <w:t xml:space="preserve"> of querying </w:t>
            </w:r>
            <w:r w:rsidR="00D135F9">
              <w:rPr>
                <w:lang w:val="en-GB" w:eastAsia="fr-FR"/>
              </w:rPr>
              <w:t xml:space="preserve">the </w:t>
            </w:r>
            <w:r w:rsidR="00F74A2C">
              <w:rPr>
                <w:lang w:val="en-GB" w:eastAsia="fr-FR"/>
              </w:rPr>
              <w:t>products manage</w:t>
            </w:r>
            <w:r w:rsidR="00D135F9">
              <w:rPr>
                <w:lang w:val="en-GB" w:eastAsia="fr-FR"/>
              </w:rPr>
              <w:t>d by the PRIP</w:t>
            </w:r>
            <w:r w:rsidR="00F74A2C">
              <w:rPr>
                <w:lang w:val="en-GB" w:eastAsia="fr-FR"/>
              </w:rPr>
              <w:t>.</w:t>
            </w:r>
          </w:p>
        </w:tc>
      </w:tr>
    </w:tbl>
    <w:p w14:paraId="01F4BFC5" w14:textId="77777777" w:rsidR="00D67858" w:rsidRDefault="00D67858" w:rsidP="004220AB"/>
    <w:p w14:paraId="23D7EC1B" w14:textId="6D0B939C" w:rsidR="005B234B" w:rsidRDefault="005B234B" w:rsidP="004220AB">
      <w:r>
        <w:t>The STAC Catalogue for Production Services will typically manage the production of a single satellite unit.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D67858" w14:paraId="0EC208E3" w14:textId="77777777" w:rsidTr="008453C5">
        <w:tc>
          <w:tcPr>
            <w:tcW w:w="236" w:type="dxa"/>
            <w:shd w:val="clear" w:color="auto" w:fill="0070C0"/>
          </w:tcPr>
          <w:p w14:paraId="5013D8BF" w14:textId="77777777" w:rsidR="00D67858" w:rsidRDefault="00D67858" w:rsidP="004220AB">
            <w:pPr>
              <w:rPr>
                <w:lang w:val="en-GB"/>
              </w:rPr>
            </w:pPr>
          </w:p>
        </w:tc>
        <w:tc>
          <w:tcPr>
            <w:tcW w:w="9734" w:type="dxa"/>
            <w:shd w:val="clear" w:color="auto" w:fill="F2F2F2" w:themeFill="background1" w:themeFillShade="F2"/>
          </w:tcPr>
          <w:p w14:paraId="246EF712" w14:textId="2A02BE51" w:rsidR="00D67858" w:rsidRPr="00B7003B" w:rsidRDefault="00D67858" w:rsidP="004220AB">
            <w:pPr>
              <w:pStyle w:val="ReqTitle"/>
            </w:pPr>
            <w:r w:rsidRPr="00B7003B">
              <w:t>STAC-PRIP-</w:t>
            </w:r>
            <w:r>
              <w:t>CAT</w:t>
            </w:r>
            <w:r w:rsidRPr="00B7003B">
              <w:t>-REQ-001</w:t>
            </w:r>
            <w:r>
              <w:t>1</w:t>
            </w:r>
            <w:r w:rsidRPr="00B7003B">
              <w:t xml:space="preserve"> – </w:t>
            </w:r>
            <w:r>
              <w:t>Compl</w:t>
            </w:r>
            <w:r w:rsidR="000A737D">
              <w:t xml:space="preserve">iance </w:t>
            </w:r>
            <w:r w:rsidR="00D135F9">
              <w:t xml:space="preserve">with </w:t>
            </w:r>
            <w:r w:rsidR="000A737D">
              <w:t>high level STAC Core requirements</w:t>
            </w:r>
          </w:p>
          <w:p w14:paraId="500945A7" w14:textId="0E413AE3" w:rsidR="00D67858" w:rsidRPr="00B36131" w:rsidRDefault="00D67858" w:rsidP="004220AB">
            <w:pPr>
              <w:pStyle w:val="ReqText"/>
            </w:pPr>
            <w:r w:rsidRPr="00476DB2">
              <w:rPr>
                <w:lang w:val="en-GB"/>
              </w:rPr>
              <w:br/>
            </w:r>
            <w:r w:rsidR="00C578FA">
              <w:rPr>
                <w:lang w:val="en-GB" w:eastAsia="fr-FR"/>
              </w:rPr>
              <w:t xml:space="preserve">The PRIP STAC Catalogue shall comply </w:t>
            </w:r>
            <w:r w:rsidR="00D135F9">
              <w:rPr>
                <w:lang w:val="en-GB" w:eastAsia="fr-FR"/>
              </w:rPr>
              <w:t xml:space="preserve">with the </w:t>
            </w:r>
            <w:r w:rsidR="008123C2">
              <w:rPr>
                <w:lang w:val="en-GB" w:eastAsia="fr-FR"/>
              </w:rPr>
              <w:t xml:space="preserve">STAC Core </w:t>
            </w:r>
            <w:r w:rsidR="004B6B8B">
              <w:rPr>
                <w:lang w:val="en-GB" w:eastAsia="fr-FR"/>
              </w:rPr>
              <w:t xml:space="preserve">requirements </w:t>
            </w:r>
            <w:r w:rsidR="006E4AA9">
              <w:rPr>
                <w:lang w:val="en-GB" w:eastAsia="fr-FR"/>
              </w:rPr>
              <w:t>stated in [</w:t>
            </w:r>
            <w:r w:rsidR="00375DED">
              <w:rPr>
                <w:rStyle w:val="Renvoi"/>
              </w:rPr>
              <w:fldChar w:fldCharType="begin"/>
            </w:r>
            <w:r w:rsidR="00375DED" w:rsidRPr="00386149">
              <w:rPr>
                <w:rStyle w:val="Renvoi"/>
              </w:rPr>
              <w:instrText xml:space="preserve"> REF STAC_EOF_ICD \h </w:instrText>
            </w:r>
            <w:r w:rsidR="00375DED">
              <w:rPr>
                <w:rStyle w:val="Renvoi"/>
              </w:rPr>
              <w:instrText xml:space="preserve"> \* MERGEFORMAT </w:instrText>
            </w:r>
            <w:r w:rsidR="00375DED">
              <w:rPr>
                <w:rStyle w:val="Renvoi"/>
              </w:rPr>
            </w:r>
            <w:r w:rsidR="00375DED">
              <w:rPr>
                <w:rStyle w:val="Renvoi"/>
              </w:rPr>
              <w:fldChar w:fldCharType="separate"/>
            </w:r>
            <w:r w:rsidR="00F735BF" w:rsidRPr="00F735BF">
              <w:rPr>
                <w:rStyle w:val="Renvoi"/>
              </w:rPr>
              <w:t>STAC_EOF_ICD</w:t>
            </w:r>
            <w:r w:rsidR="00375DED">
              <w:rPr>
                <w:rStyle w:val="Renvoi"/>
              </w:rPr>
              <w:fldChar w:fldCharType="end"/>
            </w:r>
            <w:r w:rsidR="006E4AA9">
              <w:rPr>
                <w:lang w:val="en-GB" w:eastAsia="fr-FR"/>
              </w:rPr>
              <w:t>].</w:t>
            </w:r>
          </w:p>
        </w:tc>
      </w:tr>
    </w:tbl>
    <w:p w14:paraId="54FA8734" w14:textId="77777777" w:rsidR="00D67858" w:rsidRDefault="00D67858" w:rsidP="004220AB"/>
    <w:p w14:paraId="6D6EAD80" w14:textId="2861C205" w:rsidR="006E4AA9" w:rsidRDefault="006E4AA9" w:rsidP="004220AB">
      <w:r>
        <w:t xml:space="preserve">Here is a sample of the returned </w:t>
      </w:r>
      <w:r w:rsidR="00375DED">
        <w:t>JSON response when retrieving the Catalogue la</w:t>
      </w:r>
      <w:r w:rsidR="004576EE">
        <w:t>n</w:t>
      </w:r>
      <w:r w:rsidR="00375DED">
        <w:t>ding page.</w:t>
      </w:r>
    </w:p>
    <w:p w14:paraId="7949B240" w14:textId="77777777" w:rsidR="006643C3" w:rsidRDefault="006643C3" w:rsidP="004220AB">
      <w:pPr>
        <w:shd w:val="clear" w:color="auto" w:fill="1F1F1F"/>
        <w:spacing w:before="0" w:after="0" w:line="285" w:lineRule="atLeast"/>
        <w:jc w:val="left"/>
        <w:rPr>
          <w:rFonts w:ascii="Consolas" w:eastAsia="Times New Roman" w:hAnsi="Consolas"/>
          <w:color w:val="CCCCCC"/>
          <w:sz w:val="21"/>
          <w:szCs w:val="21"/>
          <w:lang w:eastAsia="fr-FR"/>
        </w:rPr>
      </w:pPr>
    </w:p>
    <w:p w14:paraId="62FCDEF2"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w:t>
      </w:r>
    </w:p>
    <w:p w14:paraId="1A01DEBB"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"Catalog"</w:t>
      </w:r>
      <w:r w:rsidRPr="00386149">
        <w:rPr>
          <w:rFonts w:ascii="Consolas" w:eastAsia="Times New Roman" w:hAnsi="Consolas"/>
          <w:color w:val="CCCCCC"/>
          <w:sz w:val="21"/>
          <w:szCs w:val="21"/>
          <w:lang w:val="en-GB" w:eastAsia="fr-FR"/>
        </w:rPr>
        <w:t>,</w:t>
      </w:r>
    </w:p>
    <w:p w14:paraId="54CA663A"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"id"</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"s2a-prip"</w:t>
      </w:r>
      <w:r w:rsidRPr="00386149">
        <w:rPr>
          <w:rFonts w:ascii="Consolas" w:eastAsia="Times New Roman" w:hAnsi="Consolas"/>
          <w:color w:val="CCCCCC"/>
          <w:sz w:val="21"/>
          <w:szCs w:val="21"/>
          <w:lang w:val="en-GB" w:eastAsia="fr-FR"/>
        </w:rPr>
        <w:t>,</w:t>
      </w:r>
    </w:p>
    <w:p w14:paraId="73C0A50B"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386149">
        <w:rPr>
          <w:rFonts w:ascii="Consolas" w:eastAsia="Times New Roman" w:hAnsi="Consolas"/>
          <w:color w:val="CCCCCC"/>
          <w:sz w:val="21"/>
          <w:szCs w:val="21"/>
          <w:lang w:val="en-GB" w:eastAsia="fr-FR"/>
        </w:rPr>
        <w:t xml:space="preserve">  </w:t>
      </w:r>
      <w:r w:rsidRPr="007316A2">
        <w:rPr>
          <w:rFonts w:ascii="Consolas" w:eastAsia="Times New Roman" w:hAnsi="Consolas"/>
          <w:color w:val="9CDCFE"/>
          <w:sz w:val="21"/>
          <w:szCs w:val="21"/>
          <w:lang w:val="fr-FR" w:eastAsia="fr-FR"/>
        </w:rPr>
        <w:t>"title"</w:t>
      </w: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"Sentinel 2A PRIP Catalogue"</w:t>
      </w:r>
      <w:r w:rsidRPr="007316A2">
        <w:rPr>
          <w:rFonts w:ascii="Consolas" w:eastAsia="Times New Roman" w:hAnsi="Consolas"/>
          <w:color w:val="CCCCCC"/>
          <w:sz w:val="21"/>
          <w:szCs w:val="21"/>
          <w:lang w:val="fr-FR" w:eastAsia="fr-FR"/>
        </w:rPr>
        <w:t>,</w:t>
      </w:r>
    </w:p>
    <w:p w14:paraId="40889F5E"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9CDCFE"/>
          <w:sz w:val="21"/>
          <w:szCs w:val="21"/>
          <w:lang w:val="fr-FR" w:eastAsia="fr-FR"/>
        </w:rPr>
        <w:t>"description"</w:t>
      </w: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"PRIP Catalogue for Sentinel 2A"</w:t>
      </w:r>
      <w:r w:rsidRPr="007316A2">
        <w:rPr>
          <w:rFonts w:ascii="Consolas" w:eastAsia="Times New Roman" w:hAnsi="Consolas"/>
          <w:color w:val="CCCCCC"/>
          <w:sz w:val="21"/>
          <w:szCs w:val="21"/>
          <w:lang w:val="fr-FR" w:eastAsia="fr-FR"/>
        </w:rPr>
        <w:t>,</w:t>
      </w:r>
    </w:p>
    <w:p w14:paraId="5456A31A"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9CDCFE"/>
          <w:sz w:val="21"/>
          <w:szCs w:val="21"/>
          <w:lang w:val="fr-FR" w:eastAsia="fr-FR"/>
        </w:rPr>
        <w:t>"stac_version"</w:t>
      </w: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"1.1.0"</w:t>
      </w:r>
      <w:r w:rsidRPr="007316A2">
        <w:rPr>
          <w:rFonts w:ascii="Consolas" w:eastAsia="Times New Roman" w:hAnsi="Consolas"/>
          <w:color w:val="CCCCCC"/>
          <w:sz w:val="21"/>
          <w:szCs w:val="21"/>
          <w:lang w:val="fr-FR" w:eastAsia="fr-FR"/>
        </w:rPr>
        <w:t>,</w:t>
      </w:r>
    </w:p>
    <w:p w14:paraId="1ABC0100"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9CDCFE"/>
          <w:sz w:val="21"/>
          <w:szCs w:val="21"/>
          <w:lang w:val="fr-FR" w:eastAsia="fr-FR"/>
        </w:rPr>
        <w:t>"conformsTo"</w:t>
      </w:r>
      <w:r w:rsidRPr="007316A2">
        <w:rPr>
          <w:rFonts w:ascii="Consolas" w:eastAsia="Times New Roman" w:hAnsi="Consolas"/>
          <w:color w:val="CCCCCC"/>
          <w:sz w:val="21"/>
          <w:szCs w:val="21"/>
          <w:lang w:val="fr-FR" w:eastAsia="fr-FR"/>
        </w:rPr>
        <w:t>: [</w:t>
      </w:r>
    </w:p>
    <w:p w14:paraId="397F2DB3"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"http://www.opengis.net/spec/cql2/1.0/conf/cql2-json"</w:t>
      </w:r>
      <w:r w:rsidRPr="007316A2">
        <w:rPr>
          <w:rFonts w:ascii="Consolas" w:eastAsia="Times New Roman" w:hAnsi="Consolas"/>
          <w:color w:val="CCCCCC"/>
          <w:sz w:val="21"/>
          <w:szCs w:val="21"/>
          <w:lang w:val="fr-FR" w:eastAsia="fr-FR"/>
        </w:rPr>
        <w:t>,</w:t>
      </w:r>
    </w:p>
    <w:p w14:paraId="5F08F78E"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"http://www.opengis.net/spec/cql2/1.0/conf/cql2-text"</w:t>
      </w:r>
      <w:r w:rsidRPr="007316A2">
        <w:rPr>
          <w:rFonts w:ascii="Consolas" w:eastAsia="Times New Roman" w:hAnsi="Consolas"/>
          <w:color w:val="CCCCCC"/>
          <w:sz w:val="21"/>
          <w:szCs w:val="21"/>
          <w:lang w:val="fr-FR" w:eastAsia="fr-FR"/>
        </w:rPr>
        <w:t>,</w:t>
      </w:r>
    </w:p>
    <w:p w14:paraId="760DE005"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"https://api.stacspec.org/v1.0.0/item-search"</w:t>
      </w:r>
      <w:r w:rsidRPr="007316A2">
        <w:rPr>
          <w:rFonts w:ascii="Consolas" w:eastAsia="Times New Roman" w:hAnsi="Consolas"/>
          <w:color w:val="CCCCCC"/>
          <w:sz w:val="21"/>
          <w:szCs w:val="21"/>
          <w:lang w:val="fr-FR" w:eastAsia="fr-FR"/>
        </w:rPr>
        <w:t>,</w:t>
      </w:r>
    </w:p>
    <w:p w14:paraId="0D580D11"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"https://api.stacspec.org/v1.0.0/ogcapi-features"</w:t>
      </w:r>
      <w:r w:rsidRPr="007316A2">
        <w:rPr>
          <w:rFonts w:ascii="Consolas" w:eastAsia="Times New Roman" w:hAnsi="Consolas"/>
          <w:color w:val="CCCCCC"/>
          <w:sz w:val="21"/>
          <w:szCs w:val="21"/>
          <w:lang w:val="fr-FR" w:eastAsia="fr-FR"/>
        </w:rPr>
        <w:t>,</w:t>
      </w:r>
    </w:p>
    <w:p w14:paraId="05F9F25D"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"http://www.opengis.net/spec/ogcapi-features-3/1.0/conf/features-filter"</w:t>
      </w:r>
      <w:r w:rsidRPr="007316A2">
        <w:rPr>
          <w:rFonts w:ascii="Consolas" w:eastAsia="Times New Roman" w:hAnsi="Consolas"/>
          <w:color w:val="CCCCCC"/>
          <w:sz w:val="21"/>
          <w:szCs w:val="21"/>
          <w:lang w:val="fr-FR" w:eastAsia="fr-FR"/>
        </w:rPr>
        <w:t>,</w:t>
      </w:r>
    </w:p>
    <w:p w14:paraId="60D37B34"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"https://api.stacspec.org/v1.0.0-rc.3/ogcapi-features/extensions/transaction"</w:t>
      </w:r>
      <w:r w:rsidRPr="007316A2">
        <w:rPr>
          <w:rFonts w:ascii="Consolas" w:eastAsia="Times New Roman" w:hAnsi="Consolas"/>
          <w:color w:val="CCCCCC"/>
          <w:sz w:val="21"/>
          <w:szCs w:val="21"/>
          <w:lang w:val="fr-FR" w:eastAsia="fr-FR"/>
        </w:rPr>
        <w:t>,</w:t>
      </w:r>
    </w:p>
    <w:p w14:paraId="2C2A542E"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"https://api.stacspec.org/v1.0.0/item-search#sort"</w:t>
      </w:r>
      <w:r w:rsidRPr="007316A2">
        <w:rPr>
          <w:rFonts w:ascii="Consolas" w:eastAsia="Times New Roman" w:hAnsi="Consolas"/>
          <w:color w:val="CCCCCC"/>
          <w:sz w:val="21"/>
          <w:szCs w:val="21"/>
          <w:lang w:val="fr-FR" w:eastAsia="fr-FR"/>
        </w:rPr>
        <w:t>,</w:t>
      </w:r>
    </w:p>
    <w:p w14:paraId="6EEC3DD4"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"https://api.stacspec.org/v1.0.0/collections"</w:t>
      </w:r>
      <w:r w:rsidRPr="007316A2">
        <w:rPr>
          <w:rFonts w:ascii="Consolas" w:eastAsia="Times New Roman" w:hAnsi="Consolas"/>
          <w:color w:val="CCCCCC"/>
          <w:sz w:val="21"/>
          <w:szCs w:val="21"/>
          <w:lang w:val="fr-FR" w:eastAsia="fr-FR"/>
        </w:rPr>
        <w:t>,</w:t>
      </w:r>
    </w:p>
    <w:p w14:paraId="780CD50A"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"https://api.stacspec.org/v1.0.0/item-search#fields"</w:t>
      </w:r>
      <w:r w:rsidRPr="007316A2">
        <w:rPr>
          <w:rFonts w:ascii="Consolas" w:eastAsia="Times New Roman" w:hAnsi="Consolas"/>
          <w:color w:val="CCCCCC"/>
          <w:sz w:val="21"/>
          <w:szCs w:val="21"/>
          <w:lang w:val="fr-FR" w:eastAsia="fr-FR"/>
        </w:rPr>
        <w:t>,</w:t>
      </w:r>
    </w:p>
    <w:p w14:paraId="1F55D78C"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"https://api.stacspec.org/v1.0.0/item-search#query"</w:t>
      </w:r>
      <w:r w:rsidRPr="007316A2">
        <w:rPr>
          <w:rFonts w:ascii="Consolas" w:eastAsia="Times New Roman" w:hAnsi="Consolas"/>
          <w:color w:val="CCCCCC"/>
          <w:sz w:val="21"/>
          <w:szCs w:val="21"/>
          <w:lang w:val="fr-FR" w:eastAsia="fr-FR"/>
        </w:rPr>
        <w:t>,</w:t>
      </w:r>
    </w:p>
    <w:p w14:paraId="3B3AD387"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"http://www.opengis.net/spec/ogcapi-features-3/1.0/conf/filter"</w:t>
      </w:r>
      <w:r w:rsidRPr="007316A2">
        <w:rPr>
          <w:rFonts w:ascii="Consolas" w:eastAsia="Times New Roman" w:hAnsi="Consolas"/>
          <w:color w:val="CCCCCC"/>
          <w:sz w:val="21"/>
          <w:szCs w:val="21"/>
          <w:lang w:val="fr-FR" w:eastAsia="fr-FR"/>
        </w:rPr>
        <w:t>,</w:t>
      </w:r>
    </w:p>
    <w:p w14:paraId="5AD1A853"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"http://www.opengis.net/spec/cql2/1.0/conf/basic-cql2"</w:t>
      </w:r>
      <w:r w:rsidRPr="007316A2">
        <w:rPr>
          <w:rFonts w:ascii="Consolas" w:eastAsia="Times New Roman" w:hAnsi="Consolas"/>
          <w:color w:val="CCCCCC"/>
          <w:sz w:val="21"/>
          <w:szCs w:val="21"/>
          <w:lang w:val="fr-FR" w:eastAsia="fr-FR"/>
        </w:rPr>
        <w:t>,</w:t>
      </w:r>
    </w:p>
    <w:p w14:paraId="38336087"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"http://www.opengis.net/spec/ogcapi-features-1/1.0/conf/oas30"</w:t>
      </w:r>
      <w:r w:rsidRPr="007316A2">
        <w:rPr>
          <w:rFonts w:ascii="Consolas" w:eastAsia="Times New Roman" w:hAnsi="Consolas"/>
          <w:color w:val="CCCCCC"/>
          <w:sz w:val="21"/>
          <w:szCs w:val="21"/>
          <w:lang w:val="fr-FR" w:eastAsia="fr-FR"/>
        </w:rPr>
        <w:t>,</w:t>
      </w:r>
    </w:p>
    <w:p w14:paraId="260AF5DC"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"https://api.stacspec.org/v1.0.0-rc.2/item-search#filter"</w:t>
      </w:r>
      <w:r w:rsidRPr="007316A2">
        <w:rPr>
          <w:rFonts w:ascii="Consolas" w:eastAsia="Times New Roman" w:hAnsi="Consolas"/>
          <w:color w:val="CCCCCC"/>
          <w:sz w:val="21"/>
          <w:szCs w:val="21"/>
          <w:lang w:val="fr-FR" w:eastAsia="fr-FR"/>
        </w:rPr>
        <w:t>,</w:t>
      </w:r>
    </w:p>
    <w:p w14:paraId="0D86B218"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"https://api.stacspec.org/v1.0.0-rc.2/item-search#context"</w:t>
      </w:r>
      <w:r w:rsidRPr="007316A2">
        <w:rPr>
          <w:rFonts w:ascii="Consolas" w:eastAsia="Times New Roman" w:hAnsi="Consolas"/>
          <w:color w:val="CCCCCC"/>
          <w:sz w:val="21"/>
          <w:szCs w:val="21"/>
          <w:lang w:val="fr-FR" w:eastAsia="fr-FR"/>
        </w:rPr>
        <w:t>,</w:t>
      </w:r>
    </w:p>
    <w:p w14:paraId="036B0CE7"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"http://www.opengis.net/spec/ogcapi-features-1/1.0/conf/core"</w:t>
      </w:r>
      <w:r w:rsidRPr="007316A2">
        <w:rPr>
          <w:rFonts w:ascii="Consolas" w:eastAsia="Times New Roman" w:hAnsi="Consolas"/>
          <w:color w:val="CCCCCC"/>
          <w:sz w:val="21"/>
          <w:szCs w:val="21"/>
          <w:lang w:val="fr-FR" w:eastAsia="fr-FR"/>
        </w:rPr>
        <w:t>,</w:t>
      </w:r>
    </w:p>
    <w:p w14:paraId="3CDAA6A7"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"https://api.stacspec.org/v1.0.0/core"</w:t>
      </w:r>
      <w:r w:rsidRPr="007316A2">
        <w:rPr>
          <w:rFonts w:ascii="Consolas" w:eastAsia="Times New Roman" w:hAnsi="Consolas"/>
          <w:color w:val="CCCCCC"/>
          <w:sz w:val="21"/>
          <w:szCs w:val="21"/>
          <w:lang w:val="fr-FR" w:eastAsia="fr-FR"/>
        </w:rPr>
        <w:t>,</w:t>
      </w:r>
    </w:p>
    <w:p w14:paraId="2B381901"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"http://www.opengis.net/spec/ogcapi-features-1/1.0/conf/geojson"</w:t>
      </w:r>
    </w:p>
    <w:p w14:paraId="22240804"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7316A2">
        <w:rPr>
          <w:rFonts w:ascii="Consolas" w:eastAsia="Times New Roman" w:hAnsi="Consolas"/>
          <w:color w:val="CCCCCC"/>
          <w:sz w:val="21"/>
          <w:szCs w:val="21"/>
          <w:lang w:val="fr-FR" w:eastAsia="fr-FR"/>
        </w:rPr>
        <w:t xml:space="preserve">  </w:t>
      </w:r>
      <w:r w:rsidRPr="00386149">
        <w:rPr>
          <w:rFonts w:ascii="Consolas" w:eastAsia="Times New Roman" w:hAnsi="Consolas"/>
          <w:color w:val="CCCCCC"/>
          <w:sz w:val="21"/>
          <w:szCs w:val="21"/>
          <w:lang w:val="en-GB" w:eastAsia="fr-FR"/>
        </w:rPr>
        <w:t>],</w:t>
      </w:r>
    </w:p>
    <w:p w14:paraId="5B545453"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"links"</w:t>
      </w:r>
      <w:r w:rsidRPr="00386149">
        <w:rPr>
          <w:rFonts w:ascii="Consolas" w:eastAsia="Times New Roman" w:hAnsi="Consolas"/>
          <w:color w:val="CCCCCC"/>
          <w:sz w:val="21"/>
          <w:szCs w:val="21"/>
          <w:lang w:val="en-GB" w:eastAsia="fr-FR"/>
        </w:rPr>
        <w:t>: [</w:t>
      </w:r>
    </w:p>
    <w:p w14:paraId="4D33C9F2"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56D721EE"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"rel"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"self"</w:t>
      </w:r>
      <w:r w:rsidRPr="00386149">
        <w:rPr>
          <w:rFonts w:ascii="Consolas" w:eastAsia="Times New Roman" w:hAnsi="Consolas"/>
          <w:color w:val="CCCCCC"/>
          <w:sz w:val="21"/>
          <w:szCs w:val="21"/>
          <w:lang w:val="en-GB" w:eastAsia="fr-FR"/>
        </w:rPr>
        <w:t>,</w:t>
      </w:r>
    </w:p>
    <w:p w14:paraId="163D7936"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"application/json"</w:t>
      </w:r>
      <w:r w:rsidRPr="00386149">
        <w:rPr>
          <w:rFonts w:ascii="Consolas" w:eastAsia="Times New Roman" w:hAnsi="Consolas"/>
          <w:color w:val="CCCCCC"/>
          <w:sz w:val="21"/>
          <w:szCs w:val="21"/>
          <w:lang w:val="en-GB" w:eastAsia="fr-FR"/>
        </w:rPr>
        <w:t>,</w:t>
      </w:r>
    </w:p>
    <w:p w14:paraId="4F5FC69C"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"https://s2a-prip.copernicus.esa.int/"</w:t>
      </w:r>
    </w:p>
    <w:p w14:paraId="28533F24"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1CAA1435"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lastRenderedPageBreak/>
        <w:t>    {</w:t>
      </w:r>
    </w:p>
    <w:p w14:paraId="43D5FDB6"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"rel"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"root"</w:t>
      </w:r>
      <w:r w:rsidRPr="00386149">
        <w:rPr>
          <w:rFonts w:ascii="Consolas" w:eastAsia="Times New Roman" w:hAnsi="Consolas"/>
          <w:color w:val="CCCCCC"/>
          <w:sz w:val="21"/>
          <w:szCs w:val="21"/>
          <w:lang w:val="en-GB" w:eastAsia="fr-FR"/>
        </w:rPr>
        <w:t>,</w:t>
      </w:r>
    </w:p>
    <w:p w14:paraId="0372FB66"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"application/json"</w:t>
      </w:r>
      <w:r w:rsidRPr="00386149">
        <w:rPr>
          <w:rFonts w:ascii="Consolas" w:eastAsia="Times New Roman" w:hAnsi="Consolas"/>
          <w:color w:val="CCCCCC"/>
          <w:sz w:val="21"/>
          <w:szCs w:val="21"/>
          <w:lang w:val="en-GB" w:eastAsia="fr-FR"/>
        </w:rPr>
        <w:t>,</w:t>
      </w:r>
    </w:p>
    <w:p w14:paraId="6D232815"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"https://s2a-prip.copernicus.esa.int/"</w:t>
      </w:r>
    </w:p>
    <w:p w14:paraId="78C59806"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4F661BAF"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1B40EC02"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"rel"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"data"</w:t>
      </w:r>
      <w:r w:rsidRPr="00386149">
        <w:rPr>
          <w:rFonts w:ascii="Consolas" w:eastAsia="Times New Roman" w:hAnsi="Consolas"/>
          <w:color w:val="CCCCCC"/>
          <w:sz w:val="21"/>
          <w:szCs w:val="21"/>
          <w:lang w:val="en-GB" w:eastAsia="fr-FR"/>
        </w:rPr>
        <w:t>,</w:t>
      </w:r>
    </w:p>
    <w:p w14:paraId="24AABDA1"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386149">
        <w:rPr>
          <w:rFonts w:ascii="Consolas" w:eastAsia="Times New Roman" w:hAnsi="Consolas"/>
          <w:color w:val="CCCCCC"/>
          <w:sz w:val="21"/>
          <w:szCs w:val="21"/>
          <w:lang w:val="en-GB" w:eastAsia="fr-FR"/>
        </w:rPr>
        <w:t xml:space="preserve">      </w:t>
      </w:r>
      <w:r w:rsidRPr="007316A2">
        <w:rPr>
          <w:rFonts w:ascii="Consolas" w:eastAsia="Times New Roman" w:hAnsi="Consolas"/>
          <w:color w:val="9CDCFE"/>
          <w:sz w:val="21"/>
          <w:szCs w:val="21"/>
          <w:lang w:val="fr-FR" w:eastAsia="fr-FR"/>
        </w:rPr>
        <w:t>"type"</w:t>
      </w: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"application/json"</w:t>
      </w:r>
      <w:r w:rsidRPr="007316A2">
        <w:rPr>
          <w:rFonts w:ascii="Consolas" w:eastAsia="Times New Roman" w:hAnsi="Consolas"/>
          <w:color w:val="CCCCCC"/>
          <w:sz w:val="21"/>
          <w:szCs w:val="21"/>
          <w:lang w:val="fr-FR" w:eastAsia="fr-FR"/>
        </w:rPr>
        <w:t>,</w:t>
      </w:r>
    </w:p>
    <w:p w14:paraId="4539861B"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9CDCFE"/>
          <w:sz w:val="21"/>
          <w:szCs w:val="21"/>
          <w:lang w:val="fr-FR" w:eastAsia="fr-FR"/>
        </w:rPr>
        <w:t>"href"</w:t>
      </w: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"https://s2a-prip.copernicus.esa.int/collections"</w:t>
      </w:r>
    </w:p>
    <w:p w14:paraId="4ADA91A0"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w:t>
      </w:r>
    </w:p>
    <w:p w14:paraId="3E117C78"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w:t>
      </w:r>
    </w:p>
    <w:p w14:paraId="3FE0DD2A" w14:textId="77777777" w:rsidR="007316A2" w:rsidRPr="007316A2" w:rsidRDefault="007316A2"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9CDCFE"/>
          <w:sz w:val="21"/>
          <w:szCs w:val="21"/>
          <w:lang w:val="fr-FR" w:eastAsia="fr-FR"/>
        </w:rPr>
        <w:t>"rel"</w:t>
      </w: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"conformance"</w:t>
      </w:r>
      <w:r w:rsidRPr="007316A2">
        <w:rPr>
          <w:rFonts w:ascii="Consolas" w:eastAsia="Times New Roman" w:hAnsi="Consolas"/>
          <w:color w:val="CCCCCC"/>
          <w:sz w:val="21"/>
          <w:szCs w:val="21"/>
          <w:lang w:val="fr-FR" w:eastAsia="fr-FR"/>
        </w:rPr>
        <w:t>,</w:t>
      </w:r>
    </w:p>
    <w:p w14:paraId="3091585E" w14:textId="77777777" w:rsidR="007316A2" w:rsidRPr="00B06680"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7316A2">
        <w:rPr>
          <w:rFonts w:ascii="Consolas" w:eastAsia="Times New Roman" w:hAnsi="Consolas"/>
          <w:color w:val="CCCCCC"/>
          <w:sz w:val="21"/>
          <w:szCs w:val="21"/>
          <w:lang w:val="fr-FR" w:eastAsia="fr-FR"/>
        </w:rPr>
        <w:t xml:space="preserve">      </w:t>
      </w:r>
      <w:r w:rsidRPr="00B06680">
        <w:rPr>
          <w:rFonts w:ascii="Consolas" w:eastAsia="Times New Roman" w:hAnsi="Consolas"/>
          <w:color w:val="9CDCFE"/>
          <w:sz w:val="21"/>
          <w:szCs w:val="21"/>
          <w:lang w:val="en-GB" w:eastAsia="fr-FR"/>
        </w:rPr>
        <w:t>"type"</w:t>
      </w:r>
      <w:r w:rsidRPr="00B06680">
        <w:rPr>
          <w:rFonts w:ascii="Consolas" w:eastAsia="Times New Roman" w:hAnsi="Consolas"/>
          <w:color w:val="CCCCCC"/>
          <w:sz w:val="21"/>
          <w:szCs w:val="21"/>
          <w:lang w:val="en-GB" w:eastAsia="fr-FR"/>
        </w:rPr>
        <w:t xml:space="preserve">: </w:t>
      </w:r>
      <w:r w:rsidRPr="00B06680">
        <w:rPr>
          <w:rFonts w:ascii="Consolas" w:eastAsia="Times New Roman" w:hAnsi="Consolas"/>
          <w:color w:val="CE9178"/>
          <w:sz w:val="21"/>
          <w:szCs w:val="21"/>
          <w:lang w:val="en-GB" w:eastAsia="fr-FR"/>
        </w:rPr>
        <w:t>"application/json"</w:t>
      </w:r>
      <w:r w:rsidRPr="00B06680">
        <w:rPr>
          <w:rFonts w:ascii="Consolas" w:eastAsia="Times New Roman" w:hAnsi="Consolas"/>
          <w:color w:val="CCCCCC"/>
          <w:sz w:val="21"/>
          <w:szCs w:val="21"/>
          <w:lang w:val="en-GB" w:eastAsia="fr-FR"/>
        </w:rPr>
        <w:t>,</w:t>
      </w:r>
    </w:p>
    <w:p w14:paraId="52F7EC42"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B06680">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"title"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"STAC/OGC conformance classes implemented by this server"</w:t>
      </w:r>
      <w:r w:rsidRPr="00386149">
        <w:rPr>
          <w:rFonts w:ascii="Consolas" w:eastAsia="Times New Roman" w:hAnsi="Consolas"/>
          <w:color w:val="CCCCCC"/>
          <w:sz w:val="21"/>
          <w:szCs w:val="21"/>
          <w:lang w:val="en-GB" w:eastAsia="fr-FR"/>
        </w:rPr>
        <w:t>,</w:t>
      </w:r>
    </w:p>
    <w:p w14:paraId="0C2F7F37"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"https://s2a-prip.copernicus.esa.int/conformance"</w:t>
      </w:r>
    </w:p>
    <w:p w14:paraId="15300F4A"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6FC74719"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4AFF7348"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"rel"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"search"</w:t>
      </w:r>
      <w:r w:rsidRPr="00386149">
        <w:rPr>
          <w:rFonts w:ascii="Consolas" w:eastAsia="Times New Roman" w:hAnsi="Consolas"/>
          <w:color w:val="CCCCCC"/>
          <w:sz w:val="21"/>
          <w:szCs w:val="21"/>
          <w:lang w:val="en-GB" w:eastAsia="fr-FR"/>
        </w:rPr>
        <w:t>,</w:t>
      </w:r>
    </w:p>
    <w:p w14:paraId="44F66BE5"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"application/geo+json"</w:t>
      </w:r>
      <w:r w:rsidRPr="00386149">
        <w:rPr>
          <w:rFonts w:ascii="Consolas" w:eastAsia="Times New Roman" w:hAnsi="Consolas"/>
          <w:color w:val="CCCCCC"/>
          <w:sz w:val="21"/>
          <w:szCs w:val="21"/>
          <w:lang w:val="en-GB" w:eastAsia="fr-FR"/>
        </w:rPr>
        <w:t>,</w:t>
      </w:r>
    </w:p>
    <w:p w14:paraId="3C9608C2"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"title"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"STAC search"</w:t>
      </w:r>
      <w:r w:rsidRPr="00386149">
        <w:rPr>
          <w:rFonts w:ascii="Consolas" w:eastAsia="Times New Roman" w:hAnsi="Consolas"/>
          <w:color w:val="CCCCCC"/>
          <w:sz w:val="21"/>
          <w:szCs w:val="21"/>
          <w:lang w:val="en-GB" w:eastAsia="fr-FR"/>
        </w:rPr>
        <w:t>,</w:t>
      </w:r>
    </w:p>
    <w:p w14:paraId="62DAC8C6"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"https://s2a-prip.copernicus.esa.int/search"</w:t>
      </w:r>
      <w:r w:rsidRPr="00386149">
        <w:rPr>
          <w:rFonts w:ascii="Consolas" w:eastAsia="Times New Roman" w:hAnsi="Consolas"/>
          <w:color w:val="CCCCCC"/>
          <w:sz w:val="21"/>
          <w:szCs w:val="21"/>
          <w:lang w:val="en-GB" w:eastAsia="fr-FR"/>
        </w:rPr>
        <w:t>,</w:t>
      </w:r>
    </w:p>
    <w:p w14:paraId="7E554D03"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"method"</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"GET"</w:t>
      </w:r>
    </w:p>
    <w:p w14:paraId="29785A50"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092D6A09"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2E498CE0"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"rel"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"search"</w:t>
      </w:r>
      <w:r w:rsidRPr="00386149">
        <w:rPr>
          <w:rFonts w:ascii="Consolas" w:eastAsia="Times New Roman" w:hAnsi="Consolas"/>
          <w:color w:val="CCCCCC"/>
          <w:sz w:val="21"/>
          <w:szCs w:val="21"/>
          <w:lang w:val="en-GB" w:eastAsia="fr-FR"/>
        </w:rPr>
        <w:t>,</w:t>
      </w:r>
    </w:p>
    <w:p w14:paraId="56AE2A4A"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"application/geo+json"</w:t>
      </w:r>
      <w:r w:rsidRPr="00386149">
        <w:rPr>
          <w:rFonts w:ascii="Consolas" w:eastAsia="Times New Roman" w:hAnsi="Consolas"/>
          <w:color w:val="CCCCCC"/>
          <w:sz w:val="21"/>
          <w:szCs w:val="21"/>
          <w:lang w:val="en-GB" w:eastAsia="fr-FR"/>
        </w:rPr>
        <w:t>,</w:t>
      </w:r>
    </w:p>
    <w:p w14:paraId="72994C92"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"title"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"STAC search"</w:t>
      </w:r>
      <w:r w:rsidRPr="00386149">
        <w:rPr>
          <w:rFonts w:ascii="Consolas" w:eastAsia="Times New Roman" w:hAnsi="Consolas"/>
          <w:color w:val="CCCCCC"/>
          <w:sz w:val="21"/>
          <w:szCs w:val="21"/>
          <w:lang w:val="en-GB" w:eastAsia="fr-FR"/>
        </w:rPr>
        <w:t>,</w:t>
      </w:r>
    </w:p>
    <w:p w14:paraId="7E1B6842"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"https://s2a-prip.copernicus.esa.int/search"</w:t>
      </w:r>
      <w:r w:rsidRPr="00386149">
        <w:rPr>
          <w:rFonts w:ascii="Consolas" w:eastAsia="Times New Roman" w:hAnsi="Consolas"/>
          <w:color w:val="CCCCCC"/>
          <w:sz w:val="21"/>
          <w:szCs w:val="21"/>
          <w:lang w:val="en-GB" w:eastAsia="fr-FR"/>
        </w:rPr>
        <w:t>,</w:t>
      </w:r>
    </w:p>
    <w:p w14:paraId="7C7BA97A"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"method"</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"POST"</w:t>
      </w:r>
    </w:p>
    <w:p w14:paraId="2F21B71D"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3B7AAEE0"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6C938AF5"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"rel"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"http://www.opengis.net/def/rel/ogc/1.0/queryables"</w:t>
      </w:r>
      <w:r w:rsidRPr="00386149">
        <w:rPr>
          <w:rFonts w:ascii="Consolas" w:eastAsia="Times New Roman" w:hAnsi="Consolas"/>
          <w:color w:val="CCCCCC"/>
          <w:sz w:val="21"/>
          <w:szCs w:val="21"/>
          <w:lang w:val="en-GB" w:eastAsia="fr-FR"/>
        </w:rPr>
        <w:t>,</w:t>
      </w:r>
    </w:p>
    <w:p w14:paraId="7346D30F"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"application/schema+json"</w:t>
      </w:r>
      <w:r w:rsidRPr="00386149">
        <w:rPr>
          <w:rFonts w:ascii="Consolas" w:eastAsia="Times New Roman" w:hAnsi="Consolas"/>
          <w:color w:val="CCCCCC"/>
          <w:sz w:val="21"/>
          <w:szCs w:val="21"/>
          <w:lang w:val="en-GB" w:eastAsia="fr-FR"/>
        </w:rPr>
        <w:t>,</w:t>
      </w:r>
    </w:p>
    <w:p w14:paraId="7F1BE29A"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"title"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"Queryables"</w:t>
      </w:r>
      <w:r w:rsidRPr="00386149">
        <w:rPr>
          <w:rFonts w:ascii="Consolas" w:eastAsia="Times New Roman" w:hAnsi="Consolas"/>
          <w:color w:val="CCCCCC"/>
          <w:sz w:val="21"/>
          <w:szCs w:val="21"/>
          <w:lang w:val="en-GB" w:eastAsia="fr-FR"/>
        </w:rPr>
        <w:t>,</w:t>
      </w:r>
    </w:p>
    <w:p w14:paraId="6BD12D65"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"https://s2a-prip.copernicus.esa.int/queryables"</w:t>
      </w:r>
      <w:r w:rsidRPr="00386149">
        <w:rPr>
          <w:rFonts w:ascii="Consolas" w:eastAsia="Times New Roman" w:hAnsi="Consolas"/>
          <w:color w:val="CCCCCC"/>
          <w:sz w:val="21"/>
          <w:szCs w:val="21"/>
          <w:lang w:val="en-GB" w:eastAsia="fr-FR"/>
        </w:rPr>
        <w:t>,</w:t>
      </w:r>
    </w:p>
    <w:p w14:paraId="52C77AD8"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"method"</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"GET"</w:t>
      </w:r>
    </w:p>
    <w:p w14:paraId="49C093C0"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7BF0FA13"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66B6961F"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"rel"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"child"</w:t>
      </w:r>
      <w:r w:rsidRPr="00386149">
        <w:rPr>
          <w:rFonts w:ascii="Consolas" w:eastAsia="Times New Roman" w:hAnsi="Consolas"/>
          <w:color w:val="CCCCCC"/>
          <w:sz w:val="21"/>
          <w:szCs w:val="21"/>
          <w:lang w:val="en-GB" w:eastAsia="fr-FR"/>
        </w:rPr>
        <w:t>,</w:t>
      </w:r>
    </w:p>
    <w:p w14:paraId="05AA20C5"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"application/json"</w:t>
      </w:r>
      <w:r w:rsidRPr="00386149">
        <w:rPr>
          <w:rFonts w:ascii="Consolas" w:eastAsia="Times New Roman" w:hAnsi="Consolas"/>
          <w:color w:val="CCCCCC"/>
          <w:sz w:val="21"/>
          <w:szCs w:val="21"/>
          <w:lang w:val="en-GB" w:eastAsia="fr-FR"/>
        </w:rPr>
        <w:t>,</w:t>
      </w:r>
    </w:p>
    <w:p w14:paraId="6AB7E28E"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"title"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"Sentinel-2 Level-1C"</w:t>
      </w:r>
      <w:r w:rsidRPr="00386149">
        <w:rPr>
          <w:rFonts w:ascii="Consolas" w:eastAsia="Times New Roman" w:hAnsi="Consolas"/>
          <w:color w:val="CCCCCC"/>
          <w:sz w:val="21"/>
          <w:szCs w:val="21"/>
          <w:lang w:val="en-GB" w:eastAsia="fr-FR"/>
        </w:rPr>
        <w:t>,</w:t>
      </w:r>
    </w:p>
    <w:p w14:paraId="2B7B5C3F"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"https://https://s2a-prip.copernicus.esa.int/collections/sentinel-2-level-1C"</w:t>
      </w:r>
    </w:p>
    <w:p w14:paraId="368E9DA0"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1841DA92"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316AC58B"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"rel"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"child"</w:t>
      </w:r>
      <w:r w:rsidRPr="00386149">
        <w:rPr>
          <w:rFonts w:ascii="Consolas" w:eastAsia="Times New Roman" w:hAnsi="Consolas"/>
          <w:color w:val="CCCCCC"/>
          <w:sz w:val="21"/>
          <w:szCs w:val="21"/>
          <w:lang w:val="en-GB" w:eastAsia="fr-FR"/>
        </w:rPr>
        <w:t>,</w:t>
      </w:r>
    </w:p>
    <w:p w14:paraId="6829294E"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"application/json"</w:t>
      </w:r>
      <w:r w:rsidRPr="00386149">
        <w:rPr>
          <w:rFonts w:ascii="Consolas" w:eastAsia="Times New Roman" w:hAnsi="Consolas"/>
          <w:color w:val="CCCCCC"/>
          <w:sz w:val="21"/>
          <w:szCs w:val="21"/>
          <w:lang w:val="en-GB" w:eastAsia="fr-FR"/>
        </w:rPr>
        <w:t>,</w:t>
      </w:r>
    </w:p>
    <w:p w14:paraId="0E227DF0"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"title"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"Sentinel-2 Level-2A"</w:t>
      </w:r>
      <w:r w:rsidRPr="00386149">
        <w:rPr>
          <w:rFonts w:ascii="Consolas" w:eastAsia="Times New Roman" w:hAnsi="Consolas"/>
          <w:color w:val="CCCCCC"/>
          <w:sz w:val="21"/>
          <w:szCs w:val="21"/>
          <w:lang w:val="en-GB" w:eastAsia="fr-FR"/>
        </w:rPr>
        <w:t>,</w:t>
      </w:r>
    </w:p>
    <w:p w14:paraId="5C46298A"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lastRenderedPageBreak/>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"https://https://s2a-prip.copernicus.esa.int/collections/sentinel-2-level-2A"</w:t>
      </w:r>
    </w:p>
    <w:p w14:paraId="0AB48CAC"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4B85476C"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5311E921"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"rel"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"service-desc"</w:t>
      </w:r>
      <w:r w:rsidRPr="00386149">
        <w:rPr>
          <w:rFonts w:ascii="Consolas" w:eastAsia="Times New Roman" w:hAnsi="Consolas"/>
          <w:color w:val="CCCCCC"/>
          <w:sz w:val="21"/>
          <w:szCs w:val="21"/>
          <w:lang w:val="en-GB" w:eastAsia="fr-FR"/>
        </w:rPr>
        <w:t>,</w:t>
      </w:r>
    </w:p>
    <w:p w14:paraId="71296A3B"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"application/vnd.oai.openapi+json;version=3.0"</w:t>
      </w:r>
      <w:r w:rsidRPr="00386149">
        <w:rPr>
          <w:rFonts w:ascii="Consolas" w:eastAsia="Times New Roman" w:hAnsi="Consolas"/>
          <w:color w:val="CCCCCC"/>
          <w:sz w:val="21"/>
          <w:szCs w:val="21"/>
          <w:lang w:val="en-GB" w:eastAsia="fr-FR"/>
        </w:rPr>
        <w:t>,</w:t>
      </w:r>
    </w:p>
    <w:p w14:paraId="5CDD5211"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"title"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"OpenAPI service description"</w:t>
      </w:r>
      <w:r w:rsidRPr="00386149">
        <w:rPr>
          <w:rFonts w:ascii="Consolas" w:eastAsia="Times New Roman" w:hAnsi="Consolas"/>
          <w:color w:val="CCCCCC"/>
          <w:sz w:val="21"/>
          <w:szCs w:val="21"/>
          <w:lang w:val="en-GB" w:eastAsia="fr-FR"/>
        </w:rPr>
        <w:t>,</w:t>
      </w:r>
    </w:p>
    <w:p w14:paraId="31A2411A"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"https://s2a-prip.copernicus.esa.int/api"</w:t>
      </w:r>
    </w:p>
    <w:p w14:paraId="38A83DA4"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29518316"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371EB9E9"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"rel"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"service-doc"</w:t>
      </w:r>
      <w:r w:rsidRPr="00386149">
        <w:rPr>
          <w:rFonts w:ascii="Consolas" w:eastAsia="Times New Roman" w:hAnsi="Consolas"/>
          <w:color w:val="CCCCCC"/>
          <w:sz w:val="21"/>
          <w:szCs w:val="21"/>
          <w:lang w:val="en-GB" w:eastAsia="fr-FR"/>
        </w:rPr>
        <w:t>,</w:t>
      </w:r>
    </w:p>
    <w:p w14:paraId="30CEEE19"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"text/html"</w:t>
      </w:r>
      <w:r w:rsidRPr="00386149">
        <w:rPr>
          <w:rFonts w:ascii="Consolas" w:eastAsia="Times New Roman" w:hAnsi="Consolas"/>
          <w:color w:val="CCCCCC"/>
          <w:sz w:val="21"/>
          <w:szCs w:val="21"/>
          <w:lang w:val="en-GB" w:eastAsia="fr-FR"/>
        </w:rPr>
        <w:t>,</w:t>
      </w:r>
    </w:p>
    <w:p w14:paraId="0D90EF61"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"title"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"OpenAPI service documentation"</w:t>
      </w:r>
      <w:r w:rsidRPr="00386149">
        <w:rPr>
          <w:rFonts w:ascii="Consolas" w:eastAsia="Times New Roman" w:hAnsi="Consolas"/>
          <w:color w:val="CCCCCC"/>
          <w:sz w:val="21"/>
          <w:szCs w:val="21"/>
          <w:lang w:val="en-GB" w:eastAsia="fr-FR"/>
        </w:rPr>
        <w:t>,</w:t>
      </w:r>
    </w:p>
    <w:p w14:paraId="0C3C1BDB" w14:textId="77777777" w:rsidR="007316A2" w:rsidRPr="0038614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"https://s2a-prip.copernicus.esa.int/api.html"</w:t>
      </w:r>
    </w:p>
    <w:p w14:paraId="14C61534" w14:textId="2482F079" w:rsidR="007316A2" w:rsidRPr="00D3597A" w:rsidRDefault="007316A2" w:rsidP="006E1AC4">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0E282690" w14:textId="77777777" w:rsidR="007316A2" w:rsidRPr="00D3597A"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D3597A">
        <w:rPr>
          <w:rFonts w:ascii="Consolas" w:eastAsia="Times New Roman" w:hAnsi="Consolas"/>
          <w:color w:val="CCCCCC"/>
          <w:sz w:val="21"/>
          <w:szCs w:val="21"/>
          <w:lang w:val="en-GB" w:eastAsia="fr-FR"/>
        </w:rPr>
        <w:t>  ],</w:t>
      </w:r>
    </w:p>
    <w:p w14:paraId="355C1E68" w14:textId="77777777" w:rsidR="007316A2" w:rsidRPr="00D3597A"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D3597A">
        <w:rPr>
          <w:rFonts w:ascii="Consolas" w:eastAsia="Times New Roman" w:hAnsi="Consolas"/>
          <w:color w:val="CCCCCC"/>
          <w:sz w:val="21"/>
          <w:szCs w:val="21"/>
          <w:lang w:val="en-GB" w:eastAsia="fr-FR"/>
        </w:rPr>
        <w:t xml:space="preserve">  </w:t>
      </w:r>
      <w:r w:rsidRPr="00D3597A">
        <w:rPr>
          <w:rFonts w:ascii="Consolas" w:eastAsia="Times New Roman" w:hAnsi="Consolas"/>
          <w:color w:val="9CDCFE"/>
          <w:sz w:val="21"/>
          <w:szCs w:val="21"/>
          <w:lang w:val="en-GB" w:eastAsia="fr-FR"/>
        </w:rPr>
        <w:t>"stac_extensions"</w:t>
      </w:r>
      <w:r w:rsidRPr="00D3597A">
        <w:rPr>
          <w:rFonts w:ascii="Consolas" w:eastAsia="Times New Roman" w:hAnsi="Consolas"/>
          <w:color w:val="CCCCCC"/>
          <w:sz w:val="21"/>
          <w:szCs w:val="21"/>
          <w:lang w:val="en-GB" w:eastAsia="fr-FR"/>
        </w:rPr>
        <w:t>: []</w:t>
      </w:r>
    </w:p>
    <w:p w14:paraId="09484655" w14:textId="28E20BFA" w:rsidR="007D6C14" w:rsidRPr="00322D89" w:rsidRDefault="007316A2"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22D89">
        <w:rPr>
          <w:rFonts w:ascii="Consolas" w:eastAsia="Times New Roman" w:hAnsi="Consolas"/>
          <w:color w:val="CCCCCC"/>
          <w:sz w:val="21"/>
          <w:szCs w:val="21"/>
          <w:lang w:val="en-GB" w:eastAsia="fr-FR"/>
        </w:rPr>
        <w:t>}</w:t>
      </w:r>
    </w:p>
    <w:p w14:paraId="1A0DB649" w14:textId="77777777" w:rsidR="00357AF0" w:rsidRPr="00386149" w:rsidRDefault="00357AF0" w:rsidP="00386149">
      <w:pPr>
        <w:shd w:val="clear" w:color="auto" w:fill="1F1F1F"/>
        <w:spacing w:before="0" w:after="0" w:line="285" w:lineRule="atLeast"/>
        <w:jc w:val="left"/>
        <w:rPr>
          <w:rFonts w:ascii="Consolas" w:eastAsia="Times New Roman" w:hAnsi="Consolas"/>
          <w:color w:val="CCCCCC"/>
          <w:sz w:val="21"/>
          <w:szCs w:val="21"/>
          <w:lang w:eastAsia="fr-FR"/>
        </w:rPr>
      </w:pPr>
    </w:p>
    <w:p w14:paraId="20CC05DA" w14:textId="77777777" w:rsidR="00ED3A60" w:rsidRDefault="00ED3A60" w:rsidP="004220AB"/>
    <w:p w14:paraId="5298DC1D" w14:textId="63774FCB" w:rsidR="004D28A6" w:rsidRDefault="004D28A6" w:rsidP="00386149">
      <w:pPr>
        <w:pStyle w:val="Titre3"/>
      </w:pPr>
      <w:r>
        <w:t>STAC Collection requirements</w:t>
      </w:r>
    </w:p>
    <w:p w14:paraId="46374D2F" w14:textId="77777777" w:rsidR="004D28A6" w:rsidRPr="00206006" w:rsidRDefault="004D28A6" w:rsidP="004220AB"/>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F74A2C" w14:paraId="493ABD10" w14:textId="77777777" w:rsidTr="0051470A">
        <w:tc>
          <w:tcPr>
            <w:tcW w:w="236" w:type="dxa"/>
            <w:shd w:val="clear" w:color="auto" w:fill="0070C0"/>
          </w:tcPr>
          <w:p w14:paraId="455C42D9" w14:textId="77777777" w:rsidR="00F74A2C" w:rsidRDefault="00F74A2C" w:rsidP="004220AB">
            <w:pPr>
              <w:rPr>
                <w:lang w:val="en-GB"/>
              </w:rPr>
            </w:pPr>
          </w:p>
        </w:tc>
        <w:tc>
          <w:tcPr>
            <w:tcW w:w="9734" w:type="dxa"/>
            <w:shd w:val="clear" w:color="auto" w:fill="F2F2F2" w:themeFill="background1" w:themeFillShade="F2"/>
          </w:tcPr>
          <w:p w14:paraId="7F7D4A48" w14:textId="04BB1C90" w:rsidR="00F74A2C" w:rsidRPr="00B14292" w:rsidRDefault="00F74A2C" w:rsidP="004220AB">
            <w:pPr>
              <w:pStyle w:val="ReqTitle"/>
            </w:pPr>
            <w:r w:rsidRPr="00B14292">
              <w:t>STAC-PRIP-</w:t>
            </w:r>
            <w:r w:rsidR="00F62206">
              <w:t>COL</w:t>
            </w:r>
            <w:r w:rsidRPr="00B14292">
              <w:t>-REQ-00</w:t>
            </w:r>
            <w:r w:rsidR="00B7003B">
              <w:t>2</w:t>
            </w:r>
            <w:r w:rsidRPr="00B14292">
              <w:t xml:space="preserve">0 – </w:t>
            </w:r>
            <w:r w:rsidR="00B7003B">
              <w:t xml:space="preserve">Mapping </w:t>
            </w:r>
            <w:r w:rsidRPr="00B14292">
              <w:t>PRIP</w:t>
            </w:r>
            <w:r w:rsidR="00B50DD8">
              <w:t xml:space="preserve"> Sentinel</w:t>
            </w:r>
            <w:r w:rsidRPr="00B14292">
              <w:t xml:space="preserve"> </w:t>
            </w:r>
            <w:r w:rsidR="00B14292" w:rsidRPr="00B14292">
              <w:t>Miss</w:t>
            </w:r>
            <w:r w:rsidR="00B14292">
              <w:t>ions</w:t>
            </w:r>
            <w:r w:rsidR="00B7003B">
              <w:t xml:space="preserve"> to STAC Collections</w:t>
            </w:r>
          </w:p>
          <w:p w14:paraId="0497A8FE" w14:textId="51511498" w:rsidR="00F74A2C" w:rsidRPr="00B36131" w:rsidRDefault="00F74A2C" w:rsidP="004220AB">
            <w:pPr>
              <w:pStyle w:val="ReqText"/>
            </w:pPr>
            <w:r w:rsidRPr="00B14292">
              <w:rPr>
                <w:lang w:val="en-GB"/>
              </w:rPr>
              <w:br/>
            </w:r>
            <w:r w:rsidR="00083A14">
              <w:rPr>
                <w:lang w:val="en-GB" w:eastAsia="fr-FR"/>
              </w:rPr>
              <w:t xml:space="preserve">The </w:t>
            </w:r>
            <w:r>
              <w:rPr>
                <w:lang w:val="en-GB" w:eastAsia="fr-FR"/>
              </w:rPr>
              <w:t xml:space="preserve">PRIP instance shall </w:t>
            </w:r>
            <w:r w:rsidR="00B14292">
              <w:rPr>
                <w:lang w:val="en-GB" w:eastAsia="fr-FR"/>
              </w:rPr>
              <w:t xml:space="preserve">implement and expose a STAC Collection </w:t>
            </w:r>
            <w:r w:rsidR="00B50DD8">
              <w:rPr>
                <w:lang w:val="en-GB" w:eastAsia="fr-FR"/>
              </w:rPr>
              <w:t xml:space="preserve">for each </w:t>
            </w:r>
            <w:r w:rsidR="002118AB">
              <w:rPr>
                <w:lang w:val="en-GB" w:eastAsia="fr-FR"/>
              </w:rPr>
              <w:t>Product Type</w:t>
            </w:r>
            <w:r w:rsidR="00B50DD8">
              <w:rPr>
                <w:lang w:val="en-GB" w:eastAsia="fr-FR"/>
              </w:rPr>
              <w:t xml:space="preserve"> it </w:t>
            </w:r>
            <w:r w:rsidR="003415B0">
              <w:rPr>
                <w:lang w:val="en-GB" w:eastAsia="fr-FR"/>
              </w:rPr>
              <w:t>manages</w:t>
            </w:r>
            <w:r w:rsidR="00B50DD8">
              <w:rPr>
                <w:lang w:val="en-GB" w:eastAsia="fr-FR"/>
              </w:rPr>
              <w:t>.</w:t>
            </w:r>
          </w:p>
        </w:tc>
      </w:tr>
    </w:tbl>
    <w:p w14:paraId="1B7C760C" w14:textId="77777777" w:rsidR="00206006" w:rsidRDefault="00206006" w:rsidP="004220AB"/>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B7003B" w14:paraId="70DDFA0E" w14:textId="77777777" w:rsidTr="0051470A">
        <w:tc>
          <w:tcPr>
            <w:tcW w:w="236" w:type="dxa"/>
            <w:shd w:val="clear" w:color="auto" w:fill="0070C0"/>
          </w:tcPr>
          <w:p w14:paraId="59E12E9C" w14:textId="77777777" w:rsidR="00B7003B" w:rsidRDefault="00B7003B" w:rsidP="004220AB">
            <w:pPr>
              <w:rPr>
                <w:lang w:val="en-GB"/>
              </w:rPr>
            </w:pPr>
          </w:p>
        </w:tc>
        <w:tc>
          <w:tcPr>
            <w:tcW w:w="9734" w:type="dxa"/>
            <w:shd w:val="clear" w:color="auto" w:fill="F2F2F2" w:themeFill="background1" w:themeFillShade="F2"/>
          </w:tcPr>
          <w:p w14:paraId="43361BCE" w14:textId="25256F82" w:rsidR="002B0CC1" w:rsidRDefault="00B7003B" w:rsidP="004220AB">
            <w:pPr>
              <w:pStyle w:val="ReqTitle"/>
            </w:pPr>
            <w:r w:rsidRPr="00416957">
              <w:t>STAC-PRIP-</w:t>
            </w:r>
            <w:r w:rsidR="00F62206">
              <w:t>COL</w:t>
            </w:r>
            <w:r w:rsidRPr="00416957">
              <w:t>-REQ-0030 –</w:t>
            </w:r>
            <w:r w:rsidR="003D2132" w:rsidRPr="00416957">
              <w:t xml:space="preserve"> </w:t>
            </w:r>
            <w:r w:rsidRPr="00416957">
              <w:t>PRIP STAC Collection</w:t>
            </w:r>
            <w:r w:rsidR="003D2132" w:rsidRPr="00416957">
              <w:t xml:space="preserve"> </w:t>
            </w:r>
            <w:r w:rsidR="00416957" w:rsidRPr="00416957">
              <w:t>man</w:t>
            </w:r>
            <w:r w:rsidR="00416957">
              <w:t>datory properties</w:t>
            </w:r>
          </w:p>
          <w:p w14:paraId="49630DD6" w14:textId="7EF774D3" w:rsidR="00B7003B" w:rsidRDefault="002B0CC1" w:rsidP="004220AB">
            <w:pPr>
              <w:pStyle w:val="ReqText"/>
              <w:rPr>
                <w:lang w:val="en-GB"/>
              </w:rPr>
            </w:pPr>
            <w:r>
              <w:t>The PRIP instance</w:t>
            </w:r>
            <w:r w:rsidR="005201C7">
              <w:rPr>
                <w:lang w:val="en-GB"/>
              </w:rPr>
              <w:t xml:space="preserve"> shall </w:t>
            </w:r>
            <w:r w:rsidR="00BD182E">
              <w:rPr>
                <w:lang w:val="en-GB"/>
              </w:rPr>
              <w:t xml:space="preserve">ensure </w:t>
            </w:r>
            <w:r>
              <w:rPr>
                <w:lang w:val="en-GB"/>
              </w:rPr>
              <w:t xml:space="preserve">that the </w:t>
            </w:r>
            <w:r w:rsidR="00BD182E">
              <w:rPr>
                <w:lang w:val="en-GB"/>
              </w:rPr>
              <w:t>following STAC Collection</w:t>
            </w:r>
            <w:r w:rsidR="00000F8E">
              <w:rPr>
                <w:lang w:val="en-GB"/>
              </w:rPr>
              <w:t xml:space="preserve"> properties</w:t>
            </w:r>
            <w:r w:rsidR="00BD182E">
              <w:rPr>
                <w:lang w:val="en-GB"/>
              </w:rPr>
              <w:t xml:space="preserve"> are set </w:t>
            </w:r>
            <w:r>
              <w:rPr>
                <w:lang w:val="en-GB"/>
              </w:rPr>
              <w:t>as specified</w:t>
            </w:r>
            <w:r w:rsidR="00BD182E">
              <w:rPr>
                <w:lang w:val="en-GB"/>
              </w:rPr>
              <w:t>:</w:t>
            </w:r>
          </w:p>
          <w:p w14:paraId="6133EC29" w14:textId="10FC80A8" w:rsidR="00BD182E" w:rsidRDefault="00AB5BD4" w:rsidP="00386149">
            <w:pPr>
              <w:pStyle w:val="Bullet1"/>
            </w:pPr>
            <w:r w:rsidRPr="00675502">
              <w:rPr>
                <w:rStyle w:val="ReqCode"/>
              </w:rPr>
              <w:t>"</w:t>
            </w:r>
            <w:r>
              <w:rPr>
                <w:rStyle w:val="ReqCode"/>
              </w:rPr>
              <w:t>id</w:t>
            </w:r>
            <w:r w:rsidRPr="00675502">
              <w:rPr>
                <w:rStyle w:val="ReqCode"/>
              </w:rPr>
              <w:t>"</w:t>
            </w:r>
            <w:r w:rsidR="00BD182E">
              <w:t xml:space="preserve">: </w:t>
            </w:r>
            <w:r w:rsidR="002118AB">
              <w:t>product type</w:t>
            </w:r>
            <w:r w:rsidR="000A4034">
              <w:t xml:space="preserve"> identifier</w:t>
            </w:r>
          </w:p>
          <w:p w14:paraId="3EA60296" w14:textId="3768E8B4" w:rsidR="000A4034" w:rsidRDefault="00AB5BD4" w:rsidP="00386149">
            <w:pPr>
              <w:pStyle w:val="Bullet1"/>
            </w:pPr>
            <w:r w:rsidRPr="00675502">
              <w:rPr>
                <w:rStyle w:val="ReqCode"/>
              </w:rPr>
              <w:t>"</w:t>
            </w:r>
            <w:r>
              <w:rPr>
                <w:rStyle w:val="ReqCode"/>
              </w:rPr>
              <w:t>title</w:t>
            </w:r>
            <w:r w:rsidRPr="00675502">
              <w:rPr>
                <w:rStyle w:val="ReqCode"/>
              </w:rPr>
              <w:t>"</w:t>
            </w:r>
            <w:r w:rsidR="000A4034">
              <w:rPr>
                <w:lang w:eastAsia="fr-FR"/>
              </w:rPr>
              <w:t xml:space="preserve">: </w:t>
            </w:r>
            <w:r w:rsidR="00340B5C">
              <w:rPr>
                <w:lang w:eastAsia="fr-FR"/>
              </w:rPr>
              <w:t>d</w:t>
            </w:r>
            <w:r w:rsidR="000A4034">
              <w:rPr>
                <w:lang w:eastAsia="fr-FR"/>
              </w:rPr>
              <w:t>isplay name of the collection</w:t>
            </w:r>
          </w:p>
          <w:p w14:paraId="3B5803A9" w14:textId="67EE4342" w:rsidR="000D5D1C" w:rsidRDefault="000D5D1C" w:rsidP="00386149">
            <w:pPr>
              <w:pStyle w:val="Bullet1"/>
            </w:pPr>
            <w:r w:rsidRPr="00675502">
              <w:rPr>
                <w:rStyle w:val="ReqCode"/>
              </w:rPr>
              <w:t>"</w:t>
            </w:r>
            <w:r>
              <w:rPr>
                <w:rStyle w:val="ReqCode"/>
              </w:rPr>
              <w:t>description</w:t>
            </w:r>
            <w:r w:rsidRPr="00675502">
              <w:rPr>
                <w:rStyle w:val="ReqCode"/>
              </w:rPr>
              <w:t>"</w:t>
            </w:r>
            <w:r w:rsidR="007A5915" w:rsidRPr="007A5915">
              <w:rPr>
                <w:bCs/>
                <w:lang w:eastAsia="fr-FR"/>
              </w:rPr>
              <w:t>: s</w:t>
            </w:r>
            <w:r w:rsidR="009D097E" w:rsidRPr="007A5915">
              <w:rPr>
                <w:bCs/>
                <w:lang w:eastAsia="fr-FR"/>
              </w:rPr>
              <w:t>hort description of the collection</w:t>
            </w:r>
          </w:p>
          <w:p w14:paraId="6F2592FE" w14:textId="7BD0A609" w:rsidR="00AB5BD4" w:rsidRPr="00313CD5" w:rsidRDefault="00AB5BD4" w:rsidP="00386149">
            <w:pPr>
              <w:pStyle w:val="Bullet1"/>
            </w:pPr>
            <w:r w:rsidRPr="00675502">
              <w:rPr>
                <w:rStyle w:val="ReqCode"/>
              </w:rPr>
              <w:t>"</w:t>
            </w:r>
            <w:r>
              <w:rPr>
                <w:rStyle w:val="ReqCode"/>
              </w:rPr>
              <w:t>links</w:t>
            </w:r>
            <w:r w:rsidRPr="00675502">
              <w:rPr>
                <w:rStyle w:val="ReqCode"/>
              </w:rPr>
              <w:t>"</w:t>
            </w:r>
            <w:r w:rsidR="007A5915" w:rsidRPr="007A5915">
              <w:rPr>
                <w:bCs/>
                <w:lang w:eastAsia="fr-FR"/>
              </w:rPr>
              <w:t xml:space="preserve">: </w:t>
            </w:r>
            <w:r w:rsidR="00313CD5">
              <w:rPr>
                <w:bCs/>
                <w:lang w:eastAsia="fr-FR"/>
              </w:rPr>
              <w:t>links to related STAC entities</w:t>
            </w:r>
            <w:r w:rsidR="002B0CC1">
              <w:rPr>
                <w:bCs/>
                <w:lang w:eastAsia="fr-FR"/>
              </w:rPr>
              <w:t xml:space="preserve">; </w:t>
            </w:r>
            <w:r w:rsidR="00313CD5">
              <w:rPr>
                <w:bCs/>
                <w:lang w:eastAsia="fr-FR"/>
              </w:rPr>
              <w:t>it shall include at least</w:t>
            </w:r>
            <w:r w:rsidR="00536B14">
              <w:rPr>
                <w:bCs/>
                <w:lang w:eastAsia="fr-FR"/>
              </w:rPr>
              <w:t xml:space="preserve"> </w:t>
            </w:r>
            <w:r w:rsidR="002B0CC1">
              <w:rPr>
                <w:bCs/>
                <w:lang w:eastAsia="fr-FR"/>
              </w:rPr>
              <w:t xml:space="preserve">the </w:t>
            </w:r>
            <w:r w:rsidR="00536B14">
              <w:rPr>
                <w:bCs/>
                <w:lang w:eastAsia="fr-FR"/>
              </w:rPr>
              <w:t>following relations:</w:t>
            </w:r>
          </w:p>
          <w:p w14:paraId="44DA7041" w14:textId="63F17CB7" w:rsidR="00313CD5" w:rsidRPr="00B62A3F" w:rsidRDefault="00536B14" w:rsidP="00A44B77">
            <w:pPr>
              <w:pStyle w:val="Bullet2-end"/>
              <w:rPr>
                <w:rStyle w:val="ReqCode"/>
                <w:rFonts w:asciiTheme="minorHAnsi" w:hAnsiTheme="minorHAnsi"/>
                <w:b w:val="0"/>
                <w:color w:val="auto"/>
              </w:rPr>
            </w:pPr>
            <w:r w:rsidRPr="00675502">
              <w:rPr>
                <w:rStyle w:val="ReqCode"/>
              </w:rPr>
              <w:t>"</w:t>
            </w:r>
            <w:r>
              <w:rPr>
                <w:rStyle w:val="ReqCode"/>
              </w:rPr>
              <w:t>root</w:t>
            </w:r>
            <w:r w:rsidRPr="00675502">
              <w:rPr>
                <w:rStyle w:val="ReqCode"/>
              </w:rPr>
              <w:t>"</w:t>
            </w:r>
            <w:r w:rsidR="00926846" w:rsidRPr="007A5915">
              <w:rPr>
                <w:lang w:eastAsia="fr-FR"/>
              </w:rPr>
              <w:t xml:space="preserve">: </w:t>
            </w:r>
            <w:r w:rsidR="002910C1">
              <w:rPr>
                <w:lang w:eastAsia="fr-FR"/>
              </w:rPr>
              <w:t xml:space="preserve">the link to the root </w:t>
            </w:r>
            <w:r w:rsidR="0075535B">
              <w:rPr>
                <w:lang w:eastAsia="fr-FR"/>
              </w:rPr>
              <w:t>page, that is the root URL to reach the PRIP Catalogue instance</w:t>
            </w:r>
          </w:p>
          <w:p w14:paraId="79DB8167" w14:textId="04B34A5B" w:rsidR="00B62A3F" w:rsidRPr="00536B14" w:rsidRDefault="00B62A3F" w:rsidP="00A44B77">
            <w:pPr>
              <w:pStyle w:val="Bullet2-end"/>
              <w:rPr>
                <w:rStyle w:val="ReqCode"/>
                <w:rFonts w:asciiTheme="minorHAnsi" w:hAnsiTheme="minorHAnsi"/>
                <w:b w:val="0"/>
                <w:color w:val="auto"/>
              </w:rPr>
            </w:pPr>
            <w:r w:rsidRPr="00675502">
              <w:rPr>
                <w:rStyle w:val="ReqCode"/>
              </w:rPr>
              <w:t>"</w:t>
            </w:r>
            <w:r>
              <w:rPr>
                <w:rStyle w:val="ReqCode"/>
              </w:rPr>
              <w:t>parent</w:t>
            </w:r>
            <w:r w:rsidRPr="00675502">
              <w:rPr>
                <w:rStyle w:val="ReqCode"/>
              </w:rPr>
              <w:t>"</w:t>
            </w:r>
            <w:r w:rsidR="00926846" w:rsidRPr="007A5915">
              <w:rPr>
                <w:lang w:eastAsia="fr-FR"/>
              </w:rPr>
              <w:t xml:space="preserve">: </w:t>
            </w:r>
            <w:r w:rsidR="007D6875">
              <w:rPr>
                <w:lang w:eastAsia="fr-FR"/>
              </w:rPr>
              <w:t>same as root</w:t>
            </w:r>
          </w:p>
          <w:p w14:paraId="4C78B964" w14:textId="6ADF5F4B" w:rsidR="00536B14" w:rsidRPr="00536B14" w:rsidRDefault="00536B14" w:rsidP="00A44B77">
            <w:pPr>
              <w:pStyle w:val="Bullet2-end"/>
              <w:rPr>
                <w:rStyle w:val="ReqCode"/>
                <w:rFonts w:asciiTheme="minorHAnsi" w:hAnsiTheme="minorHAnsi"/>
                <w:b w:val="0"/>
                <w:color w:val="auto"/>
              </w:rPr>
            </w:pPr>
            <w:r w:rsidRPr="00675502">
              <w:rPr>
                <w:rStyle w:val="ReqCode"/>
              </w:rPr>
              <w:t>"</w:t>
            </w:r>
            <w:r>
              <w:rPr>
                <w:rStyle w:val="ReqCode"/>
              </w:rPr>
              <w:t>self</w:t>
            </w:r>
            <w:r w:rsidRPr="00675502">
              <w:rPr>
                <w:rStyle w:val="ReqCode"/>
              </w:rPr>
              <w:t>"</w:t>
            </w:r>
            <w:r w:rsidR="00926846" w:rsidRPr="007A5915">
              <w:rPr>
                <w:lang w:eastAsia="fr-FR"/>
              </w:rPr>
              <w:t xml:space="preserve">: </w:t>
            </w:r>
            <w:r w:rsidR="007D6875">
              <w:rPr>
                <w:lang w:eastAsia="fr-FR"/>
              </w:rPr>
              <w:t xml:space="preserve">the link to retrieve the current Collection </w:t>
            </w:r>
            <w:r w:rsidR="005D7DF8">
              <w:rPr>
                <w:lang w:eastAsia="fr-FR"/>
              </w:rPr>
              <w:t>definition</w:t>
            </w:r>
          </w:p>
          <w:p w14:paraId="00FD7F0F" w14:textId="5300A14F" w:rsidR="00536B14" w:rsidRPr="00086016" w:rsidRDefault="0089691F" w:rsidP="00386149">
            <w:pPr>
              <w:pStyle w:val="Bullet1"/>
              <w:rPr>
                <w:rStyle w:val="ReqCode"/>
                <w:rFonts w:asciiTheme="minorHAnsi" w:hAnsiTheme="minorHAnsi"/>
                <w:b w:val="0"/>
                <w:color w:val="auto"/>
              </w:rPr>
            </w:pPr>
            <w:r w:rsidRPr="00675502">
              <w:rPr>
                <w:rStyle w:val="ReqCode"/>
              </w:rPr>
              <w:t>"</w:t>
            </w:r>
            <w:r>
              <w:rPr>
                <w:rStyle w:val="ReqCode"/>
              </w:rPr>
              <w:t>items</w:t>
            </w:r>
            <w:r w:rsidRPr="00675502">
              <w:rPr>
                <w:rStyle w:val="ReqCode"/>
              </w:rPr>
              <w:t>"</w:t>
            </w:r>
            <w:r w:rsidR="00926846" w:rsidRPr="007A5915">
              <w:rPr>
                <w:bCs/>
                <w:lang w:eastAsia="fr-FR"/>
              </w:rPr>
              <w:t xml:space="preserve">: </w:t>
            </w:r>
            <w:r w:rsidR="005D7DF8">
              <w:rPr>
                <w:bCs/>
                <w:lang w:eastAsia="fr-FR"/>
              </w:rPr>
              <w:t xml:space="preserve">the link to access to the </w:t>
            </w:r>
            <w:r w:rsidR="00383DE0">
              <w:rPr>
                <w:bCs/>
                <w:lang w:eastAsia="fr-FR"/>
              </w:rPr>
              <w:t>STAC Items belonging to the Collection</w:t>
            </w:r>
          </w:p>
          <w:p w14:paraId="48954FFD" w14:textId="5B089D0D" w:rsidR="00086016" w:rsidRDefault="00086016" w:rsidP="00386149">
            <w:pPr>
              <w:pStyle w:val="Bullet1"/>
            </w:pPr>
            <w:r w:rsidRPr="00675502">
              <w:rPr>
                <w:rStyle w:val="ReqCode"/>
              </w:rPr>
              <w:t>"</w:t>
            </w:r>
            <w:r>
              <w:rPr>
                <w:rStyle w:val="ReqCode"/>
              </w:rPr>
              <w:t>queryables</w:t>
            </w:r>
            <w:r w:rsidRPr="00675502">
              <w:rPr>
                <w:rStyle w:val="ReqCode"/>
              </w:rPr>
              <w:t>"</w:t>
            </w:r>
            <w:r w:rsidR="00926846" w:rsidRPr="007A5915">
              <w:rPr>
                <w:bCs/>
                <w:lang w:eastAsia="fr-FR"/>
              </w:rPr>
              <w:t xml:space="preserve">: </w:t>
            </w:r>
            <w:r w:rsidR="00383DE0">
              <w:rPr>
                <w:bCs/>
                <w:lang w:eastAsia="fr-FR"/>
              </w:rPr>
              <w:t xml:space="preserve">the link to the </w:t>
            </w:r>
            <w:r w:rsidR="0036677B">
              <w:rPr>
                <w:bCs/>
                <w:lang w:eastAsia="fr-FR"/>
              </w:rPr>
              <w:t xml:space="preserve">JSON Schema that defines all </w:t>
            </w:r>
            <w:r w:rsidR="004034C6">
              <w:rPr>
                <w:bCs/>
                <w:lang w:eastAsia="fr-FR"/>
              </w:rPr>
              <w:t>the criteria that are supported by the query function</w:t>
            </w:r>
            <w:r w:rsidR="00C82936">
              <w:rPr>
                <w:bCs/>
                <w:lang w:eastAsia="fr-FR"/>
              </w:rPr>
              <w:t xml:space="preserve">. This schema shall be defined by </w:t>
            </w:r>
            <w:r w:rsidR="00FB3570">
              <w:rPr>
                <w:bCs/>
                <w:lang w:eastAsia="fr-FR"/>
              </w:rPr>
              <w:t>the mission specific configuration</w:t>
            </w:r>
            <w:r w:rsidR="00321368">
              <w:rPr>
                <w:bCs/>
                <w:lang w:eastAsia="fr-FR"/>
              </w:rPr>
              <w:t>.</w:t>
            </w:r>
          </w:p>
          <w:p w14:paraId="6D66C7D6" w14:textId="1F1CCB21" w:rsidR="000A7C6E" w:rsidRPr="000A7C6E" w:rsidRDefault="00AB5BD4" w:rsidP="00386149">
            <w:pPr>
              <w:pStyle w:val="Bullet1"/>
              <w:rPr>
                <w:rStyle w:val="ReqCode"/>
                <w:rFonts w:asciiTheme="minorHAnsi" w:hAnsiTheme="minorHAnsi"/>
                <w:b w:val="0"/>
                <w:color w:val="auto"/>
              </w:rPr>
            </w:pPr>
            <w:r w:rsidRPr="00675502">
              <w:rPr>
                <w:rStyle w:val="ReqCode"/>
              </w:rPr>
              <w:t>"</w:t>
            </w:r>
            <w:r>
              <w:rPr>
                <w:rStyle w:val="ReqCode"/>
              </w:rPr>
              <w:t>item_assets</w:t>
            </w:r>
            <w:r w:rsidRPr="00675502">
              <w:rPr>
                <w:rStyle w:val="ReqCode"/>
              </w:rPr>
              <w:t>"</w:t>
            </w:r>
            <w:r w:rsidR="00926846" w:rsidRPr="007A5915">
              <w:rPr>
                <w:bCs/>
                <w:lang w:eastAsia="fr-FR"/>
              </w:rPr>
              <w:t xml:space="preserve">: </w:t>
            </w:r>
            <w:commentRangeStart w:id="84"/>
            <w:commentRangeStart w:id="85"/>
            <w:r w:rsidR="002C5BF4">
              <w:rPr>
                <w:bCs/>
                <w:lang w:eastAsia="fr-FR"/>
              </w:rPr>
              <w:t xml:space="preserve">the list of </w:t>
            </w:r>
            <w:r w:rsidR="002C4AB8">
              <w:rPr>
                <w:bCs/>
                <w:lang w:eastAsia="fr-FR"/>
              </w:rPr>
              <w:t xml:space="preserve">common </w:t>
            </w:r>
            <w:r w:rsidR="002C5BF4">
              <w:rPr>
                <w:bCs/>
                <w:lang w:eastAsia="fr-FR"/>
              </w:rPr>
              <w:t>asset</w:t>
            </w:r>
            <w:r w:rsidR="005D2662">
              <w:rPr>
                <w:bCs/>
                <w:lang w:eastAsia="fr-FR"/>
              </w:rPr>
              <w:t>s</w:t>
            </w:r>
            <w:r w:rsidR="002C5BF4">
              <w:rPr>
                <w:bCs/>
                <w:lang w:eastAsia="fr-FR"/>
              </w:rPr>
              <w:t xml:space="preserve"> </w:t>
            </w:r>
            <w:r w:rsidR="002C4AB8">
              <w:rPr>
                <w:bCs/>
                <w:lang w:eastAsia="fr-FR"/>
              </w:rPr>
              <w:t xml:space="preserve">for each </w:t>
            </w:r>
            <w:r w:rsidR="00D4323F">
              <w:rPr>
                <w:bCs/>
                <w:lang w:eastAsia="fr-FR"/>
              </w:rPr>
              <w:t>STAC Item belonging to this collection</w:t>
            </w:r>
            <w:commentRangeEnd w:id="84"/>
            <w:r w:rsidR="002B0CC1">
              <w:rPr>
                <w:rStyle w:val="Marquedecommentaire"/>
                <w:bCs/>
                <w:sz w:val="20"/>
                <w:szCs w:val="22"/>
                <w:lang w:eastAsia="fr-FR"/>
              </w:rPr>
              <w:commentReference w:id="84"/>
            </w:r>
            <w:commentRangeEnd w:id="85"/>
            <w:r w:rsidR="002C4AB8">
              <w:rPr>
                <w:rStyle w:val="Marquedecommentaire"/>
                <w:bCs/>
                <w:sz w:val="20"/>
                <w:szCs w:val="22"/>
                <w:lang w:eastAsia="fr-FR"/>
              </w:rPr>
              <w:commentReference w:id="85"/>
            </w:r>
            <w:r w:rsidR="00651980">
              <w:rPr>
                <w:bCs/>
                <w:lang w:eastAsia="fr-FR"/>
              </w:rPr>
              <w:t>, and their description</w:t>
            </w:r>
          </w:p>
          <w:p w14:paraId="5D24C3D3" w14:textId="07CDA376" w:rsidR="00AB5BD4" w:rsidRPr="006B7F0F" w:rsidRDefault="000A7C6E" w:rsidP="00386149">
            <w:pPr>
              <w:pStyle w:val="Bullet1"/>
              <w:rPr>
                <w:rStyle w:val="ReqCode"/>
                <w:rFonts w:asciiTheme="minorHAnsi" w:hAnsiTheme="minorHAnsi"/>
                <w:b w:val="0"/>
                <w:color w:val="auto"/>
              </w:rPr>
            </w:pPr>
            <w:r w:rsidRPr="00675502">
              <w:rPr>
                <w:rStyle w:val="ReqCode"/>
              </w:rPr>
              <w:t>"</w:t>
            </w:r>
            <w:r w:rsidR="00AB1DAE">
              <w:rPr>
                <w:rStyle w:val="ReqCode"/>
              </w:rPr>
              <w:t>stac_version</w:t>
            </w:r>
            <w:r w:rsidRPr="00675502">
              <w:rPr>
                <w:rStyle w:val="ReqCode"/>
              </w:rPr>
              <w:t>"</w:t>
            </w:r>
            <w:r w:rsidR="00926846" w:rsidRPr="007A5915">
              <w:rPr>
                <w:bCs/>
                <w:lang w:eastAsia="fr-FR"/>
              </w:rPr>
              <w:t xml:space="preserve">: </w:t>
            </w:r>
            <w:r w:rsidR="00926846">
              <w:rPr>
                <w:bCs/>
                <w:lang w:eastAsia="fr-FR"/>
              </w:rPr>
              <w:t xml:space="preserve">the STAC </w:t>
            </w:r>
            <w:r w:rsidR="002C5BF4">
              <w:rPr>
                <w:bCs/>
                <w:lang w:eastAsia="fr-FR"/>
              </w:rPr>
              <w:t>Core specification version</w:t>
            </w:r>
            <w:r w:rsidR="002B0CC1">
              <w:rPr>
                <w:bCs/>
                <w:lang w:eastAsia="fr-FR"/>
              </w:rPr>
              <w:t>;</w:t>
            </w:r>
            <w:r w:rsidR="002C5BF4">
              <w:rPr>
                <w:bCs/>
                <w:lang w:eastAsia="fr-FR"/>
              </w:rPr>
              <w:t xml:space="preserve"> shall be set to 1.1.0</w:t>
            </w:r>
          </w:p>
          <w:p w14:paraId="7ED5F326" w14:textId="26E8B620" w:rsidR="006B7F0F" w:rsidRPr="00B36131" w:rsidRDefault="006B7F0F" w:rsidP="00386149">
            <w:pPr>
              <w:pStyle w:val="Bullet1"/>
            </w:pPr>
            <w:r w:rsidRPr="00675502">
              <w:rPr>
                <w:rStyle w:val="ReqCode"/>
              </w:rPr>
              <w:lastRenderedPageBreak/>
              <w:t>"</w:t>
            </w:r>
            <w:r>
              <w:rPr>
                <w:rStyle w:val="ReqCode"/>
              </w:rPr>
              <w:t>stac_extensions</w:t>
            </w:r>
            <w:r w:rsidRPr="00675502">
              <w:rPr>
                <w:rStyle w:val="ReqCode"/>
              </w:rPr>
              <w:t>"</w:t>
            </w:r>
            <w:r w:rsidR="00926846" w:rsidRPr="007A5915">
              <w:rPr>
                <w:bCs/>
                <w:lang w:eastAsia="fr-FR"/>
              </w:rPr>
              <w:t xml:space="preserve">: </w:t>
            </w:r>
            <w:r w:rsidR="00D4323F">
              <w:rPr>
                <w:bCs/>
                <w:lang w:eastAsia="fr-FR"/>
              </w:rPr>
              <w:t xml:space="preserve">the list of </w:t>
            </w:r>
            <w:r w:rsidR="002910C1">
              <w:rPr>
                <w:bCs/>
                <w:lang w:eastAsia="fr-FR"/>
              </w:rPr>
              <w:t xml:space="preserve">STAC Core </w:t>
            </w:r>
            <w:r w:rsidR="00D4323F">
              <w:rPr>
                <w:bCs/>
                <w:lang w:eastAsia="fr-FR"/>
              </w:rPr>
              <w:t>extensions</w:t>
            </w:r>
            <w:r w:rsidR="002910C1">
              <w:rPr>
                <w:bCs/>
                <w:lang w:eastAsia="fr-FR"/>
              </w:rPr>
              <w:t xml:space="preserve"> used to define the current Collection.</w:t>
            </w:r>
            <w:r w:rsidR="00D4323F">
              <w:rPr>
                <w:bCs/>
                <w:lang w:eastAsia="fr-FR"/>
              </w:rPr>
              <w:t xml:space="preserve"> </w:t>
            </w:r>
          </w:p>
        </w:tc>
      </w:tr>
      <w:tr w:rsidR="00313CD5" w14:paraId="6F563364" w14:textId="77777777" w:rsidTr="0051470A">
        <w:tc>
          <w:tcPr>
            <w:tcW w:w="236" w:type="dxa"/>
            <w:shd w:val="clear" w:color="auto" w:fill="0070C0"/>
          </w:tcPr>
          <w:p w14:paraId="75A302D9" w14:textId="77777777" w:rsidR="00313CD5" w:rsidRDefault="00313CD5" w:rsidP="004220AB">
            <w:pPr>
              <w:rPr>
                <w:lang w:val="en-GB"/>
              </w:rPr>
            </w:pPr>
          </w:p>
        </w:tc>
        <w:tc>
          <w:tcPr>
            <w:tcW w:w="9734" w:type="dxa"/>
            <w:shd w:val="clear" w:color="auto" w:fill="F2F2F2" w:themeFill="background1" w:themeFillShade="F2"/>
          </w:tcPr>
          <w:p w14:paraId="09B13BF7" w14:textId="77777777" w:rsidR="00313CD5" w:rsidRPr="00416957" w:rsidRDefault="00313CD5" w:rsidP="004220AB">
            <w:pPr>
              <w:pStyle w:val="ReqTitle"/>
            </w:pPr>
          </w:p>
        </w:tc>
      </w:tr>
    </w:tbl>
    <w:p w14:paraId="6055E28D" w14:textId="77777777" w:rsidR="00B7003B" w:rsidRDefault="00B7003B" w:rsidP="004220AB"/>
    <w:p w14:paraId="7F4F0086" w14:textId="128E4E0C" w:rsidR="008F7F61" w:rsidRDefault="008F7F61" w:rsidP="004220AB">
      <w:r>
        <w:t>Here is an example</w:t>
      </w:r>
      <w:r w:rsidR="004E2B28">
        <w:t xml:space="preserve"> of the expected JSON respons</w:t>
      </w:r>
      <w:r w:rsidR="00D427F8">
        <w:t>e</w:t>
      </w:r>
      <w:r w:rsidR="004E2B28">
        <w:t xml:space="preserve"> </w:t>
      </w:r>
      <w:r w:rsidR="00D427F8">
        <w:t xml:space="preserve">when retrieving a </w:t>
      </w:r>
      <w:r w:rsidR="001C3164">
        <w:t>STAC C</w:t>
      </w:r>
      <w:r w:rsidR="00D427F8">
        <w:t xml:space="preserve">ollection managed </w:t>
      </w:r>
      <w:r w:rsidR="001C3164">
        <w:t>by the PRIP instance:</w:t>
      </w:r>
    </w:p>
    <w:p w14:paraId="69E52A3F"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w:t>
      </w:r>
    </w:p>
    <w:p w14:paraId="1792AF32"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"id"</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"sentinel-2-l1c"</w:t>
      </w:r>
      <w:r w:rsidRPr="00386149">
        <w:rPr>
          <w:rFonts w:ascii="Consolas" w:eastAsia="Times New Roman" w:hAnsi="Consolas"/>
          <w:color w:val="CCCCCC"/>
          <w:sz w:val="21"/>
          <w:szCs w:val="21"/>
          <w:lang w:val="en-GB" w:eastAsia="fr-FR"/>
        </w:rPr>
        <w:t>,</w:t>
      </w:r>
    </w:p>
    <w:p w14:paraId="7157D1C0"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"Collection"</w:t>
      </w:r>
      <w:r w:rsidRPr="00386149">
        <w:rPr>
          <w:rFonts w:ascii="Consolas" w:eastAsia="Times New Roman" w:hAnsi="Consolas"/>
          <w:color w:val="CCCCCC"/>
          <w:sz w:val="21"/>
          <w:szCs w:val="21"/>
          <w:lang w:val="en-GB" w:eastAsia="fr-FR"/>
        </w:rPr>
        <w:t>,</w:t>
      </w:r>
    </w:p>
    <w:p w14:paraId="5116A29E"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"links"</w:t>
      </w:r>
      <w:r w:rsidRPr="00386149">
        <w:rPr>
          <w:rFonts w:ascii="Consolas" w:eastAsia="Times New Roman" w:hAnsi="Consolas"/>
          <w:color w:val="CCCCCC"/>
          <w:sz w:val="21"/>
          <w:szCs w:val="21"/>
          <w:lang w:val="en-GB" w:eastAsia="fr-FR"/>
        </w:rPr>
        <w:t>: [</w:t>
      </w:r>
    </w:p>
    <w:p w14:paraId="6C696894"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22DDE629"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"rel"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"items"</w:t>
      </w:r>
      <w:r w:rsidRPr="00386149">
        <w:rPr>
          <w:rFonts w:ascii="Consolas" w:eastAsia="Times New Roman" w:hAnsi="Consolas"/>
          <w:color w:val="CCCCCC"/>
          <w:sz w:val="21"/>
          <w:szCs w:val="21"/>
          <w:lang w:val="en-GB" w:eastAsia="fr-FR"/>
        </w:rPr>
        <w:t>,</w:t>
      </w:r>
    </w:p>
    <w:p w14:paraId="35D3780E"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"application/geo+json"</w:t>
      </w:r>
      <w:r w:rsidRPr="00386149">
        <w:rPr>
          <w:rFonts w:ascii="Consolas" w:eastAsia="Times New Roman" w:hAnsi="Consolas"/>
          <w:color w:val="CCCCCC"/>
          <w:sz w:val="21"/>
          <w:szCs w:val="21"/>
          <w:lang w:val="en-GB" w:eastAsia="fr-FR"/>
        </w:rPr>
        <w:t>,</w:t>
      </w:r>
    </w:p>
    <w:p w14:paraId="0CB17DAB"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"https://s2a-prip.copernicus.esa.int/collections/sentinel-2-l1c/items"</w:t>
      </w:r>
    </w:p>
    <w:p w14:paraId="102EAEAA"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69EF634E"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1FC1A657"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"rel"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"parent"</w:t>
      </w:r>
      <w:r w:rsidRPr="00386149">
        <w:rPr>
          <w:rFonts w:ascii="Consolas" w:eastAsia="Times New Roman" w:hAnsi="Consolas"/>
          <w:color w:val="CCCCCC"/>
          <w:sz w:val="21"/>
          <w:szCs w:val="21"/>
          <w:lang w:val="en-GB" w:eastAsia="fr-FR"/>
        </w:rPr>
        <w:t>,</w:t>
      </w:r>
    </w:p>
    <w:p w14:paraId="63172CDF"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"application/json"</w:t>
      </w:r>
      <w:r w:rsidRPr="00386149">
        <w:rPr>
          <w:rFonts w:ascii="Consolas" w:eastAsia="Times New Roman" w:hAnsi="Consolas"/>
          <w:color w:val="CCCCCC"/>
          <w:sz w:val="21"/>
          <w:szCs w:val="21"/>
          <w:lang w:val="en-GB" w:eastAsia="fr-FR"/>
        </w:rPr>
        <w:t>,</w:t>
      </w:r>
    </w:p>
    <w:p w14:paraId="0B215BFA"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"https://s2a-prip.copernicus.esa.int/"</w:t>
      </w:r>
    </w:p>
    <w:p w14:paraId="19D24E0E"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34092676"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5E153942"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"rel"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"root"</w:t>
      </w:r>
      <w:r w:rsidRPr="00386149">
        <w:rPr>
          <w:rFonts w:ascii="Consolas" w:eastAsia="Times New Roman" w:hAnsi="Consolas"/>
          <w:color w:val="CCCCCC"/>
          <w:sz w:val="21"/>
          <w:szCs w:val="21"/>
          <w:lang w:val="en-GB" w:eastAsia="fr-FR"/>
        </w:rPr>
        <w:t>,</w:t>
      </w:r>
    </w:p>
    <w:p w14:paraId="6F428240"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"application/json"</w:t>
      </w:r>
      <w:r w:rsidRPr="00386149">
        <w:rPr>
          <w:rFonts w:ascii="Consolas" w:eastAsia="Times New Roman" w:hAnsi="Consolas"/>
          <w:color w:val="CCCCCC"/>
          <w:sz w:val="21"/>
          <w:szCs w:val="21"/>
          <w:lang w:val="en-GB" w:eastAsia="fr-FR"/>
        </w:rPr>
        <w:t>,</w:t>
      </w:r>
    </w:p>
    <w:p w14:paraId="658BB2F4"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"https://s2a-prip.copernicus.esa.int/"</w:t>
      </w:r>
    </w:p>
    <w:p w14:paraId="3B5D3573"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01D84B75"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61D37057"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"rel"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"self"</w:t>
      </w:r>
      <w:r w:rsidRPr="00386149">
        <w:rPr>
          <w:rFonts w:ascii="Consolas" w:eastAsia="Times New Roman" w:hAnsi="Consolas"/>
          <w:color w:val="CCCCCC"/>
          <w:sz w:val="21"/>
          <w:szCs w:val="21"/>
          <w:lang w:val="en-GB" w:eastAsia="fr-FR"/>
        </w:rPr>
        <w:t>,</w:t>
      </w:r>
    </w:p>
    <w:p w14:paraId="0789933A"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"application/json"</w:t>
      </w:r>
      <w:r w:rsidRPr="00386149">
        <w:rPr>
          <w:rFonts w:ascii="Consolas" w:eastAsia="Times New Roman" w:hAnsi="Consolas"/>
          <w:color w:val="CCCCCC"/>
          <w:sz w:val="21"/>
          <w:szCs w:val="21"/>
          <w:lang w:val="en-GB" w:eastAsia="fr-FR"/>
        </w:rPr>
        <w:t>,</w:t>
      </w:r>
    </w:p>
    <w:p w14:paraId="43E1C57A"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"https://s2a-prip.copernicus.esa.int/collections/sentinel-2-l1c"</w:t>
      </w:r>
    </w:p>
    <w:p w14:paraId="4761B602"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0A9038A8"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59DA34E9"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"rel"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"http://www.opengis.net/def/rel/ogc/1.0/queryables"</w:t>
      </w:r>
      <w:r w:rsidRPr="00386149">
        <w:rPr>
          <w:rFonts w:ascii="Consolas" w:eastAsia="Times New Roman" w:hAnsi="Consolas"/>
          <w:color w:val="CCCCCC"/>
          <w:sz w:val="21"/>
          <w:szCs w:val="21"/>
          <w:lang w:val="en-GB" w:eastAsia="fr-FR"/>
        </w:rPr>
        <w:t>,</w:t>
      </w:r>
    </w:p>
    <w:p w14:paraId="232CAB1C"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"https://s2a-prip.copernicus.esa.int/collections/sentinel-2-l1c/queryables"</w:t>
      </w:r>
      <w:r w:rsidRPr="00386149">
        <w:rPr>
          <w:rFonts w:ascii="Consolas" w:eastAsia="Times New Roman" w:hAnsi="Consolas"/>
          <w:color w:val="CCCCCC"/>
          <w:sz w:val="21"/>
          <w:szCs w:val="21"/>
          <w:lang w:val="en-GB" w:eastAsia="fr-FR"/>
        </w:rPr>
        <w:t>,</w:t>
      </w:r>
    </w:p>
    <w:p w14:paraId="03AD0A32"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"application/schema+json"</w:t>
      </w:r>
      <w:r w:rsidRPr="00386149">
        <w:rPr>
          <w:rFonts w:ascii="Consolas" w:eastAsia="Times New Roman" w:hAnsi="Consolas"/>
          <w:color w:val="CCCCCC"/>
          <w:sz w:val="21"/>
          <w:szCs w:val="21"/>
          <w:lang w:val="en-GB" w:eastAsia="fr-FR"/>
        </w:rPr>
        <w:t>,</w:t>
      </w:r>
    </w:p>
    <w:p w14:paraId="206CDC69"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"title"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"Queryables"</w:t>
      </w:r>
    </w:p>
    <w:p w14:paraId="0B505D1F"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251131D9"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1FB22587"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"title"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"Sentinel-2 Level-1C"</w:t>
      </w:r>
      <w:r w:rsidRPr="00386149">
        <w:rPr>
          <w:rFonts w:ascii="Consolas" w:eastAsia="Times New Roman" w:hAnsi="Consolas"/>
          <w:color w:val="CCCCCC"/>
          <w:sz w:val="21"/>
          <w:szCs w:val="21"/>
          <w:lang w:val="en-GB" w:eastAsia="fr-FR"/>
        </w:rPr>
        <w:t>,</w:t>
      </w:r>
    </w:p>
    <w:p w14:paraId="105681C4"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"description"</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"The Level-1C product is composed of 110x110 km2 tiles (ortho-images in UTM/WGS84 projection). Earth is subdivided on a predefined set of tiles, defined in UTM/WGS84 projection and using a 100 km step. However, each tile has a surface of 110x110 km² in order to provide large overlap with the neighbouring. The Level-1C product results from using a Digital Elevation Model (DEM) to project the image in cartographic geometry. Per-pixel radiometric measurements are provided in Top Of Atmosphere (TOA) reflectances along with the parameters to transform them into radiances."</w:t>
      </w:r>
      <w:r w:rsidRPr="00386149">
        <w:rPr>
          <w:rFonts w:ascii="Consolas" w:eastAsia="Times New Roman" w:hAnsi="Consolas"/>
          <w:color w:val="CCCCCC"/>
          <w:sz w:val="21"/>
          <w:szCs w:val="21"/>
          <w:lang w:val="en-GB" w:eastAsia="fr-FR"/>
        </w:rPr>
        <w:t>,</w:t>
      </w:r>
    </w:p>
    <w:p w14:paraId="61BCE7E2"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"item_assets"</w:t>
      </w:r>
      <w:r w:rsidRPr="00386149">
        <w:rPr>
          <w:rFonts w:ascii="Consolas" w:eastAsia="Times New Roman" w:hAnsi="Consolas"/>
          <w:color w:val="CCCCCC"/>
          <w:sz w:val="21"/>
          <w:szCs w:val="21"/>
          <w:lang w:val="en-GB" w:eastAsia="fr-FR"/>
        </w:rPr>
        <w:t>: {</w:t>
      </w:r>
    </w:p>
    <w:p w14:paraId="2718C556"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lastRenderedPageBreak/>
        <w:t xml:space="preserve">    </w:t>
      </w:r>
      <w:r w:rsidRPr="00386149">
        <w:rPr>
          <w:rFonts w:ascii="Consolas" w:eastAsia="Times New Roman" w:hAnsi="Consolas"/>
          <w:color w:val="9CDCFE"/>
          <w:sz w:val="21"/>
          <w:szCs w:val="21"/>
          <w:lang w:val="en-GB" w:eastAsia="fr-FR"/>
        </w:rPr>
        <w:t>"product"</w:t>
      </w:r>
      <w:r w:rsidRPr="00386149">
        <w:rPr>
          <w:rFonts w:ascii="Consolas" w:eastAsia="Times New Roman" w:hAnsi="Consolas"/>
          <w:color w:val="CCCCCC"/>
          <w:sz w:val="21"/>
          <w:szCs w:val="21"/>
          <w:lang w:val="en-GB" w:eastAsia="fr-FR"/>
        </w:rPr>
        <w:t>: {</w:t>
      </w:r>
    </w:p>
    <w:p w14:paraId="7C572DDC"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"gsd"</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B5CEA8"/>
          <w:sz w:val="21"/>
          <w:szCs w:val="21"/>
          <w:lang w:val="en-GB" w:eastAsia="fr-FR"/>
        </w:rPr>
        <w:t>10</w:t>
      </w:r>
      <w:r w:rsidRPr="00386149">
        <w:rPr>
          <w:rFonts w:ascii="Consolas" w:eastAsia="Times New Roman" w:hAnsi="Consolas"/>
          <w:color w:val="CCCCCC"/>
          <w:sz w:val="21"/>
          <w:szCs w:val="21"/>
          <w:lang w:val="en-GB" w:eastAsia="fr-FR"/>
        </w:rPr>
        <w:t>,</w:t>
      </w:r>
    </w:p>
    <w:p w14:paraId="5B6B7F60"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"application/vnd+zarr"</w:t>
      </w:r>
      <w:r w:rsidRPr="00386149">
        <w:rPr>
          <w:rFonts w:ascii="Consolas" w:eastAsia="Times New Roman" w:hAnsi="Consolas"/>
          <w:color w:val="CCCCCC"/>
          <w:sz w:val="21"/>
          <w:szCs w:val="21"/>
          <w:lang w:val="en-GB" w:eastAsia="fr-FR"/>
        </w:rPr>
        <w:t>,</w:t>
      </w:r>
    </w:p>
    <w:p w14:paraId="460272D2"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"roles"</w:t>
      </w:r>
      <w:r w:rsidRPr="00386149">
        <w:rPr>
          <w:rFonts w:ascii="Consolas" w:eastAsia="Times New Roman" w:hAnsi="Consolas"/>
          <w:color w:val="CCCCCC"/>
          <w:sz w:val="21"/>
          <w:szCs w:val="21"/>
          <w:lang w:val="en-GB" w:eastAsia="fr-FR"/>
        </w:rPr>
        <w:t>: [</w:t>
      </w:r>
    </w:p>
    <w:p w14:paraId="66FBC02C"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"data"</w:t>
      </w:r>
      <w:r w:rsidRPr="00386149">
        <w:rPr>
          <w:rFonts w:ascii="Consolas" w:eastAsia="Times New Roman" w:hAnsi="Consolas"/>
          <w:color w:val="CCCCCC"/>
          <w:sz w:val="21"/>
          <w:szCs w:val="21"/>
          <w:lang w:val="en-GB" w:eastAsia="fr-FR"/>
        </w:rPr>
        <w:t>,</w:t>
      </w:r>
    </w:p>
    <w:p w14:paraId="630848AD"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"reflectance"</w:t>
      </w:r>
    </w:p>
    <w:p w14:paraId="4FD8F5E1"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515D9B31" w14:textId="4561495C"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"title"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w:t>
      </w:r>
      <w:r w:rsidR="00CD6DFF" w:rsidRPr="008453C5">
        <w:rPr>
          <w:rFonts w:ascii="Consolas" w:eastAsia="Times New Roman" w:hAnsi="Consolas"/>
          <w:color w:val="CE9178"/>
          <w:sz w:val="21"/>
          <w:szCs w:val="21"/>
          <w:lang w:val="en-GB" w:eastAsia="fr-FR"/>
        </w:rPr>
        <w:t>Full EOPF Product</w:t>
      </w:r>
      <w:r w:rsidRPr="00386149">
        <w:rPr>
          <w:rFonts w:ascii="Consolas" w:eastAsia="Times New Roman" w:hAnsi="Consolas"/>
          <w:color w:val="CE9178"/>
          <w:sz w:val="21"/>
          <w:szCs w:val="21"/>
          <w:lang w:val="en-GB" w:eastAsia="fr-FR"/>
        </w:rPr>
        <w:t>"</w:t>
      </w:r>
      <w:r w:rsidRPr="00386149">
        <w:rPr>
          <w:rFonts w:ascii="Consolas" w:eastAsia="Times New Roman" w:hAnsi="Consolas"/>
          <w:color w:val="CCCCCC"/>
          <w:sz w:val="21"/>
          <w:szCs w:val="21"/>
          <w:lang w:val="en-GB" w:eastAsia="fr-FR"/>
        </w:rPr>
        <w:t>,</w:t>
      </w:r>
    </w:p>
    <w:p w14:paraId="0F179A91"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"auth:refs"</w:t>
      </w:r>
      <w:r w:rsidRPr="00386149">
        <w:rPr>
          <w:rFonts w:ascii="Consolas" w:eastAsia="Times New Roman" w:hAnsi="Consolas"/>
          <w:color w:val="CCCCCC"/>
          <w:sz w:val="21"/>
          <w:szCs w:val="21"/>
          <w:lang w:val="en-GB" w:eastAsia="fr-FR"/>
        </w:rPr>
        <w:t>: [</w:t>
      </w:r>
    </w:p>
    <w:p w14:paraId="17917882"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"s3"</w:t>
      </w:r>
    </w:p>
    <w:p w14:paraId="42C8BFCF"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2A7344F6"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23296643"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"b02"</w:t>
      </w:r>
      <w:r w:rsidRPr="00386149">
        <w:rPr>
          <w:rFonts w:ascii="Consolas" w:eastAsia="Times New Roman" w:hAnsi="Consolas"/>
          <w:color w:val="CCCCCC"/>
          <w:sz w:val="21"/>
          <w:szCs w:val="21"/>
          <w:lang w:val="en-GB" w:eastAsia="fr-FR"/>
        </w:rPr>
        <w:t>: {</w:t>
      </w:r>
    </w:p>
    <w:p w14:paraId="0644EA77"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"gsd"</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B5CEA8"/>
          <w:sz w:val="21"/>
          <w:szCs w:val="21"/>
          <w:lang w:val="en-GB" w:eastAsia="fr-FR"/>
        </w:rPr>
        <w:t>10</w:t>
      </w:r>
      <w:r w:rsidRPr="00386149">
        <w:rPr>
          <w:rFonts w:ascii="Consolas" w:eastAsia="Times New Roman" w:hAnsi="Consolas"/>
          <w:color w:val="CCCCCC"/>
          <w:sz w:val="21"/>
          <w:szCs w:val="21"/>
          <w:lang w:val="en-GB" w:eastAsia="fr-FR"/>
        </w:rPr>
        <w:t>,</w:t>
      </w:r>
    </w:p>
    <w:p w14:paraId="1CE38DB5"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"name"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"Band 2"</w:t>
      </w:r>
      <w:r w:rsidRPr="00386149">
        <w:rPr>
          <w:rFonts w:ascii="Consolas" w:eastAsia="Times New Roman" w:hAnsi="Consolas"/>
          <w:color w:val="CCCCCC"/>
          <w:sz w:val="21"/>
          <w:szCs w:val="21"/>
          <w:lang w:val="en-GB" w:eastAsia="fr-FR"/>
        </w:rPr>
        <w:t>,</w:t>
      </w:r>
    </w:p>
    <w:p w14:paraId="60C00E40"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"application/vnd+zarr"</w:t>
      </w:r>
      <w:r w:rsidRPr="00386149">
        <w:rPr>
          <w:rFonts w:ascii="Consolas" w:eastAsia="Times New Roman" w:hAnsi="Consolas"/>
          <w:color w:val="CCCCCC"/>
          <w:sz w:val="21"/>
          <w:szCs w:val="21"/>
          <w:lang w:val="en-GB" w:eastAsia="fr-FR"/>
        </w:rPr>
        <w:t>,</w:t>
      </w:r>
    </w:p>
    <w:p w14:paraId="42EFA19D"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"roles"</w:t>
      </w:r>
      <w:r w:rsidRPr="00386149">
        <w:rPr>
          <w:rFonts w:ascii="Consolas" w:eastAsia="Times New Roman" w:hAnsi="Consolas"/>
          <w:color w:val="CCCCCC"/>
          <w:sz w:val="21"/>
          <w:szCs w:val="21"/>
          <w:lang w:val="en-GB" w:eastAsia="fr-FR"/>
        </w:rPr>
        <w:t>: [</w:t>
      </w:r>
    </w:p>
    <w:p w14:paraId="7E17E13E"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"data"</w:t>
      </w:r>
      <w:r w:rsidRPr="00386149">
        <w:rPr>
          <w:rFonts w:ascii="Consolas" w:eastAsia="Times New Roman" w:hAnsi="Consolas"/>
          <w:color w:val="CCCCCC"/>
          <w:sz w:val="21"/>
          <w:szCs w:val="21"/>
          <w:lang w:val="en-GB" w:eastAsia="fr-FR"/>
        </w:rPr>
        <w:t>,</w:t>
      </w:r>
    </w:p>
    <w:p w14:paraId="75290639"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"reflectance"</w:t>
      </w:r>
    </w:p>
    <w:p w14:paraId="41E0BEE7"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66088A0B"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"title"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"Blue (band 2) - 10m"</w:t>
      </w:r>
      <w:r w:rsidRPr="00386149">
        <w:rPr>
          <w:rFonts w:ascii="Consolas" w:eastAsia="Times New Roman" w:hAnsi="Consolas"/>
          <w:color w:val="CCCCCC"/>
          <w:sz w:val="21"/>
          <w:szCs w:val="21"/>
          <w:lang w:val="en-GB" w:eastAsia="fr-FR"/>
        </w:rPr>
        <w:t>,</w:t>
      </w:r>
    </w:p>
    <w:p w14:paraId="70A4B7F0"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"auth:refs"</w:t>
      </w:r>
      <w:r w:rsidRPr="00386149">
        <w:rPr>
          <w:rFonts w:ascii="Consolas" w:eastAsia="Times New Roman" w:hAnsi="Consolas"/>
          <w:color w:val="CCCCCC"/>
          <w:sz w:val="21"/>
          <w:szCs w:val="21"/>
          <w:lang w:val="en-GB" w:eastAsia="fr-FR"/>
        </w:rPr>
        <w:t>: [</w:t>
      </w:r>
    </w:p>
    <w:p w14:paraId="7A315A42"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"s3"</w:t>
      </w:r>
    </w:p>
    <w:p w14:paraId="5260A1B8"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6028E08A"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1B3B0007"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6A9955"/>
          <w:sz w:val="21"/>
          <w:szCs w:val="21"/>
          <w:lang w:val="en-GB" w:eastAsia="fr-FR"/>
        </w:rPr>
        <w:t xml:space="preserve">// ... other asset descriptions </w:t>
      </w:r>
    </w:p>
    <w:p w14:paraId="417CC39E"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6A694B47"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"auth:schemes"</w:t>
      </w:r>
      <w:r w:rsidRPr="00386149">
        <w:rPr>
          <w:rFonts w:ascii="Consolas" w:eastAsia="Times New Roman" w:hAnsi="Consolas"/>
          <w:color w:val="CCCCCC"/>
          <w:sz w:val="21"/>
          <w:szCs w:val="21"/>
          <w:lang w:val="en-GB" w:eastAsia="fr-FR"/>
        </w:rPr>
        <w:t>: {</w:t>
      </w:r>
    </w:p>
    <w:p w14:paraId="6479DC8D"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"s3"</w:t>
      </w:r>
      <w:r w:rsidRPr="00386149">
        <w:rPr>
          <w:rFonts w:ascii="Consolas" w:eastAsia="Times New Roman" w:hAnsi="Consolas"/>
          <w:color w:val="CCCCCC"/>
          <w:sz w:val="21"/>
          <w:szCs w:val="21"/>
          <w:lang w:val="en-GB" w:eastAsia="fr-FR"/>
        </w:rPr>
        <w:t>: {</w:t>
      </w:r>
    </w:p>
    <w:p w14:paraId="320EED6F"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"s3"</w:t>
      </w:r>
    </w:p>
    <w:p w14:paraId="01B7777F"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766FF124"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"oidc"</w:t>
      </w:r>
      <w:r w:rsidRPr="00386149">
        <w:rPr>
          <w:rFonts w:ascii="Consolas" w:eastAsia="Times New Roman" w:hAnsi="Consolas"/>
          <w:color w:val="CCCCCC"/>
          <w:sz w:val="21"/>
          <w:szCs w:val="21"/>
          <w:lang w:val="en-GB" w:eastAsia="fr-FR"/>
        </w:rPr>
        <w:t>: {</w:t>
      </w:r>
    </w:p>
    <w:p w14:paraId="3F82E027"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"openIdConnect"</w:t>
      </w:r>
      <w:r w:rsidRPr="00386149">
        <w:rPr>
          <w:rFonts w:ascii="Consolas" w:eastAsia="Times New Roman" w:hAnsi="Consolas"/>
          <w:color w:val="CCCCCC"/>
          <w:sz w:val="21"/>
          <w:szCs w:val="21"/>
          <w:lang w:val="en-GB" w:eastAsia="fr-FR"/>
        </w:rPr>
        <w:t>,</w:t>
      </w:r>
    </w:p>
    <w:p w14:paraId="1ADDFC21" w14:textId="77777777" w:rsidR="00A22C09" w:rsidRPr="00386149" w:rsidRDefault="00A22C09" w:rsidP="004220AB">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"openIdConnectUrl"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"https://identity.copernicus.eu/auth/realms/EOF/.well-known/openid-configuration"</w:t>
      </w:r>
    </w:p>
    <w:p w14:paraId="511E4E29" w14:textId="77777777" w:rsidR="00A22C09" w:rsidRPr="00A22C09" w:rsidRDefault="00A22C09"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386149">
        <w:rPr>
          <w:rFonts w:ascii="Consolas" w:eastAsia="Times New Roman" w:hAnsi="Consolas"/>
          <w:color w:val="CCCCCC"/>
          <w:sz w:val="21"/>
          <w:szCs w:val="21"/>
          <w:lang w:val="en-GB" w:eastAsia="fr-FR"/>
        </w:rPr>
        <w:t xml:space="preserve">    </w:t>
      </w:r>
      <w:r w:rsidRPr="00A22C09">
        <w:rPr>
          <w:rFonts w:ascii="Consolas" w:eastAsia="Times New Roman" w:hAnsi="Consolas"/>
          <w:color w:val="CCCCCC"/>
          <w:sz w:val="21"/>
          <w:szCs w:val="21"/>
          <w:lang w:val="fr-FR" w:eastAsia="fr-FR"/>
        </w:rPr>
        <w:t>}</w:t>
      </w:r>
    </w:p>
    <w:p w14:paraId="12A96260" w14:textId="77777777" w:rsidR="00A22C09" w:rsidRPr="00A22C09" w:rsidRDefault="00A22C09"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A22C09">
        <w:rPr>
          <w:rFonts w:ascii="Consolas" w:eastAsia="Times New Roman" w:hAnsi="Consolas"/>
          <w:color w:val="CCCCCC"/>
          <w:sz w:val="21"/>
          <w:szCs w:val="21"/>
          <w:lang w:val="fr-FR" w:eastAsia="fr-FR"/>
        </w:rPr>
        <w:t>  },</w:t>
      </w:r>
    </w:p>
    <w:p w14:paraId="072FAA6F" w14:textId="77777777" w:rsidR="00A22C09" w:rsidRPr="00A22C09" w:rsidRDefault="00A22C09"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A22C09">
        <w:rPr>
          <w:rFonts w:ascii="Consolas" w:eastAsia="Times New Roman" w:hAnsi="Consolas"/>
          <w:color w:val="CCCCCC"/>
          <w:sz w:val="21"/>
          <w:szCs w:val="21"/>
          <w:lang w:val="fr-FR" w:eastAsia="fr-FR"/>
        </w:rPr>
        <w:t xml:space="preserve">  </w:t>
      </w:r>
      <w:r w:rsidRPr="00A22C09">
        <w:rPr>
          <w:rFonts w:ascii="Consolas" w:eastAsia="Times New Roman" w:hAnsi="Consolas"/>
          <w:color w:val="9CDCFE"/>
          <w:sz w:val="21"/>
          <w:szCs w:val="21"/>
          <w:lang w:val="fr-FR" w:eastAsia="fr-FR"/>
        </w:rPr>
        <w:t>"stac_version"</w:t>
      </w:r>
      <w:r w:rsidRPr="00A22C09">
        <w:rPr>
          <w:rFonts w:ascii="Consolas" w:eastAsia="Times New Roman" w:hAnsi="Consolas"/>
          <w:color w:val="CCCCCC"/>
          <w:sz w:val="21"/>
          <w:szCs w:val="21"/>
          <w:lang w:val="fr-FR" w:eastAsia="fr-FR"/>
        </w:rPr>
        <w:t xml:space="preserve">: </w:t>
      </w:r>
      <w:r w:rsidRPr="00A22C09">
        <w:rPr>
          <w:rFonts w:ascii="Consolas" w:eastAsia="Times New Roman" w:hAnsi="Consolas"/>
          <w:color w:val="CE9178"/>
          <w:sz w:val="21"/>
          <w:szCs w:val="21"/>
          <w:lang w:val="fr-FR" w:eastAsia="fr-FR"/>
        </w:rPr>
        <w:t>"1.1.0"</w:t>
      </w:r>
      <w:r w:rsidRPr="00A22C09">
        <w:rPr>
          <w:rFonts w:ascii="Consolas" w:eastAsia="Times New Roman" w:hAnsi="Consolas"/>
          <w:color w:val="CCCCCC"/>
          <w:sz w:val="21"/>
          <w:szCs w:val="21"/>
          <w:lang w:val="fr-FR" w:eastAsia="fr-FR"/>
        </w:rPr>
        <w:t>,</w:t>
      </w:r>
    </w:p>
    <w:p w14:paraId="4AAA2895" w14:textId="77777777" w:rsidR="00A22C09" w:rsidRPr="00A22C09" w:rsidRDefault="00A22C09"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A22C09">
        <w:rPr>
          <w:rFonts w:ascii="Consolas" w:eastAsia="Times New Roman" w:hAnsi="Consolas"/>
          <w:color w:val="CCCCCC"/>
          <w:sz w:val="21"/>
          <w:szCs w:val="21"/>
          <w:lang w:val="fr-FR" w:eastAsia="fr-FR"/>
        </w:rPr>
        <w:t xml:space="preserve">  </w:t>
      </w:r>
      <w:r w:rsidRPr="00A22C09">
        <w:rPr>
          <w:rFonts w:ascii="Consolas" w:eastAsia="Times New Roman" w:hAnsi="Consolas"/>
          <w:color w:val="9CDCFE"/>
          <w:sz w:val="21"/>
          <w:szCs w:val="21"/>
          <w:lang w:val="fr-FR" w:eastAsia="fr-FR"/>
        </w:rPr>
        <w:t>"stac_extensions"</w:t>
      </w:r>
      <w:r w:rsidRPr="00A22C09">
        <w:rPr>
          <w:rFonts w:ascii="Consolas" w:eastAsia="Times New Roman" w:hAnsi="Consolas"/>
          <w:color w:val="CCCCCC"/>
          <w:sz w:val="21"/>
          <w:szCs w:val="21"/>
          <w:lang w:val="fr-FR" w:eastAsia="fr-FR"/>
        </w:rPr>
        <w:t>: [</w:t>
      </w:r>
    </w:p>
    <w:p w14:paraId="7CE3C82C" w14:textId="77777777" w:rsidR="00A22C09" w:rsidRPr="00A22C09" w:rsidRDefault="00A22C09"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A22C09">
        <w:rPr>
          <w:rFonts w:ascii="Consolas" w:eastAsia="Times New Roman" w:hAnsi="Consolas"/>
          <w:color w:val="CCCCCC"/>
          <w:sz w:val="21"/>
          <w:szCs w:val="21"/>
          <w:lang w:val="fr-FR" w:eastAsia="fr-FR"/>
        </w:rPr>
        <w:t xml:space="preserve">    </w:t>
      </w:r>
      <w:r w:rsidRPr="00A22C09">
        <w:rPr>
          <w:rFonts w:ascii="Consolas" w:eastAsia="Times New Roman" w:hAnsi="Consolas"/>
          <w:color w:val="CE9178"/>
          <w:sz w:val="21"/>
          <w:szCs w:val="21"/>
          <w:lang w:val="fr-FR" w:eastAsia="fr-FR"/>
        </w:rPr>
        <w:t>"https://stac-extensions.github.io/item-assets/v1.0.0/schema.json"</w:t>
      </w:r>
      <w:r w:rsidRPr="00A22C09">
        <w:rPr>
          <w:rFonts w:ascii="Consolas" w:eastAsia="Times New Roman" w:hAnsi="Consolas"/>
          <w:color w:val="CCCCCC"/>
          <w:sz w:val="21"/>
          <w:szCs w:val="21"/>
          <w:lang w:val="fr-FR" w:eastAsia="fr-FR"/>
        </w:rPr>
        <w:t>,</w:t>
      </w:r>
    </w:p>
    <w:p w14:paraId="49833D57" w14:textId="77777777" w:rsidR="00A22C09" w:rsidRPr="00A22C09" w:rsidRDefault="00A22C09"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A22C09">
        <w:rPr>
          <w:rFonts w:ascii="Consolas" w:eastAsia="Times New Roman" w:hAnsi="Consolas"/>
          <w:color w:val="CCCCCC"/>
          <w:sz w:val="21"/>
          <w:szCs w:val="21"/>
          <w:lang w:val="fr-FR" w:eastAsia="fr-FR"/>
        </w:rPr>
        <w:t xml:space="preserve">    </w:t>
      </w:r>
      <w:r w:rsidRPr="00A22C09">
        <w:rPr>
          <w:rFonts w:ascii="Consolas" w:eastAsia="Times New Roman" w:hAnsi="Consolas"/>
          <w:color w:val="CE9178"/>
          <w:sz w:val="21"/>
          <w:szCs w:val="21"/>
          <w:lang w:val="fr-FR" w:eastAsia="fr-FR"/>
        </w:rPr>
        <w:t>"https://stac-extensions.github.io/authentication/v1.1.0/schema.json"</w:t>
      </w:r>
      <w:r w:rsidRPr="00A22C09">
        <w:rPr>
          <w:rFonts w:ascii="Consolas" w:eastAsia="Times New Roman" w:hAnsi="Consolas"/>
          <w:color w:val="CCCCCC"/>
          <w:sz w:val="21"/>
          <w:szCs w:val="21"/>
          <w:lang w:val="fr-FR" w:eastAsia="fr-FR"/>
        </w:rPr>
        <w:t>,</w:t>
      </w:r>
    </w:p>
    <w:p w14:paraId="4AD50819" w14:textId="77777777" w:rsidR="00A22C09" w:rsidRPr="00A22C09" w:rsidRDefault="00A22C09"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A22C09">
        <w:rPr>
          <w:rFonts w:ascii="Consolas" w:eastAsia="Times New Roman" w:hAnsi="Consolas"/>
          <w:color w:val="CCCCCC"/>
          <w:sz w:val="21"/>
          <w:szCs w:val="21"/>
          <w:lang w:val="fr-FR" w:eastAsia="fr-FR"/>
        </w:rPr>
        <w:t xml:space="preserve">    </w:t>
      </w:r>
      <w:r w:rsidRPr="00A22C09">
        <w:rPr>
          <w:rFonts w:ascii="Consolas" w:eastAsia="Times New Roman" w:hAnsi="Consolas"/>
          <w:color w:val="CE9178"/>
          <w:sz w:val="21"/>
          <w:szCs w:val="21"/>
          <w:lang w:val="fr-FR" w:eastAsia="fr-FR"/>
        </w:rPr>
        <w:t>"https://stac-extensions.github.io/projection/v1.1.0/schema.json"</w:t>
      </w:r>
      <w:r w:rsidRPr="00A22C09">
        <w:rPr>
          <w:rFonts w:ascii="Consolas" w:eastAsia="Times New Roman" w:hAnsi="Consolas"/>
          <w:color w:val="CCCCCC"/>
          <w:sz w:val="21"/>
          <w:szCs w:val="21"/>
          <w:lang w:val="fr-FR" w:eastAsia="fr-FR"/>
        </w:rPr>
        <w:t>,</w:t>
      </w:r>
    </w:p>
    <w:p w14:paraId="69A48A96" w14:textId="77777777" w:rsidR="00A22C09" w:rsidRPr="00A22C09" w:rsidRDefault="00A22C09"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A22C09">
        <w:rPr>
          <w:rFonts w:ascii="Consolas" w:eastAsia="Times New Roman" w:hAnsi="Consolas"/>
          <w:color w:val="CCCCCC"/>
          <w:sz w:val="21"/>
          <w:szCs w:val="21"/>
          <w:lang w:val="fr-FR" w:eastAsia="fr-FR"/>
        </w:rPr>
        <w:t xml:space="preserve">    </w:t>
      </w:r>
      <w:r w:rsidRPr="00A22C09">
        <w:rPr>
          <w:rFonts w:ascii="Consolas" w:eastAsia="Times New Roman" w:hAnsi="Consolas"/>
          <w:color w:val="CE9178"/>
          <w:sz w:val="21"/>
          <w:szCs w:val="21"/>
          <w:lang w:val="fr-FR" w:eastAsia="fr-FR"/>
        </w:rPr>
        <w:t>"https://stac-extensions.github.io/product/v0.1.0/schema.json"</w:t>
      </w:r>
      <w:r w:rsidRPr="00A22C09">
        <w:rPr>
          <w:rFonts w:ascii="Consolas" w:eastAsia="Times New Roman" w:hAnsi="Consolas"/>
          <w:color w:val="CCCCCC"/>
          <w:sz w:val="21"/>
          <w:szCs w:val="21"/>
          <w:lang w:val="fr-FR" w:eastAsia="fr-FR"/>
        </w:rPr>
        <w:t>,</w:t>
      </w:r>
    </w:p>
    <w:p w14:paraId="68657EB9" w14:textId="77777777" w:rsidR="00A22C09" w:rsidRPr="00A22C09" w:rsidRDefault="00A22C09"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A22C09">
        <w:rPr>
          <w:rFonts w:ascii="Consolas" w:eastAsia="Times New Roman" w:hAnsi="Consolas"/>
          <w:color w:val="CCCCCC"/>
          <w:sz w:val="21"/>
          <w:szCs w:val="21"/>
          <w:lang w:val="fr-FR" w:eastAsia="fr-FR"/>
        </w:rPr>
        <w:t>  ]</w:t>
      </w:r>
    </w:p>
    <w:p w14:paraId="5ACDB4C0" w14:textId="23644175" w:rsidR="00DC3C2B" w:rsidRPr="008453C5" w:rsidRDefault="00A22C09" w:rsidP="004220AB">
      <w:pPr>
        <w:shd w:val="clear" w:color="auto" w:fill="1F1F1F"/>
        <w:spacing w:before="0" w:after="0" w:line="285" w:lineRule="atLeast"/>
        <w:jc w:val="left"/>
        <w:rPr>
          <w:rFonts w:ascii="Consolas" w:eastAsia="Times New Roman" w:hAnsi="Consolas"/>
          <w:color w:val="CCCCCC"/>
          <w:sz w:val="21"/>
          <w:szCs w:val="21"/>
          <w:lang w:val="fr-FR" w:eastAsia="fr-FR"/>
        </w:rPr>
      </w:pPr>
      <w:r w:rsidRPr="00A22C09">
        <w:rPr>
          <w:rFonts w:ascii="Consolas" w:eastAsia="Times New Roman" w:hAnsi="Consolas"/>
          <w:color w:val="CCCCCC"/>
          <w:sz w:val="21"/>
          <w:szCs w:val="21"/>
          <w:lang w:val="fr-FR" w:eastAsia="fr-FR"/>
        </w:rPr>
        <w:t>}</w:t>
      </w:r>
    </w:p>
    <w:p w14:paraId="36F0B65D" w14:textId="77777777" w:rsidR="00DC3C2B" w:rsidRDefault="00DC3C2B" w:rsidP="004220AB"/>
    <w:p w14:paraId="170BA679" w14:textId="77777777" w:rsidR="008F7F61" w:rsidRDefault="008F7F61" w:rsidP="004220AB"/>
    <w:p w14:paraId="786F255C" w14:textId="016ED487" w:rsidR="001B591B" w:rsidRDefault="001B591B" w:rsidP="00386149">
      <w:pPr>
        <w:pStyle w:val="Titre3"/>
      </w:pPr>
      <w:r>
        <w:lastRenderedPageBreak/>
        <w:t xml:space="preserve">STAC Item </w:t>
      </w:r>
      <w:r w:rsidR="00D719B2">
        <w:t xml:space="preserve">and Asset </w:t>
      </w:r>
      <w:r>
        <w:t>requirements</w:t>
      </w:r>
    </w:p>
    <w:p w14:paraId="64F7BE0B" w14:textId="29424F7C" w:rsidR="00D719B2" w:rsidRPr="00D719B2" w:rsidRDefault="00061AA0" w:rsidP="004220AB">
      <w:pPr>
        <w:rPr>
          <w:lang w:val="en-GB"/>
        </w:rPr>
      </w:pPr>
      <w:r>
        <w:rPr>
          <w:lang w:val="en-GB"/>
        </w:rPr>
        <w:t>The f</w:t>
      </w:r>
      <w:r w:rsidR="00D719B2">
        <w:rPr>
          <w:lang w:val="en-GB"/>
        </w:rPr>
        <w:t>ollowing requirements are</w:t>
      </w:r>
      <w:r w:rsidR="001918F3">
        <w:rPr>
          <w:lang w:val="en-GB"/>
        </w:rPr>
        <w:t xml:space="preserve"> applicable to any PRIP instance</w:t>
      </w:r>
      <w:r>
        <w:rPr>
          <w:lang w:val="en-GB"/>
        </w:rPr>
        <w:t>,</w:t>
      </w:r>
      <w:r w:rsidR="001918F3">
        <w:rPr>
          <w:lang w:val="en-GB"/>
        </w:rPr>
        <w:t xml:space="preserve"> whatever the related Sentinel mission.</w:t>
      </w:r>
    </w:p>
    <w:p w14:paraId="29808C72" w14:textId="77777777" w:rsidR="00975EAF" w:rsidRDefault="00975EAF" w:rsidP="004220AB"/>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55357F" w14:paraId="56C12674" w14:textId="77777777" w:rsidTr="0051470A">
        <w:tc>
          <w:tcPr>
            <w:tcW w:w="236" w:type="dxa"/>
            <w:shd w:val="clear" w:color="auto" w:fill="0070C0"/>
          </w:tcPr>
          <w:p w14:paraId="7D127A6C" w14:textId="77777777" w:rsidR="0055357F" w:rsidRDefault="0055357F" w:rsidP="004220AB">
            <w:pPr>
              <w:rPr>
                <w:lang w:val="en-GB"/>
              </w:rPr>
            </w:pPr>
          </w:p>
        </w:tc>
        <w:tc>
          <w:tcPr>
            <w:tcW w:w="9734" w:type="dxa"/>
            <w:shd w:val="clear" w:color="auto" w:fill="F2F2F2" w:themeFill="background1" w:themeFillShade="F2"/>
          </w:tcPr>
          <w:p w14:paraId="48EF7333" w14:textId="4DE29813" w:rsidR="0055357F" w:rsidRPr="00B14292" w:rsidRDefault="0055357F" w:rsidP="004220AB">
            <w:pPr>
              <w:pStyle w:val="ReqTitle"/>
            </w:pPr>
            <w:r w:rsidRPr="00B14292">
              <w:t>STAC-PRIP-</w:t>
            </w:r>
            <w:r w:rsidR="00B90105">
              <w:t>ITEM</w:t>
            </w:r>
            <w:r w:rsidRPr="00B14292">
              <w:t>-REQ-00</w:t>
            </w:r>
            <w:r>
              <w:t>4</w:t>
            </w:r>
            <w:r w:rsidRPr="00B14292">
              <w:t>0 –</w:t>
            </w:r>
            <w:r>
              <w:t xml:space="preserve"> STAC </w:t>
            </w:r>
            <w:r w:rsidR="001B591B">
              <w:t>Items available in each collection</w:t>
            </w:r>
          </w:p>
          <w:p w14:paraId="25235002" w14:textId="44BCC5D1" w:rsidR="0055357F" w:rsidRPr="00B36131" w:rsidRDefault="007D3F6B" w:rsidP="004220AB">
            <w:pPr>
              <w:pStyle w:val="ReqText"/>
            </w:pPr>
            <w:r>
              <w:t xml:space="preserve">For each STAC collection </w:t>
            </w:r>
            <w:r w:rsidR="00CE3ED7">
              <w:t>(</w:t>
            </w:r>
            <w:r w:rsidR="003C30D9">
              <w:t xml:space="preserve">corresponding to a </w:t>
            </w:r>
            <w:r w:rsidR="00CE3ED7">
              <w:t xml:space="preserve">product type) </w:t>
            </w:r>
            <w:r>
              <w:t xml:space="preserve">it exposes, </w:t>
            </w:r>
            <w:commentRangeStart w:id="86"/>
            <w:commentRangeStart w:id="87"/>
            <w:commentRangeStart w:id="88"/>
            <w:r w:rsidR="00583D22">
              <w:t xml:space="preserve">the </w:t>
            </w:r>
            <w:r w:rsidR="00581AD2">
              <w:t xml:space="preserve">PRIP instance shall </w:t>
            </w:r>
            <w:r w:rsidR="00CE3ED7">
              <w:t xml:space="preserve">publish and </w:t>
            </w:r>
            <w:r w:rsidR="00276F4B">
              <w:t>ma</w:t>
            </w:r>
            <w:r w:rsidR="007B4F98">
              <w:t>k</w:t>
            </w:r>
            <w:r w:rsidR="00276F4B">
              <w:t xml:space="preserve">e available </w:t>
            </w:r>
            <w:r w:rsidR="00CE3ED7">
              <w:t xml:space="preserve">each </w:t>
            </w:r>
            <w:r w:rsidR="0047664F">
              <w:t>p</w:t>
            </w:r>
            <w:r w:rsidR="00276F4B">
              <w:t>roduct</w:t>
            </w:r>
            <w:r w:rsidR="00451FFD">
              <w:t xml:space="preserve"> </w:t>
            </w:r>
            <w:r w:rsidR="00CE3ED7">
              <w:t xml:space="preserve">belonging to this collection. Each product shall be described as a distinct </w:t>
            </w:r>
            <w:r w:rsidR="00276F4B">
              <w:t>STAC Item</w:t>
            </w:r>
            <w:commentRangeEnd w:id="86"/>
            <w:r w:rsidR="0081152F">
              <w:rPr>
                <w:rStyle w:val="Marquedecommentaire"/>
                <w:sz w:val="20"/>
                <w:szCs w:val="22"/>
              </w:rPr>
              <w:commentReference w:id="86"/>
            </w:r>
            <w:commentRangeEnd w:id="87"/>
            <w:r w:rsidR="005729AD">
              <w:rPr>
                <w:rStyle w:val="Marquedecommentaire"/>
                <w:sz w:val="20"/>
                <w:szCs w:val="22"/>
              </w:rPr>
              <w:commentReference w:id="87"/>
            </w:r>
            <w:commentRangeEnd w:id="88"/>
            <w:r w:rsidR="00CE3ED7">
              <w:rPr>
                <w:rStyle w:val="Marquedecommentaire"/>
                <w:sz w:val="20"/>
                <w:szCs w:val="22"/>
              </w:rPr>
              <w:commentReference w:id="88"/>
            </w:r>
            <w:r w:rsidR="0021161F">
              <w:t>.</w:t>
            </w:r>
            <w:r w:rsidR="00B06A53">
              <w:t xml:space="preserve"> </w:t>
            </w:r>
          </w:p>
        </w:tc>
      </w:tr>
    </w:tbl>
    <w:p w14:paraId="48090CE7" w14:textId="77777777" w:rsidR="0069111A" w:rsidRDefault="0069111A" w:rsidP="004220AB"/>
    <w:p w14:paraId="792F106D" w14:textId="77777777" w:rsidR="00257A10" w:rsidRDefault="00257A10" w:rsidP="004220AB"/>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025915" w14:paraId="39EB6FC0" w14:textId="77777777" w:rsidTr="0051470A">
        <w:tc>
          <w:tcPr>
            <w:tcW w:w="236" w:type="dxa"/>
            <w:shd w:val="clear" w:color="auto" w:fill="0070C0"/>
          </w:tcPr>
          <w:p w14:paraId="6D49DF06" w14:textId="77777777" w:rsidR="00025915" w:rsidRDefault="00025915" w:rsidP="004220AB">
            <w:pPr>
              <w:rPr>
                <w:lang w:val="en-GB"/>
              </w:rPr>
            </w:pPr>
          </w:p>
        </w:tc>
        <w:tc>
          <w:tcPr>
            <w:tcW w:w="9734" w:type="dxa"/>
            <w:shd w:val="clear" w:color="auto" w:fill="F2F2F2" w:themeFill="background1" w:themeFillShade="F2"/>
          </w:tcPr>
          <w:p w14:paraId="45FDE749" w14:textId="5DCBE5A5" w:rsidR="00025915" w:rsidRPr="00B14292" w:rsidRDefault="00025915" w:rsidP="004220AB">
            <w:pPr>
              <w:pStyle w:val="ReqTitle"/>
            </w:pPr>
            <w:r w:rsidRPr="00B14292">
              <w:t>STAC-PRIP-</w:t>
            </w:r>
            <w:r w:rsidR="00B90105">
              <w:t>ITEM</w:t>
            </w:r>
            <w:r w:rsidRPr="00B14292">
              <w:t>-REQ-00</w:t>
            </w:r>
            <w:r w:rsidR="00AF7FC0">
              <w:t>5</w:t>
            </w:r>
            <w:r w:rsidRPr="00B14292">
              <w:t>0 –</w:t>
            </w:r>
            <w:r>
              <w:t xml:space="preserve"> STAC Items </w:t>
            </w:r>
            <w:r w:rsidR="00F77B52">
              <w:t>common properties</w:t>
            </w:r>
          </w:p>
          <w:p w14:paraId="2F235BDB" w14:textId="42542795" w:rsidR="00025915" w:rsidRDefault="001D4139" w:rsidP="004220AB">
            <w:pPr>
              <w:pStyle w:val="ReqText"/>
            </w:pPr>
            <w:r>
              <w:t xml:space="preserve">Any </w:t>
            </w:r>
            <w:r w:rsidR="00C269BC">
              <w:t>I</w:t>
            </w:r>
            <w:r w:rsidR="001D2E51">
              <w:t xml:space="preserve">tems delivered by </w:t>
            </w:r>
            <w:r w:rsidR="007A3F13">
              <w:t xml:space="preserve">the </w:t>
            </w:r>
            <w:r w:rsidR="001D2E51">
              <w:t>PRIP instance shall</w:t>
            </w:r>
            <w:r w:rsidR="00E84BDA">
              <w:t xml:space="preserve"> at least</w:t>
            </w:r>
            <w:r w:rsidR="001D2E51">
              <w:t xml:space="preserve"> include the properties</w:t>
            </w:r>
            <w:r>
              <w:t xml:space="preserve"> </w:t>
            </w:r>
            <w:r w:rsidR="0028501D">
              <w:t>listed in following table</w:t>
            </w:r>
            <w:r w:rsidR="00AD69ED">
              <w:t xml:space="preserve">. </w:t>
            </w:r>
          </w:p>
          <w:p w14:paraId="389EA9F8" w14:textId="10DE492E" w:rsidR="00E10A2A" w:rsidRPr="00B36131" w:rsidRDefault="00E10A2A" w:rsidP="004220AB">
            <w:pPr>
              <w:pStyle w:val="ReqText"/>
            </w:pPr>
            <w:r w:rsidRPr="00322D89">
              <w:rPr>
                <w:u w:val="single"/>
              </w:rPr>
              <w:t>Note</w:t>
            </w:r>
            <w:r w:rsidRPr="00322D89">
              <w:t xml:space="preserve"> : all the properties related to time information shall have a microsecond precision.</w:t>
            </w:r>
          </w:p>
        </w:tc>
      </w:tr>
    </w:tbl>
    <w:p w14:paraId="1854E812" w14:textId="77777777" w:rsidR="0028501D" w:rsidRDefault="0028501D" w:rsidP="004220AB">
      <w:pPr>
        <w:sectPr w:rsidR="0028501D" w:rsidSect="00700CE6">
          <w:pgSz w:w="11907" w:h="16840" w:code="9"/>
          <w:pgMar w:top="537" w:right="737" w:bottom="1452" w:left="1190" w:header="567" w:footer="443" w:gutter="0"/>
          <w:cols w:space="708"/>
          <w:docGrid w:linePitch="360"/>
        </w:sectPr>
      </w:pPr>
    </w:p>
    <w:p w14:paraId="7E2BB19D" w14:textId="73C83FD7" w:rsidR="00025915" w:rsidRDefault="007A3F13" w:rsidP="004220AB">
      <w:r>
        <w:lastRenderedPageBreak/>
        <w:t>Meaning of the table's columns</w:t>
      </w:r>
      <w:r w:rsidR="008C113B">
        <w:t>:</w:t>
      </w:r>
    </w:p>
    <w:p w14:paraId="7A265287" w14:textId="2C95B7F8" w:rsidR="008C113B" w:rsidRDefault="00565985" w:rsidP="00CA2E63">
      <w:pPr>
        <w:pStyle w:val="Bullet1"/>
      </w:pPr>
      <w:r>
        <w:rPr>
          <w:b/>
          <w:bCs/>
        </w:rPr>
        <w:t>Field</w:t>
      </w:r>
      <w:r w:rsidR="008C113B" w:rsidRPr="00CA2E63">
        <w:rPr>
          <w:b/>
          <w:bCs/>
        </w:rPr>
        <w:t xml:space="preserve"> Name</w:t>
      </w:r>
      <w:r w:rsidR="008C113B">
        <w:t xml:space="preserve">: Full name of the </w:t>
      </w:r>
      <w:r w:rsidR="00EF5D9B">
        <w:t>field</w:t>
      </w:r>
    </w:p>
    <w:p w14:paraId="34EC5FDE" w14:textId="21634CE2" w:rsidR="008C113B" w:rsidRDefault="008C113B" w:rsidP="00CA2E63">
      <w:pPr>
        <w:pStyle w:val="Bullet1"/>
      </w:pPr>
      <w:r w:rsidRPr="00CA2E63">
        <w:rPr>
          <w:b/>
          <w:bCs/>
        </w:rPr>
        <w:t>JSON path in Item</w:t>
      </w:r>
      <w:r>
        <w:t xml:space="preserve">: JSON path expression of the </w:t>
      </w:r>
      <w:r w:rsidR="00EF5D9B">
        <w:t>field</w:t>
      </w:r>
      <w:r>
        <w:t xml:space="preserve"> in the STAC Item</w:t>
      </w:r>
    </w:p>
    <w:p w14:paraId="456B171C" w14:textId="5ED2DDD5" w:rsidR="008C113B" w:rsidRDefault="008C113B" w:rsidP="00CA2E63">
      <w:pPr>
        <w:pStyle w:val="Bullet1"/>
        <w:rPr>
          <w:lang w:val="en-GB"/>
        </w:rPr>
      </w:pPr>
      <w:r w:rsidRPr="00CA2E63">
        <w:rPr>
          <w:b/>
          <w:bCs/>
          <w:lang w:val="en-GB"/>
        </w:rPr>
        <w:t>STAC Core or Extension</w:t>
      </w:r>
      <w:r w:rsidRPr="00CA2E63">
        <w:rPr>
          <w:lang w:val="en-GB"/>
        </w:rPr>
        <w:t xml:space="preserve">: </w:t>
      </w:r>
      <w:commentRangeStart w:id="89"/>
      <w:commentRangeStart w:id="90"/>
      <w:commentRangeStart w:id="91"/>
      <w:commentRangeStart w:id="92"/>
      <w:r w:rsidRPr="00CA2E63">
        <w:rPr>
          <w:lang w:val="en-GB"/>
        </w:rPr>
        <w:t xml:space="preserve">Set to </w:t>
      </w:r>
      <w:r>
        <w:rPr>
          <w:lang w:val="en-GB"/>
        </w:rPr>
        <w:t xml:space="preserve">STAC Core when the </w:t>
      </w:r>
      <w:r w:rsidR="00EF5D9B">
        <w:rPr>
          <w:lang w:val="en-GB"/>
        </w:rPr>
        <w:t>field</w:t>
      </w:r>
      <w:r>
        <w:rPr>
          <w:lang w:val="en-GB"/>
        </w:rPr>
        <w:t xml:space="preserve"> is </w:t>
      </w:r>
      <w:r w:rsidR="00DE4F7F">
        <w:rPr>
          <w:lang w:val="en-GB"/>
        </w:rPr>
        <w:t xml:space="preserve">defined </w:t>
      </w:r>
      <w:r>
        <w:rPr>
          <w:lang w:val="en-GB"/>
        </w:rPr>
        <w:t>by STAC Core specification</w:t>
      </w:r>
      <w:r w:rsidR="00AB3FFC">
        <w:rPr>
          <w:lang w:val="en-GB"/>
        </w:rPr>
        <w:t xml:space="preserve"> or the Full</w:t>
      </w:r>
      <w:r w:rsidR="00C52C24">
        <w:rPr>
          <w:lang w:val="en-GB"/>
        </w:rPr>
        <w:t xml:space="preserve"> Name of the STAC Extension that </w:t>
      </w:r>
      <w:r w:rsidR="00DE4F7F">
        <w:rPr>
          <w:lang w:val="en-GB"/>
        </w:rPr>
        <w:t xml:space="preserve">defines </w:t>
      </w:r>
      <w:r w:rsidR="00C52C24">
        <w:rPr>
          <w:lang w:val="en-GB"/>
        </w:rPr>
        <w:t xml:space="preserve">the related </w:t>
      </w:r>
      <w:r w:rsidR="00EF5D9B">
        <w:rPr>
          <w:lang w:val="en-GB"/>
        </w:rPr>
        <w:t>field</w:t>
      </w:r>
      <w:commentRangeEnd w:id="89"/>
      <w:r w:rsidR="007A3F13">
        <w:rPr>
          <w:rStyle w:val="Marquedecommentaire"/>
          <w:sz w:val="20"/>
          <w:szCs w:val="22"/>
          <w:lang w:val="en-GB"/>
        </w:rPr>
        <w:commentReference w:id="89"/>
      </w:r>
      <w:commentRangeEnd w:id="90"/>
      <w:r w:rsidR="0005317A">
        <w:rPr>
          <w:rStyle w:val="Marquedecommentaire"/>
          <w:sz w:val="20"/>
          <w:szCs w:val="22"/>
          <w:lang w:val="en-GB"/>
        </w:rPr>
        <w:commentReference w:id="90"/>
      </w:r>
      <w:commentRangeEnd w:id="91"/>
      <w:r w:rsidR="00C5099D">
        <w:rPr>
          <w:rStyle w:val="Marquedecommentaire"/>
          <w:sz w:val="20"/>
          <w:szCs w:val="22"/>
          <w:lang w:val="en-GB"/>
        </w:rPr>
        <w:commentReference w:id="91"/>
      </w:r>
      <w:commentRangeEnd w:id="92"/>
      <w:r w:rsidR="00565985">
        <w:rPr>
          <w:rStyle w:val="Marquedecommentaire"/>
          <w:sz w:val="20"/>
          <w:szCs w:val="22"/>
          <w:lang w:val="en-GB"/>
        </w:rPr>
        <w:commentReference w:id="92"/>
      </w:r>
    </w:p>
    <w:p w14:paraId="0F40ED14" w14:textId="03C2CC1B" w:rsidR="00C52C24" w:rsidRDefault="00373241" w:rsidP="00CA2E63">
      <w:pPr>
        <w:pStyle w:val="Bullet1"/>
        <w:rPr>
          <w:lang w:val="en-GB"/>
        </w:rPr>
      </w:pPr>
      <w:r w:rsidRPr="00CA2E63">
        <w:rPr>
          <w:b/>
          <w:bCs/>
          <w:lang w:val="en-GB"/>
        </w:rPr>
        <w:t>Provider</w:t>
      </w:r>
      <w:r>
        <w:rPr>
          <w:lang w:val="en-GB"/>
        </w:rPr>
        <w:t xml:space="preserve">: </w:t>
      </w:r>
      <w:r w:rsidR="007A3F13">
        <w:rPr>
          <w:lang w:val="en-GB"/>
        </w:rPr>
        <w:t>'</w:t>
      </w:r>
      <w:r w:rsidR="00185CB5">
        <w:rPr>
          <w:lang w:val="en-GB"/>
        </w:rPr>
        <w:t>EOPF</w:t>
      </w:r>
      <w:r w:rsidR="007A3F13">
        <w:rPr>
          <w:lang w:val="en-GB"/>
        </w:rPr>
        <w:t>'</w:t>
      </w:r>
      <w:r w:rsidR="00185CB5">
        <w:rPr>
          <w:lang w:val="en-GB"/>
        </w:rPr>
        <w:t xml:space="preserve"> </w:t>
      </w:r>
      <w:r w:rsidR="007A3F13">
        <w:rPr>
          <w:lang w:val="en-GB"/>
        </w:rPr>
        <w:t xml:space="preserve">if </w:t>
      </w:r>
      <w:r w:rsidR="00185CB5">
        <w:rPr>
          <w:lang w:val="en-GB"/>
        </w:rPr>
        <w:t>the value is retrieved from the EOPF product metadata</w:t>
      </w:r>
      <w:r w:rsidR="007A3F13">
        <w:rPr>
          <w:lang w:val="en-GB"/>
        </w:rPr>
        <w:t>;</w:t>
      </w:r>
      <w:r w:rsidR="00185CB5">
        <w:rPr>
          <w:lang w:val="en-GB"/>
        </w:rPr>
        <w:t xml:space="preserve"> </w:t>
      </w:r>
      <w:r w:rsidR="007A3F13">
        <w:rPr>
          <w:lang w:val="en-GB"/>
        </w:rPr>
        <w:t>'</w:t>
      </w:r>
      <w:r w:rsidR="00185CB5">
        <w:rPr>
          <w:lang w:val="en-GB"/>
        </w:rPr>
        <w:t>PRIP</w:t>
      </w:r>
      <w:r w:rsidR="007A3F13">
        <w:rPr>
          <w:lang w:val="en-GB"/>
        </w:rPr>
        <w:t>'</w:t>
      </w:r>
      <w:r w:rsidR="00185CB5">
        <w:rPr>
          <w:lang w:val="en-GB"/>
        </w:rPr>
        <w:t xml:space="preserve"> when </w:t>
      </w:r>
      <w:r w:rsidR="007A3F13">
        <w:rPr>
          <w:lang w:val="en-GB"/>
        </w:rPr>
        <w:t xml:space="preserve">the value is </w:t>
      </w:r>
      <w:r w:rsidR="00185CB5">
        <w:rPr>
          <w:lang w:val="en-GB"/>
        </w:rPr>
        <w:t xml:space="preserve">directly provided by </w:t>
      </w:r>
      <w:r w:rsidR="007A3F13">
        <w:rPr>
          <w:lang w:val="en-GB"/>
        </w:rPr>
        <w:t xml:space="preserve">the </w:t>
      </w:r>
      <w:r w:rsidR="00185CB5">
        <w:rPr>
          <w:lang w:val="en-GB"/>
        </w:rPr>
        <w:t>PRIP instance.</w:t>
      </w:r>
    </w:p>
    <w:p w14:paraId="22739895" w14:textId="77777777" w:rsidR="00185CB5" w:rsidRPr="00CA2E63" w:rsidRDefault="00185CB5" w:rsidP="00CA2E63">
      <w:pPr>
        <w:pStyle w:val="Paragraphedeliste"/>
        <w:rPr>
          <w:lang w:val="en-GB"/>
        </w:rPr>
      </w:pPr>
    </w:p>
    <w:tbl>
      <w:tblPr>
        <w:tblStyle w:val="TableauListe3-Accentuation1"/>
        <w:tblW w:w="0" w:type="auto"/>
        <w:tblLayout w:type="fixed"/>
        <w:tblLook w:val="04A0" w:firstRow="1" w:lastRow="0" w:firstColumn="1" w:lastColumn="0" w:noHBand="0" w:noVBand="1"/>
      </w:tblPr>
      <w:tblGrid>
        <w:gridCol w:w="1555"/>
        <w:gridCol w:w="3685"/>
        <w:gridCol w:w="1418"/>
        <w:gridCol w:w="1134"/>
        <w:gridCol w:w="5386"/>
        <w:gridCol w:w="425"/>
        <w:gridCol w:w="1238"/>
      </w:tblGrid>
      <w:tr w:rsidR="002C3F2B" w14:paraId="36AC3833" w14:textId="4B354AAC" w:rsidTr="003A644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55" w:type="dxa"/>
          </w:tcPr>
          <w:p w14:paraId="66D8EE48" w14:textId="234F4C05" w:rsidR="002C3F2B" w:rsidRDefault="00EF5D9B" w:rsidP="004220AB">
            <w:pPr>
              <w:pStyle w:val="ReqText"/>
              <w:jc w:val="left"/>
            </w:pPr>
            <w:r>
              <w:t>Field</w:t>
            </w:r>
            <w:r w:rsidR="002C3F2B">
              <w:t xml:space="preserve"> Name</w:t>
            </w:r>
          </w:p>
        </w:tc>
        <w:tc>
          <w:tcPr>
            <w:tcW w:w="3685" w:type="dxa"/>
          </w:tcPr>
          <w:p w14:paraId="2B3A3E69" w14:textId="77777777" w:rsidR="002C3F2B" w:rsidRDefault="002C3F2B" w:rsidP="004220AB">
            <w:pPr>
              <w:pStyle w:val="ReqText"/>
              <w:jc w:val="left"/>
              <w:cnfStyle w:val="100000000000" w:firstRow="1" w:lastRow="0" w:firstColumn="0" w:lastColumn="0" w:oddVBand="0" w:evenVBand="0" w:oddHBand="0" w:evenHBand="0" w:firstRowFirstColumn="0" w:firstRowLastColumn="0" w:lastRowFirstColumn="0" w:lastRowLastColumn="0"/>
            </w:pPr>
            <w:r>
              <w:t>JSON path in Item</w:t>
            </w:r>
          </w:p>
        </w:tc>
        <w:tc>
          <w:tcPr>
            <w:tcW w:w="1418" w:type="dxa"/>
          </w:tcPr>
          <w:p w14:paraId="74791E74" w14:textId="77777777" w:rsidR="002C3F2B" w:rsidRDefault="002C3F2B" w:rsidP="004220AB">
            <w:pPr>
              <w:pStyle w:val="ReqText"/>
              <w:jc w:val="left"/>
              <w:cnfStyle w:val="100000000000" w:firstRow="1" w:lastRow="0" w:firstColumn="0" w:lastColumn="0" w:oddVBand="0" w:evenVBand="0" w:oddHBand="0" w:evenHBand="0" w:firstRowFirstColumn="0" w:firstRowLastColumn="0" w:lastRowFirstColumn="0" w:lastRowLastColumn="0"/>
            </w:pPr>
            <w:r>
              <w:t>STAC Core or Extension</w:t>
            </w:r>
          </w:p>
        </w:tc>
        <w:tc>
          <w:tcPr>
            <w:tcW w:w="1134" w:type="dxa"/>
          </w:tcPr>
          <w:p w14:paraId="0997699A" w14:textId="69C2F25D" w:rsidR="002C3F2B" w:rsidRDefault="002C3F2B" w:rsidP="00BF2D2D">
            <w:pPr>
              <w:pStyle w:val="ReqText"/>
              <w:jc w:val="left"/>
              <w:cnfStyle w:val="100000000000" w:firstRow="1" w:lastRow="0" w:firstColumn="0" w:lastColumn="0" w:oddVBand="0" w:evenVBand="0" w:oddHBand="0" w:evenHBand="0" w:firstRowFirstColumn="0" w:firstRowLastColumn="0" w:lastRowFirstColumn="0" w:lastRowLastColumn="0"/>
            </w:pPr>
            <w:r>
              <w:t>Provider</w:t>
            </w:r>
          </w:p>
        </w:tc>
        <w:tc>
          <w:tcPr>
            <w:tcW w:w="5811" w:type="dxa"/>
            <w:gridSpan w:val="2"/>
          </w:tcPr>
          <w:p w14:paraId="65923FF3" w14:textId="1CEB4A8B" w:rsidR="002C3F2B" w:rsidRDefault="002C3F2B" w:rsidP="00BF2D2D">
            <w:pPr>
              <w:pStyle w:val="ReqText"/>
              <w:jc w:val="left"/>
              <w:cnfStyle w:val="100000000000" w:firstRow="1" w:lastRow="0" w:firstColumn="0" w:lastColumn="0" w:oddVBand="0" w:evenVBand="0" w:oddHBand="0" w:evenHBand="0" w:firstRowFirstColumn="0" w:firstRowLastColumn="0" w:lastRowFirstColumn="0" w:lastRowLastColumn="0"/>
            </w:pPr>
            <w:r>
              <w:t>Expected value</w:t>
            </w:r>
          </w:p>
        </w:tc>
        <w:tc>
          <w:tcPr>
            <w:tcW w:w="1238" w:type="dxa"/>
          </w:tcPr>
          <w:p w14:paraId="567E73A3" w14:textId="2D54E712" w:rsidR="002C3F2B" w:rsidRDefault="002C3F2B" w:rsidP="00BF2D2D">
            <w:pPr>
              <w:pStyle w:val="ReqText"/>
              <w:jc w:val="left"/>
              <w:cnfStyle w:val="100000000000" w:firstRow="1" w:lastRow="0" w:firstColumn="0" w:lastColumn="0" w:oddVBand="0" w:evenVBand="0" w:oddHBand="0" w:evenHBand="0" w:firstRowFirstColumn="0" w:firstRowLastColumn="0" w:lastRowFirstColumn="0" w:lastRowLastColumn="0"/>
            </w:pPr>
            <w:r>
              <w:t>Queryable</w:t>
            </w:r>
          </w:p>
        </w:tc>
      </w:tr>
      <w:tr w:rsidR="002C3F2B" w14:paraId="16EDCA86" w14:textId="4C27152C" w:rsidTr="003A6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7F4DE16" w14:textId="0CD3C41C" w:rsidR="002C3F2B" w:rsidRDefault="002C3F2B" w:rsidP="004220AB">
            <w:pPr>
              <w:pStyle w:val="ReqText"/>
            </w:pPr>
            <w:r>
              <w:t>Id</w:t>
            </w:r>
          </w:p>
        </w:tc>
        <w:tc>
          <w:tcPr>
            <w:tcW w:w="3685" w:type="dxa"/>
          </w:tcPr>
          <w:p w14:paraId="57F8B880" w14:textId="77777777" w:rsidR="002C3F2B" w:rsidRDefault="002C3F2B" w:rsidP="004220AB">
            <w:pPr>
              <w:pStyle w:val="ReqText"/>
              <w:cnfStyle w:val="000000100000" w:firstRow="0" w:lastRow="0" w:firstColumn="0" w:lastColumn="0" w:oddVBand="0" w:evenVBand="0" w:oddHBand="1" w:evenHBand="0" w:firstRowFirstColumn="0" w:firstRowLastColumn="0" w:lastRowFirstColumn="0" w:lastRowLastColumn="0"/>
            </w:pPr>
            <w:r>
              <w:t>$.id</w:t>
            </w:r>
          </w:p>
        </w:tc>
        <w:tc>
          <w:tcPr>
            <w:tcW w:w="1418" w:type="dxa"/>
          </w:tcPr>
          <w:p w14:paraId="7BCADD6A" w14:textId="77777777" w:rsidR="002C3F2B" w:rsidRDefault="002C3F2B" w:rsidP="004220AB">
            <w:pPr>
              <w:pStyle w:val="ReqText"/>
              <w:cnfStyle w:val="000000100000" w:firstRow="0" w:lastRow="0" w:firstColumn="0" w:lastColumn="0" w:oddVBand="0" w:evenVBand="0" w:oddHBand="1" w:evenHBand="0" w:firstRowFirstColumn="0" w:firstRowLastColumn="0" w:lastRowFirstColumn="0" w:lastRowLastColumn="0"/>
            </w:pPr>
            <w:r>
              <w:t>STAC Core</w:t>
            </w:r>
          </w:p>
        </w:tc>
        <w:tc>
          <w:tcPr>
            <w:tcW w:w="1134" w:type="dxa"/>
          </w:tcPr>
          <w:p w14:paraId="5310CD36" w14:textId="1D653EFA" w:rsidR="002C3F2B" w:rsidRDefault="002C3F2B" w:rsidP="004220AB">
            <w:pPr>
              <w:pStyle w:val="ReqText"/>
              <w:cnfStyle w:val="000000100000" w:firstRow="0" w:lastRow="0" w:firstColumn="0" w:lastColumn="0" w:oddVBand="0" w:evenVBand="0" w:oddHBand="1" w:evenHBand="0" w:firstRowFirstColumn="0" w:firstRowLastColumn="0" w:lastRowFirstColumn="0" w:lastRowLastColumn="0"/>
            </w:pPr>
            <w:r>
              <w:t>EOPF</w:t>
            </w:r>
          </w:p>
        </w:tc>
        <w:tc>
          <w:tcPr>
            <w:tcW w:w="5386" w:type="dxa"/>
          </w:tcPr>
          <w:p w14:paraId="309D2053" w14:textId="44AA4473" w:rsidR="002C3F2B" w:rsidRDefault="002C3F2B" w:rsidP="004220AB">
            <w:pPr>
              <w:pStyle w:val="ReqText"/>
              <w:cnfStyle w:val="000000100000" w:firstRow="0" w:lastRow="0" w:firstColumn="0" w:lastColumn="0" w:oddVBand="0" w:evenVBand="0" w:oddHBand="1" w:evenHBand="0" w:firstRowFirstColumn="0" w:firstRowLastColumn="0" w:lastRowFirstColumn="0" w:lastRowLastColumn="0"/>
            </w:pPr>
            <w:r>
              <w:t>Name of the corresponding product without the file extension (generally the name of the EOPF product).</w:t>
            </w:r>
          </w:p>
        </w:tc>
        <w:tc>
          <w:tcPr>
            <w:tcW w:w="1663" w:type="dxa"/>
            <w:gridSpan w:val="2"/>
          </w:tcPr>
          <w:p w14:paraId="1264147A" w14:textId="58F17F1B" w:rsidR="002C3F2B" w:rsidRDefault="002C3F2B" w:rsidP="002C3F2B">
            <w:pPr>
              <w:pStyle w:val="ReqText"/>
              <w:jc w:val="center"/>
              <w:cnfStyle w:val="000000100000" w:firstRow="0" w:lastRow="0" w:firstColumn="0" w:lastColumn="0" w:oddVBand="0" w:evenVBand="0" w:oddHBand="1" w:evenHBand="0" w:firstRowFirstColumn="0" w:firstRowLastColumn="0" w:lastRowFirstColumn="0" w:lastRowLastColumn="0"/>
            </w:pPr>
            <w:r>
              <w:t>yes</w:t>
            </w:r>
          </w:p>
        </w:tc>
      </w:tr>
      <w:tr w:rsidR="002C3F2B" w14:paraId="4A1E6B38" w14:textId="2472377B" w:rsidTr="003A644B">
        <w:tc>
          <w:tcPr>
            <w:cnfStyle w:val="001000000000" w:firstRow="0" w:lastRow="0" w:firstColumn="1" w:lastColumn="0" w:oddVBand="0" w:evenVBand="0" w:oddHBand="0" w:evenHBand="0" w:firstRowFirstColumn="0" w:firstRowLastColumn="0" w:lastRowFirstColumn="0" w:lastRowLastColumn="0"/>
            <w:tcW w:w="1555" w:type="dxa"/>
          </w:tcPr>
          <w:p w14:paraId="655A5576" w14:textId="64B6F945" w:rsidR="002C3F2B" w:rsidRDefault="002C3F2B" w:rsidP="004220AB">
            <w:pPr>
              <w:pStyle w:val="ReqText"/>
            </w:pPr>
            <w:r>
              <w:t>Item Type</w:t>
            </w:r>
          </w:p>
        </w:tc>
        <w:tc>
          <w:tcPr>
            <w:tcW w:w="3685" w:type="dxa"/>
          </w:tcPr>
          <w:p w14:paraId="558D794A" w14:textId="2877B187" w:rsidR="002C3F2B" w:rsidRDefault="002C3F2B" w:rsidP="004220AB">
            <w:pPr>
              <w:pStyle w:val="ReqText"/>
              <w:cnfStyle w:val="000000000000" w:firstRow="0" w:lastRow="0" w:firstColumn="0" w:lastColumn="0" w:oddVBand="0" w:evenVBand="0" w:oddHBand="0" w:evenHBand="0" w:firstRowFirstColumn="0" w:firstRowLastColumn="0" w:lastRowFirstColumn="0" w:lastRowLastColumn="0"/>
            </w:pPr>
            <w:r>
              <w:t>$.type</w:t>
            </w:r>
          </w:p>
        </w:tc>
        <w:tc>
          <w:tcPr>
            <w:tcW w:w="1418" w:type="dxa"/>
          </w:tcPr>
          <w:p w14:paraId="2F72FB87" w14:textId="4DE21D57" w:rsidR="002C3F2B" w:rsidRDefault="002C3F2B" w:rsidP="004220AB">
            <w:pPr>
              <w:pStyle w:val="ReqText"/>
              <w:cnfStyle w:val="000000000000" w:firstRow="0" w:lastRow="0" w:firstColumn="0" w:lastColumn="0" w:oddVBand="0" w:evenVBand="0" w:oddHBand="0" w:evenHBand="0" w:firstRowFirstColumn="0" w:firstRowLastColumn="0" w:lastRowFirstColumn="0" w:lastRowLastColumn="0"/>
            </w:pPr>
            <w:r>
              <w:t>STAC Core</w:t>
            </w:r>
          </w:p>
        </w:tc>
        <w:tc>
          <w:tcPr>
            <w:tcW w:w="1134" w:type="dxa"/>
          </w:tcPr>
          <w:p w14:paraId="430FDC67" w14:textId="1DE86D38" w:rsidR="002C3F2B" w:rsidRDefault="002C3F2B" w:rsidP="004220AB">
            <w:pPr>
              <w:pStyle w:val="ReqText"/>
              <w:cnfStyle w:val="000000000000" w:firstRow="0" w:lastRow="0" w:firstColumn="0" w:lastColumn="0" w:oddVBand="0" w:evenVBand="0" w:oddHBand="0" w:evenHBand="0" w:firstRowFirstColumn="0" w:firstRowLastColumn="0" w:lastRowFirstColumn="0" w:lastRowLastColumn="0"/>
            </w:pPr>
            <w:r>
              <w:t>EOPF</w:t>
            </w:r>
          </w:p>
        </w:tc>
        <w:tc>
          <w:tcPr>
            <w:tcW w:w="5386" w:type="dxa"/>
          </w:tcPr>
          <w:p w14:paraId="6928363E" w14:textId="468DA56B" w:rsidR="002C3F2B" w:rsidRDefault="002C3F2B" w:rsidP="004220AB">
            <w:pPr>
              <w:pStyle w:val="ReqText"/>
              <w:cnfStyle w:val="000000000000" w:firstRow="0" w:lastRow="0" w:firstColumn="0" w:lastColumn="0" w:oddVBand="0" w:evenVBand="0" w:oddHBand="0" w:evenHBand="0" w:firstRowFirstColumn="0" w:firstRowLastColumn="0" w:lastRowFirstColumn="0" w:lastRowLastColumn="0"/>
            </w:pPr>
            <w:r>
              <w:t xml:space="preserve">Shall be set to </w:t>
            </w:r>
            <w:r w:rsidRPr="00675502">
              <w:rPr>
                <w:rStyle w:val="ReqCode"/>
              </w:rPr>
              <w:t>"</w:t>
            </w:r>
            <w:r>
              <w:rPr>
                <w:rStyle w:val="ReqCode"/>
              </w:rPr>
              <w:t>Feature</w:t>
            </w:r>
            <w:r w:rsidRPr="00675502">
              <w:rPr>
                <w:rStyle w:val="ReqCode"/>
              </w:rPr>
              <w:t>"</w:t>
            </w:r>
          </w:p>
        </w:tc>
        <w:tc>
          <w:tcPr>
            <w:tcW w:w="1663" w:type="dxa"/>
            <w:gridSpan w:val="2"/>
          </w:tcPr>
          <w:p w14:paraId="4CC73523" w14:textId="77777777" w:rsidR="002C3F2B" w:rsidRDefault="002C3F2B" w:rsidP="002C3F2B">
            <w:pPr>
              <w:pStyle w:val="ReqText"/>
              <w:cnfStyle w:val="000000000000" w:firstRow="0" w:lastRow="0" w:firstColumn="0" w:lastColumn="0" w:oddVBand="0" w:evenVBand="0" w:oddHBand="0" w:evenHBand="0" w:firstRowFirstColumn="0" w:firstRowLastColumn="0" w:lastRowFirstColumn="0" w:lastRowLastColumn="0"/>
            </w:pPr>
          </w:p>
        </w:tc>
      </w:tr>
      <w:tr w:rsidR="002C3F2B" w14:paraId="2976A6F2" w14:textId="114E562F" w:rsidTr="003A6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8DFC8E0" w14:textId="3626A62C" w:rsidR="002C3F2B" w:rsidRDefault="002C3F2B" w:rsidP="004220AB">
            <w:pPr>
              <w:pStyle w:val="ReqText"/>
            </w:pPr>
            <w:r>
              <w:t>Geo Footprint</w:t>
            </w:r>
          </w:p>
        </w:tc>
        <w:tc>
          <w:tcPr>
            <w:tcW w:w="3685" w:type="dxa"/>
          </w:tcPr>
          <w:p w14:paraId="3C2A3E13" w14:textId="382B1283" w:rsidR="002C3F2B" w:rsidRDefault="002C3F2B" w:rsidP="004220AB">
            <w:pPr>
              <w:pStyle w:val="ReqText"/>
              <w:cnfStyle w:val="000000100000" w:firstRow="0" w:lastRow="0" w:firstColumn="0" w:lastColumn="0" w:oddVBand="0" w:evenVBand="0" w:oddHBand="1" w:evenHBand="0" w:firstRowFirstColumn="0" w:firstRowLastColumn="0" w:lastRowFirstColumn="0" w:lastRowLastColumn="0"/>
            </w:pPr>
            <w:r>
              <w:t>$.geometry</w:t>
            </w:r>
          </w:p>
        </w:tc>
        <w:tc>
          <w:tcPr>
            <w:tcW w:w="1418" w:type="dxa"/>
          </w:tcPr>
          <w:p w14:paraId="3B9C2CC1" w14:textId="27B753D9" w:rsidR="002C3F2B" w:rsidRDefault="002C3F2B" w:rsidP="004220AB">
            <w:pPr>
              <w:pStyle w:val="ReqText"/>
              <w:cnfStyle w:val="000000100000" w:firstRow="0" w:lastRow="0" w:firstColumn="0" w:lastColumn="0" w:oddVBand="0" w:evenVBand="0" w:oddHBand="1" w:evenHBand="0" w:firstRowFirstColumn="0" w:firstRowLastColumn="0" w:lastRowFirstColumn="0" w:lastRowLastColumn="0"/>
            </w:pPr>
            <w:r>
              <w:t>STAC Core</w:t>
            </w:r>
          </w:p>
        </w:tc>
        <w:tc>
          <w:tcPr>
            <w:tcW w:w="1134" w:type="dxa"/>
          </w:tcPr>
          <w:p w14:paraId="210FF717" w14:textId="0AEAA87B" w:rsidR="002C3F2B" w:rsidRDefault="002C3F2B" w:rsidP="004220AB">
            <w:pPr>
              <w:pStyle w:val="ReqText"/>
              <w:cnfStyle w:val="000000100000" w:firstRow="0" w:lastRow="0" w:firstColumn="0" w:lastColumn="0" w:oddVBand="0" w:evenVBand="0" w:oddHBand="1" w:evenHBand="0" w:firstRowFirstColumn="0" w:firstRowLastColumn="0" w:lastRowFirstColumn="0" w:lastRowLastColumn="0"/>
            </w:pPr>
            <w:r>
              <w:t>EOPF</w:t>
            </w:r>
          </w:p>
        </w:tc>
        <w:tc>
          <w:tcPr>
            <w:tcW w:w="5386" w:type="dxa"/>
          </w:tcPr>
          <w:p w14:paraId="716DB762" w14:textId="0878E5AE" w:rsidR="002C3F2B" w:rsidRDefault="002C3F2B" w:rsidP="004220AB">
            <w:pPr>
              <w:pStyle w:val="ReqText"/>
              <w:cnfStyle w:val="000000100000" w:firstRow="0" w:lastRow="0" w:firstColumn="0" w:lastColumn="0" w:oddVBand="0" w:evenVBand="0" w:oddHBand="1" w:evenHBand="0" w:firstRowFirstColumn="0" w:firstRowLastColumn="0" w:lastRowFirstColumn="0" w:lastRowLastColumn="0"/>
            </w:pPr>
            <w:r>
              <w:t xml:space="preserve">GeoJSON geometry that represents the product geo footprint. The inner </w:t>
            </w:r>
            <w:r w:rsidRPr="00675502">
              <w:rPr>
                <w:rStyle w:val="ReqCode"/>
              </w:rPr>
              <w:t>"</w:t>
            </w:r>
            <w:r>
              <w:rPr>
                <w:rStyle w:val="ReqCode"/>
              </w:rPr>
              <w:t>type</w:t>
            </w:r>
            <w:r w:rsidRPr="00675502">
              <w:rPr>
                <w:rStyle w:val="ReqCode"/>
              </w:rPr>
              <w:t>"</w:t>
            </w:r>
            <w:r>
              <w:rPr>
                <w:rStyle w:val="ReqCode"/>
              </w:rPr>
              <w:t xml:space="preserve"> </w:t>
            </w:r>
            <w:r>
              <w:t xml:space="preserve">and </w:t>
            </w:r>
            <w:r w:rsidRPr="00675502">
              <w:rPr>
                <w:rStyle w:val="ReqCode"/>
              </w:rPr>
              <w:t>"</w:t>
            </w:r>
            <w:r>
              <w:rPr>
                <w:rStyle w:val="ReqCode"/>
              </w:rPr>
              <w:t>coordinates</w:t>
            </w:r>
            <w:r w:rsidRPr="00675502">
              <w:rPr>
                <w:rStyle w:val="ReqCode"/>
              </w:rPr>
              <w:t>"</w:t>
            </w:r>
            <w:r>
              <w:rPr>
                <w:rStyle w:val="ReqCode"/>
              </w:rPr>
              <w:t xml:space="preserve"> </w:t>
            </w:r>
            <w:r>
              <w:t>attributes shall be set accordingly.</w:t>
            </w:r>
          </w:p>
        </w:tc>
        <w:tc>
          <w:tcPr>
            <w:tcW w:w="1663" w:type="dxa"/>
            <w:gridSpan w:val="2"/>
          </w:tcPr>
          <w:p w14:paraId="054D1415" w14:textId="45C521B8" w:rsidR="002C3F2B" w:rsidRDefault="002C3F2B" w:rsidP="002C3F2B">
            <w:pPr>
              <w:pStyle w:val="ReqText"/>
              <w:jc w:val="center"/>
              <w:cnfStyle w:val="000000100000" w:firstRow="0" w:lastRow="0" w:firstColumn="0" w:lastColumn="0" w:oddVBand="0" w:evenVBand="0" w:oddHBand="1" w:evenHBand="0" w:firstRowFirstColumn="0" w:firstRowLastColumn="0" w:lastRowFirstColumn="0" w:lastRowLastColumn="0"/>
            </w:pPr>
            <w:r>
              <w:t>yes</w:t>
            </w:r>
          </w:p>
        </w:tc>
      </w:tr>
      <w:tr w:rsidR="002C3F2B" w14:paraId="1DEBB7DD" w14:textId="79081648" w:rsidTr="003A644B">
        <w:tc>
          <w:tcPr>
            <w:cnfStyle w:val="001000000000" w:firstRow="0" w:lastRow="0" w:firstColumn="1" w:lastColumn="0" w:oddVBand="0" w:evenVBand="0" w:oddHBand="0" w:evenHBand="0" w:firstRowFirstColumn="0" w:firstRowLastColumn="0" w:lastRowFirstColumn="0" w:lastRowLastColumn="0"/>
            <w:tcW w:w="1555" w:type="dxa"/>
          </w:tcPr>
          <w:p w14:paraId="6942DA0C" w14:textId="55E903A8" w:rsidR="002C3F2B" w:rsidRDefault="002C3F2B" w:rsidP="004220AB">
            <w:pPr>
              <w:pStyle w:val="ReqText"/>
            </w:pPr>
            <w:r>
              <w:t>Bounding Box</w:t>
            </w:r>
          </w:p>
        </w:tc>
        <w:tc>
          <w:tcPr>
            <w:tcW w:w="3685" w:type="dxa"/>
          </w:tcPr>
          <w:p w14:paraId="44B3E9F5" w14:textId="6772056E" w:rsidR="002C3F2B" w:rsidRDefault="002C3F2B" w:rsidP="004220AB">
            <w:pPr>
              <w:pStyle w:val="ReqText"/>
              <w:cnfStyle w:val="000000000000" w:firstRow="0" w:lastRow="0" w:firstColumn="0" w:lastColumn="0" w:oddVBand="0" w:evenVBand="0" w:oddHBand="0" w:evenHBand="0" w:firstRowFirstColumn="0" w:firstRowLastColumn="0" w:lastRowFirstColumn="0" w:lastRowLastColumn="0"/>
            </w:pPr>
            <w:r>
              <w:t>$.bbox</w:t>
            </w:r>
          </w:p>
        </w:tc>
        <w:tc>
          <w:tcPr>
            <w:tcW w:w="1418" w:type="dxa"/>
          </w:tcPr>
          <w:p w14:paraId="45232F8D" w14:textId="19F69A04" w:rsidR="002C3F2B" w:rsidRDefault="002C3F2B" w:rsidP="004220AB">
            <w:pPr>
              <w:pStyle w:val="ReqText"/>
              <w:cnfStyle w:val="000000000000" w:firstRow="0" w:lastRow="0" w:firstColumn="0" w:lastColumn="0" w:oddVBand="0" w:evenVBand="0" w:oddHBand="0" w:evenHBand="0" w:firstRowFirstColumn="0" w:firstRowLastColumn="0" w:lastRowFirstColumn="0" w:lastRowLastColumn="0"/>
            </w:pPr>
            <w:r>
              <w:t>STAC Core</w:t>
            </w:r>
          </w:p>
        </w:tc>
        <w:tc>
          <w:tcPr>
            <w:tcW w:w="1134" w:type="dxa"/>
          </w:tcPr>
          <w:p w14:paraId="24017A4E" w14:textId="2E608D79" w:rsidR="002C3F2B" w:rsidRDefault="002C3F2B" w:rsidP="004220AB">
            <w:pPr>
              <w:pStyle w:val="ReqText"/>
              <w:cnfStyle w:val="000000000000" w:firstRow="0" w:lastRow="0" w:firstColumn="0" w:lastColumn="0" w:oddVBand="0" w:evenVBand="0" w:oddHBand="0" w:evenHBand="0" w:firstRowFirstColumn="0" w:firstRowLastColumn="0" w:lastRowFirstColumn="0" w:lastRowLastColumn="0"/>
            </w:pPr>
            <w:r>
              <w:t>EOPF</w:t>
            </w:r>
          </w:p>
        </w:tc>
        <w:tc>
          <w:tcPr>
            <w:tcW w:w="5386" w:type="dxa"/>
          </w:tcPr>
          <w:p w14:paraId="71E3FC00" w14:textId="40AC107E" w:rsidR="002C3F2B" w:rsidRDefault="002C3F2B" w:rsidP="004220AB">
            <w:pPr>
              <w:pStyle w:val="ReqText"/>
              <w:cnfStyle w:val="000000000000" w:firstRow="0" w:lastRow="0" w:firstColumn="0" w:lastColumn="0" w:oddVBand="0" w:evenVBand="0" w:oddHBand="0" w:evenHBand="0" w:firstRowFirstColumn="0" w:firstRowLastColumn="0" w:lastRowFirstColumn="0" w:lastRowLastColumn="0"/>
            </w:pPr>
            <w:r>
              <w:t>The bounding box coordinates of the product.</w:t>
            </w:r>
          </w:p>
        </w:tc>
        <w:tc>
          <w:tcPr>
            <w:tcW w:w="1663" w:type="dxa"/>
            <w:gridSpan w:val="2"/>
          </w:tcPr>
          <w:p w14:paraId="464BD240" w14:textId="77777777" w:rsidR="002C3F2B" w:rsidRDefault="002C3F2B" w:rsidP="004220AB">
            <w:pPr>
              <w:pStyle w:val="ReqText"/>
              <w:cnfStyle w:val="000000000000" w:firstRow="0" w:lastRow="0" w:firstColumn="0" w:lastColumn="0" w:oddVBand="0" w:evenVBand="0" w:oddHBand="0" w:evenHBand="0" w:firstRowFirstColumn="0" w:firstRowLastColumn="0" w:lastRowFirstColumn="0" w:lastRowLastColumn="0"/>
            </w:pPr>
          </w:p>
        </w:tc>
      </w:tr>
      <w:tr w:rsidR="002C3F2B" w14:paraId="10525874" w14:textId="65CDB218" w:rsidTr="003A6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B7F3D43" w14:textId="7EB0B0FC" w:rsidR="002C3F2B" w:rsidRDefault="002C3F2B" w:rsidP="004220AB">
            <w:pPr>
              <w:pStyle w:val="ReqText"/>
            </w:pPr>
            <w:r>
              <w:t>Origin Datetime</w:t>
            </w:r>
          </w:p>
        </w:tc>
        <w:tc>
          <w:tcPr>
            <w:tcW w:w="3685" w:type="dxa"/>
          </w:tcPr>
          <w:p w14:paraId="1B5E113A" w14:textId="622C8D03" w:rsidR="002C3F2B" w:rsidRDefault="002C3F2B" w:rsidP="004220AB">
            <w:pPr>
              <w:pStyle w:val="ReqText"/>
              <w:cnfStyle w:val="000000100000" w:firstRow="0" w:lastRow="0" w:firstColumn="0" w:lastColumn="0" w:oddVBand="0" w:evenVBand="0" w:oddHBand="1" w:evenHBand="0" w:firstRowFirstColumn="0" w:firstRowLastColumn="0" w:lastRowFirstColumn="0" w:lastRowLastColumn="0"/>
            </w:pPr>
            <w:r>
              <w:t>$.properties.eopf:origin_datetime</w:t>
            </w:r>
          </w:p>
        </w:tc>
        <w:tc>
          <w:tcPr>
            <w:tcW w:w="1418" w:type="dxa"/>
          </w:tcPr>
          <w:p w14:paraId="02C7A867" w14:textId="6AFE2263" w:rsidR="002C3F2B" w:rsidRDefault="002C3F2B" w:rsidP="004220AB">
            <w:pPr>
              <w:pStyle w:val="ReqText"/>
              <w:cnfStyle w:val="000000100000" w:firstRow="0" w:lastRow="0" w:firstColumn="0" w:lastColumn="0" w:oddVBand="0" w:evenVBand="0" w:oddHBand="1" w:evenHBand="0" w:firstRowFirstColumn="0" w:firstRowLastColumn="0" w:lastRowFirstColumn="0" w:lastRowLastColumn="0"/>
            </w:pPr>
            <w:r>
              <w:t>EOPF</w:t>
            </w:r>
          </w:p>
        </w:tc>
        <w:tc>
          <w:tcPr>
            <w:tcW w:w="1134" w:type="dxa"/>
          </w:tcPr>
          <w:p w14:paraId="23C11EB6" w14:textId="0DCEBE01" w:rsidR="002C3F2B" w:rsidRDefault="002C3F2B" w:rsidP="004220AB">
            <w:pPr>
              <w:pStyle w:val="ReqText"/>
              <w:cnfStyle w:val="000000100000" w:firstRow="0" w:lastRow="0" w:firstColumn="0" w:lastColumn="0" w:oddVBand="0" w:evenVBand="0" w:oddHBand="1" w:evenHBand="0" w:firstRowFirstColumn="0" w:firstRowLastColumn="0" w:lastRowFirstColumn="0" w:lastRowLastColumn="0"/>
            </w:pPr>
            <w:r>
              <w:t>PRIP</w:t>
            </w:r>
          </w:p>
        </w:tc>
        <w:tc>
          <w:tcPr>
            <w:tcW w:w="5386" w:type="dxa"/>
          </w:tcPr>
          <w:p w14:paraId="40943216" w14:textId="33D23ED4" w:rsidR="002C3F2B" w:rsidRDefault="002C3F2B" w:rsidP="004220AB">
            <w:pPr>
              <w:pStyle w:val="ReqText"/>
              <w:cnfStyle w:val="000000100000" w:firstRow="0" w:lastRow="0" w:firstColumn="0" w:lastColumn="0" w:oddVBand="0" w:evenVBand="0" w:oddHBand="1" w:evenHBand="0" w:firstRowFirstColumn="0" w:firstRowLastColumn="0" w:lastRowFirstColumn="0" w:lastRowLastColumn="0"/>
            </w:pPr>
            <w:r>
              <w:t xml:space="preserve">Timestamp of </w:t>
            </w:r>
            <w:r w:rsidRPr="007647AF">
              <w:t>the availability of all CADU data on the CADIP/XBIP</w:t>
            </w:r>
            <w:r>
              <w:t>.</w:t>
            </w:r>
          </w:p>
        </w:tc>
        <w:tc>
          <w:tcPr>
            <w:tcW w:w="1663" w:type="dxa"/>
            <w:gridSpan w:val="2"/>
          </w:tcPr>
          <w:p w14:paraId="1F36428C" w14:textId="33473E7F" w:rsidR="002C3F2B" w:rsidRDefault="002C3F2B" w:rsidP="002C3F2B">
            <w:pPr>
              <w:pStyle w:val="ReqText"/>
              <w:jc w:val="center"/>
              <w:cnfStyle w:val="000000100000" w:firstRow="0" w:lastRow="0" w:firstColumn="0" w:lastColumn="0" w:oddVBand="0" w:evenVBand="0" w:oddHBand="1" w:evenHBand="0" w:firstRowFirstColumn="0" w:firstRowLastColumn="0" w:lastRowFirstColumn="0" w:lastRowLastColumn="0"/>
            </w:pPr>
          </w:p>
        </w:tc>
      </w:tr>
      <w:tr w:rsidR="006D0E07" w14:paraId="3880DA1C" w14:textId="77777777" w:rsidTr="003A644B">
        <w:tc>
          <w:tcPr>
            <w:cnfStyle w:val="001000000000" w:firstRow="0" w:lastRow="0" w:firstColumn="1" w:lastColumn="0" w:oddVBand="0" w:evenVBand="0" w:oddHBand="0" w:evenHBand="0" w:firstRowFirstColumn="0" w:firstRowLastColumn="0" w:lastRowFirstColumn="0" w:lastRowLastColumn="0"/>
            <w:tcW w:w="1555" w:type="dxa"/>
          </w:tcPr>
          <w:p w14:paraId="348B9631" w14:textId="069CD997" w:rsidR="006D0E07" w:rsidRDefault="006D0E07" w:rsidP="006D0E07">
            <w:pPr>
              <w:pStyle w:val="ReqText"/>
            </w:pPr>
            <w:r>
              <w:t>Creation Date</w:t>
            </w:r>
          </w:p>
        </w:tc>
        <w:tc>
          <w:tcPr>
            <w:tcW w:w="3685" w:type="dxa"/>
          </w:tcPr>
          <w:p w14:paraId="6A0DAD04" w14:textId="4A542D61"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$.properties.created</w:t>
            </w:r>
          </w:p>
        </w:tc>
        <w:tc>
          <w:tcPr>
            <w:tcW w:w="1418" w:type="dxa"/>
          </w:tcPr>
          <w:p w14:paraId="29B35CC7" w14:textId="1A5DAC92"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STAC Core</w:t>
            </w:r>
          </w:p>
        </w:tc>
        <w:tc>
          <w:tcPr>
            <w:tcW w:w="1134" w:type="dxa"/>
          </w:tcPr>
          <w:p w14:paraId="60FB0E77" w14:textId="1E57FFD7"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PRIP</w:t>
            </w:r>
          </w:p>
        </w:tc>
        <w:tc>
          <w:tcPr>
            <w:tcW w:w="5386" w:type="dxa"/>
          </w:tcPr>
          <w:p w14:paraId="1A66D2B6" w14:textId="64D839A5"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rsidRPr="00FA1637">
              <w:t xml:space="preserve">Creation date and time of the corresponding STAC </w:t>
            </w:r>
            <w:r>
              <w:t>item into the PRIP instance Catalogue.</w:t>
            </w:r>
          </w:p>
        </w:tc>
        <w:tc>
          <w:tcPr>
            <w:tcW w:w="1663" w:type="dxa"/>
            <w:gridSpan w:val="2"/>
          </w:tcPr>
          <w:p w14:paraId="75AE3DAC" w14:textId="77777777" w:rsidR="006D0E07" w:rsidRDefault="006D0E07" w:rsidP="006D0E07">
            <w:pPr>
              <w:pStyle w:val="ReqText"/>
              <w:jc w:val="center"/>
              <w:cnfStyle w:val="000000000000" w:firstRow="0" w:lastRow="0" w:firstColumn="0" w:lastColumn="0" w:oddVBand="0" w:evenVBand="0" w:oddHBand="0" w:evenHBand="0" w:firstRowFirstColumn="0" w:firstRowLastColumn="0" w:lastRowFirstColumn="0" w:lastRowLastColumn="0"/>
            </w:pPr>
          </w:p>
        </w:tc>
      </w:tr>
      <w:tr w:rsidR="006D0E07" w14:paraId="55166622" w14:textId="7FA3CA0D" w:rsidTr="003A6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ECB49F2" w14:textId="2B8F8F15" w:rsidR="006D0E07" w:rsidRDefault="006D0E07" w:rsidP="006D0E07">
            <w:pPr>
              <w:pStyle w:val="ReqText"/>
            </w:pPr>
            <w:r>
              <w:t>Publication Date</w:t>
            </w:r>
          </w:p>
        </w:tc>
        <w:tc>
          <w:tcPr>
            <w:tcW w:w="3685" w:type="dxa"/>
          </w:tcPr>
          <w:p w14:paraId="77E0806F" w14:textId="1BD0FE65"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$.properties.published</w:t>
            </w:r>
          </w:p>
        </w:tc>
        <w:tc>
          <w:tcPr>
            <w:tcW w:w="1418" w:type="dxa"/>
          </w:tcPr>
          <w:p w14:paraId="7AAC1303" w14:textId="69F67F68"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Timestamps</w:t>
            </w:r>
          </w:p>
        </w:tc>
        <w:tc>
          <w:tcPr>
            <w:tcW w:w="1134" w:type="dxa"/>
          </w:tcPr>
          <w:p w14:paraId="78328661" w14:textId="5D51CB89"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PRIP</w:t>
            </w:r>
          </w:p>
        </w:tc>
        <w:tc>
          <w:tcPr>
            <w:tcW w:w="5386" w:type="dxa"/>
          </w:tcPr>
          <w:p w14:paraId="3662617C" w14:textId="03CD5B41"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Timestamp of the availability of the current Item in the PRIP instance Catalogue.</w:t>
            </w:r>
          </w:p>
        </w:tc>
        <w:tc>
          <w:tcPr>
            <w:tcW w:w="1663" w:type="dxa"/>
            <w:gridSpan w:val="2"/>
          </w:tcPr>
          <w:p w14:paraId="498B42B8" w14:textId="1670AEB4" w:rsidR="006D0E07" w:rsidRDefault="006D0E07" w:rsidP="006D0E07">
            <w:pPr>
              <w:pStyle w:val="ReqText"/>
              <w:jc w:val="center"/>
              <w:cnfStyle w:val="000000100000" w:firstRow="0" w:lastRow="0" w:firstColumn="0" w:lastColumn="0" w:oddVBand="0" w:evenVBand="0" w:oddHBand="1" w:evenHBand="0" w:firstRowFirstColumn="0" w:firstRowLastColumn="0" w:lastRowFirstColumn="0" w:lastRowLastColumn="0"/>
            </w:pPr>
            <w:r>
              <w:t>yes</w:t>
            </w:r>
          </w:p>
        </w:tc>
      </w:tr>
      <w:tr w:rsidR="006D0E07" w14:paraId="6D8883D6" w14:textId="7E8B5931" w:rsidTr="003A644B">
        <w:tc>
          <w:tcPr>
            <w:cnfStyle w:val="001000000000" w:firstRow="0" w:lastRow="0" w:firstColumn="1" w:lastColumn="0" w:oddVBand="0" w:evenVBand="0" w:oddHBand="0" w:evenHBand="0" w:firstRowFirstColumn="0" w:firstRowLastColumn="0" w:lastRowFirstColumn="0" w:lastRowLastColumn="0"/>
            <w:tcW w:w="1555" w:type="dxa"/>
          </w:tcPr>
          <w:p w14:paraId="2CD4647B" w14:textId="131781C0" w:rsidR="006D0E07" w:rsidRDefault="006D0E07" w:rsidP="006D0E07">
            <w:pPr>
              <w:pStyle w:val="ReqText"/>
            </w:pPr>
            <w:r>
              <w:t>Update Date</w:t>
            </w:r>
          </w:p>
        </w:tc>
        <w:tc>
          <w:tcPr>
            <w:tcW w:w="3685" w:type="dxa"/>
          </w:tcPr>
          <w:p w14:paraId="6B1F7C9A" w14:textId="3D1B69AF"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$.properties.updated</w:t>
            </w:r>
          </w:p>
        </w:tc>
        <w:tc>
          <w:tcPr>
            <w:tcW w:w="1418" w:type="dxa"/>
          </w:tcPr>
          <w:p w14:paraId="31FC0972" w14:textId="7B789C6F"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STAC Core</w:t>
            </w:r>
          </w:p>
        </w:tc>
        <w:tc>
          <w:tcPr>
            <w:tcW w:w="1134" w:type="dxa"/>
          </w:tcPr>
          <w:p w14:paraId="52CBA140" w14:textId="5EC62073"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PRIP</w:t>
            </w:r>
          </w:p>
        </w:tc>
        <w:tc>
          <w:tcPr>
            <w:tcW w:w="5386" w:type="dxa"/>
          </w:tcPr>
          <w:p w14:paraId="2D032AAA" w14:textId="5F40C4D2"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If STAC Item properties have been updated, timestamp of the last update.</w:t>
            </w:r>
          </w:p>
        </w:tc>
        <w:tc>
          <w:tcPr>
            <w:tcW w:w="1663" w:type="dxa"/>
            <w:gridSpan w:val="2"/>
          </w:tcPr>
          <w:p w14:paraId="42E9B086" w14:textId="7A268848" w:rsidR="006D0E07" w:rsidRDefault="006D0E07" w:rsidP="006D0E07">
            <w:pPr>
              <w:pStyle w:val="ReqText"/>
              <w:jc w:val="center"/>
              <w:cnfStyle w:val="000000000000" w:firstRow="0" w:lastRow="0" w:firstColumn="0" w:lastColumn="0" w:oddVBand="0" w:evenVBand="0" w:oddHBand="0" w:evenHBand="0" w:firstRowFirstColumn="0" w:firstRowLastColumn="0" w:lastRowFirstColumn="0" w:lastRowLastColumn="0"/>
            </w:pPr>
          </w:p>
        </w:tc>
      </w:tr>
      <w:tr w:rsidR="006D0E07" w14:paraId="335A09EF" w14:textId="1A25EB1C" w:rsidTr="003A6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48E251F" w14:textId="04EE11A5" w:rsidR="006D0E07" w:rsidRDefault="006D0E07" w:rsidP="006D0E07">
            <w:pPr>
              <w:pStyle w:val="ReqText"/>
            </w:pPr>
            <w:r>
              <w:t>Expiration Date</w:t>
            </w:r>
          </w:p>
        </w:tc>
        <w:tc>
          <w:tcPr>
            <w:tcW w:w="3685" w:type="dxa"/>
          </w:tcPr>
          <w:p w14:paraId="6C32E95B" w14:textId="45C80231"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$.properties.expires</w:t>
            </w:r>
          </w:p>
        </w:tc>
        <w:tc>
          <w:tcPr>
            <w:tcW w:w="1418" w:type="dxa"/>
          </w:tcPr>
          <w:p w14:paraId="782F32C1" w14:textId="6950CD18"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Timestamps</w:t>
            </w:r>
          </w:p>
        </w:tc>
        <w:tc>
          <w:tcPr>
            <w:tcW w:w="1134" w:type="dxa"/>
          </w:tcPr>
          <w:p w14:paraId="6784A237" w14:textId="6EDED866" w:rsidR="006D0E07" w:rsidRPr="00901E24"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PRIP</w:t>
            </w:r>
          </w:p>
        </w:tc>
        <w:tc>
          <w:tcPr>
            <w:tcW w:w="5386" w:type="dxa"/>
          </w:tcPr>
          <w:p w14:paraId="45BB0921" w14:textId="380D0BA6"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rsidRPr="00901E24">
              <w:t>Timestamp</w:t>
            </w:r>
            <w:r>
              <w:t xml:space="preserve"> when the Item will no longer be available in the PRIP instance Catalog</w:t>
            </w:r>
          </w:p>
        </w:tc>
        <w:tc>
          <w:tcPr>
            <w:tcW w:w="1663" w:type="dxa"/>
            <w:gridSpan w:val="2"/>
          </w:tcPr>
          <w:p w14:paraId="3BB95043" w14:textId="30C46A16" w:rsidR="006D0E07" w:rsidRPr="00901E24" w:rsidRDefault="006D0E07" w:rsidP="006D0E07">
            <w:pPr>
              <w:pStyle w:val="ReqText"/>
              <w:jc w:val="center"/>
              <w:cnfStyle w:val="000000100000" w:firstRow="0" w:lastRow="0" w:firstColumn="0" w:lastColumn="0" w:oddVBand="0" w:evenVBand="0" w:oddHBand="1" w:evenHBand="0" w:firstRowFirstColumn="0" w:firstRowLastColumn="0" w:lastRowFirstColumn="0" w:lastRowLastColumn="0"/>
            </w:pPr>
          </w:p>
        </w:tc>
      </w:tr>
      <w:tr w:rsidR="006D0E07" w14:paraId="1B62F37A" w14:textId="4F48F1EE" w:rsidTr="003A644B">
        <w:tc>
          <w:tcPr>
            <w:cnfStyle w:val="001000000000" w:firstRow="0" w:lastRow="0" w:firstColumn="1" w:lastColumn="0" w:oddVBand="0" w:evenVBand="0" w:oddHBand="0" w:evenHBand="0" w:firstRowFirstColumn="0" w:firstRowLastColumn="0" w:lastRowFirstColumn="0" w:lastRowLastColumn="0"/>
            <w:tcW w:w="1555" w:type="dxa"/>
          </w:tcPr>
          <w:p w14:paraId="02C6B36D" w14:textId="6CA68541" w:rsidR="006D0E07" w:rsidRDefault="006D0E07" w:rsidP="006D0E07">
            <w:pPr>
              <w:pStyle w:val="ReqText"/>
            </w:pPr>
            <w:r>
              <w:lastRenderedPageBreak/>
              <w:t>Datetime</w:t>
            </w:r>
          </w:p>
        </w:tc>
        <w:tc>
          <w:tcPr>
            <w:tcW w:w="3685" w:type="dxa"/>
          </w:tcPr>
          <w:p w14:paraId="1BDE1552" w14:textId="3E0AF1B5"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$.properties.datetime</w:t>
            </w:r>
          </w:p>
        </w:tc>
        <w:tc>
          <w:tcPr>
            <w:tcW w:w="1418" w:type="dxa"/>
          </w:tcPr>
          <w:p w14:paraId="31E4B186" w14:textId="7179880D"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STAC Core</w:t>
            </w:r>
          </w:p>
        </w:tc>
        <w:tc>
          <w:tcPr>
            <w:tcW w:w="1134" w:type="dxa"/>
          </w:tcPr>
          <w:p w14:paraId="4D0BE9FE" w14:textId="7B32A4E6"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EOPF</w:t>
            </w:r>
          </w:p>
        </w:tc>
        <w:tc>
          <w:tcPr>
            <w:tcW w:w="5386" w:type="dxa"/>
          </w:tcPr>
          <w:p w14:paraId="2D7B3E25" w14:textId="70B0E346"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 xml:space="preserve">Timestamp of the satellite observation related to the product. In case of a time range acquisition, it shall be set to the middle of the start and end time of the acquisition, as per </w:t>
            </w:r>
            <w:r w:rsidRPr="001A47E4">
              <w:t>STAC-CORE</w:t>
            </w:r>
            <w:r w:rsidRPr="00F7464B">
              <w:t>-</w:t>
            </w:r>
            <w:r>
              <w:t>ITEM</w:t>
            </w:r>
            <w:r w:rsidRPr="00F7464B">
              <w:t>-RE</w:t>
            </w:r>
            <w:r>
              <w:t>Q</w:t>
            </w:r>
            <w:r w:rsidRPr="00F7464B">
              <w:t>-</w:t>
            </w:r>
            <w:r>
              <w:t>0170.</w:t>
            </w:r>
          </w:p>
        </w:tc>
        <w:tc>
          <w:tcPr>
            <w:tcW w:w="1663" w:type="dxa"/>
            <w:gridSpan w:val="2"/>
          </w:tcPr>
          <w:p w14:paraId="3C761E43" w14:textId="1DD21B51" w:rsidR="006D0E07" w:rsidRDefault="006D0E07" w:rsidP="006D0E07">
            <w:pPr>
              <w:pStyle w:val="ReqText"/>
              <w:jc w:val="center"/>
              <w:cnfStyle w:val="000000000000" w:firstRow="0" w:lastRow="0" w:firstColumn="0" w:lastColumn="0" w:oddVBand="0" w:evenVBand="0" w:oddHBand="0" w:evenHBand="0" w:firstRowFirstColumn="0" w:firstRowLastColumn="0" w:lastRowFirstColumn="0" w:lastRowLastColumn="0"/>
            </w:pPr>
            <w:r>
              <w:t>yes</w:t>
            </w:r>
          </w:p>
        </w:tc>
      </w:tr>
      <w:tr w:rsidR="006D0E07" w14:paraId="2E63CB19" w14:textId="1A73D246" w:rsidTr="003A6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F9240C5" w14:textId="3CFF5B89" w:rsidR="006D0E07" w:rsidRDefault="006D0E07" w:rsidP="006D0E07">
            <w:pPr>
              <w:pStyle w:val="ReqText"/>
            </w:pPr>
            <w:r>
              <w:t>Start Datetime</w:t>
            </w:r>
          </w:p>
        </w:tc>
        <w:tc>
          <w:tcPr>
            <w:tcW w:w="3685" w:type="dxa"/>
          </w:tcPr>
          <w:p w14:paraId="08CBA122" w14:textId="1BBA9C1A"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$.properties.start_datetime</w:t>
            </w:r>
          </w:p>
        </w:tc>
        <w:tc>
          <w:tcPr>
            <w:tcW w:w="1418" w:type="dxa"/>
          </w:tcPr>
          <w:p w14:paraId="06F155DE" w14:textId="56EC9447"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STAC Core</w:t>
            </w:r>
          </w:p>
        </w:tc>
        <w:tc>
          <w:tcPr>
            <w:tcW w:w="1134" w:type="dxa"/>
          </w:tcPr>
          <w:p w14:paraId="41D90EC3" w14:textId="0954F45B"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EOPF</w:t>
            </w:r>
          </w:p>
        </w:tc>
        <w:tc>
          <w:tcPr>
            <w:tcW w:w="5386" w:type="dxa"/>
          </w:tcPr>
          <w:p w14:paraId="7377E82F" w14:textId="665A42B1"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 xml:space="preserve">Start datetime of the satellite observation related to the product. In case of a single time acquisition, it shall be set to the Datetime </w:t>
            </w:r>
            <w:r w:rsidR="00EF5D9B">
              <w:t>field</w:t>
            </w:r>
            <w:r>
              <w:t xml:space="preserve">, as per </w:t>
            </w:r>
            <w:r w:rsidRPr="001A47E4">
              <w:t>STAC-CORE</w:t>
            </w:r>
            <w:r w:rsidRPr="00F7464B">
              <w:t>-</w:t>
            </w:r>
            <w:r>
              <w:t>ITEM</w:t>
            </w:r>
            <w:r w:rsidRPr="00F7464B">
              <w:t>-RE</w:t>
            </w:r>
            <w:r>
              <w:t>Q</w:t>
            </w:r>
            <w:r w:rsidRPr="00F7464B">
              <w:t>-</w:t>
            </w:r>
            <w:r>
              <w:t>0170.</w:t>
            </w:r>
          </w:p>
        </w:tc>
        <w:tc>
          <w:tcPr>
            <w:tcW w:w="1663" w:type="dxa"/>
            <w:gridSpan w:val="2"/>
          </w:tcPr>
          <w:p w14:paraId="68568A6A" w14:textId="7A7233A8" w:rsidR="006D0E07" w:rsidRPr="003A644B" w:rsidRDefault="006D0E07" w:rsidP="006D0E07">
            <w:pPr>
              <w:jc w:val="center"/>
              <w:cnfStyle w:val="000000100000" w:firstRow="0" w:lastRow="0" w:firstColumn="0" w:lastColumn="0" w:oddVBand="0" w:evenVBand="0" w:oddHBand="1" w:evenHBand="0" w:firstRowFirstColumn="0" w:firstRowLastColumn="0" w:lastRowFirstColumn="0" w:lastRowLastColumn="0"/>
            </w:pPr>
            <w:r>
              <w:t>yes</w:t>
            </w:r>
          </w:p>
        </w:tc>
      </w:tr>
      <w:tr w:rsidR="006D0E07" w14:paraId="5CE75101" w14:textId="5B08ED2E" w:rsidTr="003A644B">
        <w:tc>
          <w:tcPr>
            <w:cnfStyle w:val="001000000000" w:firstRow="0" w:lastRow="0" w:firstColumn="1" w:lastColumn="0" w:oddVBand="0" w:evenVBand="0" w:oddHBand="0" w:evenHBand="0" w:firstRowFirstColumn="0" w:firstRowLastColumn="0" w:lastRowFirstColumn="0" w:lastRowLastColumn="0"/>
            <w:tcW w:w="1555" w:type="dxa"/>
          </w:tcPr>
          <w:p w14:paraId="0BB902E0" w14:textId="4D455284" w:rsidR="006D0E07" w:rsidRDefault="006D0E07" w:rsidP="006D0E07">
            <w:pPr>
              <w:pStyle w:val="ReqText"/>
            </w:pPr>
            <w:r>
              <w:t>End Datetime</w:t>
            </w:r>
          </w:p>
        </w:tc>
        <w:tc>
          <w:tcPr>
            <w:tcW w:w="3685" w:type="dxa"/>
          </w:tcPr>
          <w:p w14:paraId="53AFF2F0" w14:textId="4A5E593C"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$.properties.end_datetime</w:t>
            </w:r>
          </w:p>
        </w:tc>
        <w:tc>
          <w:tcPr>
            <w:tcW w:w="1418" w:type="dxa"/>
          </w:tcPr>
          <w:p w14:paraId="2007B76F" w14:textId="65850352"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STAC Core</w:t>
            </w:r>
          </w:p>
        </w:tc>
        <w:tc>
          <w:tcPr>
            <w:tcW w:w="1134" w:type="dxa"/>
          </w:tcPr>
          <w:p w14:paraId="29438060" w14:textId="3D627A7C"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EOPF</w:t>
            </w:r>
          </w:p>
        </w:tc>
        <w:tc>
          <w:tcPr>
            <w:tcW w:w="5386" w:type="dxa"/>
          </w:tcPr>
          <w:p w14:paraId="6314D36C" w14:textId="11DB3EDA"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 xml:space="preserve">End datetime of the satellite observation related to the product. In case of a single time acquisition, it shall be set to the Datetime </w:t>
            </w:r>
            <w:r w:rsidR="00EF5D9B">
              <w:t>field</w:t>
            </w:r>
            <w:r>
              <w:t xml:space="preserve">, as per </w:t>
            </w:r>
            <w:r w:rsidRPr="001A47E4">
              <w:t>STAC-CORE</w:t>
            </w:r>
            <w:r w:rsidRPr="00F7464B">
              <w:t>-</w:t>
            </w:r>
            <w:r>
              <w:t>ITEM</w:t>
            </w:r>
            <w:r w:rsidRPr="00F7464B">
              <w:t>-RE</w:t>
            </w:r>
            <w:r>
              <w:t>Q</w:t>
            </w:r>
            <w:r w:rsidRPr="00F7464B">
              <w:t>-</w:t>
            </w:r>
            <w:r>
              <w:t>0170.</w:t>
            </w:r>
          </w:p>
        </w:tc>
        <w:tc>
          <w:tcPr>
            <w:tcW w:w="1663" w:type="dxa"/>
            <w:gridSpan w:val="2"/>
          </w:tcPr>
          <w:p w14:paraId="007FF467" w14:textId="0A34AC98" w:rsidR="006D0E07" w:rsidRDefault="006D0E07" w:rsidP="006D0E07">
            <w:pPr>
              <w:pStyle w:val="ReqText"/>
              <w:jc w:val="center"/>
              <w:cnfStyle w:val="000000000000" w:firstRow="0" w:lastRow="0" w:firstColumn="0" w:lastColumn="0" w:oddVBand="0" w:evenVBand="0" w:oddHBand="0" w:evenHBand="0" w:firstRowFirstColumn="0" w:firstRowLastColumn="0" w:lastRowFirstColumn="0" w:lastRowLastColumn="0"/>
            </w:pPr>
            <w:r>
              <w:t>yes</w:t>
            </w:r>
          </w:p>
        </w:tc>
      </w:tr>
      <w:tr w:rsidR="006D0E07" w14:paraId="0E5F8033" w14:textId="47CFBC1B" w:rsidTr="003A6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875B682" w14:textId="2CB4207E" w:rsidR="006D0E07" w:rsidRDefault="006D0E07" w:rsidP="006D0E07">
            <w:pPr>
              <w:pStyle w:val="ReqText"/>
            </w:pPr>
            <w:r>
              <w:t>Product Type</w:t>
            </w:r>
          </w:p>
        </w:tc>
        <w:tc>
          <w:tcPr>
            <w:tcW w:w="3685" w:type="dxa"/>
          </w:tcPr>
          <w:p w14:paraId="56E786D8" w14:textId="2157B705"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$.properties.product:type</w:t>
            </w:r>
          </w:p>
        </w:tc>
        <w:tc>
          <w:tcPr>
            <w:tcW w:w="1418" w:type="dxa"/>
          </w:tcPr>
          <w:p w14:paraId="0B2D02C9" w14:textId="092ACB8F"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Product</w:t>
            </w:r>
          </w:p>
        </w:tc>
        <w:tc>
          <w:tcPr>
            <w:tcW w:w="1134" w:type="dxa"/>
          </w:tcPr>
          <w:p w14:paraId="3DE67687" w14:textId="75E66D4D"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EOPF</w:t>
            </w:r>
          </w:p>
        </w:tc>
        <w:tc>
          <w:tcPr>
            <w:tcW w:w="5386" w:type="dxa"/>
          </w:tcPr>
          <w:p w14:paraId="58D0853A" w14:textId="3CDF0F03"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See allowed product types in [</w:t>
            </w:r>
            <w:r w:rsidRPr="000D6CA8">
              <w:rPr>
                <w:rStyle w:val="Renvoi"/>
              </w:rPr>
              <w:fldChar w:fldCharType="begin"/>
            </w:r>
            <w:r w:rsidRPr="000D6CA8">
              <w:rPr>
                <w:rStyle w:val="Renvoi"/>
              </w:rPr>
              <w:instrText xml:space="preserve"> REF DATA_PORTFOLIO \h </w:instrText>
            </w:r>
            <w:r>
              <w:rPr>
                <w:rStyle w:val="Renvoi"/>
              </w:rPr>
              <w:instrText xml:space="preserve"> \* MERGEFORMAT </w:instrText>
            </w:r>
            <w:r w:rsidRPr="000D6CA8">
              <w:rPr>
                <w:rStyle w:val="Renvoi"/>
              </w:rPr>
              <w:fldChar w:fldCharType="separate"/>
            </w:r>
            <w:r w:rsidR="00F735BF" w:rsidRPr="00F735BF">
              <w:rPr>
                <w:rStyle w:val="Renvoi"/>
                <w:b w:val="0"/>
                <w:bCs w:val="0"/>
              </w:rPr>
              <w:t xml:space="preserve">Erreur ! </w:t>
            </w:r>
            <w:r w:rsidR="00F735BF">
              <w:rPr>
                <w:rStyle w:val="Renvoi"/>
                <w:b w:val="0"/>
                <w:bCs w:val="0"/>
                <w:lang w:val="fr-FR"/>
              </w:rPr>
              <w:t>Source du renvoi introuvable.</w:t>
            </w:r>
            <w:r w:rsidRPr="000D6CA8">
              <w:rPr>
                <w:rStyle w:val="Renvoi"/>
              </w:rPr>
              <w:fldChar w:fldCharType="end"/>
            </w:r>
            <w:r>
              <w:t>]</w:t>
            </w:r>
          </w:p>
        </w:tc>
        <w:tc>
          <w:tcPr>
            <w:tcW w:w="1663" w:type="dxa"/>
            <w:gridSpan w:val="2"/>
          </w:tcPr>
          <w:p w14:paraId="0770237E" w14:textId="21CE00BD" w:rsidR="006D0E07" w:rsidRDefault="006D0E07" w:rsidP="006D0E07">
            <w:pPr>
              <w:pStyle w:val="ReqText"/>
              <w:jc w:val="center"/>
              <w:cnfStyle w:val="000000100000" w:firstRow="0" w:lastRow="0" w:firstColumn="0" w:lastColumn="0" w:oddVBand="0" w:evenVBand="0" w:oddHBand="1" w:evenHBand="0" w:firstRowFirstColumn="0" w:firstRowLastColumn="0" w:lastRowFirstColumn="0" w:lastRowLastColumn="0"/>
            </w:pPr>
            <w:r>
              <w:t>yes</w:t>
            </w:r>
          </w:p>
        </w:tc>
      </w:tr>
      <w:tr w:rsidR="006D0E07" w14:paraId="32D29827" w14:textId="740E42E1" w:rsidTr="003A644B">
        <w:tc>
          <w:tcPr>
            <w:cnfStyle w:val="001000000000" w:firstRow="0" w:lastRow="0" w:firstColumn="1" w:lastColumn="0" w:oddVBand="0" w:evenVBand="0" w:oddHBand="0" w:evenHBand="0" w:firstRowFirstColumn="0" w:firstRowLastColumn="0" w:lastRowFirstColumn="0" w:lastRowLastColumn="0"/>
            <w:tcW w:w="1555" w:type="dxa"/>
          </w:tcPr>
          <w:p w14:paraId="265F3AF4" w14:textId="01F994AB" w:rsidR="006D0E07" w:rsidRDefault="006D0E07" w:rsidP="006D0E07">
            <w:pPr>
              <w:pStyle w:val="ReqText"/>
            </w:pPr>
            <w:r>
              <w:t>Product Timeliness</w:t>
            </w:r>
          </w:p>
          <w:p w14:paraId="06A84B93" w14:textId="17F23E13" w:rsidR="006D0E07" w:rsidRDefault="006D0E07" w:rsidP="006D0E07">
            <w:pPr>
              <w:pStyle w:val="ReqText"/>
            </w:pPr>
          </w:p>
        </w:tc>
        <w:tc>
          <w:tcPr>
            <w:tcW w:w="3685" w:type="dxa"/>
          </w:tcPr>
          <w:p w14:paraId="0167F0AB" w14:textId="0D44D66C"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$.properties.product:timeliness</w:t>
            </w:r>
          </w:p>
        </w:tc>
        <w:tc>
          <w:tcPr>
            <w:tcW w:w="1418" w:type="dxa"/>
          </w:tcPr>
          <w:p w14:paraId="0B886E52" w14:textId="4B39E0C0"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Product</w:t>
            </w:r>
          </w:p>
        </w:tc>
        <w:tc>
          <w:tcPr>
            <w:tcW w:w="1134" w:type="dxa"/>
          </w:tcPr>
          <w:p w14:paraId="37B6CC7C" w14:textId="37A3B0DF"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EOPF</w:t>
            </w:r>
          </w:p>
        </w:tc>
        <w:tc>
          <w:tcPr>
            <w:tcW w:w="5386" w:type="dxa"/>
          </w:tcPr>
          <w:p w14:paraId="0BFCFAFD" w14:textId="4C496BBB"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Timeliness of the product.</w:t>
            </w:r>
          </w:p>
        </w:tc>
        <w:tc>
          <w:tcPr>
            <w:tcW w:w="1663" w:type="dxa"/>
            <w:gridSpan w:val="2"/>
          </w:tcPr>
          <w:p w14:paraId="6228B516" w14:textId="1974CC0A" w:rsidR="006D0E07" w:rsidRDefault="006D0E07" w:rsidP="006D0E07">
            <w:pPr>
              <w:pStyle w:val="ReqText"/>
              <w:jc w:val="center"/>
              <w:cnfStyle w:val="000000000000" w:firstRow="0" w:lastRow="0" w:firstColumn="0" w:lastColumn="0" w:oddVBand="0" w:evenVBand="0" w:oddHBand="0" w:evenHBand="0" w:firstRowFirstColumn="0" w:firstRowLastColumn="0" w:lastRowFirstColumn="0" w:lastRowLastColumn="0"/>
            </w:pPr>
          </w:p>
        </w:tc>
      </w:tr>
      <w:tr w:rsidR="006D0E07" w14:paraId="5D2DACDB" w14:textId="4EB7F6DE" w:rsidTr="003A6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849B4AF" w14:textId="188827BD" w:rsidR="006D0E07" w:rsidRDefault="006D0E07" w:rsidP="006D0E07">
            <w:pPr>
              <w:pStyle w:val="ReqText"/>
            </w:pPr>
            <w:r>
              <w:t>Product Timeliness Category</w:t>
            </w:r>
          </w:p>
        </w:tc>
        <w:tc>
          <w:tcPr>
            <w:tcW w:w="3685" w:type="dxa"/>
          </w:tcPr>
          <w:p w14:paraId="3EA58A12" w14:textId="7B304877"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$.properties.product:timeliness_category</w:t>
            </w:r>
          </w:p>
        </w:tc>
        <w:tc>
          <w:tcPr>
            <w:tcW w:w="1418" w:type="dxa"/>
          </w:tcPr>
          <w:p w14:paraId="6FAEAEFA" w14:textId="0BCB9893"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Product</w:t>
            </w:r>
          </w:p>
        </w:tc>
        <w:tc>
          <w:tcPr>
            <w:tcW w:w="1134" w:type="dxa"/>
          </w:tcPr>
          <w:p w14:paraId="2C01ACE0" w14:textId="16C4C07E"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EOPF</w:t>
            </w:r>
          </w:p>
        </w:tc>
        <w:tc>
          <w:tcPr>
            <w:tcW w:w="5386" w:type="dxa"/>
          </w:tcPr>
          <w:p w14:paraId="1B7B8FE1" w14:textId="1288FA94"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Timeliness category of the product.</w:t>
            </w:r>
          </w:p>
        </w:tc>
        <w:tc>
          <w:tcPr>
            <w:tcW w:w="1663" w:type="dxa"/>
            <w:gridSpan w:val="2"/>
          </w:tcPr>
          <w:p w14:paraId="02866F61" w14:textId="355859AB" w:rsidR="006D0E07" w:rsidRDefault="006D0E07" w:rsidP="006D0E07">
            <w:pPr>
              <w:pStyle w:val="ReqText"/>
              <w:jc w:val="center"/>
              <w:cnfStyle w:val="000000100000" w:firstRow="0" w:lastRow="0" w:firstColumn="0" w:lastColumn="0" w:oddVBand="0" w:evenVBand="0" w:oddHBand="1" w:evenHBand="0" w:firstRowFirstColumn="0" w:firstRowLastColumn="0" w:lastRowFirstColumn="0" w:lastRowLastColumn="0"/>
            </w:pPr>
          </w:p>
        </w:tc>
      </w:tr>
      <w:tr w:rsidR="006D0E07" w14:paraId="457305AF" w14:textId="7A6B8FB6" w:rsidTr="003A644B">
        <w:tc>
          <w:tcPr>
            <w:cnfStyle w:val="001000000000" w:firstRow="0" w:lastRow="0" w:firstColumn="1" w:lastColumn="0" w:oddVBand="0" w:evenVBand="0" w:oddHBand="0" w:evenHBand="0" w:firstRowFirstColumn="0" w:firstRowLastColumn="0" w:lastRowFirstColumn="0" w:lastRowLastColumn="0"/>
            <w:tcW w:w="1555" w:type="dxa"/>
          </w:tcPr>
          <w:p w14:paraId="4C883FFF" w14:textId="218FD0CB" w:rsidR="006D0E07" w:rsidRPr="00CA2E63" w:rsidRDefault="006D0E07" w:rsidP="006D0E07">
            <w:pPr>
              <w:pStyle w:val="ReqText"/>
            </w:pPr>
            <w:r w:rsidRPr="00CA2E63">
              <w:t>Production Type</w:t>
            </w:r>
          </w:p>
        </w:tc>
        <w:tc>
          <w:tcPr>
            <w:tcW w:w="3685" w:type="dxa"/>
          </w:tcPr>
          <w:p w14:paraId="220BF0C8" w14:textId="1C472A19" w:rsidR="006D0E07" w:rsidRPr="00CA2E63" w:rsidRDefault="006D0E07" w:rsidP="006D0E07">
            <w:pPr>
              <w:pStyle w:val="ReqText"/>
              <w:cnfStyle w:val="000000000000" w:firstRow="0" w:lastRow="0" w:firstColumn="0" w:lastColumn="0" w:oddVBand="0" w:evenVBand="0" w:oddHBand="0" w:evenHBand="0" w:firstRowFirstColumn="0" w:firstRowLastColumn="0" w:lastRowFirstColumn="0" w:lastRowLastColumn="0"/>
            </w:pPr>
            <w:r w:rsidRPr="00CA2E63">
              <w:t>$.properties.processing:lineage</w:t>
            </w:r>
          </w:p>
        </w:tc>
        <w:tc>
          <w:tcPr>
            <w:tcW w:w="1418" w:type="dxa"/>
          </w:tcPr>
          <w:p w14:paraId="3F20E5A6" w14:textId="7126D274" w:rsidR="006D0E07" w:rsidRPr="00CA2E63" w:rsidRDefault="006D0E07" w:rsidP="006D0E07">
            <w:pPr>
              <w:pStyle w:val="ReqText"/>
              <w:cnfStyle w:val="000000000000" w:firstRow="0" w:lastRow="0" w:firstColumn="0" w:lastColumn="0" w:oddVBand="0" w:evenVBand="0" w:oddHBand="0" w:evenHBand="0" w:firstRowFirstColumn="0" w:firstRowLastColumn="0" w:lastRowFirstColumn="0" w:lastRowLastColumn="0"/>
            </w:pPr>
            <w:r w:rsidRPr="00CA2E63">
              <w:t>Processing</w:t>
            </w:r>
          </w:p>
        </w:tc>
        <w:tc>
          <w:tcPr>
            <w:tcW w:w="1134" w:type="dxa"/>
          </w:tcPr>
          <w:p w14:paraId="602E1406" w14:textId="0BE6B6CB" w:rsidR="006D0E07" w:rsidRPr="00CA2E63" w:rsidRDefault="006D0E07" w:rsidP="006D0E07">
            <w:pPr>
              <w:pStyle w:val="ReqText"/>
              <w:cnfStyle w:val="000000000000" w:firstRow="0" w:lastRow="0" w:firstColumn="0" w:lastColumn="0" w:oddVBand="0" w:evenVBand="0" w:oddHBand="0" w:evenHBand="0" w:firstRowFirstColumn="0" w:firstRowLastColumn="0" w:lastRowFirstColumn="0" w:lastRowLastColumn="0"/>
            </w:pPr>
            <w:r w:rsidRPr="00CA2E63">
              <w:t>EOPF</w:t>
            </w:r>
          </w:p>
        </w:tc>
        <w:tc>
          <w:tcPr>
            <w:tcW w:w="5386" w:type="dxa"/>
          </w:tcPr>
          <w:p w14:paraId="67B8D712" w14:textId="5E77E489" w:rsidR="006D0E07" w:rsidRPr="00CA2E63" w:rsidRDefault="006D0E07" w:rsidP="006D0E07">
            <w:pPr>
              <w:pStyle w:val="ReqText"/>
              <w:cnfStyle w:val="000000000000" w:firstRow="0" w:lastRow="0" w:firstColumn="0" w:lastColumn="0" w:oddVBand="0" w:evenVBand="0" w:oddHBand="0" w:evenHBand="0" w:firstRowFirstColumn="0" w:firstRowLastColumn="0" w:lastRowFirstColumn="0" w:lastRowLastColumn="0"/>
            </w:pPr>
            <w:r w:rsidRPr="00CA2E63">
              <w:t>Information on the production type.</w:t>
            </w:r>
          </w:p>
          <w:p w14:paraId="6C16E599" w14:textId="4A2357B3" w:rsidR="006D0E07" w:rsidRPr="00CA2E63" w:rsidRDefault="006D0E07" w:rsidP="006D0E07">
            <w:pPr>
              <w:pStyle w:val="ReqText"/>
              <w:cnfStyle w:val="000000000000" w:firstRow="0" w:lastRow="0" w:firstColumn="0" w:lastColumn="0" w:oddVBand="0" w:evenVBand="0" w:oddHBand="0" w:evenHBand="0" w:firstRowFirstColumn="0" w:firstRowLastColumn="0" w:lastRowFirstColumn="0" w:lastRowLastColumn="0"/>
            </w:pPr>
          </w:p>
        </w:tc>
        <w:tc>
          <w:tcPr>
            <w:tcW w:w="1663" w:type="dxa"/>
            <w:gridSpan w:val="2"/>
          </w:tcPr>
          <w:p w14:paraId="0B753128" w14:textId="0A673B3D" w:rsidR="006D0E07" w:rsidRPr="00CA2E63" w:rsidRDefault="006D0E07" w:rsidP="006D0E07">
            <w:pPr>
              <w:pStyle w:val="ReqText"/>
              <w:jc w:val="center"/>
              <w:cnfStyle w:val="000000000000" w:firstRow="0" w:lastRow="0" w:firstColumn="0" w:lastColumn="0" w:oddVBand="0" w:evenVBand="0" w:oddHBand="0" w:evenHBand="0" w:firstRowFirstColumn="0" w:firstRowLastColumn="0" w:lastRowFirstColumn="0" w:lastRowLastColumn="0"/>
            </w:pPr>
          </w:p>
        </w:tc>
      </w:tr>
      <w:tr w:rsidR="006D0E07" w14:paraId="716E54F6" w14:textId="77777777" w:rsidTr="003A6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D966EC6" w14:textId="5DD824F9" w:rsidR="006D0E07" w:rsidRPr="00CA2E63" w:rsidRDefault="006D0E07" w:rsidP="006D0E07">
            <w:pPr>
              <w:pStyle w:val="ReqText"/>
            </w:pPr>
            <w:r>
              <w:t>Mission</w:t>
            </w:r>
          </w:p>
        </w:tc>
        <w:tc>
          <w:tcPr>
            <w:tcW w:w="3685" w:type="dxa"/>
          </w:tcPr>
          <w:p w14:paraId="5F2451A8" w14:textId="480F45A4" w:rsidR="006D0E07" w:rsidRPr="00CA2E63"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$.properties.mission</w:t>
            </w:r>
          </w:p>
        </w:tc>
        <w:tc>
          <w:tcPr>
            <w:tcW w:w="1418" w:type="dxa"/>
          </w:tcPr>
          <w:p w14:paraId="0F5D8EEC" w14:textId="0CEF6E9C" w:rsidR="006D0E07" w:rsidRPr="00CA2E63" w:rsidRDefault="006D0E07" w:rsidP="006D0E07">
            <w:pPr>
              <w:pStyle w:val="ReqText"/>
              <w:cnfStyle w:val="000000100000" w:firstRow="0" w:lastRow="0" w:firstColumn="0" w:lastColumn="0" w:oddVBand="0" w:evenVBand="0" w:oddHBand="1" w:evenHBand="0" w:firstRowFirstColumn="0" w:firstRowLastColumn="0" w:lastRowFirstColumn="0" w:lastRowLastColumn="0"/>
            </w:pPr>
            <w:r>
              <w:t>Stac Core</w:t>
            </w:r>
          </w:p>
        </w:tc>
        <w:tc>
          <w:tcPr>
            <w:tcW w:w="1134" w:type="dxa"/>
          </w:tcPr>
          <w:p w14:paraId="1340B500" w14:textId="58731BD4" w:rsidR="006D0E07" w:rsidRPr="00CA2E63" w:rsidRDefault="006D0E07" w:rsidP="006D0E07">
            <w:pPr>
              <w:pStyle w:val="ReqText"/>
              <w:cnfStyle w:val="000000100000" w:firstRow="0" w:lastRow="0" w:firstColumn="0" w:lastColumn="0" w:oddVBand="0" w:evenVBand="0" w:oddHBand="1" w:evenHBand="0" w:firstRowFirstColumn="0" w:firstRowLastColumn="0" w:lastRowFirstColumn="0" w:lastRowLastColumn="0"/>
            </w:pPr>
            <w:r>
              <w:t>EOPF</w:t>
            </w:r>
          </w:p>
        </w:tc>
        <w:tc>
          <w:tcPr>
            <w:tcW w:w="5386" w:type="dxa"/>
          </w:tcPr>
          <w:p w14:paraId="346C7C7E" w14:textId="52FF86F4" w:rsidR="006D0E07" w:rsidRPr="00CA2E63" w:rsidRDefault="006D0E07" w:rsidP="006D0E07">
            <w:pPr>
              <w:pStyle w:val="ReqText"/>
              <w:cnfStyle w:val="000000100000" w:firstRow="0" w:lastRow="0" w:firstColumn="0" w:lastColumn="0" w:oddVBand="0" w:evenVBand="0" w:oddHBand="1" w:evenHBand="0" w:firstRowFirstColumn="0" w:firstRowLastColumn="0" w:lastRowFirstColumn="0" w:lastRowLastColumn="0"/>
            </w:pPr>
            <w:r>
              <w:t>Name of the space program to which the constellation belongs (ex: copernicus)</w:t>
            </w:r>
          </w:p>
        </w:tc>
        <w:tc>
          <w:tcPr>
            <w:tcW w:w="1663" w:type="dxa"/>
            <w:gridSpan w:val="2"/>
          </w:tcPr>
          <w:p w14:paraId="40F0D028" w14:textId="77777777" w:rsidR="006D0E07" w:rsidRPr="00CA2E63" w:rsidRDefault="006D0E07" w:rsidP="006D0E07">
            <w:pPr>
              <w:pStyle w:val="ReqText"/>
              <w:jc w:val="center"/>
              <w:cnfStyle w:val="000000100000" w:firstRow="0" w:lastRow="0" w:firstColumn="0" w:lastColumn="0" w:oddVBand="0" w:evenVBand="0" w:oddHBand="1" w:evenHBand="0" w:firstRowFirstColumn="0" w:firstRowLastColumn="0" w:lastRowFirstColumn="0" w:lastRowLastColumn="0"/>
            </w:pPr>
          </w:p>
        </w:tc>
      </w:tr>
      <w:tr w:rsidR="006D0E07" w14:paraId="04915954" w14:textId="29EB95A3" w:rsidTr="003A644B">
        <w:tc>
          <w:tcPr>
            <w:cnfStyle w:val="001000000000" w:firstRow="0" w:lastRow="0" w:firstColumn="1" w:lastColumn="0" w:oddVBand="0" w:evenVBand="0" w:oddHBand="0" w:evenHBand="0" w:firstRowFirstColumn="0" w:firstRowLastColumn="0" w:lastRowFirstColumn="0" w:lastRowLastColumn="0"/>
            <w:tcW w:w="1555" w:type="dxa"/>
          </w:tcPr>
          <w:p w14:paraId="4FD38B1B" w14:textId="60B1A55C" w:rsidR="006D0E07" w:rsidRDefault="006D0E07" w:rsidP="006D0E07">
            <w:pPr>
              <w:pStyle w:val="ReqText"/>
            </w:pPr>
            <w:r>
              <w:t>Constellation</w:t>
            </w:r>
          </w:p>
        </w:tc>
        <w:tc>
          <w:tcPr>
            <w:tcW w:w="3685" w:type="dxa"/>
          </w:tcPr>
          <w:p w14:paraId="018C7489" w14:textId="405D4C66"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$.properties.constellation</w:t>
            </w:r>
          </w:p>
        </w:tc>
        <w:tc>
          <w:tcPr>
            <w:tcW w:w="1418" w:type="dxa"/>
          </w:tcPr>
          <w:p w14:paraId="045F6A90" w14:textId="3280EE19"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Stac Core</w:t>
            </w:r>
          </w:p>
        </w:tc>
        <w:tc>
          <w:tcPr>
            <w:tcW w:w="1134" w:type="dxa"/>
          </w:tcPr>
          <w:p w14:paraId="4CAF58F8" w14:textId="1D9669F4" w:rsidR="006D0E07" w:rsidRDefault="006D0E07" w:rsidP="006D0E07">
            <w:pPr>
              <w:pStyle w:val="ReqText"/>
              <w:jc w:val="left"/>
              <w:cnfStyle w:val="000000000000" w:firstRow="0" w:lastRow="0" w:firstColumn="0" w:lastColumn="0" w:oddVBand="0" w:evenVBand="0" w:oddHBand="0" w:evenHBand="0" w:firstRowFirstColumn="0" w:firstRowLastColumn="0" w:lastRowFirstColumn="0" w:lastRowLastColumn="0"/>
            </w:pPr>
            <w:r>
              <w:t>EOPF</w:t>
            </w:r>
          </w:p>
        </w:tc>
        <w:tc>
          <w:tcPr>
            <w:tcW w:w="5386" w:type="dxa"/>
          </w:tcPr>
          <w:p w14:paraId="5B87D208" w14:textId="6999334C" w:rsidR="006D0E07" w:rsidRPr="0009426D" w:rsidRDefault="006D0E07" w:rsidP="006D0E07">
            <w:pPr>
              <w:pStyle w:val="ReqText"/>
              <w:jc w:val="left"/>
              <w:cnfStyle w:val="000000000000" w:firstRow="0" w:lastRow="0" w:firstColumn="0" w:lastColumn="0" w:oddVBand="0" w:evenVBand="0" w:oddHBand="0" w:evenHBand="0" w:firstRowFirstColumn="0" w:firstRowLastColumn="0" w:lastRowFirstColumn="0" w:lastRowLastColumn="0"/>
              <w:rPr>
                <w:rFonts w:ascii="Courier New" w:hAnsi="Courier New"/>
                <w:b/>
                <w:color w:val="C00000"/>
              </w:rPr>
            </w:pPr>
            <w:r>
              <w:t xml:space="preserve">Name of the constellation, e.g.: </w:t>
            </w:r>
            <w:r w:rsidRPr="00EB2DBA">
              <w:rPr>
                <w:rStyle w:val="ReqCode"/>
              </w:rPr>
              <w:t>sentinel-1 or sentinel-2</w:t>
            </w:r>
            <w:r>
              <w:t xml:space="preserve">.  </w:t>
            </w:r>
          </w:p>
        </w:tc>
        <w:tc>
          <w:tcPr>
            <w:tcW w:w="1663" w:type="dxa"/>
            <w:gridSpan w:val="2"/>
          </w:tcPr>
          <w:p w14:paraId="4DD85A57" w14:textId="4CD10986" w:rsidR="006D0E07" w:rsidRDefault="006D0E07" w:rsidP="006D0E07">
            <w:pPr>
              <w:pStyle w:val="ReqText"/>
              <w:jc w:val="center"/>
              <w:cnfStyle w:val="000000000000" w:firstRow="0" w:lastRow="0" w:firstColumn="0" w:lastColumn="0" w:oddVBand="0" w:evenVBand="0" w:oddHBand="0" w:evenHBand="0" w:firstRowFirstColumn="0" w:firstRowLastColumn="0" w:lastRowFirstColumn="0" w:lastRowLastColumn="0"/>
            </w:pPr>
          </w:p>
        </w:tc>
      </w:tr>
      <w:tr w:rsidR="006D0E07" w14:paraId="2AFECBF1" w14:textId="000EAA6E" w:rsidTr="003A6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1608A83" w14:textId="08B43B26" w:rsidR="006D0E07" w:rsidRDefault="006D0E07" w:rsidP="006D0E07">
            <w:pPr>
              <w:pStyle w:val="ReqText"/>
            </w:pPr>
            <w:r>
              <w:lastRenderedPageBreak/>
              <w:t>Platform</w:t>
            </w:r>
            <w:r>
              <w:rPr>
                <w:rStyle w:val="Appelnotedebasdep"/>
              </w:rPr>
              <w:footnoteReference w:id="2"/>
            </w:r>
          </w:p>
        </w:tc>
        <w:tc>
          <w:tcPr>
            <w:tcW w:w="3685" w:type="dxa"/>
          </w:tcPr>
          <w:p w14:paraId="6FAE6814" w14:textId="70E29239"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$.properties.platform</w:t>
            </w:r>
          </w:p>
        </w:tc>
        <w:tc>
          <w:tcPr>
            <w:tcW w:w="1418" w:type="dxa"/>
          </w:tcPr>
          <w:p w14:paraId="10DBB2B8" w14:textId="38E696BD"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STAC Core</w:t>
            </w:r>
          </w:p>
        </w:tc>
        <w:tc>
          <w:tcPr>
            <w:tcW w:w="1134" w:type="dxa"/>
          </w:tcPr>
          <w:p w14:paraId="31911101" w14:textId="41FFE506" w:rsidR="006D0E07" w:rsidRDefault="006D0E07" w:rsidP="006D0E07">
            <w:pPr>
              <w:pStyle w:val="ReqText"/>
              <w:jc w:val="left"/>
              <w:cnfStyle w:val="000000100000" w:firstRow="0" w:lastRow="0" w:firstColumn="0" w:lastColumn="0" w:oddVBand="0" w:evenVBand="0" w:oddHBand="1" w:evenHBand="0" w:firstRowFirstColumn="0" w:firstRowLastColumn="0" w:lastRowFirstColumn="0" w:lastRowLastColumn="0"/>
            </w:pPr>
            <w:r>
              <w:t>EOPF</w:t>
            </w:r>
          </w:p>
        </w:tc>
        <w:tc>
          <w:tcPr>
            <w:tcW w:w="5386" w:type="dxa"/>
          </w:tcPr>
          <w:p w14:paraId="09F075B6" w14:textId="77777777" w:rsidR="006D0E07" w:rsidRDefault="006D0E07" w:rsidP="006D0E07">
            <w:pPr>
              <w:pStyle w:val="ReqText"/>
              <w:jc w:val="left"/>
              <w:cnfStyle w:val="000000100000" w:firstRow="0" w:lastRow="0" w:firstColumn="0" w:lastColumn="0" w:oddVBand="0" w:evenVBand="0" w:oddHBand="1" w:evenHBand="0" w:firstRowFirstColumn="0" w:firstRowLastColumn="0" w:lastRowFirstColumn="0" w:lastRowLastColumn="0"/>
              <w:rPr>
                <w:lang w:eastAsia="fr-FR"/>
              </w:rPr>
            </w:pPr>
            <w:r>
              <w:t xml:space="preserve">Platform involved in the data acquisition of the product. It shall be set according to </w:t>
            </w:r>
            <w:r w:rsidRPr="001A47E4">
              <w:t>STAC-CORE</w:t>
            </w:r>
            <w:r w:rsidRPr="00942B9B">
              <w:rPr>
                <w:lang w:eastAsia="fr-FR"/>
              </w:rPr>
              <w:t>-</w:t>
            </w:r>
            <w:r>
              <w:rPr>
                <w:lang w:eastAsia="fr-FR"/>
              </w:rPr>
              <w:t>GEN</w:t>
            </w:r>
            <w:r w:rsidRPr="00942B9B">
              <w:rPr>
                <w:lang w:eastAsia="fr-FR"/>
              </w:rPr>
              <w:t>-RE</w:t>
            </w:r>
            <w:r>
              <w:rPr>
                <w:lang w:eastAsia="fr-FR"/>
              </w:rPr>
              <w:t>C</w:t>
            </w:r>
            <w:r w:rsidRPr="00942B9B">
              <w:rPr>
                <w:lang w:eastAsia="fr-FR"/>
              </w:rPr>
              <w:t>-</w:t>
            </w:r>
            <w:r>
              <w:rPr>
                <w:lang w:eastAsia="fr-FR"/>
              </w:rPr>
              <w:t>0020. It is mission specific and shall be defined in tailored ICDs.</w:t>
            </w:r>
          </w:p>
          <w:p w14:paraId="5763E7A0" w14:textId="540D47F3" w:rsidR="006D0E07" w:rsidRPr="00B06680" w:rsidRDefault="006D0E07" w:rsidP="006D0E07">
            <w:pPr>
              <w:pStyle w:val="ReqText"/>
              <w:jc w:val="left"/>
              <w:cnfStyle w:val="000000100000" w:firstRow="0" w:lastRow="0" w:firstColumn="0" w:lastColumn="0" w:oddVBand="0" w:evenVBand="0" w:oddHBand="1" w:evenHBand="0" w:firstRowFirstColumn="0" w:firstRowLastColumn="0" w:lastRowFirstColumn="0" w:lastRowLastColumn="0"/>
              <w:rPr>
                <w:lang w:eastAsia="fr-FR"/>
              </w:rPr>
            </w:pPr>
            <w:r>
              <w:rPr>
                <w:lang w:eastAsia="fr-FR"/>
              </w:rPr>
              <w:t xml:space="preserve">e.g: </w:t>
            </w:r>
            <w:r w:rsidRPr="00B94E1D">
              <w:rPr>
                <w:lang w:eastAsia="fr-FR"/>
              </w:rPr>
              <w:t>sentinel-1a</w:t>
            </w:r>
          </w:p>
        </w:tc>
        <w:tc>
          <w:tcPr>
            <w:tcW w:w="1663" w:type="dxa"/>
            <w:gridSpan w:val="2"/>
          </w:tcPr>
          <w:p w14:paraId="4DACE3E0" w14:textId="1CFD7F26" w:rsidR="006D0E07" w:rsidRDefault="006D0E07" w:rsidP="006D0E07">
            <w:pPr>
              <w:pStyle w:val="ReqText"/>
              <w:jc w:val="center"/>
              <w:cnfStyle w:val="000000100000" w:firstRow="0" w:lastRow="0" w:firstColumn="0" w:lastColumn="0" w:oddVBand="0" w:evenVBand="0" w:oddHBand="1" w:evenHBand="0" w:firstRowFirstColumn="0" w:firstRowLastColumn="0" w:lastRowFirstColumn="0" w:lastRowLastColumn="0"/>
            </w:pPr>
            <w:r>
              <w:t>yes</w:t>
            </w:r>
          </w:p>
        </w:tc>
      </w:tr>
      <w:tr w:rsidR="006D0E07" w14:paraId="458AF280" w14:textId="7CAEDEC4" w:rsidTr="003A644B">
        <w:tc>
          <w:tcPr>
            <w:cnfStyle w:val="001000000000" w:firstRow="0" w:lastRow="0" w:firstColumn="1" w:lastColumn="0" w:oddVBand="0" w:evenVBand="0" w:oddHBand="0" w:evenHBand="0" w:firstRowFirstColumn="0" w:firstRowLastColumn="0" w:lastRowFirstColumn="0" w:lastRowLastColumn="0"/>
            <w:tcW w:w="1555" w:type="dxa"/>
          </w:tcPr>
          <w:p w14:paraId="729A88A5" w14:textId="7B547BC8" w:rsidR="006D0E07" w:rsidRDefault="006D0E07" w:rsidP="006D0E07">
            <w:pPr>
              <w:pStyle w:val="ReqText"/>
            </w:pPr>
            <w:r>
              <w:t>Instruments</w:t>
            </w:r>
          </w:p>
        </w:tc>
        <w:tc>
          <w:tcPr>
            <w:tcW w:w="3685" w:type="dxa"/>
          </w:tcPr>
          <w:p w14:paraId="2D791435" w14:textId="2885A5CB"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$.properties.instruments</w:t>
            </w:r>
          </w:p>
        </w:tc>
        <w:tc>
          <w:tcPr>
            <w:tcW w:w="1418" w:type="dxa"/>
          </w:tcPr>
          <w:p w14:paraId="19090F3F" w14:textId="7158FBFE"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Core</w:t>
            </w:r>
          </w:p>
        </w:tc>
        <w:tc>
          <w:tcPr>
            <w:tcW w:w="1134" w:type="dxa"/>
          </w:tcPr>
          <w:p w14:paraId="46E7AA13" w14:textId="0EA9576D" w:rsidR="006D0E07" w:rsidRDefault="006D0E07" w:rsidP="006D0E07">
            <w:pPr>
              <w:pStyle w:val="ReqText"/>
              <w:jc w:val="left"/>
              <w:cnfStyle w:val="000000000000" w:firstRow="0" w:lastRow="0" w:firstColumn="0" w:lastColumn="0" w:oddVBand="0" w:evenVBand="0" w:oddHBand="0" w:evenHBand="0" w:firstRowFirstColumn="0" w:firstRowLastColumn="0" w:lastRowFirstColumn="0" w:lastRowLastColumn="0"/>
            </w:pPr>
            <w:r>
              <w:t>EOPF</w:t>
            </w:r>
          </w:p>
        </w:tc>
        <w:tc>
          <w:tcPr>
            <w:tcW w:w="5386" w:type="dxa"/>
          </w:tcPr>
          <w:p w14:paraId="65D50C5D" w14:textId="2DC703C0" w:rsidR="006D0E07" w:rsidRDefault="006D0E07" w:rsidP="006D0E07">
            <w:pPr>
              <w:pStyle w:val="ReqText"/>
              <w:jc w:val="left"/>
              <w:cnfStyle w:val="000000000000" w:firstRow="0" w:lastRow="0" w:firstColumn="0" w:lastColumn="0" w:oddVBand="0" w:evenVBand="0" w:oddHBand="0" w:evenHBand="0" w:firstRowFirstColumn="0" w:firstRowLastColumn="0" w:lastRowFirstColumn="0" w:lastRowLastColumn="0"/>
            </w:pPr>
            <w:r>
              <w:t>List of instrument names, e.g.:</w:t>
            </w:r>
          </w:p>
          <w:p w14:paraId="2CF34D28" w14:textId="77777777" w:rsidR="006D0E07" w:rsidRPr="003D539E" w:rsidRDefault="006D0E07" w:rsidP="006D0E07">
            <w:pPr>
              <w:pStyle w:val="ReqText"/>
              <w:cnfStyle w:val="000000000000" w:firstRow="0" w:lastRow="0" w:firstColumn="0" w:lastColumn="0" w:oddVBand="0" w:evenVBand="0" w:oddHBand="0" w:evenHBand="0" w:firstRowFirstColumn="0" w:firstRowLastColumn="0" w:lastRowFirstColumn="0" w:lastRowLastColumn="0"/>
              <w:rPr>
                <w:rStyle w:val="ReqCode"/>
              </w:rPr>
            </w:pPr>
            <w:r w:rsidRPr="003D539E">
              <w:rPr>
                <w:rStyle w:val="ReqCode"/>
              </w:rPr>
              <w:t>        "instruments": [</w:t>
            </w:r>
          </w:p>
          <w:p w14:paraId="0CE3D5B8" w14:textId="77777777" w:rsidR="006D0E07" w:rsidRPr="003D539E" w:rsidRDefault="006D0E07" w:rsidP="006D0E07">
            <w:pPr>
              <w:pStyle w:val="ReqText"/>
              <w:cnfStyle w:val="000000000000" w:firstRow="0" w:lastRow="0" w:firstColumn="0" w:lastColumn="0" w:oddVBand="0" w:evenVBand="0" w:oddHBand="0" w:evenHBand="0" w:firstRowFirstColumn="0" w:firstRowLastColumn="0" w:lastRowFirstColumn="0" w:lastRowLastColumn="0"/>
              <w:rPr>
                <w:rStyle w:val="ReqCode"/>
              </w:rPr>
            </w:pPr>
            <w:r w:rsidRPr="003D539E">
              <w:rPr>
                <w:rStyle w:val="ReqCode"/>
              </w:rPr>
              <w:t>            "olci"</w:t>
            </w:r>
          </w:p>
          <w:p w14:paraId="1B8AB3AF" w14:textId="7BE474A5" w:rsidR="006D0E07" w:rsidRPr="003D539E" w:rsidRDefault="006D0E07" w:rsidP="006D0E07">
            <w:pPr>
              <w:pStyle w:val="ReqText"/>
              <w:cnfStyle w:val="000000000000" w:firstRow="0" w:lastRow="0" w:firstColumn="0" w:lastColumn="0" w:oddVBand="0" w:evenVBand="0" w:oddHBand="0" w:evenHBand="0" w:firstRowFirstColumn="0" w:firstRowLastColumn="0" w:lastRowFirstColumn="0" w:lastRowLastColumn="0"/>
              <w:rPr>
                <w:rStyle w:val="ReqCode"/>
              </w:rPr>
            </w:pPr>
            <w:r w:rsidRPr="003D539E">
              <w:rPr>
                <w:rStyle w:val="ReqCode"/>
              </w:rPr>
              <w:t>        ]</w:t>
            </w:r>
          </w:p>
          <w:p w14:paraId="0B9A9D23" w14:textId="07AD5F1E" w:rsidR="006D0E07" w:rsidRDefault="006D0E07" w:rsidP="006D0E07">
            <w:pPr>
              <w:pStyle w:val="ReqText"/>
              <w:jc w:val="left"/>
              <w:cnfStyle w:val="000000000000" w:firstRow="0" w:lastRow="0" w:firstColumn="0" w:lastColumn="0" w:oddVBand="0" w:evenVBand="0" w:oddHBand="0" w:evenHBand="0" w:firstRowFirstColumn="0" w:firstRowLastColumn="0" w:lastRowFirstColumn="0" w:lastRowLastColumn="0"/>
            </w:pPr>
          </w:p>
        </w:tc>
        <w:tc>
          <w:tcPr>
            <w:tcW w:w="1663" w:type="dxa"/>
            <w:gridSpan w:val="2"/>
          </w:tcPr>
          <w:p w14:paraId="5BA4FD3D" w14:textId="42763B62" w:rsidR="006D0E07" w:rsidRDefault="006D0E07" w:rsidP="006D0E07">
            <w:pPr>
              <w:pStyle w:val="ReqText"/>
              <w:jc w:val="center"/>
              <w:cnfStyle w:val="000000000000" w:firstRow="0" w:lastRow="0" w:firstColumn="0" w:lastColumn="0" w:oddVBand="0" w:evenVBand="0" w:oddHBand="0" w:evenHBand="0" w:firstRowFirstColumn="0" w:firstRowLastColumn="0" w:lastRowFirstColumn="0" w:lastRowLastColumn="0"/>
            </w:pPr>
          </w:p>
        </w:tc>
      </w:tr>
      <w:tr w:rsidR="006D0E07" w14:paraId="246B2166" w14:textId="77777777" w:rsidTr="003A6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7A2B8E9" w14:textId="441B111A" w:rsidR="006D0E07" w:rsidRDefault="006D0E07" w:rsidP="006D0E07">
            <w:pPr>
              <w:pStyle w:val="ReqText"/>
            </w:pPr>
            <w:r>
              <w:t>Orbit cycle</w:t>
            </w:r>
          </w:p>
        </w:tc>
        <w:tc>
          <w:tcPr>
            <w:tcW w:w="3685" w:type="dxa"/>
          </w:tcPr>
          <w:p w14:paraId="589C9284" w14:textId="33B60834"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$.properties.sat:orbit_cycle</w:t>
            </w:r>
          </w:p>
        </w:tc>
        <w:tc>
          <w:tcPr>
            <w:tcW w:w="1418" w:type="dxa"/>
          </w:tcPr>
          <w:p w14:paraId="09ADC3EC" w14:textId="3C137725"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Satellite</w:t>
            </w:r>
          </w:p>
        </w:tc>
        <w:tc>
          <w:tcPr>
            <w:tcW w:w="1134" w:type="dxa"/>
          </w:tcPr>
          <w:p w14:paraId="6A41F2C6" w14:textId="51CEAC7E" w:rsidR="006D0E07" w:rsidRDefault="006D0E07" w:rsidP="006D0E07">
            <w:pPr>
              <w:pStyle w:val="ReqText"/>
              <w:jc w:val="left"/>
              <w:cnfStyle w:val="000000100000" w:firstRow="0" w:lastRow="0" w:firstColumn="0" w:lastColumn="0" w:oddVBand="0" w:evenVBand="0" w:oddHBand="1" w:evenHBand="0" w:firstRowFirstColumn="0" w:firstRowLastColumn="0" w:lastRowFirstColumn="0" w:lastRowLastColumn="0"/>
            </w:pPr>
            <w:r>
              <w:t>EOPF</w:t>
            </w:r>
          </w:p>
        </w:tc>
        <w:tc>
          <w:tcPr>
            <w:tcW w:w="5386" w:type="dxa"/>
          </w:tcPr>
          <w:p w14:paraId="7F0B7F0D" w14:textId="70BE2A00" w:rsidR="006D0E07" w:rsidRDefault="006D0E07" w:rsidP="006D0E07">
            <w:pPr>
              <w:pStyle w:val="ReqText"/>
              <w:jc w:val="left"/>
              <w:cnfStyle w:val="000000100000" w:firstRow="0" w:lastRow="0" w:firstColumn="0" w:lastColumn="0" w:oddVBand="0" w:evenVBand="0" w:oddHBand="1" w:evenHBand="0" w:firstRowFirstColumn="0" w:firstRowLastColumn="0" w:lastRowFirstColumn="0" w:lastRowLastColumn="0"/>
            </w:pPr>
            <w:r w:rsidRPr="00FC5DD0">
              <w:t>The number of repeat cycle done by the satellite at the time of the acquisition</w:t>
            </w:r>
          </w:p>
        </w:tc>
        <w:tc>
          <w:tcPr>
            <w:tcW w:w="1663" w:type="dxa"/>
            <w:gridSpan w:val="2"/>
          </w:tcPr>
          <w:p w14:paraId="77160FDA" w14:textId="77777777" w:rsidR="006D0E07" w:rsidRDefault="006D0E07" w:rsidP="006D0E07">
            <w:pPr>
              <w:pStyle w:val="ReqText"/>
              <w:jc w:val="center"/>
              <w:cnfStyle w:val="000000100000" w:firstRow="0" w:lastRow="0" w:firstColumn="0" w:lastColumn="0" w:oddVBand="0" w:evenVBand="0" w:oddHBand="1" w:evenHBand="0" w:firstRowFirstColumn="0" w:firstRowLastColumn="0" w:lastRowFirstColumn="0" w:lastRowLastColumn="0"/>
            </w:pPr>
          </w:p>
        </w:tc>
      </w:tr>
      <w:tr w:rsidR="006D0E07" w14:paraId="708D4979" w14:textId="6393E6B3" w:rsidTr="003A644B">
        <w:tc>
          <w:tcPr>
            <w:cnfStyle w:val="001000000000" w:firstRow="0" w:lastRow="0" w:firstColumn="1" w:lastColumn="0" w:oddVBand="0" w:evenVBand="0" w:oddHBand="0" w:evenHBand="0" w:firstRowFirstColumn="0" w:firstRowLastColumn="0" w:lastRowFirstColumn="0" w:lastRowLastColumn="0"/>
            <w:tcW w:w="1555" w:type="dxa"/>
          </w:tcPr>
          <w:p w14:paraId="0D2890D7" w14:textId="31A925EF" w:rsidR="006D0E07" w:rsidRDefault="006D0E07" w:rsidP="006D0E07">
            <w:pPr>
              <w:pStyle w:val="ReqText"/>
            </w:pPr>
            <w:r>
              <w:t>Absolute Orbit Number</w:t>
            </w:r>
          </w:p>
        </w:tc>
        <w:tc>
          <w:tcPr>
            <w:tcW w:w="3685" w:type="dxa"/>
          </w:tcPr>
          <w:p w14:paraId="68494000" w14:textId="67EAC571"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$.properties.sat:absolute_orbit</w:t>
            </w:r>
          </w:p>
        </w:tc>
        <w:tc>
          <w:tcPr>
            <w:tcW w:w="1418" w:type="dxa"/>
          </w:tcPr>
          <w:p w14:paraId="5D292D2B" w14:textId="5D2FC149"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Satellite</w:t>
            </w:r>
          </w:p>
        </w:tc>
        <w:tc>
          <w:tcPr>
            <w:tcW w:w="1134" w:type="dxa"/>
          </w:tcPr>
          <w:p w14:paraId="316AA25B" w14:textId="68BBDC74" w:rsidR="006D0E07" w:rsidRDefault="006D0E07" w:rsidP="006D0E07">
            <w:pPr>
              <w:pStyle w:val="ReqText"/>
              <w:jc w:val="left"/>
              <w:cnfStyle w:val="000000000000" w:firstRow="0" w:lastRow="0" w:firstColumn="0" w:lastColumn="0" w:oddVBand="0" w:evenVBand="0" w:oddHBand="0" w:evenHBand="0" w:firstRowFirstColumn="0" w:firstRowLastColumn="0" w:lastRowFirstColumn="0" w:lastRowLastColumn="0"/>
            </w:pPr>
            <w:r>
              <w:t>EOPF</w:t>
            </w:r>
          </w:p>
        </w:tc>
        <w:tc>
          <w:tcPr>
            <w:tcW w:w="5386" w:type="dxa"/>
          </w:tcPr>
          <w:p w14:paraId="0FB6BD6A" w14:textId="2B0672B0" w:rsidR="006D0E07" w:rsidRDefault="006D0E07" w:rsidP="006D0E07">
            <w:pPr>
              <w:pStyle w:val="ReqText"/>
              <w:jc w:val="left"/>
              <w:cnfStyle w:val="000000000000" w:firstRow="0" w:lastRow="0" w:firstColumn="0" w:lastColumn="0" w:oddVBand="0" w:evenVBand="0" w:oddHBand="0" w:evenHBand="0" w:firstRowFirstColumn="0" w:firstRowLastColumn="0" w:lastRowFirstColumn="0" w:lastRowLastColumn="0"/>
            </w:pPr>
            <w:r>
              <w:t>Satellite absolute orbit number at the time of observation</w:t>
            </w:r>
          </w:p>
        </w:tc>
        <w:tc>
          <w:tcPr>
            <w:tcW w:w="1663" w:type="dxa"/>
            <w:gridSpan w:val="2"/>
          </w:tcPr>
          <w:p w14:paraId="3C063D31" w14:textId="5ACE92F1" w:rsidR="006D0E07" w:rsidRDefault="006D0E07" w:rsidP="006D0E07">
            <w:pPr>
              <w:pStyle w:val="ReqText"/>
              <w:jc w:val="center"/>
              <w:cnfStyle w:val="000000000000" w:firstRow="0" w:lastRow="0" w:firstColumn="0" w:lastColumn="0" w:oddVBand="0" w:evenVBand="0" w:oddHBand="0" w:evenHBand="0" w:firstRowFirstColumn="0" w:firstRowLastColumn="0" w:lastRowFirstColumn="0" w:lastRowLastColumn="0"/>
            </w:pPr>
            <w:r>
              <w:t>yes</w:t>
            </w:r>
          </w:p>
        </w:tc>
      </w:tr>
      <w:tr w:rsidR="006D0E07" w14:paraId="29455B6F" w14:textId="5666444F" w:rsidTr="003A6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97AEC45" w14:textId="37CEC077" w:rsidR="006D0E07" w:rsidRDefault="006D0E07" w:rsidP="006D0E07">
            <w:pPr>
              <w:pStyle w:val="ReqText"/>
            </w:pPr>
            <w:r>
              <w:t>Relative Orbit Number</w:t>
            </w:r>
          </w:p>
        </w:tc>
        <w:tc>
          <w:tcPr>
            <w:tcW w:w="3685" w:type="dxa"/>
          </w:tcPr>
          <w:p w14:paraId="5BC6F871" w14:textId="2D1ECA36"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$.properties.sat:relative_orbit</w:t>
            </w:r>
          </w:p>
        </w:tc>
        <w:tc>
          <w:tcPr>
            <w:tcW w:w="1418" w:type="dxa"/>
          </w:tcPr>
          <w:p w14:paraId="7B35FE09" w14:textId="0C4F4774"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Satellite</w:t>
            </w:r>
          </w:p>
        </w:tc>
        <w:tc>
          <w:tcPr>
            <w:tcW w:w="1134" w:type="dxa"/>
          </w:tcPr>
          <w:p w14:paraId="66B91926" w14:textId="35B8494B" w:rsidR="006D0E07" w:rsidRDefault="006D0E07" w:rsidP="006D0E07">
            <w:pPr>
              <w:pStyle w:val="ReqText"/>
              <w:jc w:val="left"/>
              <w:cnfStyle w:val="000000100000" w:firstRow="0" w:lastRow="0" w:firstColumn="0" w:lastColumn="0" w:oddVBand="0" w:evenVBand="0" w:oddHBand="1" w:evenHBand="0" w:firstRowFirstColumn="0" w:firstRowLastColumn="0" w:lastRowFirstColumn="0" w:lastRowLastColumn="0"/>
            </w:pPr>
            <w:r>
              <w:t>EOPF</w:t>
            </w:r>
          </w:p>
        </w:tc>
        <w:tc>
          <w:tcPr>
            <w:tcW w:w="5386" w:type="dxa"/>
          </w:tcPr>
          <w:p w14:paraId="615F8A31" w14:textId="2F90F2A3" w:rsidR="006D0E07" w:rsidRDefault="006D0E07" w:rsidP="006D0E07">
            <w:pPr>
              <w:pStyle w:val="ReqText"/>
              <w:jc w:val="left"/>
              <w:cnfStyle w:val="000000100000" w:firstRow="0" w:lastRow="0" w:firstColumn="0" w:lastColumn="0" w:oddVBand="0" w:evenVBand="0" w:oddHBand="1" w:evenHBand="0" w:firstRowFirstColumn="0" w:firstRowLastColumn="0" w:lastRowFirstColumn="0" w:lastRowLastColumn="0"/>
            </w:pPr>
            <w:r>
              <w:t>Satellite relative orbit number at the time of observation</w:t>
            </w:r>
          </w:p>
        </w:tc>
        <w:tc>
          <w:tcPr>
            <w:tcW w:w="1663" w:type="dxa"/>
            <w:gridSpan w:val="2"/>
          </w:tcPr>
          <w:p w14:paraId="2C577DCA" w14:textId="41E81013" w:rsidR="006D0E07" w:rsidRDefault="006D0E07" w:rsidP="006D0E07">
            <w:pPr>
              <w:pStyle w:val="ReqText"/>
              <w:jc w:val="center"/>
              <w:cnfStyle w:val="000000100000" w:firstRow="0" w:lastRow="0" w:firstColumn="0" w:lastColumn="0" w:oddVBand="0" w:evenVBand="0" w:oddHBand="1" w:evenHBand="0" w:firstRowFirstColumn="0" w:firstRowLastColumn="0" w:lastRowFirstColumn="0" w:lastRowLastColumn="0"/>
            </w:pPr>
            <w:r>
              <w:t>yes</w:t>
            </w:r>
          </w:p>
        </w:tc>
      </w:tr>
      <w:tr w:rsidR="006D0E07" w14:paraId="6F078A63" w14:textId="33818839" w:rsidTr="003A644B">
        <w:tc>
          <w:tcPr>
            <w:cnfStyle w:val="001000000000" w:firstRow="0" w:lastRow="0" w:firstColumn="1" w:lastColumn="0" w:oddVBand="0" w:evenVBand="0" w:oddHBand="0" w:evenHBand="0" w:firstRowFirstColumn="0" w:firstRowLastColumn="0" w:lastRowFirstColumn="0" w:lastRowLastColumn="0"/>
            <w:tcW w:w="1555" w:type="dxa"/>
          </w:tcPr>
          <w:p w14:paraId="0E14F598" w14:textId="47C01FC4" w:rsidR="006D0E07" w:rsidRDefault="006D0E07" w:rsidP="006D0E07">
            <w:pPr>
              <w:pStyle w:val="ReqText"/>
            </w:pPr>
            <w:r>
              <w:t>Orbit State</w:t>
            </w:r>
          </w:p>
        </w:tc>
        <w:tc>
          <w:tcPr>
            <w:tcW w:w="3685" w:type="dxa"/>
          </w:tcPr>
          <w:p w14:paraId="551E8F06" w14:textId="323D46BD"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$.properties.sat:orbit_state</w:t>
            </w:r>
          </w:p>
        </w:tc>
        <w:tc>
          <w:tcPr>
            <w:tcW w:w="1418" w:type="dxa"/>
          </w:tcPr>
          <w:p w14:paraId="1061CBF9" w14:textId="53EC3278"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Satellite</w:t>
            </w:r>
          </w:p>
        </w:tc>
        <w:tc>
          <w:tcPr>
            <w:tcW w:w="1134" w:type="dxa"/>
          </w:tcPr>
          <w:p w14:paraId="36959E6B" w14:textId="636D93B2"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EOPF</w:t>
            </w:r>
          </w:p>
        </w:tc>
        <w:tc>
          <w:tcPr>
            <w:tcW w:w="5386" w:type="dxa"/>
          </w:tcPr>
          <w:p w14:paraId="12DACD6D" w14:textId="00903032"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 xml:space="preserve">Satellite orbit state at the time observation, may be </w:t>
            </w:r>
            <w:r w:rsidRPr="00675502">
              <w:rPr>
                <w:rStyle w:val="ReqCode"/>
              </w:rPr>
              <w:t>"</w:t>
            </w:r>
            <w:r w:rsidRPr="00590B54">
              <w:rPr>
                <w:rStyle w:val="ReqCode"/>
              </w:rPr>
              <w:t>ascending</w:t>
            </w:r>
            <w:r w:rsidRPr="00675502">
              <w:rPr>
                <w:rStyle w:val="ReqCode"/>
              </w:rPr>
              <w:t>"</w:t>
            </w:r>
            <w:r>
              <w:t xml:space="preserve"> or </w:t>
            </w:r>
            <w:r w:rsidRPr="00675502">
              <w:rPr>
                <w:rStyle w:val="ReqCode"/>
              </w:rPr>
              <w:t>"</w:t>
            </w:r>
            <w:r w:rsidRPr="00590B54">
              <w:rPr>
                <w:rStyle w:val="ReqCode"/>
              </w:rPr>
              <w:t>descending</w:t>
            </w:r>
            <w:r w:rsidRPr="00675502">
              <w:rPr>
                <w:rStyle w:val="ReqCode"/>
              </w:rPr>
              <w:t>"</w:t>
            </w:r>
          </w:p>
        </w:tc>
        <w:tc>
          <w:tcPr>
            <w:tcW w:w="1663" w:type="dxa"/>
            <w:gridSpan w:val="2"/>
          </w:tcPr>
          <w:p w14:paraId="0B53C462" w14:textId="7EBD91A6" w:rsidR="006D0E07" w:rsidRDefault="006D0E07" w:rsidP="006D0E07">
            <w:pPr>
              <w:pStyle w:val="ReqText"/>
              <w:jc w:val="center"/>
              <w:cnfStyle w:val="000000000000" w:firstRow="0" w:lastRow="0" w:firstColumn="0" w:lastColumn="0" w:oddVBand="0" w:evenVBand="0" w:oddHBand="0" w:evenHBand="0" w:firstRowFirstColumn="0" w:firstRowLastColumn="0" w:lastRowFirstColumn="0" w:lastRowLastColumn="0"/>
            </w:pPr>
            <w:r>
              <w:t>yes</w:t>
            </w:r>
          </w:p>
        </w:tc>
      </w:tr>
      <w:tr w:rsidR="006D0E07" w14:paraId="0E1690F4" w14:textId="27A196A1" w:rsidTr="003A6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27BB8E3" w14:textId="7A6E2504" w:rsidR="006D0E07" w:rsidRDefault="006D0E07" w:rsidP="006D0E07">
            <w:pPr>
              <w:pStyle w:val="ReqText"/>
            </w:pPr>
            <w:r>
              <w:t>Processing Level</w:t>
            </w:r>
          </w:p>
        </w:tc>
        <w:tc>
          <w:tcPr>
            <w:tcW w:w="3685" w:type="dxa"/>
          </w:tcPr>
          <w:p w14:paraId="2F70A6B8" w14:textId="044CA450"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$.properties.processing:level</w:t>
            </w:r>
          </w:p>
        </w:tc>
        <w:tc>
          <w:tcPr>
            <w:tcW w:w="1418" w:type="dxa"/>
          </w:tcPr>
          <w:p w14:paraId="0FB8BAE9" w14:textId="1C5271A7"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Processing</w:t>
            </w:r>
          </w:p>
        </w:tc>
        <w:tc>
          <w:tcPr>
            <w:tcW w:w="1134" w:type="dxa"/>
          </w:tcPr>
          <w:p w14:paraId="16175E25" w14:textId="36674ECE"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EOPF</w:t>
            </w:r>
          </w:p>
        </w:tc>
        <w:tc>
          <w:tcPr>
            <w:tcW w:w="5386" w:type="dxa"/>
          </w:tcPr>
          <w:p w14:paraId="0A4E53DA" w14:textId="2B73D74D"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 xml:space="preserve">Depending on the Sentinel missions, possible values are: </w:t>
            </w:r>
          </w:p>
          <w:p w14:paraId="4381552C" w14:textId="1DCBFC28" w:rsidR="006D0E07" w:rsidRDefault="006D0E07" w:rsidP="006D0E07">
            <w:pPr>
              <w:pStyle w:val="ReqText"/>
              <w:numPr>
                <w:ilvl w:val="0"/>
                <w:numId w:val="31"/>
              </w:numPr>
              <w:cnfStyle w:val="000000100000" w:firstRow="0" w:lastRow="0" w:firstColumn="0" w:lastColumn="0" w:oddVBand="0" w:evenVBand="0" w:oddHBand="1" w:evenHBand="0" w:firstRowFirstColumn="0" w:firstRowLastColumn="0" w:lastRowFirstColumn="0" w:lastRowLastColumn="0"/>
              <w:rPr>
                <w:rStyle w:val="ReqCode"/>
              </w:rPr>
            </w:pPr>
            <w:r w:rsidRPr="00675502">
              <w:rPr>
                <w:rStyle w:val="ReqCode"/>
              </w:rPr>
              <w:t>"</w:t>
            </w:r>
            <w:r w:rsidRPr="007F230B">
              <w:rPr>
                <w:rStyle w:val="ReqCode"/>
              </w:rPr>
              <w:t>L1</w:t>
            </w:r>
            <w:r w:rsidRPr="00675502">
              <w:rPr>
                <w:rStyle w:val="ReqCode"/>
              </w:rPr>
              <w:t>"</w:t>
            </w:r>
          </w:p>
          <w:p w14:paraId="402B2D72" w14:textId="7F2EFAD4" w:rsidR="006D0E07" w:rsidRDefault="006D0E07" w:rsidP="006D0E07">
            <w:pPr>
              <w:pStyle w:val="ReqText"/>
              <w:numPr>
                <w:ilvl w:val="0"/>
                <w:numId w:val="31"/>
              </w:numPr>
              <w:cnfStyle w:val="000000100000" w:firstRow="0" w:lastRow="0" w:firstColumn="0" w:lastColumn="0" w:oddVBand="0" w:evenVBand="0" w:oddHBand="1" w:evenHBand="0" w:firstRowFirstColumn="0" w:firstRowLastColumn="0" w:lastRowFirstColumn="0" w:lastRowLastColumn="0"/>
              <w:rPr>
                <w:rStyle w:val="ReqCode"/>
              </w:rPr>
            </w:pPr>
            <w:r w:rsidRPr="00675502">
              <w:rPr>
                <w:rStyle w:val="ReqCode"/>
              </w:rPr>
              <w:t>"</w:t>
            </w:r>
            <w:r w:rsidRPr="007F230B">
              <w:rPr>
                <w:rStyle w:val="ReqCode"/>
              </w:rPr>
              <w:t>L1</w:t>
            </w:r>
            <w:r>
              <w:rPr>
                <w:rStyle w:val="ReqCode"/>
              </w:rPr>
              <w:t>B</w:t>
            </w:r>
            <w:r w:rsidRPr="00675502">
              <w:rPr>
                <w:rStyle w:val="ReqCode"/>
              </w:rPr>
              <w:t>"</w:t>
            </w:r>
          </w:p>
          <w:p w14:paraId="4E5A530C" w14:textId="4859A335" w:rsidR="006D0E07" w:rsidRPr="007F230B" w:rsidRDefault="006D0E07" w:rsidP="006D0E07">
            <w:pPr>
              <w:pStyle w:val="ReqText"/>
              <w:numPr>
                <w:ilvl w:val="0"/>
                <w:numId w:val="31"/>
              </w:numPr>
              <w:cnfStyle w:val="000000100000" w:firstRow="0" w:lastRow="0" w:firstColumn="0" w:lastColumn="0" w:oddVBand="0" w:evenVBand="0" w:oddHBand="1" w:evenHBand="0" w:firstRowFirstColumn="0" w:firstRowLastColumn="0" w:lastRowFirstColumn="0" w:lastRowLastColumn="0"/>
              <w:rPr>
                <w:rStyle w:val="ReqCode"/>
              </w:rPr>
            </w:pPr>
            <w:r w:rsidRPr="00675502">
              <w:rPr>
                <w:rStyle w:val="ReqCode"/>
              </w:rPr>
              <w:t>"</w:t>
            </w:r>
            <w:r w:rsidRPr="007F230B">
              <w:rPr>
                <w:rStyle w:val="ReqCode"/>
              </w:rPr>
              <w:t>L1</w:t>
            </w:r>
            <w:r>
              <w:rPr>
                <w:rStyle w:val="ReqCode"/>
              </w:rPr>
              <w:t>C</w:t>
            </w:r>
            <w:r w:rsidRPr="00675502">
              <w:rPr>
                <w:rStyle w:val="ReqCode"/>
              </w:rPr>
              <w:t>"</w:t>
            </w:r>
          </w:p>
          <w:p w14:paraId="1F9DAE39" w14:textId="77777777" w:rsidR="006D0E07" w:rsidRPr="009725CD" w:rsidRDefault="006D0E07" w:rsidP="006D0E07">
            <w:pPr>
              <w:pStyle w:val="ReqText"/>
              <w:numPr>
                <w:ilvl w:val="0"/>
                <w:numId w:val="31"/>
              </w:numPr>
              <w:cnfStyle w:val="000000100000" w:firstRow="0" w:lastRow="0" w:firstColumn="0" w:lastColumn="0" w:oddVBand="0" w:evenVBand="0" w:oddHBand="1" w:evenHBand="0" w:firstRowFirstColumn="0" w:firstRowLastColumn="0" w:lastRowFirstColumn="0" w:lastRowLastColumn="0"/>
              <w:rPr>
                <w:rStyle w:val="ReqCode"/>
                <w:rFonts w:asciiTheme="minorHAnsi" w:hAnsiTheme="minorHAnsi"/>
                <w:b w:val="0"/>
                <w:color w:val="auto"/>
              </w:rPr>
            </w:pPr>
            <w:r w:rsidRPr="00675502">
              <w:rPr>
                <w:rStyle w:val="ReqCode"/>
              </w:rPr>
              <w:t>"</w:t>
            </w:r>
            <w:r w:rsidRPr="007F230B">
              <w:rPr>
                <w:rStyle w:val="ReqCode"/>
              </w:rPr>
              <w:t>L2</w:t>
            </w:r>
            <w:r w:rsidRPr="00675502">
              <w:rPr>
                <w:rStyle w:val="ReqCode"/>
              </w:rPr>
              <w:t>"</w:t>
            </w:r>
          </w:p>
          <w:p w14:paraId="3CE73CDC" w14:textId="7E7AF41A" w:rsidR="006D0E07" w:rsidRPr="009725CD" w:rsidRDefault="006D0E07" w:rsidP="006D0E07">
            <w:pPr>
              <w:pStyle w:val="ReqText"/>
              <w:numPr>
                <w:ilvl w:val="0"/>
                <w:numId w:val="31"/>
              </w:numPr>
              <w:cnfStyle w:val="000000100000" w:firstRow="0" w:lastRow="0" w:firstColumn="0" w:lastColumn="0" w:oddVBand="0" w:evenVBand="0" w:oddHBand="1" w:evenHBand="0" w:firstRowFirstColumn="0" w:firstRowLastColumn="0" w:lastRowFirstColumn="0" w:lastRowLastColumn="0"/>
              <w:rPr>
                <w:rFonts w:ascii="Courier New" w:hAnsi="Courier New"/>
                <w:b/>
                <w:color w:val="C00000"/>
              </w:rPr>
            </w:pPr>
            <w:r w:rsidRPr="00675502">
              <w:rPr>
                <w:rStyle w:val="ReqCode"/>
              </w:rPr>
              <w:lastRenderedPageBreak/>
              <w:t>"</w:t>
            </w:r>
            <w:r w:rsidRPr="007F230B">
              <w:rPr>
                <w:rStyle w:val="ReqCode"/>
              </w:rPr>
              <w:t>L</w:t>
            </w:r>
            <w:r>
              <w:rPr>
                <w:rStyle w:val="ReqCode"/>
              </w:rPr>
              <w:t>2A</w:t>
            </w:r>
            <w:r w:rsidRPr="00675502">
              <w:rPr>
                <w:rStyle w:val="ReqCode"/>
              </w:rPr>
              <w:t>"</w:t>
            </w:r>
          </w:p>
        </w:tc>
        <w:tc>
          <w:tcPr>
            <w:tcW w:w="1663" w:type="dxa"/>
            <w:gridSpan w:val="2"/>
          </w:tcPr>
          <w:p w14:paraId="7D1C6CB6" w14:textId="4770839F" w:rsidR="006D0E07" w:rsidRDefault="006D0E07" w:rsidP="006D0E07">
            <w:pPr>
              <w:pStyle w:val="ReqText"/>
              <w:jc w:val="center"/>
              <w:cnfStyle w:val="000000100000" w:firstRow="0" w:lastRow="0" w:firstColumn="0" w:lastColumn="0" w:oddVBand="0" w:evenVBand="0" w:oddHBand="1" w:evenHBand="0" w:firstRowFirstColumn="0" w:firstRowLastColumn="0" w:lastRowFirstColumn="0" w:lastRowLastColumn="0"/>
            </w:pPr>
          </w:p>
        </w:tc>
      </w:tr>
      <w:tr w:rsidR="006D0E07" w14:paraId="4A8E4A8D" w14:textId="4683743C" w:rsidTr="003A644B">
        <w:tc>
          <w:tcPr>
            <w:cnfStyle w:val="001000000000" w:firstRow="0" w:lastRow="0" w:firstColumn="1" w:lastColumn="0" w:oddVBand="0" w:evenVBand="0" w:oddHBand="0" w:evenHBand="0" w:firstRowFirstColumn="0" w:firstRowLastColumn="0" w:lastRowFirstColumn="0" w:lastRowLastColumn="0"/>
            <w:tcW w:w="1555" w:type="dxa"/>
          </w:tcPr>
          <w:p w14:paraId="11D19C7C" w14:textId="59051624" w:rsidR="006D0E07" w:rsidRDefault="006D0E07" w:rsidP="006D0E07">
            <w:pPr>
              <w:pStyle w:val="ReqText"/>
            </w:pPr>
            <w:r>
              <w:t>Processing Version</w:t>
            </w:r>
          </w:p>
        </w:tc>
        <w:tc>
          <w:tcPr>
            <w:tcW w:w="3685" w:type="dxa"/>
          </w:tcPr>
          <w:p w14:paraId="316CFD84" w14:textId="49EFAEEA"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$.properties.processing:version</w:t>
            </w:r>
          </w:p>
        </w:tc>
        <w:tc>
          <w:tcPr>
            <w:tcW w:w="1418" w:type="dxa"/>
          </w:tcPr>
          <w:p w14:paraId="3D467AD5" w14:textId="5C77701A"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Processing</w:t>
            </w:r>
          </w:p>
        </w:tc>
        <w:tc>
          <w:tcPr>
            <w:tcW w:w="1134" w:type="dxa"/>
          </w:tcPr>
          <w:p w14:paraId="1599B9A2" w14:textId="42DFCFE8"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EOPF</w:t>
            </w:r>
          </w:p>
        </w:tc>
        <w:tc>
          <w:tcPr>
            <w:tcW w:w="5386" w:type="dxa"/>
          </w:tcPr>
          <w:p w14:paraId="626444BF" w14:textId="472C9D42"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Processing algorithm version, e.g:</w:t>
            </w:r>
          </w:p>
          <w:p w14:paraId="53E31AF7" w14:textId="32946087" w:rsidR="006D0E07" w:rsidRPr="005E38FC" w:rsidRDefault="006D0E07" w:rsidP="006D0E07">
            <w:pPr>
              <w:pStyle w:val="ReqText"/>
              <w:cnfStyle w:val="000000000000" w:firstRow="0" w:lastRow="0" w:firstColumn="0" w:lastColumn="0" w:oddVBand="0" w:evenVBand="0" w:oddHBand="0" w:evenHBand="0" w:firstRowFirstColumn="0" w:firstRowLastColumn="0" w:lastRowFirstColumn="0" w:lastRowLastColumn="0"/>
              <w:rPr>
                <w:rFonts w:ascii="Courier New" w:hAnsi="Courier New"/>
                <w:b/>
                <w:color w:val="C00000"/>
              </w:rPr>
            </w:pPr>
            <w:r w:rsidRPr="003859E2">
              <w:rPr>
                <w:rStyle w:val="ReqCode"/>
              </w:rPr>
              <w:t>"05.10"</w:t>
            </w:r>
          </w:p>
        </w:tc>
        <w:tc>
          <w:tcPr>
            <w:tcW w:w="1663" w:type="dxa"/>
            <w:gridSpan w:val="2"/>
          </w:tcPr>
          <w:p w14:paraId="3C0EEDDA" w14:textId="0F07630F" w:rsidR="006D0E07" w:rsidRDefault="006D0E07" w:rsidP="006D0E07">
            <w:pPr>
              <w:pStyle w:val="ReqText"/>
              <w:jc w:val="center"/>
              <w:cnfStyle w:val="000000000000" w:firstRow="0" w:lastRow="0" w:firstColumn="0" w:lastColumn="0" w:oddVBand="0" w:evenVBand="0" w:oddHBand="0" w:evenHBand="0" w:firstRowFirstColumn="0" w:firstRowLastColumn="0" w:lastRowFirstColumn="0" w:lastRowLastColumn="0"/>
            </w:pPr>
            <w:r>
              <w:t>yes</w:t>
            </w:r>
          </w:p>
        </w:tc>
      </w:tr>
      <w:tr w:rsidR="006D0E07" w14:paraId="30943254" w14:textId="23C785AF" w:rsidTr="003A6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E7BA368" w14:textId="03959193" w:rsidR="006D0E07" w:rsidRDefault="006D0E07" w:rsidP="006D0E07">
            <w:pPr>
              <w:pStyle w:val="ReqText"/>
            </w:pPr>
            <w:r>
              <w:t>Processing Date</w:t>
            </w:r>
          </w:p>
        </w:tc>
        <w:tc>
          <w:tcPr>
            <w:tcW w:w="3685" w:type="dxa"/>
          </w:tcPr>
          <w:p w14:paraId="4838B77B" w14:textId="3B5EF3AC"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$.properties.processing:datetime</w:t>
            </w:r>
          </w:p>
        </w:tc>
        <w:tc>
          <w:tcPr>
            <w:tcW w:w="1418" w:type="dxa"/>
          </w:tcPr>
          <w:p w14:paraId="42E3B656" w14:textId="624E829E"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Processing</w:t>
            </w:r>
          </w:p>
        </w:tc>
        <w:tc>
          <w:tcPr>
            <w:tcW w:w="1134" w:type="dxa"/>
          </w:tcPr>
          <w:p w14:paraId="6DE9A562" w14:textId="55C5A59B"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EOPF</w:t>
            </w:r>
          </w:p>
        </w:tc>
        <w:tc>
          <w:tcPr>
            <w:tcW w:w="5386" w:type="dxa"/>
          </w:tcPr>
          <w:p w14:paraId="34D6D41D" w14:textId="4B4D41FF"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Processing date and time of the corresponding product.</w:t>
            </w:r>
          </w:p>
        </w:tc>
        <w:tc>
          <w:tcPr>
            <w:tcW w:w="1663" w:type="dxa"/>
            <w:gridSpan w:val="2"/>
          </w:tcPr>
          <w:p w14:paraId="38605AF9" w14:textId="296FF757" w:rsidR="006D0E07" w:rsidRDefault="006D0E07" w:rsidP="006D0E07">
            <w:pPr>
              <w:pStyle w:val="ReqText"/>
              <w:jc w:val="center"/>
              <w:cnfStyle w:val="000000100000" w:firstRow="0" w:lastRow="0" w:firstColumn="0" w:lastColumn="0" w:oddVBand="0" w:evenVBand="0" w:oddHBand="1" w:evenHBand="0" w:firstRowFirstColumn="0" w:firstRowLastColumn="0" w:lastRowFirstColumn="0" w:lastRowLastColumn="0"/>
            </w:pPr>
          </w:p>
        </w:tc>
      </w:tr>
      <w:tr w:rsidR="006D0E07" w14:paraId="62130866" w14:textId="638ED879" w:rsidTr="003A644B">
        <w:tc>
          <w:tcPr>
            <w:cnfStyle w:val="001000000000" w:firstRow="0" w:lastRow="0" w:firstColumn="1" w:lastColumn="0" w:oddVBand="0" w:evenVBand="0" w:oddHBand="0" w:evenHBand="0" w:firstRowFirstColumn="0" w:firstRowLastColumn="0" w:lastRowFirstColumn="0" w:lastRowLastColumn="0"/>
            <w:tcW w:w="1555" w:type="dxa"/>
          </w:tcPr>
          <w:p w14:paraId="6B352284" w14:textId="2D90DE79" w:rsidR="006D0E07" w:rsidRDefault="006D0E07" w:rsidP="006D0E07">
            <w:pPr>
              <w:pStyle w:val="ReqText"/>
            </w:pPr>
            <w:r>
              <w:t>Processing Facility</w:t>
            </w:r>
          </w:p>
        </w:tc>
        <w:tc>
          <w:tcPr>
            <w:tcW w:w="3685" w:type="dxa"/>
          </w:tcPr>
          <w:p w14:paraId="707A1378" w14:textId="4A467926"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$.properties.processing:facility</w:t>
            </w:r>
          </w:p>
        </w:tc>
        <w:tc>
          <w:tcPr>
            <w:tcW w:w="1418" w:type="dxa"/>
          </w:tcPr>
          <w:p w14:paraId="1649C3A1" w14:textId="3DE08A70"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Processing</w:t>
            </w:r>
          </w:p>
        </w:tc>
        <w:tc>
          <w:tcPr>
            <w:tcW w:w="1134" w:type="dxa"/>
          </w:tcPr>
          <w:p w14:paraId="4DD8FD61" w14:textId="6004C478"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EOPF</w:t>
            </w:r>
          </w:p>
        </w:tc>
        <w:tc>
          <w:tcPr>
            <w:tcW w:w="5386" w:type="dxa"/>
          </w:tcPr>
          <w:p w14:paraId="26E2B3A8" w14:textId="5AA6D8D3"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 xml:space="preserve">The name of the PRIP instance that produced the product. </w:t>
            </w:r>
          </w:p>
        </w:tc>
        <w:tc>
          <w:tcPr>
            <w:tcW w:w="1663" w:type="dxa"/>
            <w:gridSpan w:val="2"/>
          </w:tcPr>
          <w:p w14:paraId="7A1387E0" w14:textId="77777777"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p>
        </w:tc>
      </w:tr>
      <w:tr w:rsidR="006D0E07" w14:paraId="5FFB7C31" w14:textId="5A50881F" w:rsidTr="003A6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8115C98" w14:textId="5282F03F" w:rsidR="006D0E07" w:rsidRDefault="006D0E07" w:rsidP="006D0E07">
            <w:pPr>
              <w:pStyle w:val="ReqText"/>
            </w:pPr>
            <w:r>
              <w:t>Processing Software</w:t>
            </w:r>
          </w:p>
        </w:tc>
        <w:tc>
          <w:tcPr>
            <w:tcW w:w="3685" w:type="dxa"/>
          </w:tcPr>
          <w:p w14:paraId="0D1A0FC2" w14:textId="48F7CA57"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$.properties.processing:software</w:t>
            </w:r>
          </w:p>
        </w:tc>
        <w:tc>
          <w:tcPr>
            <w:tcW w:w="1418" w:type="dxa"/>
          </w:tcPr>
          <w:p w14:paraId="3BDB4577" w14:textId="2F51EA00"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 xml:space="preserve">Processing </w:t>
            </w:r>
          </w:p>
        </w:tc>
        <w:tc>
          <w:tcPr>
            <w:tcW w:w="1134" w:type="dxa"/>
          </w:tcPr>
          <w:p w14:paraId="0A040B09" w14:textId="74FC6186" w:rsidR="006D0E07" w:rsidRPr="001217E0" w:rsidRDefault="006D0E07" w:rsidP="006D0E07">
            <w:pPr>
              <w:pStyle w:val="ReqText"/>
              <w:cnfStyle w:val="000000100000" w:firstRow="0" w:lastRow="0" w:firstColumn="0" w:lastColumn="0" w:oddVBand="0" w:evenVBand="0" w:oddHBand="1" w:evenHBand="0" w:firstRowFirstColumn="0" w:firstRowLastColumn="0" w:lastRowFirstColumn="0" w:lastRowLastColumn="0"/>
            </w:pPr>
            <w:r>
              <w:t>EOPF</w:t>
            </w:r>
          </w:p>
        </w:tc>
        <w:tc>
          <w:tcPr>
            <w:tcW w:w="5386" w:type="dxa"/>
          </w:tcPr>
          <w:p w14:paraId="6604C4B7" w14:textId="2E6C40F0"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rsidRPr="001217E0">
              <w:t>A dictionary with name/version for key/value describing one or more applications or libraries that were involved during the production of the data for provenance purposes</w:t>
            </w:r>
            <w:r>
              <w:t>.</w:t>
            </w:r>
          </w:p>
        </w:tc>
        <w:tc>
          <w:tcPr>
            <w:tcW w:w="1663" w:type="dxa"/>
            <w:gridSpan w:val="2"/>
          </w:tcPr>
          <w:p w14:paraId="5E82EEE4" w14:textId="77777777" w:rsidR="006D0E07" w:rsidRPr="001217E0" w:rsidRDefault="006D0E07" w:rsidP="006D0E07">
            <w:pPr>
              <w:pStyle w:val="ReqText"/>
              <w:cnfStyle w:val="000000100000" w:firstRow="0" w:lastRow="0" w:firstColumn="0" w:lastColumn="0" w:oddVBand="0" w:evenVBand="0" w:oddHBand="1" w:evenHBand="0" w:firstRowFirstColumn="0" w:firstRowLastColumn="0" w:lastRowFirstColumn="0" w:lastRowLastColumn="0"/>
            </w:pPr>
          </w:p>
        </w:tc>
      </w:tr>
      <w:tr w:rsidR="006D0E07" w14:paraId="64EF3224" w14:textId="601394AA" w:rsidTr="003A644B">
        <w:tc>
          <w:tcPr>
            <w:cnfStyle w:val="001000000000" w:firstRow="0" w:lastRow="0" w:firstColumn="1" w:lastColumn="0" w:oddVBand="0" w:evenVBand="0" w:oddHBand="0" w:evenHBand="0" w:firstRowFirstColumn="0" w:firstRowLastColumn="0" w:lastRowFirstColumn="0" w:lastRowLastColumn="0"/>
            <w:tcW w:w="1555" w:type="dxa"/>
          </w:tcPr>
          <w:p w14:paraId="4BDE587A" w14:textId="37939A12" w:rsidR="006D0E07" w:rsidRDefault="006D0E07" w:rsidP="006D0E07">
            <w:pPr>
              <w:pStyle w:val="ReqText"/>
            </w:pPr>
            <w:r>
              <w:t>STAC Version</w:t>
            </w:r>
          </w:p>
        </w:tc>
        <w:tc>
          <w:tcPr>
            <w:tcW w:w="3685" w:type="dxa"/>
          </w:tcPr>
          <w:p w14:paraId="2BF51896" w14:textId="711C09BF"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$.stac_version</w:t>
            </w:r>
          </w:p>
        </w:tc>
        <w:tc>
          <w:tcPr>
            <w:tcW w:w="1418" w:type="dxa"/>
          </w:tcPr>
          <w:p w14:paraId="74BD0B48" w14:textId="5B2FE382"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Core</w:t>
            </w:r>
          </w:p>
        </w:tc>
        <w:tc>
          <w:tcPr>
            <w:tcW w:w="1134" w:type="dxa"/>
          </w:tcPr>
          <w:p w14:paraId="2A9CB8E5" w14:textId="3CC0DDE7"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PRIP</w:t>
            </w:r>
          </w:p>
        </w:tc>
        <w:tc>
          <w:tcPr>
            <w:tcW w:w="5386" w:type="dxa"/>
          </w:tcPr>
          <w:p w14:paraId="1366AC5D" w14:textId="0A7AF885" w:rsidR="006D0E07" w:rsidRPr="001217E0" w:rsidRDefault="006D0E07" w:rsidP="006D0E07">
            <w:pPr>
              <w:pStyle w:val="ReqText"/>
              <w:cnfStyle w:val="000000000000" w:firstRow="0" w:lastRow="0" w:firstColumn="0" w:lastColumn="0" w:oddVBand="0" w:evenVBand="0" w:oddHBand="0" w:evenHBand="0" w:firstRowFirstColumn="0" w:firstRowLastColumn="0" w:lastRowFirstColumn="0" w:lastRowLastColumn="0"/>
            </w:pPr>
            <w:r>
              <w:t xml:space="preserve">Shall be set to </w:t>
            </w:r>
            <w:r w:rsidRPr="00675502">
              <w:rPr>
                <w:rStyle w:val="ReqCode"/>
              </w:rPr>
              <w:t>"</w:t>
            </w:r>
            <w:r w:rsidRPr="006833A8">
              <w:rPr>
                <w:rStyle w:val="ReqCode"/>
              </w:rPr>
              <w:t>1.1.0</w:t>
            </w:r>
            <w:r w:rsidRPr="00675502">
              <w:rPr>
                <w:rStyle w:val="ReqCode"/>
              </w:rPr>
              <w:t>"</w:t>
            </w:r>
          </w:p>
        </w:tc>
        <w:tc>
          <w:tcPr>
            <w:tcW w:w="1663" w:type="dxa"/>
            <w:gridSpan w:val="2"/>
          </w:tcPr>
          <w:p w14:paraId="6A3B36EA" w14:textId="77777777"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p>
        </w:tc>
      </w:tr>
      <w:tr w:rsidR="006D0E07" w14:paraId="143B6D26" w14:textId="7CB6A431" w:rsidTr="003A6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517AE0F" w14:textId="1AF50940" w:rsidR="006D0E07" w:rsidRDefault="006D0E07" w:rsidP="006D0E07">
            <w:pPr>
              <w:pStyle w:val="ReqText"/>
            </w:pPr>
            <w:r>
              <w:t>STAC Extensions</w:t>
            </w:r>
          </w:p>
        </w:tc>
        <w:tc>
          <w:tcPr>
            <w:tcW w:w="3685" w:type="dxa"/>
          </w:tcPr>
          <w:p w14:paraId="287D76DA" w14:textId="0DCE503F"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$.stac_extensions</w:t>
            </w:r>
          </w:p>
        </w:tc>
        <w:tc>
          <w:tcPr>
            <w:tcW w:w="1418" w:type="dxa"/>
          </w:tcPr>
          <w:p w14:paraId="70455758" w14:textId="0E0D795F"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Core</w:t>
            </w:r>
          </w:p>
        </w:tc>
        <w:tc>
          <w:tcPr>
            <w:tcW w:w="1134" w:type="dxa"/>
          </w:tcPr>
          <w:p w14:paraId="505E9200" w14:textId="71702461"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PRIP</w:t>
            </w:r>
          </w:p>
        </w:tc>
        <w:tc>
          <w:tcPr>
            <w:tcW w:w="5386" w:type="dxa"/>
          </w:tcPr>
          <w:p w14:paraId="2F34B61E" w14:textId="1B20B222"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 xml:space="preserve">Shall include the list of all the STAC extension schema URL used to describe the Item (see </w:t>
            </w:r>
            <w:r w:rsidRPr="00386149">
              <w:rPr>
                <w:lang w:val="en-GB"/>
              </w:rPr>
              <w:t>STAC-PRIP-CORE-REQ-300</w:t>
            </w:r>
            <w:r>
              <w:rPr>
                <w:lang w:val="en-GB"/>
              </w:rPr>
              <w:t>)</w:t>
            </w:r>
            <w:r>
              <w:t>.</w:t>
            </w:r>
          </w:p>
        </w:tc>
        <w:tc>
          <w:tcPr>
            <w:tcW w:w="1663" w:type="dxa"/>
            <w:gridSpan w:val="2"/>
          </w:tcPr>
          <w:p w14:paraId="05C5EF4E" w14:textId="77777777"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p>
        </w:tc>
      </w:tr>
      <w:tr w:rsidR="006D0E07" w14:paraId="7A24DC62" w14:textId="157A2E6C" w:rsidTr="003A644B">
        <w:tc>
          <w:tcPr>
            <w:cnfStyle w:val="001000000000" w:firstRow="0" w:lastRow="0" w:firstColumn="1" w:lastColumn="0" w:oddVBand="0" w:evenVBand="0" w:oddHBand="0" w:evenHBand="0" w:firstRowFirstColumn="0" w:firstRowLastColumn="0" w:lastRowFirstColumn="0" w:lastRowLastColumn="0"/>
            <w:tcW w:w="1555" w:type="dxa"/>
          </w:tcPr>
          <w:p w14:paraId="6E0F9FAA" w14:textId="2B4F2B00" w:rsidR="006D0E07" w:rsidRDefault="006D0E07" w:rsidP="006D0E07">
            <w:pPr>
              <w:pStyle w:val="ReqText"/>
            </w:pPr>
            <w:r>
              <w:t>Links</w:t>
            </w:r>
          </w:p>
        </w:tc>
        <w:tc>
          <w:tcPr>
            <w:tcW w:w="3685" w:type="dxa"/>
          </w:tcPr>
          <w:p w14:paraId="686D370A" w14:textId="0AD7DE2E"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$.links</w:t>
            </w:r>
          </w:p>
        </w:tc>
        <w:tc>
          <w:tcPr>
            <w:tcW w:w="1418" w:type="dxa"/>
          </w:tcPr>
          <w:p w14:paraId="40E56542" w14:textId="55EB2320"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Core</w:t>
            </w:r>
          </w:p>
        </w:tc>
        <w:tc>
          <w:tcPr>
            <w:tcW w:w="1134" w:type="dxa"/>
          </w:tcPr>
          <w:p w14:paraId="7F971F84" w14:textId="60AD058D"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PRIP</w:t>
            </w:r>
          </w:p>
        </w:tc>
        <w:tc>
          <w:tcPr>
            <w:tcW w:w="5386" w:type="dxa"/>
          </w:tcPr>
          <w:p w14:paraId="3B6A5AA9" w14:textId="14DB39DF"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 xml:space="preserve">The links related to the current Item. See </w:t>
            </w:r>
            <w:r w:rsidRPr="001A47E4">
              <w:t>STAC-CORE</w:t>
            </w:r>
            <w:r w:rsidRPr="00F7464B">
              <w:t>-</w:t>
            </w:r>
            <w:r>
              <w:t>ITEM</w:t>
            </w:r>
            <w:r w:rsidRPr="00F7464B">
              <w:t>-RE</w:t>
            </w:r>
            <w:r>
              <w:t>Q</w:t>
            </w:r>
            <w:r w:rsidRPr="00F7464B">
              <w:t>-</w:t>
            </w:r>
            <w:r>
              <w:t xml:space="preserve">0150 from </w:t>
            </w:r>
            <w:r w:rsidRPr="00837D80">
              <w:rPr>
                <w:rStyle w:val="Renvoi"/>
              </w:rPr>
              <w:t>[</w:t>
            </w:r>
            <w:r w:rsidRPr="00837D80">
              <w:rPr>
                <w:rStyle w:val="Renvoi"/>
              </w:rPr>
              <w:fldChar w:fldCharType="begin"/>
            </w:r>
            <w:r w:rsidRPr="00837D80">
              <w:rPr>
                <w:rStyle w:val="Renvoi"/>
              </w:rPr>
              <w:instrText xml:space="preserve"> REF STAC_EOF_ICD \h  \* MERGEFORMAT </w:instrText>
            </w:r>
            <w:r w:rsidRPr="00837D80">
              <w:rPr>
                <w:rStyle w:val="Renvoi"/>
              </w:rPr>
            </w:r>
            <w:r w:rsidRPr="00837D80">
              <w:rPr>
                <w:rStyle w:val="Renvoi"/>
              </w:rPr>
              <w:fldChar w:fldCharType="separate"/>
            </w:r>
            <w:r w:rsidR="00F735BF" w:rsidRPr="00F735BF">
              <w:rPr>
                <w:rStyle w:val="Renvoi"/>
              </w:rPr>
              <w:t>STAC_EOF_ICD</w:t>
            </w:r>
            <w:r w:rsidRPr="00837D80">
              <w:rPr>
                <w:rStyle w:val="Renvoi"/>
              </w:rPr>
              <w:fldChar w:fldCharType="end"/>
            </w:r>
            <w:r>
              <w:t>]</w:t>
            </w:r>
          </w:p>
        </w:tc>
        <w:tc>
          <w:tcPr>
            <w:tcW w:w="1663" w:type="dxa"/>
            <w:gridSpan w:val="2"/>
          </w:tcPr>
          <w:p w14:paraId="0B53A9B9" w14:textId="77777777"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p>
        </w:tc>
      </w:tr>
      <w:tr w:rsidR="006D0E07" w14:paraId="2F0BED56" w14:textId="23A2D26F" w:rsidTr="003A6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9CA4AA6" w14:textId="46DBC3E0" w:rsidR="006D0E07" w:rsidRDefault="006D0E07" w:rsidP="006D0E07">
            <w:pPr>
              <w:pStyle w:val="ReqText"/>
            </w:pPr>
            <w:r>
              <w:t>Collection</w:t>
            </w:r>
          </w:p>
        </w:tc>
        <w:tc>
          <w:tcPr>
            <w:tcW w:w="3685" w:type="dxa"/>
          </w:tcPr>
          <w:p w14:paraId="709E952C" w14:textId="7DE77E2F"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$.collection</w:t>
            </w:r>
          </w:p>
        </w:tc>
        <w:tc>
          <w:tcPr>
            <w:tcW w:w="1418" w:type="dxa"/>
          </w:tcPr>
          <w:p w14:paraId="0ECDB525" w14:textId="5B2DE911"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Core</w:t>
            </w:r>
          </w:p>
        </w:tc>
        <w:tc>
          <w:tcPr>
            <w:tcW w:w="1134" w:type="dxa"/>
          </w:tcPr>
          <w:p w14:paraId="74901684" w14:textId="06D4683D"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PRIP</w:t>
            </w:r>
          </w:p>
        </w:tc>
        <w:tc>
          <w:tcPr>
            <w:tcW w:w="5386" w:type="dxa"/>
          </w:tcPr>
          <w:p w14:paraId="04AAFF2C" w14:textId="3517FEA0"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t>Name of the parent collection (shall be identical to the Product Type attribute).</w:t>
            </w:r>
          </w:p>
        </w:tc>
        <w:tc>
          <w:tcPr>
            <w:tcW w:w="1663" w:type="dxa"/>
            <w:gridSpan w:val="2"/>
          </w:tcPr>
          <w:p w14:paraId="386FB6F4" w14:textId="42E4B2C0" w:rsidR="006D0E07" w:rsidRDefault="006D0E07" w:rsidP="006D0E07">
            <w:pPr>
              <w:pStyle w:val="ReqText"/>
              <w:jc w:val="center"/>
              <w:cnfStyle w:val="000000100000" w:firstRow="0" w:lastRow="0" w:firstColumn="0" w:lastColumn="0" w:oddVBand="0" w:evenVBand="0" w:oddHBand="1" w:evenHBand="0" w:firstRowFirstColumn="0" w:firstRowLastColumn="0" w:lastRowFirstColumn="0" w:lastRowLastColumn="0"/>
            </w:pPr>
            <w:r>
              <w:t>yes</w:t>
            </w:r>
          </w:p>
        </w:tc>
      </w:tr>
    </w:tbl>
    <w:p w14:paraId="510D8590" w14:textId="77777777" w:rsidR="0028501D" w:rsidRDefault="0028501D" w:rsidP="004220AB"/>
    <w:p w14:paraId="07ADF5CD" w14:textId="77777777" w:rsidR="0041037B" w:rsidRPr="0041037B" w:rsidRDefault="0041037B" w:rsidP="0041037B">
      <w:pPr>
        <w:sectPr w:rsidR="0041037B" w:rsidRPr="0041037B" w:rsidSect="0028501D">
          <w:pgSz w:w="16840" w:h="11907" w:orient="landscape" w:code="9"/>
          <w:pgMar w:top="1190" w:right="537" w:bottom="737" w:left="1452" w:header="567" w:footer="443" w:gutter="0"/>
          <w:cols w:space="708"/>
          <w:docGrid w:linePitch="360"/>
        </w:sect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41037B" w14:paraId="4EC7B826" w14:textId="77777777" w:rsidTr="00F233A1">
        <w:tc>
          <w:tcPr>
            <w:tcW w:w="236" w:type="dxa"/>
            <w:shd w:val="clear" w:color="auto" w:fill="0070C0"/>
          </w:tcPr>
          <w:p w14:paraId="65313771" w14:textId="77777777" w:rsidR="0041037B" w:rsidRDefault="0041037B" w:rsidP="00F233A1">
            <w:pPr>
              <w:rPr>
                <w:lang w:val="en-GB"/>
              </w:rPr>
            </w:pPr>
            <w:bookmarkStart w:id="93" w:name="_Hlk207291133"/>
          </w:p>
        </w:tc>
        <w:tc>
          <w:tcPr>
            <w:tcW w:w="9734" w:type="dxa"/>
            <w:shd w:val="clear" w:color="auto" w:fill="F2F2F2" w:themeFill="background1" w:themeFillShade="F2"/>
          </w:tcPr>
          <w:p w14:paraId="2C28D37A" w14:textId="5B8DA000" w:rsidR="0041037B" w:rsidRPr="00B14292" w:rsidRDefault="0041037B" w:rsidP="00F233A1">
            <w:pPr>
              <w:pStyle w:val="ReqTitle"/>
            </w:pPr>
            <w:r w:rsidRPr="00625485">
              <w:t>STAC-PRIP-</w:t>
            </w:r>
            <w:r>
              <w:t>ITEM</w:t>
            </w:r>
            <w:r w:rsidRPr="00625485">
              <w:t>-REQ-0</w:t>
            </w:r>
            <w:r>
              <w:t>06</w:t>
            </w:r>
            <w:r w:rsidRPr="00625485">
              <w:t>0</w:t>
            </w:r>
            <w:r w:rsidRPr="00B14292">
              <w:t xml:space="preserve"> –</w:t>
            </w:r>
            <w:r>
              <w:t xml:space="preserve"> STAC Items $.id </w:t>
            </w:r>
            <w:r w:rsidR="00EF5D9B">
              <w:t>field</w:t>
            </w:r>
            <w:r>
              <w:t>’s uniqueness</w:t>
            </w:r>
          </w:p>
          <w:p w14:paraId="3545B89A" w14:textId="27BF8605" w:rsidR="0041037B" w:rsidRPr="00B36131" w:rsidRDefault="0041037B" w:rsidP="00F233A1">
            <w:pPr>
              <w:pStyle w:val="ReqText"/>
            </w:pPr>
            <w:r>
              <w:t xml:space="preserve">The $.id </w:t>
            </w:r>
            <w:r w:rsidR="00EF5D9B">
              <w:t>field</w:t>
            </w:r>
            <w:r>
              <w:t xml:space="preserve"> of an item shall be unique across all collections in the STAC catalog hosted by The </w:t>
            </w:r>
            <w:r w:rsidR="006D0E07">
              <w:t>PRIP</w:t>
            </w:r>
            <w:r>
              <w:t xml:space="preserve"> instance, and </w:t>
            </w:r>
            <w:r w:rsidRPr="00591CA4">
              <w:t xml:space="preserve">implementations </w:t>
            </w:r>
            <w:r>
              <w:t xml:space="preserve">must </w:t>
            </w:r>
            <w:r w:rsidRPr="00591CA4">
              <w:t>prevent the creation of STAC items with the same ID in multiple collections.</w:t>
            </w:r>
          </w:p>
        </w:tc>
      </w:tr>
      <w:bookmarkEnd w:id="93"/>
    </w:tbl>
    <w:p w14:paraId="13FCC2F8" w14:textId="77777777" w:rsidR="0041037B" w:rsidRDefault="0041037B"/>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B75C78" w14:paraId="03FDB25F" w14:textId="77777777" w:rsidTr="00720174">
        <w:trPr>
          <w:trHeight w:val="603"/>
        </w:trPr>
        <w:tc>
          <w:tcPr>
            <w:tcW w:w="236" w:type="dxa"/>
            <w:shd w:val="clear" w:color="auto" w:fill="0070C0"/>
          </w:tcPr>
          <w:p w14:paraId="20113E16" w14:textId="089B9AAB" w:rsidR="00B75C78" w:rsidRDefault="00B75C78" w:rsidP="004220AB">
            <w:pPr>
              <w:rPr>
                <w:lang w:val="en-GB"/>
              </w:rPr>
            </w:pPr>
          </w:p>
        </w:tc>
        <w:tc>
          <w:tcPr>
            <w:tcW w:w="9734" w:type="dxa"/>
            <w:shd w:val="clear" w:color="auto" w:fill="F2F2F2" w:themeFill="background1" w:themeFillShade="F2"/>
          </w:tcPr>
          <w:p w14:paraId="508795BA" w14:textId="6E15077B" w:rsidR="00B75C78" w:rsidRPr="00625485" w:rsidRDefault="00B75C78" w:rsidP="004220AB">
            <w:pPr>
              <w:pStyle w:val="ReqTitle"/>
            </w:pPr>
            <w:r w:rsidRPr="00625485">
              <w:t>STAC-PRIP-</w:t>
            </w:r>
            <w:r w:rsidR="00F62206">
              <w:t>ITEM</w:t>
            </w:r>
            <w:r w:rsidRPr="00625485">
              <w:t>-REQ-0</w:t>
            </w:r>
            <w:r w:rsidR="004E5DB1">
              <w:t>0</w:t>
            </w:r>
            <w:r w:rsidR="00544E3C">
              <w:t>7</w:t>
            </w:r>
            <w:r w:rsidRPr="00625485">
              <w:t xml:space="preserve">0 – </w:t>
            </w:r>
            <w:r w:rsidR="00D97427" w:rsidRPr="00625485">
              <w:t xml:space="preserve">Expected STAC </w:t>
            </w:r>
            <w:r w:rsidR="00625485" w:rsidRPr="00625485">
              <w:t>A</w:t>
            </w:r>
            <w:r w:rsidR="00A90720" w:rsidRPr="00625485">
              <w:t>sset</w:t>
            </w:r>
            <w:r w:rsidR="00D97427" w:rsidRPr="00625485">
              <w:t>s</w:t>
            </w:r>
          </w:p>
          <w:p w14:paraId="56A7042A" w14:textId="3747D5E8" w:rsidR="00B75C78" w:rsidRDefault="00A90720" w:rsidP="004220AB">
            <w:pPr>
              <w:pStyle w:val="ReqText"/>
            </w:pPr>
            <w:r>
              <w:t xml:space="preserve">Any items delivered by </w:t>
            </w:r>
            <w:r w:rsidR="0031381F">
              <w:t xml:space="preserve">the </w:t>
            </w:r>
            <w:r>
              <w:t xml:space="preserve">PRIP instance shall include </w:t>
            </w:r>
            <w:r w:rsidR="00720174">
              <w:t xml:space="preserve">at least the following </w:t>
            </w:r>
            <w:r w:rsidR="009538D9">
              <w:t>A</w:t>
            </w:r>
            <w:r w:rsidR="00720174">
              <w:t>ssets:</w:t>
            </w:r>
          </w:p>
          <w:p w14:paraId="79E68C6C" w14:textId="6782A57E" w:rsidR="00013601" w:rsidRPr="00386149" w:rsidRDefault="009538D9" w:rsidP="00386149">
            <w:pPr>
              <w:pStyle w:val="Bullet1"/>
              <w:rPr>
                <w:lang w:val="en-GB"/>
              </w:rPr>
            </w:pPr>
            <w:r w:rsidRPr="00386149">
              <w:rPr>
                <w:lang w:val="en-GB"/>
              </w:rPr>
              <w:t xml:space="preserve">Asset related to the </w:t>
            </w:r>
            <w:r w:rsidR="00AF4FCF" w:rsidRPr="00386149">
              <w:rPr>
                <w:lang w:val="en-GB"/>
              </w:rPr>
              <w:t>full</w:t>
            </w:r>
            <w:r w:rsidR="009858A7" w:rsidRPr="00386149">
              <w:rPr>
                <w:lang w:val="en-GB"/>
              </w:rPr>
              <w:t xml:space="preserve"> </w:t>
            </w:r>
            <w:r w:rsidR="00A04989" w:rsidRPr="00386149">
              <w:rPr>
                <w:lang w:val="en-GB"/>
              </w:rPr>
              <w:t xml:space="preserve">EOPF </w:t>
            </w:r>
            <w:r w:rsidR="009858A7" w:rsidRPr="00386149">
              <w:rPr>
                <w:lang w:val="en-GB"/>
              </w:rPr>
              <w:t>P</w:t>
            </w:r>
            <w:r w:rsidR="00A04989" w:rsidRPr="00386149">
              <w:rPr>
                <w:lang w:val="en-GB"/>
              </w:rPr>
              <w:t>roduct</w:t>
            </w:r>
          </w:p>
          <w:p w14:paraId="54647522" w14:textId="0477DF2C" w:rsidR="009538D9" w:rsidRDefault="00013601" w:rsidP="00386149">
            <w:pPr>
              <w:pStyle w:val="Bullet1"/>
              <w:rPr>
                <w:lang w:val="en-GB"/>
              </w:rPr>
            </w:pPr>
            <w:r w:rsidRPr="00386149">
              <w:rPr>
                <w:lang w:val="en-GB"/>
              </w:rPr>
              <w:t>Asset related to the individual or group of bands</w:t>
            </w:r>
            <w:r w:rsidR="009F659C" w:rsidRPr="00386149">
              <w:rPr>
                <w:lang w:val="en-GB"/>
              </w:rPr>
              <w:t xml:space="preserve"> of the Product</w:t>
            </w:r>
            <w:r w:rsidR="00A45D61" w:rsidRPr="00386149">
              <w:rPr>
                <w:lang w:val="en-GB"/>
              </w:rPr>
              <w:t xml:space="preserve"> </w:t>
            </w:r>
          </w:p>
          <w:p w14:paraId="7C87E233" w14:textId="1FB8CC76" w:rsidR="009538D9" w:rsidRPr="00B36131" w:rsidRDefault="009538D9" w:rsidP="00B06680">
            <w:pPr>
              <w:pStyle w:val="ReqText"/>
            </w:pPr>
          </w:p>
        </w:tc>
      </w:tr>
    </w:tbl>
    <w:p w14:paraId="13A445AA" w14:textId="77777777" w:rsidR="00B75C78" w:rsidRDefault="00B75C78" w:rsidP="004220AB"/>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E86586" w14:paraId="21A28856" w14:textId="77777777" w:rsidTr="00B06685">
        <w:trPr>
          <w:trHeight w:val="603"/>
        </w:trPr>
        <w:tc>
          <w:tcPr>
            <w:tcW w:w="236" w:type="dxa"/>
            <w:shd w:val="clear" w:color="auto" w:fill="0070C0"/>
          </w:tcPr>
          <w:p w14:paraId="1FA92214" w14:textId="77777777" w:rsidR="00E86586" w:rsidRDefault="00E86586" w:rsidP="004220AB">
            <w:pPr>
              <w:rPr>
                <w:lang w:val="en-GB"/>
              </w:rPr>
            </w:pPr>
          </w:p>
        </w:tc>
        <w:tc>
          <w:tcPr>
            <w:tcW w:w="9734" w:type="dxa"/>
            <w:shd w:val="clear" w:color="auto" w:fill="F2F2F2" w:themeFill="background1" w:themeFillShade="F2"/>
          </w:tcPr>
          <w:p w14:paraId="368D2698" w14:textId="27B73B86" w:rsidR="00E86586" w:rsidRPr="00707F3F" w:rsidRDefault="00E86586" w:rsidP="004220AB">
            <w:pPr>
              <w:pStyle w:val="ReqTitle"/>
            </w:pPr>
            <w:r w:rsidRPr="00707F3F">
              <w:t>STAC-PRIP-</w:t>
            </w:r>
            <w:r w:rsidR="00F62206">
              <w:t>ITEM</w:t>
            </w:r>
            <w:r w:rsidRPr="00707F3F">
              <w:t>-REQ-</w:t>
            </w:r>
            <w:r w:rsidR="004E5DB1">
              <w:t>0</w:t>
            </w:r>
            <w:r w:rsidRPr="00707F3F">
              <w:t>0</w:t>
            </w:r>
            <w:r w:rsidR="00544E3C">
              <w:t>8</w:t>
            </w:r>
            <w:r w:rsidRPr="00707F3F">
              <w:t xml:space="preserve">0 – </w:t>
            </w:r>
            <w:r w:rsidR="00707F3F">
              <w:t xml:space="preserve">Name of the STAC Asset related to the </w:t>
            </w:r>
            <w:r w:rsidR="00284BD3">
              <w:t>EOPF</w:t>
            </w:r>
            <w:r w:rsidR="00707F3F">
              <w:t xml:space="preserve"> product</w:t>
            </w:r>
          </w:p>
          <w:p w14:paraId="600E5A14" w14:textId="7CE87940" w:rsidR="00E86586" w:rsidRPr="00B36131" w:rsidRDefault="00707F3F" w:rsidP="004220AB">
            <w:pPr>
              <w:pStyle w:val="ReqText"/>
            </w:pPr>
            <w:r>
              <w:t>The name (JSON key</w:t>
            </w:r>
            <w:r w:rsidR="007433B6">
              <w:t>) of the STAC Asset related to the</w:t>
            </w:r>
            <w:r w:rsidR="00D0578B">
              <w:t xml:space="preserve"> full</w:t>
            </w:r>
            <w:r w:rsidR="007433B6">
              <w:t xml:space="preserve"> </w:t>
            </w:r>
            <w:r w:rsidR="008F75AA">
              <w:t>EOPF</w:t>
            </w:r>
            <w:r w:rsidR="000A0890">
              <w:t xml:space="preserve"> product </w:t>
            </w:r>
            <w:r w:rsidR="001A3AD8">
              <w:t>package</w:t>
            </w:r>
            <w:r w:rsidR="007433B6">
              <w:t xml:space="preserve"> shall be </w:t>
            </w:r>
            <w:r w:rsidR="006E1E10" w:rsidRPr="00675502">
              <w:rPr>
                <w:rStyle w:val="ReqCode"/>
              </w:rPr>
              <w:t>"</w:t>
            </w:r>
            <w:r w:rsidR="007433B6" w:rsidRPr="006E1E10">
              <w:rPr>
                <w:rStyle w:val="ReqCode"/>
              </w:rPr>
              <w:t>product</w:t>
            </w:r>
            <w:r w:rsidR="006E1E10" w:rsidRPr="00675502">
              <w:rPr>
                <w:rStyle w:val="ReqCode"/>
              </w:rPr>
              <w:t>"</w:t>
            </w:r>
            <w:r w:rsidR="00EC2A98" w:rsidRPr="00016FC8">
              <w:rPr>
                <w:bCs/>
              </w:rPr>
              <w:t>.</w:t>
            </w:r>
          </w:p>
        </w:tc>
      </w:tr>
    </w:tbl>
    <w:p w14:paraId="73DFF72F" w14:textId="77777777" w:rsidR="00E86586" w:rsidRDefault="00E86586" w:rsidP="004220AB"/>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3612BC" w14:paraId="51F17982" w14:textId="77777777" w:rsidTr="00ED5703">
        <w:trPr>
          <w:trHeight w:val="603"/>
        </w:trPr>
        <w:tc>
          <w:tcPr>
            <w:tcW w:w="236" w:type="dxa"/>
            <w:shd w:val="clear" w:color="auto" w:fill="0070C0"/>
          </w:tcPr>
          <w:p w14:paraId="6D573D89" w14:textId="77777777" w:rsidR="003612BC" w:rsidRDefault="003612BC" w:rsidP="00ED5703">
            <w:pPr>
              <w:rPr>
                <w:lang w:val="en-GB"/>
              </w:rPr>
            </w:pPr>
          </w:p>
        </w:tc>
        <w:tc>
          <w:tcPr>
            <w:tcW w:w="9734" w:type="dxa"/>
            <w:shd w:val="clear" w:color="auto" w:fill="F2F2F2" w:themeFill="background1" w:themeFillShade="F2"/>
          </w:tcPr>
          <w:p w14:paraId="46E09F10" w14:textId="71321C6D" w:rsidR="003612BC" w:rsidRPr="00707F3F" w:rsidRDefault="003612BC" w:rsidP="00ED5703">
            <w:pPr>
              <w:pStyle w:val="ReqTitle"/>
            </w:pPr>
            <w:r w:rsidRPr="00707F3F">
              <w:t>STAC-PRIP-</w:t>
            </w:r>
            <w:r>
              <w:t>ITEM</w:t>
            </w:r>
            <w:r w:rsidRPr="00707F3F">
              <w:t>-RE</w:t>
            </w:r>
            <w:r w:rsidR="00E66565">
              <w:t>C</w:t>
            </w:r>
            <w:r w:rsidRPr="00707F3F">
              <w:t>-</w:t>
            </w:r>
            <w:r>
              <w:t>0</w:t>
            </w:r>
            <w:r w:rsidRPr="00707F3F">
              <w:t>0</w:t>
            </w:r>
            <w:r>
              <w:t>8</w:t>
            </w:r>
            <w:r w:rsidR="002F28D2">
              <w:t>5</w:t>
            </w:r>
            <w:r w:rsidRPr="00707F3F">
              <w:t xml:space="preserve"> – </w:t>
            </w:r>
            <w:r w:rsidR="007000C7">
              <w:t>Thumbnail asset</w:t>
            </w:r>
          </w:p>
          <w:p w14:paraId="39A66D0D" w14:textId="4BE8270B" w:rsidR="00812A60" w:rsidRDefault="007244A0" w:rsidP="00ED5703">
            <w:pPr>
              <w:pStyle w:val="ReqText"/>
            </w:pPr>
            <w:r>
              <w:t xml:space="preserve">Each </w:t>
            </w:r>
            <w:r w:rsidR="00B12AF7">
              <w:t xml:space="preserve">STAC </w:t>
            </w:r>
            <w:r>
              <w:t xml:space="preserve">item </w:t>
            </w:r>
            <w:r w:rsidR="00B12AF7">
              <w:t>exposed</w:t>
            </w:r>
            <w:r>
              <w:t xml:space="preserve"> by </w:t>
            </w:r>
            <w:r w:rsidR="0031381F">
              <w:t xml:space="preserve">the </w:t>
            </w:r>
            <w:r w:rsidR="00772913">
              <w:t xml:space="preserve">PRIP instance </w:t>
            </w:r>
            <w:r w:rsidR="00295A87">
              <w:t xml:space="preserve">should </w:t>
            </w:r>
            <w:r w:rsidR="00772913">
              <w:t xml:space="preserve">include an asset representing a </w:t>
            </w:r>
            <w:r w:rsidR="00317CA8">
              <w:t>thumbnail</w:t>
            </w:r>
            <w:r w:rsidR="00772913">
              <w:t xml:space="preserve"> of the full</w:t>
            </w:r>
            <w:r w:rsidR="00473717">
              <w:t xml:space="preserve"> EOPF product. </w:t>
            </w:r>
            <w:r w:rsidR="00E66565">
              <w:t xml:space="preserve">The </w:t>
            </w:r>
            <w:r w:rsidR="00473717">
              <w:t xml:space="preserve">PRIP instance </w:t>
            </w:r>
            <w:r w:rsidR="00E66565">
              <w:t xml:space="preserve">should </w:t>
            </w:r>
            <w:r w:rsidR="00A62A33">
              <w:t>ensure the</w:t>
            </w:r>
            <w:r w:rsidR="0024698D">
              <w:t xml:space="preserve"> download </w:t>
            </w:r>
            <w:r w:rsidR="00A62A33">
              <w:t xml:space="preserve">of </w:t>
            </w:r>
            <w:r w:rsidR="0024698D">
              <w:t xml:space="preserve">the </w:t>
            </w:r>
            <w:r w:rsidR="00317CA8">
              <w:t>thumbnail</w:t>
            </w:r>
            <w:r w:rsidR="0024698D">
              <w:t xml:space="preserve"> file</w:t>
            </w:r>
            <w:r w:rsidR="00A62A33">
              <w:t xml:space="preserve"> from the corresponding URL.</w:t>
            </w:r>
          </w:p>
          <w:p w14:paraId="673431FA" w14:textId="77777777" w:rsidR="00812A60" w:rsidRDefault="00812A60" w:rsidP="00ED5703">
            <w:pPr>
              <w:pStyle w:val="ReqText"/>
            </w:pPr>
          </w:p>
          <w:p w14:paraId="612771FF" w14:textId="2AEF93D8" w:rsidR="003612BC" w:rsidRDefault="00812A60" w:rsidP="00ED5703">
            <w:pPr>
              <w:pStyle w:val="ReqText"/>
            </w:pPr>
            <w:r>
              <w:t xml:space="preserve">Note: This thumbnail is useful when browsing the PRIP instance STAC catalog </w:t>
            </w:r>
            <w:r w:rsidR="0031381F">
              <w:t xml:space="preserve">through the </w:t>
            </w:r>
            <w:r>
              <w:t>STAC Browser.</w:t>
            </w:r>
            <w:r w:rsidR="0024698D">
              <w:t xml:space="preserve"> </w:t>
            </w:r>
          </w:p>
          <w:p w14:paraId="3243110A" w14:textId="22588E2F" w:rsidR="003C03F0" w:rsidRPr="00B36131" w:rsidRDefault="003C03F0" w:rsidP="00ED5703">
            <w:pPr>
              <w:pStyle w:val="ReqText"/>
            </w:pPr>
            <w:r>
              <w:t xml:space="preserve">Note 2: See </w:t>
            </w:r>
            <w:r w:rsidRPr="001A47E4">
              <w:t>STAC-CORE</w:t>
            </w:r>
            <w:r w:rsidRPr="00F7464B">
              <w:t>-</w:t>
            </w:r>
            <w:r>
              <w:t>ASSET</w:t>
            </w:r>
            <w:r w:rsidRPr="00F7464B">
              <w:t>-RE</w:t>
            </w:r>
            <w:r>
              <w:t>Q</w:t>
            </w:r>
            <w:r w:rsidRPr="00F7464B">
              <w:t>-</w:t>
            </w:r>
            <w:r>
              <w:t xml:space="preserve">0300 for proper implementation of this </w:t>
            </w:r>
            <w:r w:rsidR="00E66565">
              <w:t>recommendation</w:t>
            </w:r>
            <w:r>
              <w:t>.</w:t>
            </w:r>
          </w:p>
        </w:tc>
      </w:tr>
    </w:tbl>
    <w:p w14:paraId="53EA4D3A" w14:textId="77777777" w:rsidR="003612BC" w:rsidRDefault="003612BC" w:rsidP="004220AB"/>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4515E2" w14:paraId="1CCA7F50" w14:textId="77777777" w:rsidTr="00ED5703">
        <w:trPr>
          <w:trHeight w:val="603"/>
        </w:trPr>
        <w:tc>
          <w:tcPr>
            <w:tcW w:w="236" w:type="dxa"/>
            <w:shd w:val="clear" w:color="auto" w:fill="0070C0"/>
          </w:tcPr>
          <w:p w14:paraId="4C3EA294" w14:textId="77777777" w:rsidR="004515E2" w:rsidRDefault="004515E2" w:rsidP="00ED5703">
            <w:pPr>
              <w:rPr>
                <w:lang w:val="en-GB"/>
              </w:rPr>
            </w:pPr>
          </w:p>
        </w:tc>
        <w:tc>
          <w:tcPr>
            <w:tcW w:w="9734" w:type="dxa"/>
            <w:shd w:val="clear" w:color="auto" w:fill="F2F2F2" w:themeFill="background1" w:themeFillShade="F2"/>
          </w:tcPr>
          <w:p w14:paraId="19EFEC2C" w14:textId="65F7911E" w:rsidR="004515E2" w:rsidRPr="00707F3F" w:rsidRDefault="004515E2" w:rsidP="00ED5703">
            <w:pPr>
              <w:pStyle w:val="ReqTitle"/>
            </w:pPr>
            <w:r w:rsidRPr="00707F3F">
              <w:t>STAC-PRIP-</w:t>
            </w:r>
            <w:r>
              <w:t>ITEM</w:t>
            </w:r>
            <w:r w:rsidRPr="00707F3F">
              <w:t>-REQ-</w:t>
            </w:r>
            <w:r>
              <w:t>0</w:t>
            </w:r>
            <w:r w:rsidRPr="00707F3F">
              <w:t>0</w:t>
            </w:r>
            <w:r>
              <w:t>8</w:t>
            </w:r>
            <w:r w:rsidR="00537358">
              <w:t>7</w:t>
            </w:r>
            <w:r w:rsidRPr="00707F3F">
              <w:t xml:space="preserve"> – </w:t>
            </w:r>
            <w:r>
              <w:t>Exposed assets</w:t>
            </w:r>
            <w:r w:rsidR="00902344">
              <w:t xml:space="preserve"> related to </w:t>
            </w:r>
            <w:r w:rsidR="00F50656">
              <w:t>sub</w:t>
            </w:r>
            <w:r w:rsidR="00621D05">
              <w:t>-</w:t>
            </w:r>
            <w:r w:rsidR="00F50656">
              <w:t xml:space="preserve">elements of the </w:t>
            </w:r>
            <w:r w:rsidR="00902344">
              <w:t xml:space="preserve">EOPF </w:t>
            </w:r>
            <w:r w:rsidR="00F50656">
              <w:t xml:space="preserve">product </w:t>
            </w:r>
          </w:p>
          <w:p w14:paraId="00677A46" w14:textId="2B717DD0" w:rsidR="004515E2" w:rsidRPr="00B36131" w:rsidRDefault="00A24D2A" w:rsidP="00ED5703">
            <w:pPr>
              <w:pStyle w:val="ReqText"/>
            </w:pPr>
            <w:commentRangeStart w:id="94"/>
            <w:commentRangeStart w:id="95"/>
            <w:r>
              <w:t xml:space="preserve">Each STAC Item exposed by </w:t>
            </w:r>
            <w:r w:rsidR="00621D05">
              <w:t xml:space="preserve">the </w:t>
            </w:r>
            <w:r>
              <w:t xml:space="preserve">PRIP instance shall include </w:t>
            </w:r>
            <w:r w:rsidR="0019470B">
              <w:t xml:space="preserve">and allow </w:t>
            </w:r>
            <w:r w:rsidR="00621D05">
              <w:t xml:space="preserve">the </w:t>
            </w:r>
            <w:r w:rsidR="0019470B">
              <w:t>down</w:t>
            </w:r>
            <w:r w:rsidR="009A2F22">
              <w:t xml:space="preserve">load of </w:t>
            </w:r>
            <w:r w:rsidR="00B81950">
              <w:t xml:space="preserve">all </w:t>
            </w:r>
            <w:r w:rsidR="00621D05">
              <w:t xml:space="preserve">the </w:t>
            </w:r>
            <w:r w:rsidR="00B81950">
              <w:t xml:space="preserve">assets identified in the </w:t>
            </w:r>
            <w:r w:rsidR="004C7BA3">
              <w:t>[</w:t>
            </w:r>
            <w:r w:rsidR="00004E79" w:rsidRPr="00CA2E63">
              <w:rPr>
                <w:rStyle w:val="Renvoi"/>
              </w:rPr>
              <w:fldChar w:fldCharType="begin"/>
            </w:r>
            <w:r w:rsidR="00004E79" w:rsidRPr="00CA2E63">
              <w:rPr>
                <w:rStyle w:val="Renvoi"/>
              </w:rPr>
              <w:instrText xml:space="preserve"> REF EOPF_SPECIFICATION \h </w:instrText>
            </w:r>
            <w:r w:rsidR="00E32955">
              <w:rPr>
                <w:rStyle w:val="Renvoi"/>
              </w:rPr>
              <w:instrText xml:space="preserve"> \* MERGEFORMAT </w:instrText>
            </w:r>
            <w:r w:rsidR="00004E79" w:rsidRPr="00CA2E63">
              <w:rPr>
                <w:rStyle w:val="Renvoi"/>
              </w:rPr>
              <w:fldChar w:fldCharType="separate"/>
            </w:r>
            <w:r w:rsidR="00F735BF" w:rsidRPr="00F735BF">
              <w:rPr>
                <w:rStyle w:val="Renvoi"/>
                <w:b w:val="0"/>
                <w:bCs w:val="0"/>
              </w:rPr>
              <w:t xml:space="preserve">Erreur ! </w:t>
            </w:r>
            <w:r w:rsidR="00F735BF">
              <w:rPr>
                <w:rStyle w:val="Renvoi"/>
                <w:b w:val="0"/>
                <w:bCs w:val="0"/>
                <w:lang w:val="fr-FR"/>
              </w:rPr>
              <w:t>Source du renvoi introuvable.</w:t>
            </w:r>
            <w:r w:rsidR="00004E79" w:rsidRPr="00CA2E63">
              <w:rPr>
                <w:rStyle w:val="Renvoi"/>
              </w:rPr>
              <w:fldChar w:fldCharType="end"/>
            </w:r>
            <w:r w:rsidR="004C7BA3">
              <w:t>]</w:t>
            </w:r>
            <w:r w:rsidR="00B81950">
              <w:t xml:space="preserve"> for the corresponding </w:t>
            </w:r>
            <w:r w:rsidR="00CE3ED7">
              <w:t xml:space="preserve">STAC collection (a.k.a. </w:t>
            </w:r>
            <w:r w:rsidR="00B81950">
              <w:t>product type</w:t>
            </w:r>
            <w:r w:rsidR="00CE3ED7">
              <w:t>)</w:t>
            </w:r>
            <w:r w:rsidR="00B81950">
              <w:t>.</w:t>
            </w:r>
            <w:commentRangeEnd w:id="94"/>
            <w:r w:rsidR="00621D05" w:rsidRPr="00B36131">
              <w:rPr>
                <w:rStyle w:val="Marquedecommentaire"/>
                <w:sz w:val="20"/>
                <w:szCs w:val="22"/>
              </w:rPr>
              <w:commentReference w:id="94"/>
            </w:r>
            <w:commentRangeEnd w:id="95"/>
            <w:r w:rsidR="00F355A9" w:rsidRPr="00B36131">
              <w:rPr>
                <w:rStyle w:val="Marquedecommentaire"/>
                <w:sz w:val="20"/>
                <w:szCs w:val="22"/>
              </w:rPr>
              <w:commentReference w:id="95"/>
            </w:r>
          </w:p>
        </w:tc>
      </w:tr>
    </w:tbl>
    <w:p w14:paraId="226DD6C9" w14:textId="77777777" w:rsidR="004515E2" w:rsidRDefault="004515E2" w:rsidP="004220AB"/>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F32FEC" w14:paraId="0B12CC8D" w14:textId="77777777" w:rsidTr="00B06685">
        <w:trPr>
          <w:trHeight w:val="603"/>
        </w:trPr>
        <w:tc>
          <w:tcPr>
            <w:tcW w:w="236" w:type="dxa"/>
            <w:shd w:val="clear" w:color="auto" w:fill="0070C0"/>
          </w:tcPr>
          <w:p w14:paraId="3DDEEEF5" w14:textId="77777777" w:rsidR="00F32FEC" w:rsidRDefault="00F32FEC" w:rsidP="004220AB">
            <w:pPr>
              <w:rPr>
                <w:lang w:val="en-GB"/>
              </w:rPr>
            </w:pPr>
          </w:p>
        </w:tc>
        <w:tc>
          <w:tcPr>
            <w:tcW w:w="9734" w:type="dxa"/>
            <w:shd w:val="clear" w:color="auto" w:fill="F2F2F2" w:themeFill="background1" w:themeFillShade="F2"/>
          </w:tcPr>
          <w:p w14:paraId="2C81FD67" w14:textId="49683036" w:rsidR="00F32FEC" w:rsidRPr="00625485" w:rsidRDefault="00F32FEC" w:rsidP="004220AB">
            <w:pPr>
              <w:pStyle w:val="ReqTitle"/>
            </w:pPr>
            <w:r w:rsidRPr="00625485">
              <w:t>STAC-PRIP-</w:t>
            </w:r>
            <w:r w:rsidR="00F62206">
              <w:t>ITEM</w:t>
            </w:r>
            <w:r w:rsidRPr="00625485">
              <w:t>-REQ-0</w:t>
            </w:r>
            <w:r w:rsidR="004E5DB1">
              <w:t>0</w:t>
            </w:r>
            <w:r w:rsidR="00544E3C">
              <w:t>9</w:t>
            </w:r>
            <w:r w:rsidRPr="00625485">
              <w:t xml:space="preserve">0 – </w:t>
            </w:r>
            <w:r w:rsidR="00625485" w:rsidRPr="00625485">
              <w:t xml:space="preserve">STAC Asset </w:t>
            </w:r>
            <w:r w:rsidR="004B36E1">
              <w:t xml:space="preserve">properties </w:t>
            </w:r>
          </w:p>
          <w:p w14:paraId="6E88A445" w14:textId="08DC2F9E" w:rsidR="00F32FEC" w:rsidRPr="00B36131" w:rsidRDefault="001A2FE7" w:rsidP="004220AB">
            <w:pPr>
              <w:pStyle w:val="ReqText"/>
            </w:pPr>
            <w:r>
              <w:t xml:space="preserve">The </w:t>
            </w:r>
            <w:r w:rsidR="00625485">
              <w:t>STAC Asset</w:t>
            </w:r>
            <w:r>
              <w:t xml:space="preserve">s </w:t>
            </w:r>
            <w:r w:rsidR="00A463C8">
              <w:t>included in Items published by PRIP Instance</w:t>
            </w:r>
            <w:r>
              <w:t xml:space="preserve"> </w:t>
            </w:r>
            <w:r w:rsidR="000D78B4">
              <w:t xml:space="preserve">shall </w:t>
            </w:r>
            <w:r w:rsidR="00B31460">
              <w:t>include the properties</w:t>
            </w:r>
            <w:r w:rsidR="000D78B4">
              <w:t xml:space="preserve"> </w:t>
            </w:r>
            <w:r w:rsidR="00B31460">
              <w:t>listed in the following table:</w:t>
            </w:r>
          </w:p>
        </w:tc>
      </w:tr>
    </w:tbl>
    <w:p w14:paraId="22DE1BD8" w14:textId="77777777" w:rsidR="00F32FEC" w:rsidRDefault="00F32FEC" w:rsidP="004220AB"/>
    <w:tbl>
      <w:tblPr>
        <w:tblStyle w:val="TableauListe3-Accentuation1"/>
        <w:tblW w:w="10060" w:type="dxa"/>
        <w:tblLayout w:type="fixed"/>
        <w:tblLook w:val="04A0" w:firstRow="1" w:lastRow="0" w:firstColumn="1" w:lastColumn="0" w:noHBand="0" w:noVBand="1"/>
      </w:tblPr>
      <w:tblGrid>
        <w:gridCol w:w="1696"/>
        <w:gridCol w:w="3119"/>
        <w:gridCol w:w="1559"/>
        <w:gridCol w:w="3686"/>
      </w:tblGrid>
      <w:tr w:rsidR="00906745" w14:paraId="2ED610F7" w14:textId="77777777" w:rsidTr="00633B2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96" w:type="dxa"/>
          </w:tcPr>
          <w:p w14:paraId="5C28C127" w14:textId="09208973" w:rsidR="00325467" w:rsidRDefault="00EF5D9B" w:rsidP="004220AB">
            <w:pPr>
              <w:pStyle w:val="ReqText"/>
              <w:jc w:val="left"/>
            </w:pPr>
            <w:r>
              <w:t>Field</w:t>
            </w:r>
            <w:r w:rsidR="00325467">
              <w:t xml:space="preserve"> Name</w:t>
            </w:r>
          </w:p>
        </w:tc>
        <w:tc>
          <w:tcPr>
            <w:tcW w:w="3119" w:type="dxa"/>
          </w:tcPr>
          <w:p w14:paraId="2286CCE9" w14:textId="77777777" w:rsidR="00325467" w:rsidRDefault="00325467" w:rsidP="004220AB">
            <w:pPr>
              <w:pStyle w:val="ReqText"/>
              <w:jc w:val="left"/>
              <w:cnfStyle w:val="100000000000" w:firstRow="1" w:lastRow="0" w:firstColumn="0" w:lastColumn="0" w:oddVBand="0" w:evenVBand="0" w:oddHBand="0" w:evenHBand="0" w:firstRowFirstColumn="0" w:firstRowLastColumn="0" w:lastRowFirstColumn="0" w:lastRowLastColumn="0"/>
            </w:pPr>
            <w:r>
              <w:t>JSON path in Item</w:t>
            </w:r>
          </w:p>
        </w:tc>
        <w:tc>
          <w:tcPr>
            <w:tcW w:w="1559" w:type="dxa"/>
          </w:tcPr>
          <w:p w14:paraId="286FD505" w14:textId="77777777" w:rsidR="00325467" w:rsidRDefault="00325467" w:rsidP="004220AB">
            <w:pPr>
              <w:pStyle w:val="ReqText"/>
              <w:jc w:val="left"/>
              <w:cnfStyle w:val="100000000000" w:firstRow="1" w:lastRow="0" w:firstColumn="0" w:lastColumn="0" w:oddVBand="0" w:evenVBand="0" w:oddHBand="0" w:evenHBand="0" w:firstRowFirstColumn="0" w:firstRowLastColumn="0" w:lastRowFirstColumn="0" w:lastRowLastColumn="0"/>
            </w:pPr>
            <w:r>
              <w:t>STAC Core or Extension</w:t>
            </w:r>
          </w:p>
        </w:tc>
        <w:tc>
          <w:tcPr>
            <w:tcW w:w="3686" w:type="dxa"/>
          </w:tcPr>
          <w:p w14:paraId="654BFA81" w14:textId="77777777" w:rsidR="00325467" w:rsidRDefault="00325467" w:rsidP="004220AB">
            <w:pPr>
              <w:pStyle w:val="ReqText"/>
              <w:jc w:val="left"/>
              <w:cnfStyle w:val="100000000000" w:firstRow="1" w:lastRow="0" w:firstColumn="0" w:lastColumn="0" w:oddVBand="0" w:evenVBand="0" w:oddHBand="0" w:evenHBand="0" w:firstRowFirstColumn="0" w:firstRowLastColumn="0" w:lastRowFirstColumn="0" w:lastRowLastColumn="0"/>
            </w:pPr>
            <w:r>
              <w:t>Expected value</w:t>
            </w:r>
          </w:p>
        </w:tc>
      </w:tr>
      <w:tr w:rsidR="00906745" w14:paraId="6F058257" w14:textId="77777777" w:rsidTr="00633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5558EFF" w14:textId="01CA16D2" w:rsidR="00325467" w:rsidRDefault="003629A9" w:rsidP="004220AB">
            <w:pPr>
              <w:pStyle w:val="ReqText"/>
            </w:pPr>
            <w:r>
              <w:t>Download URL</w:t>
            </w:r>
          </w:p>
        </w:tc>
        <w:tc>
          <w:tcPr>
            <w:tcW w:w="3119" w:type="dxa"/>
          </w:tcPr>
          <w:p w14:paraId="1E5BC07A" w14:textId="5AEF3F04" w:rsidR="00325467" w:rsidRDefault="00325467" w:rsidP="004220AB">
            <w:pPr>
              <w:pStyle w:val="ReqText"/>
              <w:cnfStyle w:val="000000100000" w:firstRow="0" w:lastRow="0" w:firstColumn="0" w:lastColumn="0" w:oddVBand="0" w:evenVBand="0" w:oddHBand="1" w:evenHBand="0" w:firstRowFirstColumn="0" w:firstRowLastColumn="0" w:lastRowFirstColumn="0" w:lastRowLastColumn="0"/>
            </w:pPr>
            <w:r>
              <w:t>$.assets</w:t>
            </w:r>
            <w:r w:rsidR="003629A9">
              <w:t>.</w:t>
            </w:r>
            <w:r w:rsidR="003351E2">
              <w:t>&lt;asset_name&gt;</w:t>
            </w:r>
            <w:r w:rsidR="003629A9">
              <w:t>.href</w:t>
            </w:r>
          </w:p>
        </w:tc>
        <w:tc>
          <w:tcPr>
            <w:tcW w:w="1559" w:type="dxa"/>
          </w:tcPr>
          <w:p w14:paraId="40F3DB1E" w14:textId="77777777" w:rsidR="00325467" w:rsidRDefault="00325467" w:rsidP="004220AB">
            <w:pPr>
              <w:pStyle w:val="ReqText"/>
              <w:cnfStyle w:val="000000100000" w:firstRow="0" w:lastRow="0" w:firstColumn="0" w:lastColumn="0" w:oddVBand="0" w:evenVBand="0" w:oddHBand="1" w:evenHBand="0" w:firstRowFirstColumn="0" w:firstRowLastColumn="0" w:lastRowFirstColumn="0" w:lastRowLastColumn="0"/>
            </w:pPr>
            <w:r>
              <w:t>STAC Core</w:t>
            </w:r>
          </w:p>
        </w:tc>
        <w:tc>
          <w:tcPr>
            <w:tcW w:w="3686" w:type="dxa"/>
          </w:tcPr>
          <w:p w14:paraId="6B247F26" w14:textId="5EDE9B82" w:rsidR="00AB199D" w:rsidRDefault="00524B48" w:rsidP="004220AB">
            <w:pPr>
              <w:pStyle w:val="ReqText"/>
              <w:cnfStyle w:val="000000100000" w:firstRow="0" w:lastRow="0" w:firstColumn="0" w:lastColumn="0" w:oddVBand="0" w:evenVBand="0" w:oddHBand="1" w:evenHBand="0" w:firstRowFirstColumn="0" w:firstRowLastColumn="0" w:lastRowFirstColumn="0" w:lastRowLastColumn="0"/>
            </w:pPr>
            <w:r>
              <w:t xml:space="preserve">S3 </w:t>
            </w:r>
            <w:r w:rsidR="003629A9">
              <w:t xml:space="preserve">URL </w:t>
            </w:r>
            <w:r w:rsidR="00E46D60">
              <w:t xml:space="preserve">of the </w:t>
            </w:r>
            <w:r w:rsidR="00B87708">
              <w:t>corresponding ZARR folder</w:t>
            </w:r>
            <w:r w:rsidR="00AB199D">
              <w:t xml:space="preserve"> in the following form:</w:t>
            </w:r>
          </w:p>
          <w:p w14:paraId="1B1D37CA" w14:textId="3ECE320F" w:rsidR="0076529F" w:rsidRPr="00386149" w:rsidRDefault="002371CB" w:rsidP="004220AB">
            <w:pPr>
              <w:pStyle w:val="ReqText"/>
              <w:cnfStyle w:val="000000100000" w:firstRow="0" w:lastRow="0" w:firstColumn="0" w:lastColumn="0" w:oddVBand="0" w:evenVBand="0" w:oddHBand="1" w:evenHBand="0" w:firstRowFirstColumn="0" w:firstRowLastColumn="0" w:lastRowFirstColumn="0" w:lastRowLastColumn="0"/>
              <w:rPr>
                <w:rFonts w:ascii="Courier New" w:hAnsi="Courier New"/>
                <w:b/>
                <w:color w:val="C00000"/>
                <w:lang w:val="en-GB"/>
              </w:rPr>
            </w:pPr>
            <w:r w:rsidRPr="00386149">
              <w:rPr>
                <w:rFonts w:ascii="Courier New" w:hAnsi="Courier New"/>
                <w:b/>
                <w:color w:val="C00000"/>
                <w:lang w:val="en-GB"/>
              </w:rPr>
              <w:t>s</w:t>
            </w:r>
            <w:r w:rsidR="00AB199D" w:rsidRPr="00386149">
              <w:rPr>
                <w:rFonts w:ascii="Courier New" w:hAnsi="Courier New"/>
                <w:b/>
                <w:color w:val="C00000"/>
                <w:lang w:val="en-GB"/>
              </w:rPr>
              <w:t>3://&lt;bucket&gt;/</w:t>
            </w:r>
            <w:r w:rsidRPr="00386149">
              <w:rPr>
                <w:rFonts w:ascii="Courier New" w:hAnsi="Courier New"/>
                <w:b/>
                <w:color w:val="C00000"/>
                <w:lang w:val="en-GB"/>
              </w:rPr>
              <w:t>&lt;</w:t>
            </w:r>
            <w:r w:rsidR="000B5067">
              <w:rPr>
                <w:rFonts w:ascii="Courier New" w:hAnsi="Courier New"/>
                <w:b/>
                <w:color w:val="C00000"/>
                <w:lang w:val="en-GB"/>
              </w:rPr>
              <w:t>path</w:t>
            </w:r>
            <w:r w:rsidR="0076529F" w:rsidRPr="00386149">
              <w:rPr>
                <w:rFonts w:ascii="Courier New" w:hAnsi="Courier New"/>
                <w:b/>
                <w:color w:val="C00000"/>
                <w:lang w:val="en-GB"/>
              </w:rPr>
              <w:t>&gt;</w:t>
            </w:r>
          </w:p>
          <w:p w14:paraId="6629DCB9" w14:textId="5F64068C" w:rsidR="00A2564C" w:rsidRDefault="00323DB6" w:rsidP="004220AB">
            <w:pPr>
              <w:pStyle w:val="ReqText"/>
              <w:cnfStyle w:val="000000100000" w:firstRow="0" w:lastRow="0" w:firstColumn="0" w:lastColumn="0" w:oddVBand="0" w:evenVBand="0" w:oddHBand="1" w:evenHBand="0" w:firstRowFirstColumn="0" w:firstRowLastColumn="0" w:lastRowFirstColumn="0" w:lastRowLastColumn="0"/>
            </w:pPr>
            <w:r>
              <w:t xml:space="preserve">The &lt;path&gt; is an S3 prefix </w:t>
            </w:r>
            <w:r w:rsidR="00590092">
              <w:t>allowing to list all the S3 objects matching this prefix</w:t>
            </w:r>
            <w:r w:rsidR="007332EF">
              <w:t>.</w:t>
            </w:r>
          </w:p>
        </w:tc>
      </w:tr>
      <w:tr w:rsidR="00906745" w14:paraId="1538D112" w14:textId="77777777" w:rsidTr="00633B21">
        <w:tc>
          <w:tcPr>
            <w:cnfStyle w:val="001000000000" w:firstRow="0" w:lastRow="0" w:firstColumn="1" w:lastColumn="0" w:oddVBand="0" w:evenVBand="0" w:oddHBand="0" w:evenHBand="0" w:firstRowFirstColumn="0" w:firstRowLastColumn="0" w:lastRowFirstColumn="0" w:lastRowLastColumn="0"/>
            <w:tcW w:w="1696" w:type="dxa"/>
          </w:tcPr>
          <w:p w14:paraId="289E6E7E" w14:textId="01CAD0C8" w:rsidR="003629A9" w:rsidRDefault="00136548" w:rsidP="004220AB">
            <w:pPr>
              <w:pStyle w:val="ReqText"/>
            </w:pPr>
            <w:r>
              <w:t>Title</w:t>
            </w:r>
          </w:p>
        </w:tc>
        <w:tc>
          <w:tcPr>
            <w:tcW w:w="3119" w:type="dxa"/>
          </w:tcPr>
          <w:p w14:paraId="61019BF5" w14:textId="1B5C204C" w:rsidR="003629A9" w:rsidRDefault="00136548" w:rsidP="004220AB">
            <w:pPr>
              <w:pStyle w:val="ReqText"/>
              <w:cnfStyle w:val="000000000000" w:firstRow="0" w:lastRow="0" w:firstColumn="0" w:lastColumn="0" w:oddVBand="0" w:evenVBand="0" w:oddHBand="0" w:evenHBand="0" w:firstRowFirstColumn="0" w:firstRowLastColumn="0" w:lastRowFirstColumn="0" w:lastRowLastColumn="0"/>
            </w:pPr>
            <w:r>
              <w:t>$.assets.</w:t>
            </w:r>
            <w:r w:rsidR="003351E2">
              <w:t xml:space="preserve"> &lt;asset_name&gt;</w:t>
            </w:r>
            <w:r>
              <w:t>.title</w:t>
            </w:r>
          </w:p>
        </w:tc>
        <w:tc>
          <w:tcPr>
            <w:tcW w:w="1559" w:type="dxa"/>
          </w:tcPr>
          <w:p w14:paraId="15C8EB16" w14:textId="1D4FFE23" w:rsidR="003629A9" w:rsidRDefault="00136548" w:rsidP="004220AB">
            <w:pPr>
              <w:pStyle w:val="ReqText"/>
              <w:cnfStyle w:val="000000000000" w:firstRow="0" w:lastRow="0" w:firstColumn="0" w:lastColumn="0" w:oddVBand="0" w:evenVBand="0" w:oddHBand="0" w:evenHBand="0" w:firstRowFirstColumn="0" w:firstRowLastColumn="0" w:lastRowFirstColumn="0" w:lastRowLastColumn="0"/>
            </w:pPr>
            <w:r>
              <w:t>STAC Core</w:t>
            </w:r>
          </w:p>
        </w:tc>
        <w:tc>
          <w:tcPr>
            <w:tcW w:w="3686" w:type="dxa"/>
          </w:tcPr>
          <w:p w14:paraId="57EF5FBE" w14:textId="083F2A80" w:rsidR="003629A9" w:rsidRDefault="004E5DC9" w:rsidP="004220AB">
            <w:pPr>
              <w:pStyle w:val="ReqText"/>
              <w:cnfStyle w:val="000000000000" w:firstRow="0" w:lastRow="0" w:firstColumn="0" w:lastColumn="0" w:oddVBand="0" w:evenVBand="0" w:oddHBand="0" w:evenHBand="0" w:firstRowFirstColumn="0" w:firstRowLastColumn="0" w:lastRowFirstColumn="0" w:lastRowLastColumn="0"/>
            </w:pPr>
            <w:r>
              <w:t>The title</w:t>
            </w:r>
            <w:r w:rsidR="00A0088A">
              <w:t xml:space="preserve"> </w:t>
            </w:r>
            <w:r w:rsidR="007332EF">
              <w:t>of the asset</w:t>
            </w:r>
          </w:p>
        </w:tc>
      </w:tr>
      <w:tr w:rsidR="00906745" w14:paraId="19868C65" w14:textId="77777777" w:rsidTr="00633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2CD1C7A" w14:textId="2DEDC67B" w:rsidR="00435D8D" w:rsidRDefault="00435D8D" w:rsidP="004220AB">
            <w:pPr>
              <w:pStyle w:val="ReqText"/>
            </w:pPr>
            <w:r>
              <w:lastRenderedPageBreak/>
              <w:t>Type</w:t>
            </w:r>
          </w:p>
        </w:tc>
        <w:tc>
          <w:tcPr>
            <w:tcW w:w="3119" w:type="dxa"/>
          </w:tcPr>
          <w:p w14:paraId="71CA54D3" w14:textId="7A4E173A" w:rsidR="00435D8D" w:rsidRDefault="00435D8D" w:rsidP="004220AB">
            <w:pPr>
              <w:pStyle w:val="ReqText"/>
              <w:cnfStyle w:val="000000100000" w:firstRow="0" w:lastRow="0" w:firstColumn="0" w:lastColumn="0" w:oddVBand="0" w:evenVBand="0" w:oddHBand="1" w:evenHBand="0" w:firstRowFirstColumn="0" w:firstRowLastColumn="0" w:lastRowFirstColumn="0" w:lastRowLastColumn="0"/>
            </w:pPr>
            <w:r>
              <w:t>$.assets.</w:t>
            </w:r>
            <w:r w:rsidR="003351E2">
              <w:t xml:space="preserve"> &lt;asset_name&gt;</w:t>
            </w:r>
            <w:r>
              <w:t>.</w:t>
            </w:r>
            <w:r w:rsidR="000827E2">
              <w:t>type</w:t>
            </w:r>
          </w:p>
        </w:tc>
        <w:tc>
          <w:tcPr>
            <w:tcW w:w="1559" w:type="dxa"/>
          </w:tcPr>
          <w:p w14:paraId="7A25210E" w14:textId="13CB781B" w:rsidR="00435D8D" w:rsidRDefault="000827E2" w:rsidP="004220AB">
            <w:pPr>
              <w:pStyle w:val="ReqText"/>
              <w:cnfStyle w:val="000000100000" w:firstRow="0" w:lastRow="0" w:firstColumn="0" w:lastColumn="0" w:oddVBand="0" w:evenVBand="0" w:oddHBand="1" w:evenHBand="0" w:firstRowFirstColumn="0" w:firstRowLastColumn="0" w:lastRowFirstColumn="0" w:lastRowLastColumn="0"/>
            </w:pPr>
            <w:r>
              <w:t>STAC Core</w:t>
            </w:r>
          </w:p>
        </w:tc>
        <w:tc>
          <w:tcPr>
            <w:tcW w:w="3686" w:type="dxa"/>
          </w:tcPr>
          <w:p w14:paraId="7D720068" w14:textId="20DDF97F" w:rsidR="00435D8D" w:rsidRPr="00386149" w:rsidRDefault="000827E2" w:rsidP="004220AB">
            <w:pPr>
              <w:pStyle w:val="ReqText"/>
              <w:cnfStyle w:val="000000100000" w:firstRow="0" w:lastRow="0" w:firstColumn="0" w:lastColumn="0" w:oddVBand="0" w:evenVBand="0" w:oddHBand="1" w:evenHBand="0" w:firstRowFirstColumn="0" w:firstRowLastColumn="0" w:lastRowFirstColumn="0" w:lastRowLastColumn="0"/>
              <w:rPr>
                <w:rFonts w:ascii="Courier New" w:hAnsi="Courier New"/>
                <w:b/>
                <w:color w:val="C00000"/>
                <w:lang w:val="en-GB"/>
              </w:rPr>
            </w:pPr>
            <w:r>
              <w:t xml:space="preserve">The media type </w:t>
            </w:r>
            <w:r w:rsidR="00A0088A">
              <w:t xml:space="preserve">be set to </w:t>
            </w:r>
            <w:r w:rsidR="00A0088A" w:rsidRPr="00675502">
              <w:rPr>
                <w:rStyle w:val="ReqCode"/>
              </w:rPr>
              <w:t>"</w:t>
            </w:r>
            <w:r w:rsidR="000D42DE" w:rsidRPr="00386149">
              <w:rPr>
                <w:rFonts w:ascii="Courier New" w:hAnsi="Courier New"/>
                <w:b/>
                <w:color w:val="C00000"/>
                <w:lang w:val="en-GB"/>
              </w:rPr>
              <w:t>application/vnd+zarr</w:t>
            </w:r>
            <w:r w:rsidR="00A0088A" w:rsidRPr="00675502">
              <w:rPr>
                <w:rStyle w:val="ReqCode"/>
              </w:rPr>
              <w:t>"</w:t>
            </w:r>
            <w:r>
              <w:t xml:space="preserve"> </w:t>
            </w:r>
          </w:p>
        </w:tc>
      </w:tr>
      <w:tr w:rsidR="00906745" w14:paraId="192ADE17" w14:textId="77777777" w:rsidTr="00633B21">
        <w:tc>
          <w:tcPr>
            <w:cnfStyle w:val="001000000000" w:firstRow="0" w:lastRow="0" w:firstColumn="1" w:lastColumn="0" w:oddVBand="0" w:evenVBand="0" w:oddHBand="0" w:evenHBand="0" w:firstRowFirstColumn="0" w:firstRowLastColumn="0" w:lastRowFirstColumn="0" w:lastRowLastColumn="0"/>
            <w:tcW w:w="1696" w:type="dxa"/>
          </w:tcPr>
          <w:p w14:paraId="7FAD4E87" w14:textId="59631ECC" w:rsidR="00A0088A" w:rsidRDefault="00A0088A" w:rsidP="004220AB">
            <w:pPr>
              <w:pStyle w:val="ReqText"/>
            </w:pPr>
            <w:r>
              <w:t>Roles</w:t>
            </w:r>
          </w:p>
        </w:tc>
        <w:tc>
          <w:tcPr>
            <w:tcW w:w="3119" w:type="dxa"/>
          </w:tcPr>
          <w:p w14:paraId="36AA92D2" w14:textId="7EB93F98" w:rsidR="00A0088A" w:rsidRDefault="00A0088A" w:rsidP="004220AB">
            <w:pPr>
              <w:pStyle w:val="ReqText"/>
              <w:cnfStyle w:val="000000000000" w:firstRow="0" w:lastRow="0" w:firstColumn="0" w:lastColumn="0" w:oddVBand="0" w:evenVBand="0" w:oddHBand="0" w:evenHBand="0" w:firstRowFirstColumn="0" w:firstRowLastColumn="0" w:lastRowFirstColumn="0" w:lastRowLastColumn="0"/>
            </w:pPr>
            <w:r>
              <w:t>$.assets.</w:t>
            </w:r>
            <w:r w:rsidR="003351E2">
              <w:t xml:space="preserve"> &lt;asset_name&gt;</w:t>
            </w:r>
            <w:r>
              <w:t>.roles</w:t>
            </w:r>
          </w:p>
        </w:tc>
        <w:tc>
          <w:tcPr>
            <w:tcW w:w="1559" w:type="dxa"/>
          </w:tcPr>
          <w:p w14:paraId="48CF4CD8" w14:textId="4AA974F6" w:rsidR="00A0088A" w:rsidRDefault="00A0088A" w:rsidP="004220AB">
            <w:pPr>
              <w:pStyle w:val="ReqText"/>
              <w:cnfStyle w:val="000000000000" w:firstRow="0" w:lastRow="0" w:firstColumn="0" w:lastColumn="0" w:oddVBand="0" w:evenVBand="0" w:oddHBand="0" w:evenHBand="0" w:firstRowFirstColumn="0" w:firstRowLastColumn="0" w:lastRowFirstColumn="0" w:lastRowLastColumn="0"/>
            </w:pPr>
            <w:r>
              <w:t>STAC Core</w:t>
            </w:r>
          </w:p>
        </w:tc>
        <w:tc>
          <w:tcPr>
            <w:tcW w:w="3686" w:type="dxa"/>
          </w:tcPr>
          <w:p w14:paraId="1FF5BD90" w14:textId="661F451B" w:rsidR="00A0088A" w:rsidRDefault="00A0088A" w:rsidP="004220AB">
            <w:pPr>
              <w:pStyle w:val="ReqText"/>
              <w:cnfStyle w:val="000000000000" w:firstRow="0" w:lastRow="0" w:firstColumn="0" w:lastColumn="0" w:oddVBand="0" w:evenVBand="0" w:oddHBand="0" w:evenHBand="0" w:firstRowFirstColumn="0" w:firstRowLastColumn="0" w:lastRowFirstColumn="0" w:lastRowLastColumn="0"/>
            </w:pPr>
            <w:r>
              <w:t xml:space="preserve">The role list shall </w:t>
            </w:r>
            <w:r w:rsidR="00911503">
              <w:t>include following items:</w:t>
            </w:r>
          </w:p>
          <w:p w14:paraId="736D8F9B" w14:textId="3FD69CB9" w:rsidR="00911503" w:rsidRDefault="00DF7E17" w:rsidP="004220AB">
            <w:pPr>
              <w:pStyle w:val="ReqText"/>
              <w:numPr>
                <w:ilvl w:val="0"/>
                <w:numId w:val="30"/>
              </w:numPr>
              <w:cnfStyle w:val="000000000000" w:firstRow="0" w:lastRow="0" w:firstColumn="0" w:lastColumn="0" w:oddVBand="0" w:evenVBand="0" w:oddHBand="0" w:evenHBand="0" w:firstRowFirstColumn="0" w:firstRowLastColumn="0" w:lastRowFirstColumn="0" w:lastRowLastColumn="0"/>
            </w:pPr>
            <w:r w:rsidRPr="00675502">
              <w:rPr>
                <w:rStyle w:val="ReqCode"/>
              </w:rPr>
              <w:t>"</w:t>
            </w:r>
            <w:r w:rsidRPr="00DF7E17">
              <w:rPr>
                <w:rStyle w:val="ReqCode"/>
              </w:rPr>
              <w:t>d</w:t>
            </w:r>
            <w:r w:rsidR="00911503" w:rsidRPr="00DF7E17">
              <w:rPr>
                <w:rStyle w:val="ReqCode"/>
              </w:rPr>
              <w:t>ata</w:t>
            </w:r>
            <w:r w:rsidRPr="00675502">
              <w:rPr>
                <w:rStyle w:val="ReqCode"/>
              </w:rPr>
              <w:t>"</w:t>
            </w:r>
          </w:p>
          <w:p w14:paraId="53C3CA0B" w14:textId="16740515" w:rsidR="00DF7E17" w:rsidRDefault="00DF7E17" w:rsidP="004220AB">
            <w:pPr>
              <w:pStyle w:val="ReqText"/>
              <w:numPr>
                <w:ilvl w:val="0"/>
                <w:numId w:val="30"/>
              </w:numPr>
              <w:cnfStyle w:val="000000000000" w:firstRow="0" w:lastRow="0" w:firstColumn="0" w:lastColumn="0" w:oddVBand="0" w:evenVBand="0" w:oddHBand="0" w:evenHBand="0" w:firstRowFirstColumn="0" w:firstRowLastColumn="0" w:lastRowFirstColumn="0" w:lastRowLastColumn="0"/>
            </w:pPr>
            <w:r w:rsidRPr="00675502">
              <w:rPr>
                <w:rStyle w:val="ReqCode"/>
              </w:rPr>
              <w:t>"</w:t>
            </w:r>
            <w:r w:rsidRPr="00DF7E17">
              <w:rPr>
                <w:rStyle w:val="ReqCode"/>
              </w:rPr>
              <w:t>metadata</w:t>
            </w:r>
            <w:r w:rsidRPr="00675502">
              <w:rPr>
                <w:rStyle w:val="ReqCode"/>
              </w:rPr>
              <w:t>"</w:t>
            </w:r>
          </w:p>
        </w:tc>
      </w:tr>
      <w:tr w:rsidR="00906745" w14:paraId="5BB9661C" w14:textId="77777777" w:rsidTr="00633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8216CC6" w14:textId="5377065B" w:rsidR="003D0A5E" w:rsidRDefault="00504B53" w:rsidP="004220AB">
            <w:pPr>
              <w:pStyle w:val="ReqText"/>
              <w:rPr>
                <w:b w:val="0"/>
                <w:bCs w:val="0"/>
              </w:rPr>
            </w:pPr>
            <w:r>
              <w:t xml:space="preserve">Local Folder </w:t>
            </w:r>
          </w:p>
          <w:p w14:paraId="151A5B8A" w14:textId="3243A519" w:rsidR="0021540B" w:rsidRDefault="00C24065" w:rsidP="004220AB">
            <w:pPr>
              <w:pStyle w:val="ReqText"/>
            </w:pPr>
            <w:r>
              <w:t>Name</w:t>
            </w:r>
          </w:p>
        </w:tc>
        <w:tc>
          <w:tcPr>
            <w:tcW w:w="3119" w:type="dxa"/>
          </w:tcPr>
          <w:p w14:paraId="2F36678B" w14:textId="183BC2CD" w:rsidR="0021540B" w:rsidRDefault="00C24065" w:rsidP="004220AB">
            <w:pPr>
              <w:pStyle w:val="ReqText"/>
              <w:cnfStyle w:val="000000100000" w:firstRow="0" w:lastRow="0" w:firstColumn="0" w:lastColumn="0" w:oddVBand="0" w:evenVBand="0" w:oddHBand="1" w:evenHBand="0" w:firstRowFirstColumn="0" w:firstRowLastColumn="0" w:lastRowFirstColumn="0" w:lastRowLastColumn="0"/>
            </w:pPr>
            <w:r>
              <w:t>$.assets.</w:t>
            </w:r>
            <w:r w:rsidR="003351E2">
              <w:t xml:space="preserve"> &lt;asset_name&gt;</w:t>
            </w:r>
            <w:r>
              <w:t>.file:local_path</w:t>
            </w:r>
          </w:p>
        </w:tc>
        <w:tc>
          <w:tcPr>
            <w:tcW w:w="1559" w:type="dxa"/>
          </w:tcPr>
          <w:p w14:paraId="552F11FE" w14:textId="41B497D7" w:rsidR="0021540B" w:rsidRDefault="00C24065" w:rsidP="004220AB">
            <w:pPr>
              <w:pStyle w:val="ReqText"/>
              <w:cnfStyle w:val="000000100000" w:firstRow="0" w:lastRow="0" w:firstColumn="0" w:lastColumn="0" w:oddVBand="0" w:evenVBand="0" w:oddHBand="1" w:evenHBand="0" w:firstRowFirstColumn="0" w:firstRowLastColumn="0" w:lastRowFirstColumn="0" w:lastRowLastColumn="0"/>
            </w:pPr>
            <w:r>
              <w:t>File Info</w:t>
            </w:r>
          </w:p>
        </w:tc>
        <w:tc>
          <w:tcPr>
            <w:tcW w:w="3686" w:type="dxa"/>
          </w:tcPr>
          <w:p w14:paraId="09D21697" w14:textId="31FE5BCC" w:rsidR="0021540B" w:rsidRPr="008663FD" w:rsidRDefault="00C24065" w:rsidP="004220AB">
            <w:pPr>
              <w:pStyle w:val="ReqText"/>
              <w:cnfStyle w:val="000000100000" w:firstRow="0" w:lastRow="0" w:firstColumn="0" w:lastColumn="0" w:oddVBand="0" w:evenVBand="0" w:oddHBand="1" w:evenHBand="0" w:firstRowFirstColumn="0" w:firstRowLastColumn="0" w:lastRowFirstColumn="0" w:lastRowLastColumn="0"/>
              <w:rPr>
                <w:lang w:val="en-GB"/>
              </w:rPr>
            </w:pPr>
            <w:r>
              <w:t xml:space="preserve">Name of the </w:t>
            </w:r>
            <w:r w:rsidR="008946A0">
              <w:t>full folder path</w:t>
            </w:r>
            <w:r w:rsidR="00B93FB1">
              <w:t xml:space="preserve">, for example : </w:t>
            </w:r>
            <w:r w:rsidR="008946A0">
              <w:t xml:space="preserve"> </w:t>
            </w:r>
            <w:r w:rsidR="006F4EC7" w:rsidRPr="00675502">
              <w:rPr>
                <w:rStyle w:val="ReqCode"/>
              </w:rPr>
              <w:t>"</w:t>
            </w:r>
            <w:r w:rsidR="006F4EC7">
              <w:rPr>
                <w:rStyle w:val="ReqCode"/>
              </w:rPr>
              <w:t>&lt;product_id&gt;</w:t>
            </w:r>
            <w:r w:rsidR="00D10387">
              <w:rPr>
                <w:rStyle w:val="ReqCode"/>
              </w:rPr>
              <w:t>.zarr</w:t>
            </w:r>
            <w:r w:rsidR="006F4EC7">
              <w:rPr>
                <w:rStyle w:val="ReqCode"/>
              </w:rPr>
              <w:t>/measurements/</w:t>
            </w:r>
            <w:r w:rsidR="00906745">
              <w:rPr>
                <w:rStyle w:val="ReqCode"/>
              </w:rPr>
              <w:t>r10m/b02/</w:t>
            </w:r>
            <w:r w:rsidR="006F4EC7" w:rsidRPr="00675502">
              <w:rPr>
                <w:rStyle w:val="ReqCode"/>
              </w:rPr>
              <w:t>"</w:t>
            </w:r>
          </w:p>
        </w:tc>
      </w:tr>
      <w:tr w:rsidR="006D0E07" w14:paraId="0C6EB5AC" w14:textId="77777777" w:rsidTr="00633B21">
        <w:tc>
          <w:tcPr>
            <w:cnfStyle w:val="001000000000" w:firstRow="0" w:lastRow="0" w:firstColumn="1" w:lastColumn="0" w:oddVBand="0" w:evenVBand="0" w:oddHBand="0" w:evenHBand="0" w:firstRowFirstColumn="0" w:firstRowLastColumn="0" w:lastRowFirstColumn="0" w:lastRowLastColumn="0"/>
            <w:tcW w:w="1696" w:type="dxa"/>
          </w:tcPr>
          <w:p w14:paraId="7B67EE23" w14:textId="0C003BA6" w:rsidR="006D0E07" w:rsidRDefault="006D0E07" w:rsidP="006D0E07">
            <w:pPr>
              <w:pStyle w:val="ReqText"/>
            </w:pPr>
            <w:r>
              <w:t>File size</w:t>
            </w:r>
          </w:p>
        </w:tc>
        <w:tc>
          <w:tcPr>
            <w:tcW w:w="3119" w:type="dxa"/>
          </w:tcPr>
          <w:p w14:paraId="5D27BCEF" w14:textId="7FFD0F5E"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rsidRPr="00A244D6">
              <w:rPr>
                <w:lang w:val="fr-FR"/>
              </w:rPr>
              <w:t>$.assets.&lt;asset_name&gt;.file:</w:t>
            </w:r>
            <w:r>
              <w:rPr>
                <w:lang w:val="fr-FR"/>
              </w:rPr>
              <w:br/>
            </w:r>
            <w:r w:rsidRPr="00A244D6">
              <w:rPr>
                <w:lang w:val="fr-FR"/>
              </w:rPr>
              <w:t>si</w:t>
            </w:r>
            <w:r>
              <w:rPr>
                <w:lang w:val="fr-FR"/>
              </w:rPr>
              <w:t>ze</w:t>
            </w:r>
          </w:p>
        </w:tc>
        <w:tc>
          <w:tcPr>
            <w:tcW w:w="1559" w:type="dxa"/>
          </w:tcPr>
          <w:p w14:paraId="5887FF5B" w14:textId="2A437A1B"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rPr>
                <w:lang w:val="fr-FR"/>
              </w:rPr>
              <w:t>File Info</w:t>
            </w:r>
          </w:p>
        </w:tc>
        <w:tc>
          <w:tcPr>
            <w:tcW w:w="3686" w:type="dxa"/>
          </w:tcPr>
          <w:p w14:paraId="745C1A6D" w14:textId="79B01DB8"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rsidRPr="00863F68">
              <w:rPr>
                <w:lang w:val="en-GB"/>
              </w:rPr>
              <w:t>Size of the file</w:t>
            </w:r>
            <w:r>
              <w:rPr>
                <w:lang w:val="en-GB"/>
              </w:rPr>
              <w:t xml:space="preserve">: only relevant </w:t>
            </w:r>
            <w:r w:rsidRPr="00863F68">
              <w:rPr>
                <w:lang w:val="en-GB"/>
              </w:rPr>
              <w:t xml:space="preserve">for asset </w:t>
            </w:r>
            <w:r>
              <w:rPr>
                <w:lang w:val="en-GB"/>
              </w:rPr>
              <w:t>targeting</w:t>
            </w:r>
            <w:r w:rsidRPr="00863F68">
              <w:rPr>
                <w:lang w:val="en-GB"/>
              </w:rPr>
              <w:t xml:space="preserve"> the full zarr product </w:t>
            </w:r>
          </w:p>
        </w:tc>
      </w:tr>
      <w:tr w:rsidR="006D0E07" w14:paraId="7A0D3FAB" w14:textId="77777777" w:rsidTr="00633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430F816" w14:textId="747119B8" w:rsidR="006D0E07" w:rsidRDefault="006D0E07" w:rsidP="006D0E07">
            <w:pPr>
              <w:pStyle w:val="ReqText"/>
            </w:pPr>
            <w:r>
              <w:t>File checksum</w:t>
            </w:r>
          </w:p>
        </w:tc>
        <w:tc>
          <w:tcPr>
            <w:tcW w:w="3119" w:type="dxa"/>
          </w:tcPr>
          <w:p w14:paraId="25AA464D" w14:textId="31F4AE0B"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rsidRPr="00A244D6">
              <w:rPr>
                <w:lang w:val="fr-FR"/>
              </w:rPr>
              <w:t>$.assets.&lt;asset_name&gt;.file:</w:t>
            </w:r>
            <w:r>
              <w:rPr>
                <w:lang w:val="fr-FR"/>
              </w:rPr>
              <w:br/>
              <w:t>checksum</w:t>
            </w:r>
          </w:p>
        </w:tc>
        <w:tc>
          <w:tcPr>
            <w:tcW w:w="1559" w:type="dxa"/>
          </w:tcPr>
          <w:p w14:paraId="1057B771" w14:textId="12C59BC3"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rPr>
                <w:lang w:val="fr-FR"/>
              </w:rPr>
              <w:t>File Info</w:t>
            </w:r>
          </w:p>
        </w:tc>
        <w:tc>
          <w:tcPr>
            <w:tcW w:w="3686" w:type="dxa"/>
          </w:tcPr>
          <w:p w14:paraId="102517C3" w14:textId="41F5516B" w:rsidR="006D0E07" w:rsidRDefault="006D0E07" w:rsidP="006D0E07">
            <w:pPr>
              <w:pStyle w:val="ReqText"/>
              <w:cnfStyle w:val="000000100000" w:firstRow="0" w:lastRow="0" w:firstColumn="0" w:lastColumn="0" w:oddVBand="0" w:evenVBand="0" w:oddHBand="1" w:evenHBand="0" w:firstRowFirstColumn="0" w:firstRowLastColumn="0" w:lastRowFirstColumn="0" w:lastRowLastColumn="0"/>
            </w:pPr>
            <w:r>
              <w:rPr>
                <w:lang w:val="en-GB"/>
              </w:rPr>
              <w:t>F</w:t>
            </w:r>
            <w:r w:rsidRPr="00863F68">
              <w:rPr>
                <w:lang w:val="en-GB"/>
              </w:rPr>
              <w:t>ile</w:t>
            </w:r>
            <w:r>
              <w:rPr>
                <w:lang w:val="en-GB"/>
              </w:rPr>
              <w:t xml:space="preserve"> checksum: only relevant </w:t>
            </w:r>
            <w:r w:rsidRPr="00863F68">
              <w:rPr>
                <w:lang w:val="en-GB"/>
              </w:rPr>
              <w:t xml:space="preserve">for asset </w:t>
            </w:r>
            <w:r>
              <w:rPr>
                <w:lang w:val="en-GB"/>
              </w:rPr>
              <w:t xml:space="preserve">targeting </w:t>
            </w:r>
            <w:r w:rsidRPr="00863F68">
              <w:rPr>
                <w:lang w:val="en-GB"/>
              </w:rPr>
              <w:t>the full zarr product</w:t>
            </w:r>
          </w:p>
        </w:tc>
      </w:tr>
      <w:tr w:rsidR="006D0E07" w14:paraId="551E9913" w14:textId="77777777" w:rsidTr="00633B21">
        <w:tc>
          <w:tcPr>
            <w:cnfStyle w:val="001000000000" w:firstRow="0" w:lastRow="0" w:firstColumn="1" w:lastColumn="0" w:oddVBand="0" w:evenVBand="0" w:oddHBand="0" w:evenHBand="0" w:firstRowFirstColumn="0" w:firstRowLastColumn="0" w:lastRowFirstColumn="0" w:lastRowLastColumn="0"/>
            <w:tcW w:w="1696" w:type="dxa"/>
          </w:tcPr>
          <w:p w14:paraId="1694458D" w14:textId="64D18693" w:rsidR="006D0E07" w:rsidDel="00504B53" w:rsidRDefault="006D0E07" w:rsidP="006D0E07">
            <w:pPr>
              <w:pStyle w:val="ReqText"/>
            </w:pPr>
            <w:r>
              <w:t>Authentication scheme</w:t>
            </w:r>
          </w:p>
        </w:tc>
        <w:tc>
          <w:tcPr>
            <w:tcW w:w="3119" w:type="dxa"/>
          </w:tcPr>
          <w:p w14:paraId="513CFAC1" w14:textId="7C1FC6FA"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$.assets.&lt;asset_name&gt;.auth:refs</w:t>
            </w:r>
          </w:p>
        </w:tc>
        <w:tc>
          <w:tcPr>
            <w:tcW w:w="1559" w:type="dxa"/>
          </w:tcPr>
          <w:p w14:paraId="2B6C915C" w14:textId="120E1F4E"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Authentication</w:t>
            </w:r>
          </w:p>
        </w:tc>
        <w:tc>
          <w:tcPr>
            <w:tcW w:w="3686" w:type="dxa"/>
          </w:tcPr>
          <w:p w14:paraId="7F1148B1" w14:textId="66D7DBE7" w:rsidR="006D0E07" w:rsidRDefault="006D0E07" w:rsidP="006D0E07">
            <w:pPr>
              <w:pStyle w:val="ReqText"/>
              <w:cnfStyle w:val="000000000000" w:firstRow="0" w:lastRow="0" w:firstColumn="0" w:lastColumn="0" w:oddVBand="0" w:evenVBand="0" w:oddHBand="0" w:evenHBand="0" w:firstRowFirstColumn="0" w:firstRowLastColumn="0" w:lastRowFirstColumn="0" w:lastRowLastColumn="0"/>
            </w:pPr>
            <w:r>
              <w:t>Reference to the authentication scheme defined in the auth:schemes of the item properties</w:t>
            </w:r>
          </w:p>
        </w:tc>
      </w:tr>
    </w:tbl>
    <w:p w14:paraId="6E534CAE" w14:textId="77777777" w:rsidR="003629A9" w:rsidRDefault="003629A9" w:rsidP="004220AB"/>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531908" w14:paraId="2CCA8FE1" w14:textId="77777777" w:rsidTr="008453C5">
        <w:trPr>
          <w:trHeight w:val="603"/>
        </w:trPr>
        <w:tc>
          <w:tcPr>
            <w:tcW w:w="236" w:type="dxa"/>
            <w:shd w:val="clear" w:color="auto" w:fill="0070C0"/>
          </w:tcPr>
          <w:p w14:paraId="3A35CFB0" w14:textId="77777777" w:rsidR="00531908" w:rsidRDefault="00531908" w:rsidP="008453C5">
            <w:pPr>
              <w:rPr>
                <w:lang w:val="en-GB"/>
              </w:rPr>
            </w:pPr>
          </w:p>
        </w:tc>
        <w:tc>
          <w:tcPr>
            <w:tcW w:w="9734" w:type="dxa"/>
            <w:shd w:val="clear" w:color="auto" w:fill="F2F2F2" w:themeFill="background1" w:themeFillShade="F2"/>
          </w:tcPr>
          <w:p w14:paraId="3D6D5DDE" w14:textId="6D10C7EA" w:rsidR="00531908" w:rsidRPr="00625485" w:rsidRDefault="00531908" w:rsidP="008453C5">
            <w:pPr>
              <w:pStyle w:val="ReqTitle"/>
            </w:pPr>
            <w:r w:rsidRPr="00625485">
              <w:t>STAC-PRIP-</w:t>
            </w:r>
            <w:r>
              <w:t>ITEM</w:t>
            </w:r>
            <w:r w:rsidRPr="00625485">
              <w:t>-REQ-0</w:t>
            </w:r>
            <w:r w:rsidR="00A938E1">
              <w:t>10</w:t>
            </w:r>
            <w:r w:rsidRPr="00625485">
              <w:t xml:space="preserve">0 – STAC Asset </w:t>
            </w:r>
            <w:r w:rsidR="003351E2">
              <w:t>href</w:t>
            </w:r>
            <w:r>
              <w:t xml:space="preserve"> </w:t>
            </w:r>
          </w:p>
          <w:p w14:paraId="6CD31163" w14:textId="2AC8BF01" w:rsidR="00531908" w:rsidRDefault="00531908" w:rsidP="008453C5">
            <w:pPr>
              <w:pStyle w:val="ReqText"/>
              <w:rPr>
                <w:lang w:val="en-GB"/>
              </w:rPr>
            </w:pPr>
            <w:r>
              <w:t>The STAC Asset</w:t>
            </w:r>
            <w:r w:rsidR="0001150F">
              <w:t xml:space="preserve"> </w:t>
            </w:r>
            <w:r w:rsidR="00820B2E">
              <w:t>href property is a S3 compliant URL</w:t>
            </w:r>
            <w:r w:rsidR="0071472C">
              <w:t xml:space="preserve">. It shall have the following form: </w:t>
            </w:r>
            <w:r w:rsidR="0071472C" w:rsidRPr="008453C5">
              <w:rPr>
                <w:rFonts w:ascii="Courier New" w:hAnsi="Courier New"/>
                <w:b/>
                <w:color w:val="C00000"/>
                <w:lang w:val="en-GB"/>
              </w:rPr>
              <w:t>s3://</w:t>
            </w:r>
            <w:r w:rsidR="00503194">
              <w:rPr>
                <w:rFonts w:ascii="Courier New" w:hAnsi="Courier New"/>
                <w:b/>
                <w:color w:val="C00000"/>
                <w:lang w:val="en-GB"/>
              </w:rPr>
              <w:t>&lt;</w:t>
            </w:r>
            <w:r w:rsidR="00255F70">
              <w:rPr>
                <w:rFonts w:ascii="Courier New" w:hAnsi="Courier New"/>
                <w:b/>
                <w:color w:val="C00000"/>
                <w:lang w:val="en-GB"/>
              </w:rPr>
              <w:t>bucket_name</w:t>
            </w:r>
            <w:r w:rsidR="00DB35F6">
              <w:rPr>
                <w:rFonts w:ascii="Courier New" w:hAnsi="Courier New"/>
                <w:b/>
                <w:color w:val="C00000"/>
                <w:lang w:val="en-GB"/>
              </w:rPr>
              <w:t>&gt;</w:t>
            </w:r>
            <w:r w:rsidR="00503194">
              <w:rPr>
                <w:rFonts w:ascii="Courier New" w:hAnsi="Courier New"/>
                <w:b/>
                <w:color w:val="C00000"/>
                <w:lang w:val="en-GB"/>
              </w:rPr>
              <w:t>/</w:t>
            </w:r>
            <w:r w:rsidR="0071472C" w:rsidRPr="008453C5">
              <w:rPr>
                <w:rFonts w:ascii="Courier New" w:hAnsi="Courier New"/>
                <w:b/>
                <w:color w:val="C00000"/>
                <w:lang w:val="en-GB"/>
              </w:rPr>
              <w:t>&lt;</w:t>
            </w:r>
            <w:r w:rsidR="00E33EF1">
              <w:rPr>
                <w:rFonts w:ascii="Courier New" w:hAnsi="Courier New"/>
                <w:b/>
                <w:color w:val="C00000"/>
                <w:lang w:val="en-GB"/>
              </w:rPr>
              <w:t>product_</w:t>
            </w:r>
            <w:r w:rsidR="0071472C">
              <w:rPr>
                <w:rFonts w:ascii="Courier New" w:hAnsi="Courier New"/>
                <w:b/>
                <w:color w:val="C00000"/>
                <w:lang w:val="en-GB"/>
              </w:rPr>
              <w:t>path</w:t>
            </w:r>
            <w:r w:rsidR="0071472C" w:rsidRPr="008453C5">
              <w:rPr>
                <w:rFonts w:ascii="Courier New" w:hAnsi="Courier New"/>
                <w:b/>
                <w:color w:val="C00000"/>
                <w:lang w:val="en-GB"/>
              </w:rPr>
              <w:t>&gt;</w:t>
            </w:r>
          </w:p>
          <w:p w14:paraId="42ECC47C" w14:textId="47B1C6CB" w:rsidR="0071472C" w:rsidRDefault="001D43C4" w:rsidP="008453C5">
            <w:pPr>
              <w:pStyle w:val="ReqText"/>
              <w:rPr>
                <w:lang w:val="en-GB"/>
              </w:rPr>
            </w:pPr>
            <w:r>
              <w:rPr>
                <w:lang w:val="en-GB"/>
              </w:rPr>
              <w:t xml:space="preserve">The </w:t>
            </w:r>
            <w:r w:rsidRPr="00CA2E63">
              <w:rPr>
                <w:rFonts w:ascii="Courier New" w:hAnsi="Courier New"/>
                <w:b/>
                <w:color w:val="C00000"/>
                <w:lang w:val="en-GB"/>
              </w:rPr>
              <w:t>&lt;</w:t>
            </w:r>
            <w:r w:rsidR="00E33EF1" w:rsidRPr="00CA2E63">
              <w:rPr>
                <w:rFonts w:ascii="Courier New" w:hAnsi="Courier New"/>
                <w:b/>
                <w:color w:val="C00000"/>
                <w:lang w:val="en-GB"/>
              </w:rPr>
              <w:t>product_</w:t>
            </w:r>
            <w:r w:rsidRPr="00CA2E63">
              <w:rPr>
                <w:rFonts w:ascii="Courier New" w:hAnsi="Courier New"/>
                <w:b/>
                <w:color w:val="C00000"/>
                <w:lang w:val="en-GB"/>
              </w:rPr>
              <w:t>path&gt;</w:t>
            </w:r>
            <w:r>
              <w:rPr>
                <w:lang w:val="en-GB"/>
              </w:rPr>
              <w:t xml:space="preserve"> </w:t>
            </w:r>
            <w:r w:rsidR="00C321A4">
              <w:rPr>
                <w:lang w:val="en-GB"/>
              </w:rPr>
              <w:t xml:space="preserve">shall have one of the following </w:t>
            </w:r>
            <w:r w:rsidR="00E733F7">
              <w:rPr>
                <w:lang w:val="en-GB"/>
              </w:rPr>
              <w:t>forms</w:t>
            </w:r>
            <w:r w:rsidR="00C321A4">
              <w:rPr>
                <w:lang w:val="en-GB"/>
              </w:rPr>
              <w:t>:</w:t>
            </w:r>
          </w:p>
          <w:p w14:paraId="3C5A586B" w14:textId="3F14E73A" w:rsidR="00C321A4" w:rsidRDefault="00C321A4" w:rsidP="00386149">
            <w:pPr>
              <w:pStyle w:val="Bullet1"/>
              <w:rPr>
                <w:lang w:val="en-GB"/>
              </w:rPr>
            </w:pPr>
            <w:r w:rsidRPr="00CA2E63">
              <w:rPr>
                <w:rFonts w:ascii="Courier New" w:hAnsi="Courier New"/>
                <w:b/>
                <w:color w:val="C00000"/>
                <w:lang w:val="en-GB"/>
              </w:rPr>
              <w:t>&lt;product_id&gt;</w:t>
            </w:r>
            <w:r w:rsidR="00D10387">
              <w:rPr>
                <w:rFonts w:ascii="Courier New" w:hAnsi="Courier New"/>
                <w:b/>
                <w:color w:val="C00000"/>
                <w:lang w:val="en-GB"/>
              </w:rPr>
              <w:t>.zarr</w:t>
            </w:r>
            <w:r w:rsidR="00A938E1" w:rsidRPr="00CA2E63">
              <w:rPr>
                <w:rFonts w:ascii="Courier New" w:hAnsi="Courier New"/>
                <w:b/>
                <w:color w:val="C00000"/>
                <w:lang w:val="en-GB"/>
              </w:rPr>
              <w:t>/</w:t>
            </w:r>
            <w:r w:rsidRPr="00CA2E63">
              <w:rPr>
                <w:rFonts w:ascii="Courier New" w:hAnsi="Courier New"/>
                <w:b/>
                <w:color w:val="C00000"/>
                <w:lang w:val="en-GB"/>
              </w:rPr>
              <w:t xml:space="preserve"> </w:t>
            </w:r>
            <w:r>
              <w:rPr>
                <w:lang w:val="en-GB"/>
              </w:rPr>
              <w:t>to point to the Full EOPF Product content</w:t>
            </w:r>
            <w:r w:rsidR="008162A3">
              <w:rPr>
                <w:lang w:val="en-GB"/>
              </w:rPr>
              <w:t xml:space="preserve"> identified by &lt;product_id&gt;</w:t>
            </w:r>
          </w:p>
          <w:p w14:paraId="27B6D9B4" w14:textId="1FF77217" w:rsidR="00C321A4" w:rsidRPr="00386149" w:rsidRDefault="00C321A4" w:rsidP="00386149">
            <w:pPr>
              <w:pStyle w:val="Bullet1"/>
              <w:rPr>
                <w:lang w:val="en-GB"/>
              </w:rPr>
            </w:pPr>
            <w:r w:rsidRPr="00CA2E63">
              <w:rPr>
                <w:rFonts w:ascii="Courier New" w:hAnsi="Courier New"/>
                <w:b/>
                <w:color w:val="C00000"/>
                <w:lang w:val="en-GB"/>
              </w:rPr>
              <w:t>&lt;product_id&gt;</w:t>
            </w:r>
            <w:r w:rsidR="00D10387">
              <w:rPr>
                <w:rFonts w:ascii="Courier New" w:hAnsi="Courier New"/>
                <w:b/>
                <w:color w:val="C00000"/>
                <w:lang w:val="en-GB"/>
              </w:rPr>
              <w:t>.zarr</w:t>
            </w:r>
            <w:r w:rsidRPr="00CA2E63">
              <w:rPr>
                <w:rFonts w:ascii="Courier New" w:hAnsi="Courier New"/>
                <w:b/>
                <w:color w:val="C00000"/>
                <w:lang w:val="en-GB"/>
              </w:rPr>
              <w:t>/</w:t>
            </w:r>
            <w:r w:rsidR="006E7E53" w:rsidRPr="00CA2E63">
              <w:rPr>
                <w:rFonts w:ascii="Courier New" w:hAnsi="Courier New"/>
                <w:b/>
                <w:color w:val="C00000"/>
                <w:lang w:val="en-GB"/>
              </w:rPr>
              <w:t xml:space="preserve">&lt;folder&gt;/&lt;subfolder&gt;/ </w:t>
            </w:r>
            <w:r w:rsidR="006E7E53">
              <w:rPr>
                <w:lang w:val="en-GB"/>
              </w:rPr>
              <w:t xml:space="preserve">to point to the ZARR </w:t>
            </w:r>
            <w:r w:rsidR="00E733F7">
              <w:rPr>
                <w:lang w:val="en-GB"/>
              </w:rPr>
              <w:t xml:space="preserve">sub-folder with the relative path </w:t>
            </w:r>
            <w:r w:rsidR="006E7E53" w:rsidRPr="00CA2E63">
              <w:rPr>
                <w:rFonts w:ascii="Courier New" w:hAnsi="Courier New"/>
                <w:b/>
                <w:color w:val="C00000"/>
                <w:lang w:val="en-GB"/>
              </w:rPr>
              <w:t>&lt;folder&gt;/&lt;subfolder</w:t>
            </w:r>
            <w:r w:rsidR="00015DC9" w:rsidRPr="00CA2E63">
              <w:rPr>
                <w:rFonts w:ascii="Courier New" w:hAnsi="Courier New"/>
                <w:b/>
                <w:color w:val="C00000"/>
                <w:lang w:val="en-GB"/>
              </w:rPr>
              <w:t>&gt;</w:t>
            </w:r>
            <w:r w:rsidR="00015DC9">
              <w:rPr>
                <w:lang w:val="en-GB"/>
              </w:rPr>
              <w:t xml:space="preserve"> (</w:t>
            </w:r>
            <w:r w:rsidR="00314643" w:rsidRPr="00314643">
              <w:rPr>
                <w:lang w:val="en-GB"/>
              </w:rPr>
              <w:t>the number of levels of the subfolder hierarchy is not limited</w:t>
            </w:r>
            <w:r w:rsidR="00734CAC">
              <w:rPr>
                <w:lang w:val="en-GB"/>
              </w:rPr>
              <w:t>)</w:t>
            </w:r>
          </w:p>
        </w:tc>
      </w:tr>
    </w:tbl>
    <w:p w14:paraId="3E1A6348" w14:textId="77777777" w:rsidR="00906745" w:rsidRDefault="00906745" w:rsidP="004220AB"/>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12311F" w14:paraId="4970BEFF" w14:textId="77777777" w:rsidTr="00B071A8">
        <w:trPr>
          <w:trHeight w:val="603"/>
        </w:trPr>
        <w:tc>
          <w:tcPr>
            <w:tcW w:w="236" w:type="dxa"/>
            <w:shd w:val="clear" w:color="auto" w:fill="0070C0"/>
          </w:tcPr>
          <w:p w14:paraId="7B248C72" w14:textId="77777777" w:rsidR="0012311F" w:rsidRDefault="0012311F" w:rsidP="00B071A8">
            <w:pPr>
              <w:rPr>
                <w:lang w:val="en-GB"/>
              </w:rPr>
            </w:pPr>
          </w:p>
        </w:tc>
        <w:tc>
          <w:tcPr>
            <w:tcW w:w="9734" w:type="dxa"/>
            <w:shd w:val="clear" w:color="auto" w:fill="F2F2F2" w:themeFill="background1" w:themeFillShade="F2"/>
          </w:tcPr>
          <w:p w14:paraId="442CEDF2" w14:textId="0EAE3AC7" w:rsidR="0012311F" w:rsidRPr="00625485" w:rsidRDefault="0012311F" w:rsidP="00B071A8">
            <w:pPr>
              <w:pStyle w:val="ReqTitle"/>
            </w:pPr>
            <w:r w:rsidRPr="00625485">
              <w:t>STAC-PRIP-</w:t>
            </w:r>
            <w:r>
              <w:t>ITEM</w:t>
            </w:r>
            <w:r w:rsidRPr="00625485">
              <w:t>-REQ-0</w:t>
            </w:r>
            <w:r>
              <w:t>101</w:t>
            </w:r>
            <w:r w:rsidRPr="00625485">
              <w:t xml:space="preserve"> – </w:t>
            </w:r>
            <w:r>
              <w:t xml:space="preserve">Bucket naming convention </w:t>
            </w:r>
          </w:p>
          <w:p w14:paraId="093067D1" w14:textId="4A75B429" w:rsidR="0012311F" w:rsidRDefault="0012311F" w:rsidP="0012311F">
            <w:pPr>
              <w:pStyle w:val="ReqText"/>
            </w:pPr>
            <w:r>
              <w:t xml:space="preserve">The STAC Asset shall be </w:t>
            </w:r>
            <w:r w:rsidR="00F6598A">
              <w:t xml:space="preserve">stored within a bucket whose name </w:t>
            </w:r>
            <w:r w:rsidR="00B57960">
              <w:t>matches</w:t>
            </w:r>
            <w:r w:rsidR="00F6598A">
              <w:t xml:space="preserve"> the following form:</w:t>
            </w:r>
          </w:p>
          <w:p w14:paraId="1B87E0B0" w14:textId="30A4F477" w:rsidR="00F6598A" w:rsidRDefault="00C233B5" w:rsidP="00CA2E63">
            <w:pPr>
              <w:pStyle w:val="ReqText"/>
              <w:rPr>
                <w:rFonts w:ascii="Courier New" w:hAnsi="Courier New"/>
                <w:b/>
                <w:color w:val="C00000"/>
                <w:lang w:val="en-GB"/>
              </w:rPr>
            </w:pPr>
            <w:r w:rsidRPr="00CA2E63">
              <w:rPr>
                <w:rFonts w:ascii="Courier New" w:hAnsi="Courier New"/>
                <w:b/>
                <w:color w:val="C00000"/>
                <w:lang w:val="en-GB"/>
              </w:rPr>
              <w:t>prip-</w:t>
            </w:r>
            <w:r w:rsidR="00D3597A">
              <w:rPr>
                <w:rFonts w:ascii="Courier New" w:hAnsi="Courier New"/>
                <w:b/>
                <w:color w:val="C00000"/>
                <w:lang w:val="en-GB"/>
              </w:rPr>
              <w:t>&lt;provider&gt;</w:t>
            </w:r>
            <w:r w:rsidRPr="00CA2E63">
              <w:rPr>
                <w:rFonts w:ascii="Courier New" w:hAnsi="Courier New"/>
                <w:b/>
                <w:color w:val="C00000"/>
                <w:lang w:val="en-GB"/>
              </w:rPr>
              <w:t>-&lt;</w:t>
            </w:r>
            <w:r w:rsidR="0066648A" w:rsidRPr="00CA2E63">
              <w:rPr>
                <w:rFonts w:ascii="Courier New" w:hAnsi="Courier New"/>
                <w:b/>
                <w:color w:val="C00000"/>
                <w:lang w:val="en-GB"/>
              </w:rPr>
              <w:t>productType&gt;</w:t>
            </w:r>
          </w:p>
          <w:p w14:paraId="6AD55DB8" w14:textId="77777777" w:rsidR="00D3597A" w:rsidRDefault="00D3597A" w:rsidP="00CA2E63">
            <w:pPr>
              <w:pStyle w:val="ReqText"/>
            </w:pPr>
            <w:r w:rsidRPr="003F25D6">
              <w:t xml:space="preserve">with provider = </w:t>
            </w:r>
            <w:r w:rsidR="00DF2571" w:rsidRPr="003F25D6">
              <w:t xml:space="preserve">the </w:t>
            </w:r>
            <w:r w:rsidRPr="003F25D6">
              <w:t>name of Service provider</w:t>
            </w:r>
          </w:p>
          <w:p w14:paraId="057A8C9B" w14:textId="4E9E9865" w:rsidR="003F25D6" w:rsidRPr="00D3597A" w:rsidRDefault="003F25D6" w:rsidP="00CA2E63">
            <w:pPr>
              <w:pStyle w:val="ReqText"/>
              <w:rPr>
                <w:bCs/>
                <w:lang w:val="en-GB"/>
              </w:rPr>
            </w:pPr>
            <w:r w:rsidRPr="003F25D6">
              <w:rPr>
                <w:bCs/>
                <w:u w:val="single"/>
                <w:lang w:val="en-GB"/>
              </w:rPr>
              <w:t xml:space="preserve">Note about </w:t>
            </w:r>
            <w:r w:rsidR="00193004">
              <w:rPr>
                <w:bCs/>
                <w:u w:val="single"/>
                <w:lang w:val="en-GB"/>
              </w:rPr>
              <w:t xml:space="preserve">spacial </w:t>
            </w:r>
            <w:r w:rsidRPr="003F25D6">
              <w:rPr>
                <w:bCs/>
                <w:u w:val="single"/>
                <w:lang w:val="en-GB"/>
              </w:rPr>
              <w:t>character</w:t>
            </w:r>
            <w:r>
              <w:rPr>
                <w:bCs/>
                <w:lang w:val="en-GB"/>
              </w:rPr>
              <w:t xml:space="preserve"> : when the name of a product type contains one or several '_' characters</w:t>
            </w:r>
            <w:r w:rsidR="00193004">
              <w:rPr>
                <w:bCs/>
                <w:lang w:val="en-GB"/>
              </w:rPr>
              <w:t xml:space="preserve"> (forbidden in bucket names)</w:t>
            </w:r>
            <w:r>
              <w:rPr>
                <w:bCs/>
                <w:lang w:val="en-GB"/>
              </w:rPr>
              <w:t xml:space="preserve">, they shall be replaced with '-' characters, or removed if it's a trailing </w:t>
            </w:r>
            <w:r>
              <w:rPr>
                <w:bCs/>
                <w:lang w:val="en-GB"/>
              </w:rPr>
              <w:t>character</w:t>
            </w:r>
            <w:r>
              <w:rPr>
                <w:bCs/>
                <w:lang w:val="en-GB"/>
              </w:rPr>
              <w:t>.</w:t>
            </w:r>
          </w:p>
        </w:tc>
      </w:tr>
    </w:tbl>
    <w:p w14:paraId="0776DA60" w14:textId="77777777" w:rsidR="0012311F" w:rsidRDefault="0012311F" w:rsidP="004220AB"/>
    <w:p w14:paraId="077E3360" w14:textId="579C223F" w:rsidR="00BA3DB3" w:rsidRDefault="000431B3" w:rsidP="004220AB">
      <w:r>
        <w:t>E</w:t>
      </w:r>
      <w:r w:rsidR="00015DC9">
        <w:t>xample</w:t>
      </w:r>
      <w:r>
        <w:t xml:space="preserve"> for </w:t>
      </w:r>
      <w:r w:rsidR="00BA3DB3">
        <w:t xml:space="preserve">a </w:t>
      </w:r>
      <w:r w:rsidR="00EB2DBA">
        <w:t>Zarr</w:t>
      </w:r>
      <w:r w:rsidR="00BA3DB3">
        <w:t xml:space="preserve"> </w:t>
      </w:r>
      <w:r w:rsidR="00314643">
        <w:t>product</w:t>
      </w:r>
      <w:r w:rsidR="003D0A9F">
        <w:t xml:space="preserve"> with ID </w:t>
      </w:r>
      <w:r w:rsidR="0081288A" w:rsidRPr="00CA2E63">
        <w:t>S02MSIL2A_20230629T120347_0000_A064_TC64.zarr</w:t>
      </w:r>
      <w:r>
        <w:t>,</w:t>
      </w:r>
      <w:r w:rsidR="0081288A">
        <w:t xml:space="preserve"> s</w:t>
      </w:r>
      <w:r w:rsidR="003507F6">
        <w:t xml:space="preserve">tored </w:t>
      </w:r>
      <w:r w:rsidR="00070619">
        <w:t xml:space="preserve">in bucket </w:t>
      </w:r>
      <w:r w:rsidR="00E62A2B">
        <w:t>“</w:t>
      </w:r>
      <w:r w:rsidR="00E62A2B" w:rsidRPr="00E62A2B">
        <w:t>prip-&lt;provider&gt;-sentinel-2-l2a</w:t>
      </w:r>
      <w:r w:rsidR="00E62A2B">
        <w:t xml:space="preserve">” </w:t>
      </w:r>
      <w:r>
        <w:t>(n</w:t>
      </w:r>
      <w:r w:rsidR="00E62A2B">
        <w:t>ote that “&lt;provider&gt;” must be replaced by the service provider name</w:t>
      </w:r>
      <w:r>
        <w:t>):</w:t>
      </w:r>
    </w:p>
    <w:p w14:paraId="46B279C1" w14:textId="352FB2A7" w:rsidR="003B67AA" w:rsidRDefault="003B67AA">
      <w:pPr>
        <w:spacing w:before="0" w:after="200" w:line="276" w:lineRule="auto"/>
        <w:jc w:val="left"/>
      </w:pPr>
      <w:r>
        <w:br w:type="page"/>
      </w:r>
    </w:p>
    <w:p w14:paraId="01E592C1" w14:textId="77777777" w:rsidR="00070619" w:rsidRDefault="00070619" w:rsidP="004220AB"/>
    <w:tbl>
      <w:tblPr>
        <w:tblStyle w:val="TableauListe3-Accentuation1"/>
        <w:tblW w:w="0" w:type="auto"/>
        <w:tblLayout w:type="fixed"/>
        <w:tblLook w:val="04A0" w:firstRow="1" w:lastRow="0" w:firstColumn="1" w:lastColumn="0" w:noHBand="0" w:noVBand="1"/>
      </w:tblPr>
      <w:tblGrid>
        <w:gridCol w:w="1271"/>
        <w:gridCol w:w="8699"/>
      </w:tblGrid>
      <w:tr w:rsidR="003850E5" w14:paraId="7FF655FD" w14:textId="77777777" w:rsidTr="003850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1" w:type="dxa"/>
          </w:tcPr>
          <w:p w14:paraId="56793442" w14:textId="697ED2B8" w:rsidR="00070619" w:rsidRDefault="00070619" w:rsidP="004220AB">
            <w:r>
              <w:t xml:space="preserve">Asset </w:t>
            </w:r>
            <w:r w:rsidR="008F41F8">
              <w:t>Type</w:t>
            </w:r>
          </w:p>
        </w:tc>
        <w:tc>
          <w:tcPr>
            <w:tcW w:w="8699" w:type="dxa"/>
          </w:tcPr>
          <w:p w14:paraId="02D6A7F7" w14:textId="2B366D7C" w:rsidR="00070619" w:rsidRDefault="008F41F8" w:rsidP="004220AB">
            <w:pPr>
              <w:cnfStyle w:val="100000000000" w:firstRow="1" w:lastRow="0" w:firstColumn="0" w:lastColumn="0" w:oddVBand="0" w:evenVBand="0" w:oddHBand="0" w:evenHBand="0" w:firstRowFirstColumn="0" w:firstRowLastColumn="0" w:lastRowFirstColumn="0" w:lastRowLastColumn="0"/>
            </w:pPr>
            <w:r>
              <w:t>S3 url</w:t>
            </w:r>
          </w:p>
        </w:tc>
      </w:tr>
      <w:tr w:rsidR="003850E5" w:rsidRPr="003850E5" w14:paraId="2A40F5E2" w14:textId="77777777" w:rsidTr="00CA2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84DD203" w14:textId="6B0519C3" w:rsidR="00070619" w:rsidRDefault="008F41F8" w:rsidP="004220AB">
            <w:r>
              <w:t>Full EOPF Product</w:t>
            </w:r>
          </w:p>
        </w:tc>
        <w:tc>
          <w:tcPr>
            <w:tcW w:w="8699" w:type="dxa"/>
          </w:tcPr>
          <w:p w14:paraId="4C7E7450" w14:textId="19282AA9" w:rsidR="00070619" w:rsidRPr="00CA2E63" w:rsidRDefault="004419B2" w:rsidP="004220AB">
            <w:pPr>
              <w:cnfStyle w:val="000000100000" w:firstRow="0" w:lastRow="0" w:firstColumn="0" w:lastColumn="0" w:oddVBand="0" w:evenVBand="0" w:oddHBand="1" w:evenHBand="0" w:firstRowFirstColumn="0" w:firstRowLastColumn="0" w:lastRowFirstColumn="0" w:lastRowLastColumn="0"/>
              <w:rPr>
                <w:sz w:val="16"/>
                <w:szCs w:val="18"/>
                <w:lang w:val="en-GB"/>
              </w:rPr>
            </w:pPr>
            <w:r w:rsidRPr="00CA2E63">
              <w:rPr>
                <w:sz w:val="16"/>
                <w:szCs w:val="18"/>
                <w:lang w:val="en-GB"/>
              </w:rPr>
              <w:t>s3://</w:t>
            </w:r>
            <w:r w:rsidR="0066648A" w:rsidRPr="00CA2E63">
              <w:rPr>
                <w:sz w:val="16"/>
                <w:szCs w:val="18"/>
                <w:lang w:val="en-GB"/>
              </w:rPr>
              <w:t>prip-</w:t>
            </w:r>
            <w:r w:rsidR="00E62A2B">
              <w:rPr>
                <w:sz w:val="16"/>
                <w:szCs w:val="18"/>
                <w:lang w:val="en-GB"/>
              </w:rPr>
              <w:t>&lt;provider&gt;-</w:t>
            </w:r>
            <w:r w:rsidR="0066648A" w:rsidRPr="00CA2E63">
              <w:rPr>
                <w:sz w:val="16"/>
                <w:szCs w:val="18"/>
                <w:lang w:val="en-GB"/>
              </w:rPr>
              <w:t>sentinel-2</w:t>
            </w:r>
            <w:r w:rsidR="004A794C" w:rsidRPr="00CA2E63">
              <w:rPr>
                <w:sz w:val="16"/>
                <w:szCs w:val="16"/>
                <w:lang w:val="en-GB"/>
              </w:rPr>
              <w:t>-l2a</w:t>
            </w:r>
            <w:r w:rsidRPr="00CA2E63">
              <w:rPr>
                <w:sz w:val="16"/>
                <w:szCs w:val="16"/>
                <w:lang w:val="en-GB"/>
              </w:rPr>
              <w:t>/</w:t>
            </w:r>
            <w:r w:rsidR="00C12750" w:rsidRPr="00CA2E63">
              <w:rPr>
                <w:sz w:val="16"/>
                <w:szCs w:val="16"/>
                <w:lang w:val="en-GB"/>
              </w:rPr>
              <w:t xml:space="preserve"> </w:t>
            </w:r>
            <w:r w:rsidR="004D6107" w:rsidRPr="00CA2E63">
              <w:rPr>
                <w:sz w:val="16"/>
                <w:szCs w:val="16"/>
              </w:rPr>
              <w:t>S02MSIL2A_20230629T120347_0000_A064_TC64.zarr</w:t>
            </w:r>
            <w:r w:rsidR="004D6107" w:rsidRPr="003850E5">
              <w:rPr>
                <w:sz w:val="16"/>
                <w:szCs w:val="16"/>
                <w:lang w:val="en-GB"/>
              </w:rPr>
              <w:t>/</w:t>
            </w:r>
          </w:p>
        </w:tc>
      </w:tr>
      <w:tr w:rsidR="003850E5" w14:paraId="30E29C87" w14:textId="77777777" w:rsidTr="003850E5">
        <w:tc>
          <w:tcPr>
            <w:cnfStyle w:val="001000000000" w:firstRow="0" w:lastRow="0" w:firstColumn="1" w:lastColumn="0" w:oddVBand="0" w:evenVBand="0" w:oddHBand="0" w:evenHBand="0" w:firstRowFirstColumn="0" w:firstRowLastColumn="0" w:lastRowFirstColumn="0" w:lastRowLastColumn="0"/>
            <w:tcW w:w="1271" w:type="dxa"/>
          </w:tcPr>
          <w:p w14:paraId="1925AA42" w14:textId="44B551BB" w:rsidR="00070619" w:rsidRDefault="008F41F8" w:rsidP="004220AB">
            <w:r>
              <w:t>Band 02</w:t>
            </w:r>
          </w:p>
        </w:tc>
        <w:tc>
          <w:tcPr>
            <w:tcW w:w="8699" w:type="dxa"/>
          </w:tcPr>
          <w:p w14:paraId="55016092" w14:textId="5A5665C1" w:rsidR="00070619" w:rsidRPr="00386149" w:rsidRDefault="003209FC" w:rsidP="004220AB">
            <w:pPr>
              <w:cnfStyle w:val="000000000000" w:firstRow="0" w:lastRow="0" w:firstColumn="0" w:lastColumn="0" w:oddVBand="0" w:evenVBand="0" w:oddHBand="0" w:evenHBand="0" w:firstRowFirstColumn="0" w:firstRowLastColumn="0" w:lastRowFirstColumn="0" w:lastRowLastColumn="0"/>
              <w:rPr>
                <w:sz w:val="16"/>
                <w:szCs w:val="18"/>
              </w:rPr>
            </w:pPr>
            <w:r w:rsidRPr="00386149">
              <w:rPr>
                <w:sz w:val="16"/>
                <w:szCs w:val="18"/>
              </w:rPr>
              <w:t>s3://</w:t>
            </w:r>
            <w:r w:rsidR="004A794C" w:rsidRPr="00CA2E63">
              <w:rPr>
                <w:sz w:val="16"/>
                <w:szCs w:val="18"/>
                <w:lang w:val="en-GB"/>
              </w:rPr>
              <w:t>prip-</w:t>
            </w:r>
            <w:r w:rsidR="00E62A2B">
              <w:rPr>
                <w:sz w:val="16"/>
                <w:szCs w:val="18"/>
                <w:lang w:val="en-GB"/>
              </w:rPr>
              <w:t>&lt;provider&gt;-</w:t>
            </w:r>
            <w:r w:rsidR="004A794C" w:rsidRPr="00CA2E63">
              <w:rPr>
                <w:sz w:val="16"/>
                <w:szCs w:val="18"/>
                <w:lang w:val="en-GB"/>
              </w:rPr>
              <w:t>sentinel-2-l2a</w:t>
            </w:r>
            <w:r w:rsidRPr="00386149">
              <w:rPr>
                <w:sz w:val="16"/>
                <w:szCs w:val="18"/>
              </w:rPr>
              <w:t xml:space="preserve">/ </w:t>
            </w:r>
            <w:r w:rsidR="003850E5" w:rsidRPr="00ED5703">
              <w:rPr>
                <w:sz w:val="16"/>
                <w:szCs w:val="16"/>
              </w:rPr>
              <w:t>S02MSIL2A_20230629T120347_0000_A064_TC64.zarr</w:t>
            </w:r>
            <w:r w:rsidR="003850E5" w:rsidRPr="003850E5">
              <w:rPr>
                <w:sz w:val="16"/>
                <w:szCs w:val="16"/>
                <w:lang w:val="en-GB"/>
              </w:rPr>
              <w:t>/</w:t>
            </w:r>
            <w:r w:rsidRPr="00386149">
              <w:rPr>
                <w:sz w:val="16"/>
                <w:szCs w:val="18"/>
              </w:rPr>
              <w:t>measurements/</w:t>
            </w:r>
            <w:r w:rsidR="003315E2">
              <w:rPr>
                <w:sz w:val="16"/>
                <w:szCs w:val="18"/>
              </w:rPr>
              <w:t>reflectance/</w:t>
            </w:r>
            <w:r w:rsidRPr="00386149">
              <w:rPr>
                <w:sz w:val="16"/>
                <w:szCs w:val="18"/>
              </w:rPr>
              <w:t>r10m/b02</w:t>
            </w:r>
            <w:r w:rsidR="009C3A9D" w:rsidRPr="00386149">
              <w:rPr>
                <w:sz w:val="16"/>
                <w:szCs w:val="18"/>
              </w:rPr>
              <w:t>/</w:t>
            </w:r>
          </w:p>
        </w:tc>
      </w:tr>
    </w:tbl>
    <w:p w14:paraId="5C61AF61" w14:textId="77777777" w:rsidR="001D4139" w:rsidRPr="00F74A2C" w:rsidRDefault="001D4139" w:rsidP="004220AB"/>
    <w:p w14:paraId="45EAFDB2" w14:textId="1C54918C" w:rsidR="00506932" w:rsidRDefault="00506932" w:rsidP="00386149">
      <w:pPr>
        <w:pStyle w:val="Titre3"/>
      </w:pPr>
      <w:bookmarkStart w:id="96" w:name="_Toc181518823"/>
      <w:bookmarkStart w:id="97" w:name="_Toc181519263"/>
      <w:bookmarkStart w:id="98" w:name="_Toc181519703"/>
      <w:bookmarkStart w:id="99" w:name="_Toc181518824"/>
      <w:bookmarkStart w:id="100" w:name="_Toc181519264"/>
      <w:bookmarkStart w:id="101" w:name="_Toc181519704"/>
      <w:bookmarkStart w:id="102" w:name="_Toc181518828"/>
      <w:bookmarkStart w:id="103" w:name="_Toc181519268"/>
      <w:bookmarkStart w:id="104" w:name="_Toc181519708"/>
      <w:bookmarkStart w:id="105" w:name="_Toc181518829"/>
      <w:bookmarkStart w:id="106" w:name="_Toc181519269"/>
      <w:bookmarkStart w:id="107" w:name="_Toc181519709"/>
      <w:bookmarkStart w:id="108" w:name="_Toc181518833"/>
      <w:bookmarkStart w:id="109" w:name="_Toc181519273"/>
      <w:bookmarkStart w:id="110" w:name="_Toc181519713"/>
      <w:bookmarkStart w:id="111" w:name="_Toc181518834"/>
      <w:bookmarkStart w:id="112" w:name="_Toc181519274"/>
      <w:bookmarkStart w:id="113" w:name="_Toc181519714"/>
      <w:bookmarkStart w:id="114" w:name="_Toc181518879"/>
      <w:bookmarkStart w:id="115" w:name="_Toc181519319"/>
      <w:bookmarkStart w:id="116" w:name="_Toc181519759"/>
      <w:bookmarkStart w:id="117" w:name="_Toc181518880"/>
      <w:bookmarkStart w:id="118" w:name="_Toc181519320"/>
      <w:bookmarkStart w:id="119" w:name="_Toc181519760"/>
      <w:bookmarkStart w:id="120" w:name="_Toc181518884"/>
      <w:bookmarkStart w:id="121" w:name="_Toc181519324"/>
      <w:bookmarkStart w:id="122" w:name="_Toc181519764"/>
      <w:bookmarkStart w:id="123" w:name="_Toc181518885"/>
      <w:bookmarkStart w:id="124" w:name="_Toc181519325"/>
      <w:bookmarkStart w:id="125" w:name="_Toc181519765"/>
      <w:bookmarkStart w:id="126" w:name="_Toc181518886"/>
      <w:bookmarkStart w:id="127" w:name="_Toc181519326"/>
      <w:bookmarkStart w:id="128" w:name="_Toc181519766"/>
      <w:bookmarkStart w:id="129" w:name="_Toc181518887"/>
      <w:bookmarkStart w:id="130" w:name="_Toc181519327"/>
      <w:bookmarkStart w:id="131" w:name="_Toc181519767"/>
      <w:bookmarkStart w:id="132" w:name="_Toc181518891"/>
      <w:bookmarkStart w:id="133" w:name="_Toc181519331"/>
      <w:bookmarkStart w:id="134" w:name="_Toc181519771"/>
      <w:bookmarkStart w:id="135" w:name="_Toc181518892"/>
      <w:bookmarkStart w:id="136" w:name="_Toc181519332"/>
      <w:bookmarkStart w:id="137" w:name="_Toc181519772"/>
      <w:bookmarkStart w:id="138" w:name="_Toc181519020"/>
      <w:bookmarkStart w:id="139" w:name="_Toc181519460"/>
      <w:bookmarkStart w:id="140" w:name="_Toc181519900"/>
      <w:bookmarkStart w:id="141" w:name="_Toc181519021"/>
      <w:bookmarkStart w:id="142" w:name="_Toc181519461"/>
      <w:bookmarkStart w:id="143" w:name="_Toc181519901"/>
      <w:bookmarkStart w:id="144" w:name="_Toc181519022"/>
      <w:bookmarkStart w:id="145" w:name="_Toc181519462"/>
      <w:bookmarkStart w:id="146" w:name="_Toc181519902"/>
      <w:bookmarkStart w:id="147" w:name="_Toc181519023"/>
      <w:bookmarkStart w:id="148" w:name="_Toc181519463"/>
      <w:bookmarkStart w:id="149" w:name="_Toc181519903"/>
      <w:bookmarkStart w:id="150" w:name="_Toc181519024"/>
      <w:bookmarkStart w:id="151" w:name="_Toc181519464"/>
      <w:bookmarkStart w:id="152" w:name="_Toc181519904"/>
      <w:bookmarkStart w:id="153" w:name="_Toc181519025"/>
      <w:bookmarkStart w:id="154" w:name="_Toc181519465"/>
      <w:bookmarkStart w:id="155" w:name="_Toc181519905"/>
      <w:bookmarkStart w:id="156" w:name="_Toc181519029"/>
      <w:bookmarkStart w:id="157" w:name="_Toc181519469"/>
      <w:bookmarkStart w:id="158" w:name="_Toc181519909"/>
      <w:bookmarkStart w:id="159" w:name="_Toc181519030"/>
      <w:bookmarkStart w:id="160" w:name="_Toc181519470"/>
      <w:bookmarkStart w:id="161" w:name="_Toc181519910"/>
      <w:bookmarkStart w:id="162" w:name="_Toc181519031"/>
      <w:bookmarkStart w:id="163" w:name="_Toc181519471"/>
      <w:bookmarkStart w:id="164" w:name="_Toc181519911"/>
      <w:bookmarkStart w:id="165" w:name="_Toc181519032"/>
      <w:bookmarkStart w:id="166" w:name="_Toc181519472"/>
      <w:bookmarkStart w:id="167" w:name="_Toc181519912"/>
      <w:bookmarkStart w:id="168" w:name="_Toc181519033"/>
      <w:bookmarkStart w:id="169" w:name="_Toc181519473"/>
      <w:bookmarkStart w:id="170" w:name="_Toc181519913"/>
      <w:bookmarkStart w:id="171" w:name="_Toc181519037"/>
      <w:bookmarkStart w:id="172" w:name="_Toc181519477"/>
      <w:bookmarkStart w:id="173" w:name="_Toc181519917"/>
      <w:bookmarkStart w:id="174" w:name="_Toc181519038"/>
      <w:bookmarkStart w:id="175" w:name="_Toc181519478"/>
      <w:bookmarkStart w:id="176" w:name="_Toc181519918"/>
      <w:bookmarkStart w:id="177" w:name="_Toc181519144"/>
      <w:bookmarkStart w:id="178" w:name="_Toc181519584"/>
      <w:bookmarkStart w:id="179" w:name="_Toc181520024"/>
      <w:bookmarkStart w:id="180" w:name="_Toc181519145"/>
      <w:bookmarkStart w:id="181" w:name="_Toc181519585"/>
      <w:bookmarkStart w:id="182" w:name="_Toc181520025"/>
      <w:bookmarkStart w:id="183" w:name="_Toc181519146"/>
      <w:bookmarkStart w:id="184" w:name="_Toc181519586"/>
      <w:bookmarkStart w:id="185" w:name="_Toc181520026"/>
      <w:bookmarkStart w:id="186" w:name="_Toc181519147"/>
      <w:bookmarkStart w:id="187" w:name="_Toc181519587"/>
      <w:bookmarkStart w:id="188" w:name="_Toc181520027"/>
      <w:bookmarkStart w:id="189" w:name="_Toc181519151"/>
      <w:bookmarkStart w:id="190" w:name="_Toc181519591"/>
      <w:bookmarkStart w:id="191" w:name="_Toc181520031"/>
      <w:bookmarkStart w:id="192" w:name="_Toc181519152"/>
      <w:bookmarkStart w:id="193" w:name="_Toc181519592"/>
      <w:bookmarkStart w:id="194" w:name="_Toc181520032"/>
      <w:bookmarkStart w:id="195" w:name="_Toc181519153"/>
      <w:bookmarkStart w:id="196" w:name="_Toc181519593"/>
      <w:bookmarkStart w:id="197" w:name="_Toc181520033"/>
      <w:bookmarkStart w:id="198" w:name="_Toc181519154"/>
      <w:bookmarkStart w:id="199" w:name="_Toc181519594"/>
      <w:bookmarkStart w:id="200" w:name="_Toc181520034"/>
      <w:bookmarkStart w:id="201" w:name="_Toc181519158"/>
      <w:bookmarkStart w:id="202" w:name="_Toc181519598"/>
      <w:bookmarkStart w:id="203" w:name="_Toc181520038"/>
      <w:bookmarkStart w:id="204" w:name="_Toc181519159"/>
      <w:bookmarkStart w:id="205" w:name="_Toc181519599"/>
      <w:bookmarkStart w:id="206" w:name="_Toc181520039"/>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t>STAC Extensions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DF1142" w:rsidRPr="00484CE9" w14:paraId="0C8DC19F" w14:textId="77777777" w:rsidTr="00B06685">
        <w:trPr>
          <w:trHeight w:val="603"/>
        </w:trPr>
        <w:tc>
          <w:tcPr>
            <w:tcW w:w="236" w:type="dxa"/>
            <w:shd w:val="clear" w:color="auto" w:fill="0070C0"/>
          </w:tcPr>
          <w:p w14:paraId="50D5A641" w14:textId="77777777" w:rsidR="00DF1142" w:rsidRDefault="00DF1142" w:rsidP="00B06685">
            <w:pPr>
              <w:rPr>
                <w:lang w:val="en-GB"/>
              </w:rPr>
            </w:pPr>
          </w:p>
        </w:tc>
        <w:tc>
          <w:tcPr>
            <w:tcW w:w="9734" w:type="dxa"/>
            <w:shd w:val="clear" w:color="auto" w:fill="F2F2F2" w:themeFill="background1" w:themeFillShade="F2"/>
          </w:tcPr>
          <w:p w14:paraId="2EA93271" w14:textId="13F7312E" w:rsidR="002B0CC1" w:rsidRDefault="00DF1142" w:rsidP="00B06685">
            <w:pPr>
              <w:pStyle w:val="ReqTitle"/>
              <w:rPr>
                <w:lang w:val="fr-FR"/>
              </w:rPr>
            </w:pPr>
            <w:r w:rsidRPr="00484CE9">
              <w:rPr>
                <w:lang w:val="fr-FR"/>
              </w:rPr>
              <w:t>STAC-PRIP-</w:t>
            </w:r>
            <w:r w:rsidR="002F6C7A">
              <w:rPr>
                <w:lang w:val="fr-FR"/>
              </w:rPr>
              <w:t>CORE</w:t>
            </w:r>
            <w:r w:rsidRPr="00484CE9">
              <w:rPr>
                <w:lang w:val="fr-FR"/>
              </w:rPr>
              <w:t>-REQ-</w:t>
            </w:r>
            <w:r w:rsidR="00FD3DB5">
              <w:rPr>
                <w:lang w:val="fr-FR"/>
              </w:rPr>
              <w:t>0</w:t>
            </w:r>
            <w:r w:rsidRPr="00484CE9">
              <w:rPr>
                <w:lang w:val="fr-FR"/>
              </w:rPr>
              <w:t>1</w:t>
            </w:r>
            <w:r w:rsidR="000568F7">
              <w:rPr>
                <w:lang w:val="fr-FR"/>
              </w:rPr>
              <w:t>0</w:t>
            </w:r>
            <w:r w:rsidR="00FD3DB5">
              <w:rPr>
                <w:lang w:val="fr-FR"/>
              </w:rPr>
              <w:t>2</w:t>
            </w:r>
            <w:r w:rsidRPr="00484CE9">
              <w:rPr>
                <w:lang w:val="fr-FR"/>
              </w:rPr>
              <w:t xml:space="preserve"> – STAC</w:t>
            </w:r>
            <w:r w:rsidR="00DB24B3">
              <w:rPr>
                <w:lang w:val="fr-FR"/>
              </w:rPr>
              <w:t xml:space="preserve"> </w:t>
            </w:r>
            <w:r w:rsidR="00484CE9" w:rsidRPr="00484CE9">
              <w:rPr>
                <w:lang w:val="fr-FR"/>
              </w:rPr>
              <w:t>Extensions</w:t>
            </w:r>
          </w:p>
          <w:p w14:paraId="5CD9047B" w14:textId="441343EF" w:rsidR="00DF1142" w:rsidRPr="00484CE9" w:rsidRDefault="002B0CC1" w:rsidP="00B06685">
            <w:pPr>
              <w:pStyle w:val="ReqText"/>
              <w:rPr>
                <w:lang w:val="en-GB"/>
              </w:rPr>
            </w:pPr>
            <w:r w:rsidRPr="003F25D6">
              <w:rPr>
                <w:lang w:val="en-GB"/>
              </w:rPr>
              <w:t>The PRIP instance</w:t>
            </w:r>
            <w:r w:rsidR="00484CE9" w:rsidRPr="00484CE9">
              <w:rPr>
                <w:lang w:val="en-GB"/>
              </w:rPr>
              <w:t xml:space="preserve"> shall </w:t>
            </w:r>
            <w:r w:rsidR="00E66565">
              <w:rPr>
                <w:lang w:val="en-GB"/>
              </w:rPr>
              <w:t>implement</w:t>
            </w:r>
            <w:r w:rsidR="00E66565" w:rsidRPr="00484CE9">
              <w:rPr>
                <w:lang w:val="en-GB"/>
              </w:rPr>
              <w:t xml:space="preserve"> </w:t>
            </w:r>
            <w:r w:rsidR="00484CE9" w:rsidRPr="00484CE9">
              <w:rPr>
                <w:lang w:val="en-GB"/>
              </w:rPr>
              <w:t>t</w:t>
            </w:r>
            <w:r w:rsidR="00484CE9">
              <w:rPr>
                <w:lang w:val="en-GB"/>
              </w:rPr>
              <w:t xml:space="preserve">he following </w:t>
            </w:r>
            <w:r w:rsidR="00386FEE">
              <w:rPr>
                <w:lang w:val="en-GB"/>
              </w:rPr>
              <w:t xml:space="preserve">STAC </w:t>
            </w:r>
            <w:r w:rsidR="00484CE9">
              <w:rPr>
                <w:lang w:val="en-GB"/>
              </w:rPr>
              <w:t>extension</w:t>
            </w:r>
            <w:r w:rsidR="00386FEE">
              <w:rPr>
                <w:lang w:val="en-GB"/>
              </w:rPr>
              <w:t>s</w:t>
            </w:r>
            <w:r w:rsidR="00484CE9">
              <w:rPr>
                <w:lang w:val="en-GB"/>
              </w:rPr>
              <w:t xml:space="preserve"> </w:t>
            </w:r>
            <w:r w:rsidR="00BA15A3">
              <w:rPr>
                <w:lang w:val="en-GB"/>
              </w:rPr>
              <w:t>and the related minimal version</w:t>
            </w:r>
          </w:p>
        </w:tc>
      </w:tr>
    </w:tbl>
    <w:p w14:paraId="254A0849" w14:textId="77777777" w:rsidR="00506932" w:rsidRPr="00484CE9" w:rsidRDefault="00506932" w:rsidP="003D26EF">
      <w:pPr>
        <w:rPr>
          <w:highlight w:val="yellow"/>
          <w:lang w:val="en-GB"/>
        </w:rPr>
      </w:pPr>
    </w:p>
    <w:tbl>
      <w:tblPr>
        <w:tblStyle w:val="TableauListe4-Accentuation1"/>
        <w:tblW w:w="0" w:type="auto"/>
        <w:tblLook w:val="04A0" w:firstRow="1" w:lastRow="0" w:firstColumn="1" w:lastColumn="0" w:noHBand="0" w:noVBand="1"/>
      </w:tblPr>
      <w:tblGrid>
        <w:gridCol w:w="1663"/>
        <w:gridCol w:w="975"/>
        <w:gridCol w:w="6144"/>
      </w:tblGrid>
      <w:tr w:rsidR="005A76C7" w14:paraId="21F72479" w14:textId="4A730B94" w:rsidTr="003F25D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54B2C9F5" w14:textId="2C755490" w:rsidR="005A76C7" w:rsidRPr="00757721" w:rsidRDefault="005A76C7" w:rsidP="003D26EF">
            <w:pPr>
              <w:rPr>
                <w:lang w:val="en-GB"/>
              </w:rPr>
            </w:pPr>
            <w:r w:rsidRPr="00757721">
              <w:rPr>
                <w:lang w:val="en-GB"/>
              </w:rPr>
              <w:t>Extension Name</w:t>
            </w:r>
          </w:p>
        </w:tc>
        <w:tc>
          <w:tcPr>
            <w:tcW w:w="0" w:type="dxa"/>
          </w:tcPr>
          <w:p w14:paraId="69FA9AA3" w14:textId="6941AB13" w:rsidR="005A76C7" w:rsidRPr="00757721" w:rsidRDefault="005A76C7" w:rsidP="003D26EF">
            <w:pPr>
              <w:cnfStyle w:val="100000000000" w:firstRow="1" w:lastRow="0" w:firstColumn="0" w:lastColumn="0" w:oddVBand="0" w:evenVBand="0" w:oddHBand="0" w:evenHBand="0" w:firstRowFirstColumn="0" w:firstRowLastColumn="0" w:lastRowFirstColumn="0" w:lastRowLastColumn="0"/>
              <w:rPr>
                <w:lang w:val="en-GB"/>
              </w:rPr>
            </w:pPr>
            <w:r w:rsidRPr="00757721">
              <w:rPr>
                <w:lang w:val="en-GB"/>
              </w:rPr>
              <w:t>Minimal version</w:t>
            </w:r>
          </w:p>
        </w:tc>
        <w:tc>
          <w:tcPr>
            <w:tcW w:w="4001" w:type="dxa"/>
          </w:tcPr>
          <w:p w14:paraId="3A8FFB84" w14:textId="0D62EEE3" w:rsidR="005A76C7" w:rsidRPr="00757721" w:rsidRDefault="005A76C7" w:rsidP="003D26EF">
            <w:pPr>
              <w:cnfStyle w:val="100000000000" w:firstRow="1" w:lastRow="0" w:firstColumn="0" w:lastColumn="0" w:oddVBand="0" w:evenVBand="0" w:oddHBand="0" w:evenHBand="0" w:firstRowFirstColumn="0" w:firstRowLastColumn="0" w:lastRowFirstColumn="0" w:lastRowLastColumn="0"/>
              <w:rPr>
                <w:lang w:val="en-GB"/>
              </w:rPr>
            </w:pPr>
            <w:r>
              <w:rPr>
                <w:lang w:val="en-GB"/>
              </w:rPr>
              <w:t>Reference</w:t>
            </w:r>
          </w:p>
        </w:tc>
      </w:tr>
      <w:tr w:rsidR="005A76C7" w14:paraId="5D733439" w14:textId="4DC9169E" w:rsidTr="003F2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13EF5CC" w14:textId="219E6D4A" w:rsidR="005A76C7" w:rsidRPr="00757721" w:rsidRDefault="005A76C7" w:rsidP="003D26EF">
            <w:pPr>
              <w:rPr>
                <w:lang w:val="en-GB"/>
              </w:rPr>
            </w:pPr>
            <w:r w:rsidRPr="00757721">
              <w:rPr>
                <w:lang w:val="en-GB"/>
              </w:rPr>
              <w:t>Satellite</w:t>
            </w:r>
          </w:p>
        </w:tc>
        <w:tc>
          <w:tcPr>
            <w:tcW w:w="0" w:type="dxa"/>
          </w:tcPr>
          <w:p w14:paraId="076863A9" w14:textId="51555C94" w:rsidR="005A76C7" w:rsidRPr="00757721" w:rsidRDefault="00E93D2E" w:rsidP="001D60CE">
            <w:pPr>
              <w:jc w:val="right"/>
              <w:cnfStyle w:val="000000100000" w:firstRow="0" w:lastRow="0" w:firstColumn="0" w:lastColumn="0" w:oddVBand="0" w:evenVBand="0" w:oddHBand="1" w:evenHBand="0" w:firstRowFirstColumn="0" w:firstRowLastColumn="0" w:lastRowFirstColumn="0" w:lastRowLastColumn="0"/>
              <w:rPr>
                <w:lang w:val="en-GB"/>
              </w:rPr>
            </w:pPr>
            <w:r>
              <w:rPr>
                <w:lang w:val="en-GB"/>
              </w:rPr>
              <w:t>1.</w:t>
            </w:r>
            <w:r w:rsidR="00EB2DBA">
              <w:rPr>
                <w:lang w:val="en-GB"/>
              </w:rPr>
              <w:t>1</w:t>
            </w:r>
            <w:r>
              <w:rPr>
                <w:lang w:val="en-GB"/>
              </w:rPr>
              <w:t>.0</w:t>
            </w:r>
          </w:p>
        </w:tc>
        <w:tc>
          <w:tcPr>
            <w:tcW w:w="4001" w:type="dxa"/>
          </w:tcPr>
          <w:p w14:paraId="36758DA1" w14:textId="5B216D61" w:rsidR="005A76C7" w:rsidRPr="00757721" w:rsidRDefault="00F47068" w:rsidP="00F47068">
            <w:pPr>
              <w:pStyle w:val="ReqText"/>
              <w:cnfStyle w:val="000000100000" w:firstRow="0" w:lastRow="0" w:firstColumn="0" w:lastColumn="0" w:oddVBand="0" w:evenVBand="0" w:oddHBand="1" w:evenHBand="0" w:firstRowFirstColumn="0" w:firstRowLastColumn="0" w:lastRowFirstColumn="0" w:lastRowLastColumn="0"/>
              <w:rPr>
                <w:lang w:val="en-GB"/>
              </w:rPr>
            </w:pPr>
            <w:r>
              <w:rPr>
                <w:rStyle w:val="Renvoi"/>
              </w:rPr>
              <w:t>[</w:t>
            </w:r>
            <w:r w:rsidR="001D60CE" w:rsidRPr="00F47068">
              <w:rPr>
                <w:rStyle w:val="Renvoi"/>
              </w:rPr>
              <w:fldChar w:fldCharType="begin"/>
            </w:r>
            <w:r w:rsidR="001D60CE" w:rsidRPr="00F47068">
              <w:rPr>
                <w:rStyle w:val="Renvoi"/>
              </w:rPr>
              <w:instrText xml:space="preserve"> REF STAC_SATELLITE_EXTENSION \h </w:instrText>
            </w:r>
            <w:r>
              <w:rPr>
                <w:rStyle w:val="Renvoi"/>
              </w:rPr>
              <w:instrText xml:space="preserve"> \* MERGEFORMAT </w:instrText>
            </w:r>
            <w:r w:rsidR="001D60CE" w:rsidRPr="00F47068">
              <w:rPr>
                <w:rStyle w:val="Renvoi"/>
              </w:rPr>
            </w:r>
            <w:r w:rsidR="001D60CE" w:rsidRPr="00F47068">
              <w:rPr>
                <w:rStyle w:val="Renvoi"/>
              </w:rPr>
              <w:fldChar w:fldCharType="separate"/>
            </w:r>
            <w:r w:rsidR="00F735BF" w:rsidRPr="00F735BF">
              <w:rPr>
                <w:rStyle w:val="Renvoi"/>
              </w:rPr>
              <w:t>STAC_SATELLITE_EXTENSION</w:t>
            </w:r>
            <w:r w:rsidR="001D60CE" w:rsidRPr="00F47068">
              <w:rPr>
                <w:rStyle w:val="Renvoi"/>
              </w:rPr>
              <w:fldChar w:fldCharType="end"/>
            </w:r>
            <w:r>
              <w:rPr>
                <w:rStyle w:val="Renvoi"/>
              </w:rPr>
              <w:t>]</w:t>
            </w:r>
          </w:p>
        </w:tc>
      </w:tr>
      <w:tr w:rsidR="005A76C7" w14:paraId="5DBD08D2" w14:textId="553A9480" w:rsidTr="003F25D6">
        <w:tc>
          <w:tcPr>
            <w:cnfStyle w:val="001000000000" w:firstRow="0" w:lastRow="0" w:firstColumn="1" w:lastColumn="0" w:oddVBand="0" w:evenVBand="0" w:oddHBand="0" w:evenHBand="0" w:firstRowFirstColumn="0" w:firstRowLastColumn="0" w:lastRowFirstColumn="0" w:lastRowLastColumn="0"/>
            <w:tcW w:w="0" w:type="dxa"/>
          </w:tcPr>
          <w:p w14:paraId="27A75B34" w14:textId="5BA11F8C" w:rsidR="005A76C7" w:rsidRPr="00757721" w:rsidRDefault="005A76C7" w:rsidP="003D26EF">
            <w:pPr>
              <w:rPr>
                <w:lang w:val="en-GB"/>
              </w:rPr>
            </w:pPr>
            <w:r w:rsidRPr="00757721">
              <w:rPr>
                <w:lang w:val="en-GB"/>
              </w:rPr>
              <w:t>Product</w:t>
            </w:r>
          </w:p>
        </w:tc>
        <w:tc>
          <w:tcPr>
            <w:tcW w:w="0" w:type="dxa"/>
          </w:tcPr>
          <w:p w14:paraId="5A62B454" w14:textId="37545ECA" w:rsidR="005A76C7" w:rsidRPr="00757721" w:rsidRDefault="00FA4A3F" w:rsidP="001D60CE">
            <w:pPr>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1.0.0</w:t>
            </w:r>
          </w:p>
        </w:tc>
        <w:tc>
          <w:tcPr>
            <w:tcW w:w="4001" w:type="dxa"/>
          </w:tcPr>
          <w:p w14:paraId="435FD9D4" w14:textId="0B990264" w:rsidR="005A76C7" w:rsidRPr="00F47068" w:rsidRDefault="00F47068" w:rsidP="00F47068">
            <w:pPr>
              <w:pStyle w:val="ReqText"/>
              <w:cnfStyle w:val="000000000000" w:firstRow="0" w:lastRow="0" w:firstColumn="0" w:lastColumn="0" w:oddVBand="0" w:evenVBand="0" w:oddHBand="0" w:evenHBand="0" w:firstRowFirstColumn="0" w:firstRowLastColumn="0" w:lastRowFirstColumn="0" w:lastRowLastColumn="0"/>
              <w:rPr>
                <w:rStyle w:val="Renvoi"/>
              </w:rPr>
            </w:pPr>
            <w:r>
              <w:rPr>
                <w:rStyle w:val="Renvoi"/>
              </w:rPr>
              <w:t>[</w:t>
            </w:r>
            <w:r w:rsidR="001D60CE" w:rsidRPr="00F47068">
              <w:rPr>
                <w:rStyle w:val="Renvoi"/>
              </w:rPr>
              <w:fldChar w:fldCharType="begin"/>
            </w:r>
            <w:r w:rsidR="001D60CE" w:rsidRPr="00F47068">
              <w:rPr>
                <w:rStyle w:val="Renvoi"/>
              </w:rPr>
              <w:instrText xml:space="preserve"> REF STAC_PRODUCT_EXTENSION \h </w:instrText>
            </w:r>
            <w:r>
              <w:rPr>
                <w:rStyle w:val="Renvoi"/>
              </w:rPr>
              <w:instrText xml:space="preserve"> \* MERGEFORMAT </w:instrText>
            </w:r>
            <w:r w:rsidR="001D60CE" w:rsidRPr="00F47068">
              <w:rPr>
                <w:rStyle w:val="Renvoi"/>
              </w:rPr>
            </w:r>
            <w:r w:rsidR="001D60CE" w:rsidRPr="00F47068">
              <w:rPr>
                <w:rStyle w:val="Renvoi"/>
              </w:rPr>
              <w:fldChar w:fldCharType="separate"/>
            </w:r>
            <w:r w:rsidR="00F735BF" w:rsidRPr="00F735BF">
              <w:rPr>
                <w:rStyle w:val="Renvoi"/>
              </w:rPr>
              <w:t>STAC_PRODUCT_EXTENSION</w:t>
            </w:r>
            <w:r w:rsidR="001D60CE" w:rsidRPr="00F47068">
              <w:rPr>
                <w:rStyle w:val="Renvoi"/>
              </w:rPr>
              <w:fldChar w:fldCharType="end"/>
            </w:r>
            <w:r>
              <w:rPr>
                <w:rStyle w:val="Renvoi"/>
              </w:rPr>
              <w:t>]</w:t>
            </w:r>
          </w:p>
        </w:tc>
      </w:tr>
      <w:tr w:rsidR="007B06E9" w14:paraId="00F68863" w14:textId="77777777" w:rsidTr="003F2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5873E7C" w14:textId="08ADA493" w:rsidR="007B06E9" w:rsidRPr="00757721" w:rsidRDefault="007B06E9" w:rsidP="003D26EF">
            <w:pPr>
              <w:rPr>
                <w:lang w:val="en-GB"/>
              </w:rPr>
            </w:pPr>
            <w:r>
              <w:rPr>
                <w:lang w:val="en-GB"/>
              </w:rPr>
              <w:t>Processing</w:t>
            </w:r>
          </w:p>
        </w:tc>
        <w:tc>
          <w:tcPr>
            <w:tcW w:w="0" w:type="dxa"/>
          </w:tcPr>
          <w:p w14:paraId="5074EDD8" w14:textId="515B8898" w:rsidR="007B06E9" w:rsidRDefault="007B06E9" w:rsidP="001D60CE">
            <w:pPr>
              <w:jc w:val="right"/>
              <w:cnfStyle w:val="000000100000" w:firstRow="0" w:lastRow="0" w:firstColumn="0" w:lastColumn="0" w:oddVBand="0" w:evenVBand="0" w:oddHBand="1" w:evenHBand="0" w:firstRowFirstColumn="0" w:firstRowLastColumn="0" w:lastRowFirstColumn="0" w:lastRowLastColumn="0"/>
              <w:rPr>
                <w:lang w:val="en-GB"/>
              </w:rPr>
            </w:pPr>
            <w:r>
              <w:rPr>
                <w:lang w:val="en-GB"/>
              </w:rPr>
              <w:t>1.2.0</w:t>
            </w:r>
          </w:p>
        </w:tc>
        <w:tc>
          <w:tcPr>
            <w:tcW w:w="4001" w:type="dxa"/>
          </w:tcPr>
          <w:p w14:paraId="30D5464B" w14:textId="6C7FF99D" w:rsidR="007B06E9" w:rsidRDefault="00721E23" w:rsidP="00F47068">
            <w:pPr>
              <w:pStyle w:val="ReqText"/>
              <w:cnfStyle w:val="000000100000" w:firstRow="0" w:lastRow="0" w:firstColumn="0" w:lastColumn="0" w:oddVBand="0" w:evenVBand="0" w:oddHBand="1" w:evenHBand="0" w:firstRowFirstColumn="0" w:firstRowLastColumn="0" w:lastRowFirstColumn="0" w:lastRowLastColumn="0"/>
              <w:rPr>
                <w:rStyle w:val="Renvoi"/>
              </w:rPr>
            </w:pPr>
            <w:r>
              <w:rPr>
                <w:rStyle w:val="Renvoi"/>
              </w:rPr>
              <w:t>[</w:t>
            </w:r>
            <w:r>
              <w:rPr>
                <w:rStyle w:val="Renvoi"/>
              </w:rPr>
              <w:fldChar w:fldCharType="begin"/>
            </w:r>
            <w:r>
              <w:rPr>
                <w:rStyle w:val="Renvoi"/>
              </w:rPr>
              <w:instrText xml:space="preserve"> REF STAC_PROCESSING_EXTENSION \h  \* MERGEFORMAT </w:instrText>
            </w:r>
            <w:r>
              <w:rPr>
                <w:rStyle w:val="Renvoi"/>
              </w:rPr>
            </w:r>
            <w:r>
              <w:rPr>
                <w:rStyle w:val="Renvoi"/>
              </w:rPr>
              <w:fldChar w:fldCharType="separate"/>
            </w:r>
            <w:r w:rsidR="00F735BF" w:rsidRPr="00F735BF">
              <w:rPr>
                <w:rStyle w:val="Renvoi"/>
              </w:rPr>
              <w:t>STAC_PROCESSING_EXTENSION</w:t>
            </w:r>
            <w:r>
              <w:rPr>
                <w:rStyle w:val="Renvoi"/>
              </w:rPr>
              <w:fldChar w:fldCharType="end"/>
            </w:r>
            <w:r w:rsidRPr="00F47068">
              <w:rPr>
                <w:rStyle w:val="Renvoi"/>
              </w:rPr>
              <w:fldChar w:fldCharType="begin"/>
            </w:r>
            <w:r w:rsidRPr="00F47068">
              <w:rPr>
                <w:rStyle w:val="Renvoi"/>
              </w:rPr>
              <w:instrText xml:space="preserve"> REF STAC_PRODUCT_EXTENSION \h </w:instrText>
            </w:r>
            <w:r>
              <w:rPr>
                <w:rStyle w:val="Renvoi"/>
              </w:rPr>
              <w:instrText xml:space="preserve"> \* MERGEFORMAT </w:instrText>
            </w:r>
            <w:r w:rsidRPr="00F47068">
              <w:rPr>
                <w:rStyle w:val="Renvoi"/>
              </w:rPr>
            </w:r>
            <w:r w:rsidRPr="00F47068">
              <w:rPr>
                <w:rStyle w:val="Renvoi"/>
              </w:rPr>
              <w:fldChar w:fldCharType="separate"/>
            </w:r>
            <w:r w:rsidR="00F735BF">
              <w:rPr>
                <w:lang w:val="en-GB"/>
              </w:rPr>
              <w:t>STAC_PRODUCT_EXTENSION</w:t>
            </w:r>
            <w:r w:rsidRPr="00F47068">
              <w:rPr>
                <w:rStyle w:val="Renvoi"/>
              </w:rPr>
              <w:fldChar w:fldCharType="end"/>
            </w:r>
            <w:r>
              <w:rPr>
                <w:rStyle w:val="Renvoi"/>
              </w:rPr>
              <w:t>]</w:t>
            </w:r>
          </w:p>
        </w:tc>
      </w:tr>
      <w:tr w:rsidR="005A76C7" w14:paraId="6E4B86BE" w14:textId="500D95CC" w:rsidTr="003F25D6">
        <w:tc>
          <w:tcPr>
            <w:cnfStyle w:val="001000000000" w:firstRow="0" w:lastRow="0" w:firstColumn="1" w:lastColumn="0" w:oddVBand="0" w:evenVBand="0" w:oddHBand="0" w:evenHBand="0" w:firstRowFirstColumn="0" w:firstRowLastColumn="0" w:lastRowFirstColumn="0" w:lastRowLastColumn="0"/>
            <w:tcW w:w="0" w:type="dxa"/>
          </w:tcPr>
          <w:p w14:paraId="380857E0" w14:textId="51DFB532" w:rsidR="005A76C7" w:rsidRPr="00757721" w:rsidRDefault="005A76C7" w:rsidP="003D26EF">
            <w:pPr>
              <w:rPr>
                <w:lang w:val="en-GB"/>
              </w:rPr>
            </w:pPr>
            <w:r>
              <w:rPr>
                <w:lang w:val="en-GB"/>
              </w:rPr>
              <w:t>Scientific Citation</w:t>
            </w:r>
          </w:p>
        </w:tc>
        <w:tc>
          <w:tcPr>
            <w:tcW w:w="0" w:type="dxa"/>
          </w:tcPr>
          <w:p w14:paraId="33200252" w14:textId="72EF6E4A" w:rsidR="005A76C7" w:rsidRPr="00757721" w:rsidRDefault="001C38AA" w:rsidP="001D60CE">
            <w:pPr>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1.0.0</w:t>
            </w:r>
          </w:p>
        </w:tc>
        <w:tc>
          <w:tcPr>
            <w:tcW w:w="4001" w:type="dxa"/>
          </w:tcPr>
          <w:p w14:paraId="34389125" w14:textId="7967B5BD" w:rsidR="005A76C7" w:rsidRPr="00F47068" w:rsidRDefault="00F47068" w:rsidP="00F47068">
            <w:pPr>
              <w:pStyle w:val="ReqText"/>
              <w:cnfStyle w:val="000000000000" w:firstRow="0" w:lastRow="0" w:firstColumn="0" w:lastColumn="0" w:oddVBand="0" w:evenVBand="0" w:oddHBand="0" w:evenHBand="0" w:firstRowFirstColumn="0" w:firstRowLastColumn="0" w:lastRowFirstColumn="0" w:lastRowLastColumn="0"/>
              <w:rPr>
                <w:rStyle w:val="Renvoi"/>
              </w:rPr>
            </w:pPr>
            <w:r>
              <w:rPr>
                <w:rStyle w:val="Renvoi"/>
              </w:rPr>
              <w:t>[</w:t>
            </w:r>
            <w:r w:rsidR="00E51E1D" w:rsidRPr="00F47068">
              <w:rPr>
                <w:rStyle w:val="Renvoi"/>
              </w:rPr>
              <w:fldChar w:fldCharType="begin"/>
            </w:r>
            <w:r w:rsidR="00E51E1D" w:rsidRPr="00F47068">
              <w:rPr>
                <w:rStyle w:val="Renvoi"/>
              </w:rPr>
              <w:instrText xml:space="preserve"> REF STAC_SCIENTIFIC_EXTENSION \h </w:instrText>
            </w:r>
            <w:r>
              <w:rPr>
                <w:rStyle w:val="Renvoi"/>
              </w:rPr>
              <w:instrText xml:space="preserve"> \* MERGEFORMAT </w:instrText>
            </w:r>
            <w:r w:rsidR="00E51E1D" w:rsidRPr="00F47068">
              <w:rPr>
                <w:rStyle w:val="Renvoi"/>
              </w:rPr>
            </w:r>
            <w:r w:rsidR="00E51E1D" w:rsidRPr="00F47068">
              <w:rPr>
                <w:rStyle w:val="Renvoi"/>
              </w:rPr>
              <w:fldChar w:fldCharType="separate"/>
            </w:r>
            <w:r w:rsidR="00F735BF" w:rsidRPr="00F735BF">
              <w:rPr>
                <w:rStyle w:val="Renvoi"/>
              </w:rPr>
              <w:t>STAC_SCIENTIFIC_EXTENSION</w:t>
            </w:r>
            <w:r w:rsidR="00E51E1D" w:rsidRPr="00F47068">
              <w:rPr>
                <w:rStyle w:val="Renvoi"/>
              </w:rPr>
              <w:fldChar w:fldCharType="end"/>
            </w:r>
            <w:r>
              <w:rPr>
                <w:rStyle w:val="Renvoi"/>
              </w:rPr>
              <w:t>]</w:t>
            </w:r>
          </w:p>
        </w:tc>
      </w:tr>
      <w:tr w:rsidR="005A76C7" w14:paraId="58998DB7" w14:textId="52605FC6" w:rsidTr="003F2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8FF8098" w14:textId="3D8E93F7" w:rsidR="005A76C7" w:rsidRDefault="005A76C7" w:rsidP="003D26EF">
            <w:pPr>
              <w:rPr>
                <w:lang w:val="en-GB"/>
              </w:rPr>
            </w:pPr>
            <w:r>
              <w:rPr>
                <w:lang w:val="en-GB"/>
              </w:rPr>
              <w:t>Electro Optical</w:t>
            </w:r>
          </w:p>
        </w:tc>
        <w:tc>
          <w:tcPr>
            <w:tcW w:w="0" w:type="dxa"/>
          </w:tcPr>
          <w:p w14:paraId="2CF54660" w14:textId="376B18C1" w:rsidR="005A76C7" w:rsidRPr="00757721" w:rsidRDefault="00C32C87" w:rsidP="001D60CE">
            <w:pPr>
              <w:jc w:val="right"/>
              <w:cnfStyle w:val="000000100000" w:firstRow="0" w:lastRow="0" w:firstColumn="0" w:lastColumn="0" w:oddVBand="0" w:evenVBand="0" w:oddHBand="1" w:evenHBand="0" w:firstRowFirstColumn="0" w:firstRowLastColumn="0" w:lastRowFirstColumn="0" w:lastRowLastColumn="0"/>
              <w:rPr>
                <w:lang w:val="en-GB"/>
              </w:rPr>
            </w:pPr>
            <w:r>
              <w:rPr>
                <w:lang w:val="en-GB"/>
              </w:rPr>
              <w:t>2.0.0</w:t>
            </w:r>
          </w:p>
        </w:tc>
        <w:tc>
          <w:tcPr>
            <w:tcW w:w="4001" w:type="dxa"/>
          </w:tcPr>
          <w:p w14:paraId="5647229E" w14:textId="4F01C7B5" w:rsidR="005A76C7" w:rsidRPr="00F47068" w:rsidRDefault="00F47068" w:rsidP="00F47068">
            <w:pPr>
              <w:pStyle w:val="ReqText"/>
              <w:cnfStyle w:val="000000100000" w:firstRow="0" w:lastRow="0" w:firstColumn="0" w:lastColumn="0" w:oddVBand="0" w:evenVBand="0" w:oddHBand="1" w:evenHBand="0" w:firstRowFirstColumn="0" w:firstRowLastColumn="0" w:lastRowFirstColumn="0" w:lastRowLastColumn="0"/>
              <w:rPr>
                <w:rStyle w:val="Renvoi"/>
              </w:rPr>
            </w:pPr>
            <w:r>
              <w:rPr>
                <w:rStyle w:val="Renvoi"/>
              </w:rPr>
              <w:t>[</w:t>
            </w:r>
            <w:r w:rsidR="00E51E1D" w:rsidRPr="00F47068">
              <w:rPr>
                <w:rStyle w:val="Renvoi"/>
              </w:rPr>
              <w:fldChar w:fldCharType="begin"/>
            </w:r>
            <w:r w:rsidR="00E51E1D" w:rsidRPr="00F47068">
              <w:rPr>
                <w:rStyle w:val="Renvoi"/>
              </w:rPr>
              <w:instrText xml:space="preserve"> REF STAC_EO_EXTENSION \h </w:instrText>
            </w:r>
            <w:r>
              <w:rPr>
                <w:rStyle w:val="Renvoi"/>
              </w:rPr>
              <w:instrText xml:space="preserve"> \* MERGEFORMAT </w:instrText>
            </w:r>
            <w:r w:rsidR="00E51E1D" w:rsidRPr="00F47068">
              <w:rPr>
                <w:rStyle w:val="Renvoi"/>
              </w:rPr>
            </w:r>
            <w:r w:rsidR="00E51E1D" w:rsidRPr="00F47068">
              <w:rPr>
                <w:rStyle w:val="Renvoi"/>
              </w:rPr>
              <w:fldChar w:fldCharType="separate"/>
            </w:r>
            <w:r w:rsidR="00F735BF" w:rsidRPr="00F735BF">
              <w:rPr>
                <w:rStyle w:val="Renvoi"/>
              </w:rPr>
              <w:t>STAC_EO_EXTENSION</w:t>
            </w:r>
            <w:r w:rsidR="00E51E1D" w:rsidRPr="00F47068">
              <w:rPr>
                <w:rStyle w:val="Renvoi"/>
              </w:rPr>
              <w:fldChar w:fldCharType="end"/>
            </w:r>
            <w:r>
              <w:rPr>
                <w:rStyle w:val="Renvoi"/>
              </w:rPr>
              <w:t>]</w:t>
            </w:r>
          </w:p>
        </w:tc>
      </w:tr>
      <w:tr w:rsidR="005A76C7" w14:paraId="26FFA1B3" w14:textId="6CA16567" w:rsidTr="003F25D6">
        <w:tc>
          <w:tcPr>
            <w:cnfStyle w:val="001000000000" w:firstRow="0" w:lastRow="0" w:firstColumn="1" w:lastColumn="0" w:oddVBand="0" w:evenVBand="0" w:oddHBand="0" w:evenHBand="0" w:firstRowFirstColumn="0" w:firstRowLastColumn="0" w:lastRowFirstColumn="0" w:lastRowLastColumn="0"/>
            <w:tcW w:w="0" w:type="dxa"/>
          </w:tcPr>
          <w:p w14:paraId="257D1075" w14:textId="3B3328FE" w:rsidR="005A76C7" w:rsidRDefault="005A76C7" w:rsidP="003D26EF">
            <w:pPr>
              <w:rPr>
                <w:lang w:val="en-GB"/>
              </w:rPr>
            </w:pPr>
            <w:r>
              <w:rPr>
                <w:lang w:val="en-GB"/>
              </w:rPr>
              <w:t>Grid</w:t>
            </w:r>
          </w:p>
        </w:tc>
        <w:tc>
          <w:tcPr>
            <w:tcW w:w="0" w:type="dxa"/>
          </w:tcPr>
          <w:p w14:paraId="49ED1306" w14:textId="402002F8" w:rsidR="005A76C7" w:rsidRPr="00757721" w:rsidRDefault="00E93D2E" w:rsidP="001D60CE">
            <w:pPr>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1.1.0</w:t>
            </w:r>
          </w:p>
        </w:tc>
        <w:tc>
          <w:tcPr>
            <w:tcW w:w="4001" w:type="dxa"/>
          </w:tcPr>
          <w:p w14:paraId="06BC0FD5" w14:textId="72BF584D" w:rsidR="005A76C7" w:rsidRPr="00F47068" w:rsidRDefault="00F47068" w:rsidP="00F47068">
            <w:pPr>
              <w:pStyle w:val="ReqText"/>
              <w:cnfStyle w:val="000000000000" w:firstRow="0" w:lastRow="0" w:firstColumn="0" w:lastColumn="0" w:oddVBand="0" w:evenVBand="0" w:oddHBand="0" w:evenHBand="0" w:firstRowFirstColumn="0" w:firstRowLastColumn="0" w:lastRowFirstColumn="0" w:lastRowLastColumn="0"/>
              <w:rPr>
                <w:rStyle w:val="Renvoi"/>
              </w:rPr>
            </w:pPr>
            <w:r>
              <w:rPr>
                <w:rStyle w:val="Renvoi"/>
              </w:rPr>
              <w:t>[</w:t>
            </w:r>
            <w:r w:rsidR="00E51E1D" w:rsidRPr="00F47068">
              <w:rPr>
                <w:rStyle w:val="Renvoi"/>
              </w:rPr>
              <w:fldChar w:fldCharType="begin"/>
            </w:r>
            <w:r w:rsidR="00E51E1D" w:rsidRPr="00F47068">
              <w:rPr>
                <w:rStyle w:val="Renvoi"/>
              </w:rPr>
              <w:instrText xml:space="preserve"> REF STAC_GRID_EXTENSION \h </w:instrText>
            </w:r>
            <w:r>
              <w:rPr>
                <w:rStyle w:val="Renvoi"/>
              </w:rPr>
              <w:instrText xml:space="preserve"> \* MERGEFORMAT </w:instrText>
            </w:r>
            <w:r w:rsidR="00E51E1D" w:rsidRPr="00F47068">
              <w:rPr>
                <w:rStyle w:val="Renvoi"/>
              </w:rPr>
            </w:r>
            <w:r w:rsidR="00E51E1D" w:rsidRPr="00F47068">
              <w:rPr>
                <w:rStyle w:val="Renvoi"/>
              </w:rPr>
              <w:fldChar w:fldCharType="separate"/>
            </w:r>
            <w:r w:rsidR="00F735BF" w:rsidRPr="00F735BF">
              <w:rPr>
                <w:rStyle w:val="Renvoi"/>
              </w:rPr>
              <w:t>STAC_GRID_EXTENSION</w:t>
            </w:r>
            <w:r w:rsidR="00E51E1D" w:rsidRPr="00F47068">
              <w:rPr>
                <w:rStyle w:val="Renvoi"/>
              </w:rPr>
              <w:fldChar w:fldCharType="end"/>
            </w:r>
            <w:r>
              <w:rPr>
                <w:rStyle w:val="Renvoi"/>
              </w:rPr>
              <w:t>]</w:t>
            </w:r>
          </w:p>
        </w:tc>
      </w:tr>
      <w:tr w:rsidR="005A76C7" w14:paraId="3137A019" w14:textId="5A1F6197" w:rsidTr="003F2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0D7297D" w14:textId="4A592E94" w:rsidR="005A76C7" w:rsidRDefault="005A76C7" w:rsidP="003D26EF">
            <w:pPr>
              <w:rPr>
                <w:lang w:val="en-GB"/>
              </w:rPr>
            </w:pPr>
            <w:r>
              <w:rPr>
                <w:lang w:val="en-GB"/>
              </w:rPr>
              <w:t>View Geometry</w:t>
            </w:r>
          </w:p>
        </w:tc>
        <w:tc>
          <w:tcPr>
            <w:tcW w:w="0" w:type="dxa"/>
          </w:tcPr>
          <w:p w14:paraId="095F89D7" w14:textId="4C1196D8" w:rsidR="005A76C7" w:rsidRPr="00757721" w:rsidRDefault="00FA4A3F" w:rsidP="001D60CE">
            <w:pPr>
              <w:jc w:val="right"/>
              <w:cnfStyle w:val="000000100000" w:firstRow="0" w:lastRow="0" w:firstColumn="0" w:lastColumn="0" w:oddVBand="0" w:evenVBand="0" w:oddHBand="1" w:evenHBand="0" w:firstRowFirstColumn="0" w:firstRowLastColumn="0" w:lastRowFirstColumn="0" w:lastRowLastColumn="0"/>
              <w:rPr>
                <w:lang w:val="en-GB"/>
              </w:rPr>
            </w:pPr>
            <w:r>
              <w:rPr>
                <w:lang w:val="en-GB"/>
              </w:rPr>
              <w:t>1.1.0</w:t>
            </w:r>
          </w:p>
        </w:tc>
        <w:tc>
          <w:tcPr>
            <w:tcW w:w="4001" w:type="dxa"/>
          </w:tcPr>
          <w:p w14:paraId="00EFCDCD" w14:textId="12107098" w:rsidR="005A76C7" w:rsidRPr="00F47068" w:rsidRDefault="00F47068" w:rsidP="00F47068">
            <w:pPr>
              <w:pStyle w:val="ReqText"/>
              <w:cnfStyle w:val="000000100000" w:firstRow="0" w:lastRow="0" w:firstColumn="0" w:lastColumn="0" w:oddVBand="0" w:evenVBand="0" w:oddHBand="1" w:evenHBand="0" w:firstRowFirstColumn="0" w:firstRowLastColumn="0" w:lastRowFirstColumn="0" w:lastRowLastColumn="0"/>
              <w:rPr>
                <w:rStyle w:val="Renvoi"/>
              </w:rPr>
            </w:pPr>
            <w:r>
              <w:rPr>
                <w:rStyle w:val="Renvoi"/>
              </w:rPr>
              <w:t>[</w:t>
            </w:r>
            <w:r w:rsidRPr="00F47068">
              <w:rPr>
                <w:rStyle w:val="Renvoi"/>
              </w:rPr>
              <w:fldChar w:fldCharType="begin"/>
            </w:r>
            <w:r w:rsidRPr="00F47068">
              <w:rPr>
                <w:rStyle w:val="Renvoi"/>
              </w:rPr>
              <w:instrText xml:space="preserve"> REF STAC_VIEW_EXTENSION \h </w:instrText>
            </w:r>
            <w:r>
              <w:rPr>
                <w:rStyle w:val="Renvoi"/>
              </w:rPr>
              <w:instrText xml:space="preserve"> \* MERGEFORMAT </w:instrText>
            </w:r>
            <w:r w:rsidRPr="00F47068">
              <w:rPr>
                <w:rStyle w:val="Renvoi"/>
              </w:rPr>
            </w:r>
            <w:r w:rsidRPr="00F47068">
              <w:rPr>
                <w:rStyle w:val="Renvoi"/>
              </w:rPr>
              <w:fldChar w:fldCharType="separate"/>
            </w:r>
            <w:r w:rsidR="00F735BF" w:rsidRPr="00F735BF">
              <w:rPr>
                <w:rStyle w:val="Renvoi"/>
              </w:rPr>
              <w:t>STAC_VIEW_EXTENSION</w:t>
            </w:r>
            <w:r w:rsidRPr="00F47068">
              <w:rPr>
                <w:rStyle w:val="Renvoi"/>
              </w:rPr>
              <w:fldChar w:fldCharType="end"/>
            </w:r>
            <w:r>
              <w:rPr>
                <w:rStyle w:val="Renvoi"/>
              </w:rPr>
              <w:t>]</w:t>
            </w:r>
          </w:p>
        </w:tc>
      </w:tr>
      <w:tr w:rsidR="005A76C7" w14:paraId="26037C1F" w14:textId="2F055965" w:rsidTr="003F25D6">
        <w:tc>
          <w:tcPr>
            <w:cnfStyle w:val="001000000000" w:firstRow="0" w:lastRow="0" w:firstColumn="1" w:lastColumn="0" w:oddVBand="0" w:evenVBand="0" w:oddHBand="0" w:evenHBand="0" w:firstRowFirstColumn="0" w:firstRowLastColumn="0" w:lastRowFirstColumn="0" w:lastRowLastColumn="0"/>
            <w:tcW w:w="0" w:type="dxa"/>
          </w:tcPr>
          <w:p w14:paraId="79082BFC" w14:textId="61900587" w:rsidR="005A76C7" w:rsidRDefault="005A76C7" w:rsidP="003D26EF">
            <w:pPr>
              <w:rPr>
                <w:lang w:val="en-GB"/>
              </w:rPr>
            </w:pPr>
            <w:r>
              <w:rPr>
                <w:lang w:val="en-GB"/>
              </w:rPr>
              <w:t>SAR</w:t>
            </w:r>
          </w:p>
        </w:tc>
        <w:tc>
          <w:tcPr>
            <w:tcW w:w="0" w:type="dxa"/>
          </w:tcPr>
          <w:p w14:paraId="498C4A19" w14:textId="67EB6FA3" w:rsidR="005A76C7" w:rsidRPr="00757721" w:rsidRDefault="00FA4A3F" w:rsidP="001D60CE">
            <w:pPr>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1.3.0</w:t>
            </w:r>
          </w:p>
        </w:tc>
        <w:tc>
          <w:tcPr>
            <w:tcW w:w="4001" w:type="dxa"/>
          </w:tcPr>
          <w:p w14:paraId="7B434F04" w14:textId="5861AFAD" w:rsidR="005A76C7" w:rsidRPr="00F47068" w:rsidRDefault="00F47068" w:rsidP="00F47068">
            <w:pPr>
              <w:pStyle w:val="ReqText"/>
              <w:cnfStyle w:val="000000000000" w:firstRow="0" w:lastRow="0" w:firstColumn="0" w:lastColumn="0" w:oddVBand="0" w:evenVBand="0" w:oddHBand="0" w:evenHBand="0" w:firstRowFirstColumn="0" w:firstRowLastColumn="0" w:lastRowFirstColumn="0" w:lastRowLastColumn="0"/>
              <w:rPr>
                <w:rStyle w:val="Renvoi"/>
              </w:rPr>
            </w:pPr>
            <w:r>
              <w:rPr>
                <w:rStyle w:val="Renvoi"/>
              </w:rPr>
              <w:t>[</w:t>
            </w:r>
            <w:r w:rsidR="00E51E1D" w:rsidRPr="00F47068">
              <w:rPr>
                <w:rStyle w:val="Renvoi"/>
              </w:rPr>
              <w:fldChar w:fldCharType="begin"/>
            </w:r>
            <w:r w:rsidR="00E51E1D" w:rsidRPr="00F47068">
              <w:rPr>
                <w:rStyle w:val="Renvoi"/>
              </w:rPr>
              <w:instrText xml:space="preserve"> REF STAC_SAR_EXTENSION \h </w:instrText>
            </w:r>
            <w:r>
              <w:rPr>
                <w:rStyle w:val="Renvoi"/>
              </w:rPr>
              <w:instrText xml:space="preserve"> \* MERGEFORMAT </w:instrText>
            </w:r>
            <w:r w:rsidR="00E51E1D" w:rsidRPr="00F47068">
              <w:rPr>
                <w:rStyle w:val="Renvoi"/>
              </w:rPr>
            </w:r>
            <w:r w:rsidR="00E51E1D" w:rsidRPr="00F47068">
              <w:rPr>
                <w:rStyle w:val="Renvoi"/>
              </w:rPr>
              <w:fldChar w:fldCharType="separate"/>
            </w:r>
            <w:r w:rsidR="00F735BF" w:rsidRPr="00F735BF">
              <w:rPr>
                <w:rStyle w:val="Renvoi"/>
              </w:rPr>
              <w:t>STAC_SAR_EXTENSION</w:t>
            </w:r>
            <w:r w:rsidR="00E51E1D" w:rsidRPr="00F47068">
              <w:rPr>
                <w:rStyle w:val="Renvoi"/>
              </w:rPr>
              <w:fldChar w:fldCharType="end"/>
            </w:r>
            <w:r>
              <w:rPr>
                <w:rStyle w:val="Renvoi"/>
              </w:rPr>
              <w:t>]</w:t>
            </w:r>
          </w:p>
        </w:tc>
      </w:tr>
      <w:tr w:rsidR="005A76C7" w14:paraId="6AD3A9E2" w14:textId="3ACFE445" w:rsidTr="003F2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58485DB" w14:textId="5A64950C" w:rsidR="005A76C7" w:rsidRDefault="005A76C7" w:rsidP="003D26EF">
            <w:pPr>
              <w:rPr>
                <w:lang w:val="en-GB"/>
              </w:rPr>
            </w:pPr>
            <w:r>
              <w:rPr>
                <w:lang w:val="en-GB"/>
              </w:rPr>
              <w:t>EOPF</w:t>
            </w:r>
          </w:p>
        </w:tc>
        <w:tc>
          <w:tcPr>
            <w:tcW w:w="0" w:type="dxa"/>
          </w:tcPr>
          <w:p w14:paraId="08100D1C" w14:textId="1EA7B141" w:rsidR="005A76C7" w:rsidRPr="00757721" w:rsidRDefault="00AA4089" w:rsidP="001D60CE">
            <w:pPr>
              <w:jc w:val="right"/>
              <w:cnfStyle w:val="000000100000" w:firstRow="0" w:lastRow="0" w:firstColumn="0" w:lastColumn="0" w:oddVBand="0" w:evenVBand="0" w:oddHBand="1" w:evenHBand="0" w:firstRowFirstColumn="0" w:firstRowLastColumn="0" w:lastRowFirstColumn="0" w:lastRowLastColumn="0"/>
              <w:rPr>
                <w:lang w:val="en-GB"/>
              </w:rPr>
            </w:pPr>
            <w:r>
              <w:rPr>
                <w:lang w:val="en-GB"/>
              </w:rPr>
              <w:t>1.</w:t>
            </w:r>
            <w:r w:rsidR="008350FC">
              <w:rPr>
                <w:lang w:val="en-GB"/>
              </w:rPr>
              <w:t>2</w:t>
            </w:r>
            <w:r>
              <w:rPr>
                <w:lang w:val="en-GB"/>
              </w:rPr>
              <w:t>.0</w:t>
            </w:r>
          </w:p>
        </w:tc>
        <w:tc>
          <w:tcPr>
            <w:tcW w:w="4001" w:type="dxa"/>
          </w:tcPr>
          <w:p w14:paraId="547506B4" w14:textId="28F53E79" w:rsidR="005A76C7" w:rsidRPr="00F47068" w:rsidRDefault="00F47068" w:rsidP="00F47068">
            <w:pPr>
              <w:pStyle w:val="ReqText"/>
              <w:cnfStyle w:val="000000100000" w:firstRow="0" w:lastRow="0" w:firstColumn="0" w:lastColumn="0" w:oddVBand="0" w:evenVBand="0" w:oddHBand="1" w:evenHBand="0" w:firstRowFirstColumn="0" w:firstRowLastColumn="0" w:lastRowFirstColumn="0" w:lastRowLastColumn="0"/>
              <w:rPr>
                <w:rStyle w:val="Renvoi"/>
              </w:rPr>
            </w:pPr>
            <w:r>
              <w:rPr>
                <w:rStyle w:val="Renvoi"/>
              </w:rPr>
              <w:t>[</w:t>
            </w:r>
            <w:r w:rsidR="00E51E1D" w:rsidRPr="00F47068">
              <w:rPr>
                <w:rStyle w:val="Renvoi"/>
              </w:rPr>
              <w:fldChar w:fldCharType="begin"/>
            </w:r>
            <w:r w:rsidR="00E51E1D" w:rsidRPr="00F47068">
              <w:rPr>
                <w:rStyle w:val="Renvoi"/>
              </w:rPr>
              <w:instrText xml:space="preserve"> REF STAC_EOPF_EXTENSION \h </w:instrText>
            </w:r>
            <w:r>
              <w:rPr>
                <w:rStyle w:val="Renvoi"/>
              </w:rPr>
              <w:instrText xml:space="preserve"> \* MERGEFORMAT </w:instrText>
            </w:r>
            <w:r w:rsidR="00E51E1D" w:rsidRPr="00F47068">
              <w:rPr>
                <w:rStyle w:val="Renvoi"/>
              </w:rPr>
            </w:r>
            <w:r w:rsidR="00E51E1D" w:rsidRPr="00F47068">
              <w:rPr>
                <w:rStyle w:val="Renvoi"/>
              </w:rPr>
              <w:fldChar w:fldCharType="separate"/>
            </w:r>
            <w:r w:rsidR="00F735BF" w:rsidRPr="00F735BF">
              <w:rPr>
                <w:rStyle w:val="Renvoi"/>
              </w:rPr>
              <w:t>STAC_EOPF_EXTENSION</w:t>
            </w:r>
            <w:r w:rsidR="00E51E1D" w:rsidRPr="00F47068">
              <w:rPr>
                <w:rStyle w:val="Renvoi"/>
              </w:rPr>
              <w:fldChar w:fldCharType="end"/>
            </w:r>
            <w:r>
              <w:rPr>
                <w:rStyle w:val="Renvoi"/>
              </w:rPr>
              <w:t>]</w:t>
            </w:r>
          </w:p>
        </w:tc>
      </w:tr>
      <w:tr w:rsidR="005A76C7" w14:paraId="11170194" w14:textId="09856298" w:rsidTr="003F25D6">
        <w:tc>
          <w:tcPr>
            <w:cnfStyle w:val="001000000000" w:firstRow="0" w:lastRow="0" w:firstColumn="1" w:lastColumn="0" w:oddVBand="0" w:evenVBand="0" w:oddHBand="0" w:evenHBand="0" w:firstRowFirstColumn="0" w:firstRowLastColumn="0" w:lastRowFirstColumn="0" w:lastRowLastColumn="0"/>
            <w:tcW w:w="0" w:type="dxa"/>
          </w:tcPr>
          <w:p w14:paraId="72BBD15A" w14:textId="4CEDA392" w:rsidR="005A76C7" w:rsidRDefault="005A76C7" w:rsidP="003D26EF">
            <w:pPr>
              <w:rPr>
                <w:lang w:val="en-GB"/>
              </w:rPr>
            </w:pPr>
            <w:r>
              <w:rPr>
                <w:lang w:val="en-GB"/>
              </w:rPr>
              <w:t>Timestamps</w:t>
            </w:r>
          </w:p>
        </w:tc>
        <w:tc>
          <w:tcPr>
            <w:tcW w:w="0" w:type="dxa"/>
          </w:tcPr>
          <w:p w14:paraId="2A5B7151" w14:textId="7BD47CB6" w:rsidR="005A76C7" w:rsidRPr="00757721" w:rsidRDefault="001D60CE" w:rsidP="001D60CE">
            <w:pPr>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1.1.0</w:t>
            </w:r>
          </w:p>
        </w:tc>
        <w:tc>
          <w:tcPr>
            <w:tcW w:w="4001" w:type="dxa"/>
          </w:tcPr>
          <w:p w14:paraId="5D24257A" w14:textId="7041F3EB" w:rsidR="005A76C7" w:rsidRPr="00F47068" w:rsidRDefault="00F47068" w:rsidP="00F47068">
            <w:pPr>
              <w:pStyle w:val="ReqText"/>
              <w:cnfStyle w:val="000000000000" w:firstRow="0" w:lastRow="0" w:firstColumn="0" w:lastColumn="0" w:oddVBand="0" w:evenVBand="0" w:oddHBand="0" w:evenHBand="0" w:firstRowFirstColumn="0" w:firstRowLastColumn="0" w:lastRowFirstColumn="0" w:lastRowLastColumn="0"/>
              <w:rPr>
                <w:rStyle w:val="Renvoi"/>
              </w:rPr>
            </w:pPr>
            <w:r>
              <w:rPr>
                <w:rStyle w:val="Renvoi"/>
              </w:rPr>
              <w:t>[</w:t>
            </w:r>
            <w:r w:rsidR="00E51E1D" w:rsidRPr="00F47068">
              <w:rPr>
                <w:rStyle w:val="Renvoi"/>
              </w:rPr>
              <w:fldChar w:fldCharType="begin"/>
            </w:r>
            <w:r w:rsidR="00E51E1D" w:rsidRPr="00F47068">
              <w:rPr>
                <w:rStyle w:val="Renvoi"/>
              </w:rPr>
              <w:instrText xml:space="preserve"> REF STAC_TIMESTAMP_EXTENSION \h </w:instrText>
            </w:r>
            <w:r>
              <w:rPr>
                <w:rStyle w:val="Renvoi"/>
              </w:rPr>
              <w:instrText xml:space="preserve"> \* MERGEFORMAT </w:instrText>
            </w:r>
            <w:r w:rsidR="00E51E1D" w:rsidRPr="00F47068">
              <w:rPr>
                <w:rStyle w:val="Renvoi"/>
              </w:rPr>
            </w:r>
            <w:r w:rsidR="00E51E1D" w:rsidRPr="00F47068">
              <w:rPr>
                <w:rStyle w:val="Renvoi"/>
              </w:rPr>
              <w:fldChar w:fldCharType="separate"/>
            </w:r>
            <w:r w:rsidR="00F735BF" w:rsidRPr="00F735BF">
              <w:rPr>
                <w:rStyle w:val="Renvoi"/>
              </w:rPr>
              <w:t>STAC_TIMESTAMP_EXTENSION</w:t>
            </w:r>
            <w:r w:rsidR="00E51E1D" w:rsidRPr="00F47068">
              <w:rPr>
                <w:rStyle w:val="Renvoi"/>
              </w:rPr>
              <w:fldChar w:fldCharType="end"/>
            </w:r>
            <w:r>
              <w:rPr>
                <w:rStyle w:val="Renvoi"/>
              </w:rPr>
              <w:t>]</w:t>
            </w:r>
          </w:p>
        </w:tc>
      </w:tr>
      <w:tr w:rsidR="00301CE3" w14:paraId="411857E9" w14:textId="77777777" w:rsidTr="003F2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C247F2B" w14:textId="7495D485" w:rsidR="00301CE3" w:rsidRDefault="00301CE3" w:rsidP="003D26EF">
            <w:pPr>
              <w:rPr>
                <w:lang w:val="en-GB"/>
              </w:rPr>
            </w:pPr>
            <w:r>
              <w:rPr>
                <w:lang w:val="en-GB"/>
              </w:rPr>
              <w:t>Authentication</w:t>
            </w:r>
          </w:p>
        </w:tc>
        <w:tc>
          <w:tcPr>
            <w:tcW w:w="0" w:type="dxa"/>
          </w:tcPr>
          <w:p w14:paraId="1F2F8DA2" w14:textId="40A106ED" w:rsidR="00301CE3" w:rsidRDefault="00C34758" w:rsidP="001D60CE">
            <w:pPr>
              <w:jc w:val="right"/>
              <w:cnfStyle w:val="000000100000" w:firstRow="0" w:lastRow="0" w:firstColumn="0" w:lastColumn="0" w:oddVBand="0" w:evenVBand="0" w:oddHBand="1" w:evenHBand="0" w:firstRowFirstColumn="0" w:firstRowLastColumn="0" w:lastRowFirstColumn="0" w:lastRowLastColumn="0"/>
              <w:rPr>
                <w:lang w:val="en-GB"/>
              </w:rPr>
            </w:pPr>
            <w:r>
              <w:rPr>
                <w:lang w:val="en-GB"/>
              </w:rPr>
              <w:t>1.1.0</w:t>
            </w:r>
          </w:p>
        </w:tc>
        <w:tc>
          <w:tcPr>
            <w:tcW w:w="4001" w:type="dxa"/>
          </w:tcPr>
          <w:p w14:paraId="7E5940D0" w14:textId="014F137D" w:rsidR="00301CE3" w:rsidRDefault="00C34758" w:rsidP="00F47068">
            <w:pPr>
              <w:pStyle w:val="ReqText"/>
              <w:cnfStyle w:val="000000100000" w:firstRow="0" w:lastRow="0" w:firstColumn="0" w:lastColumn="0" w:oddVBand="0" w:evenVBand="0" w:oddHBand="1" w:evenHBand="0" w:firstRowFirstColumn="0" w:firstRowLastColumn="0" w:lastRowFirstColumn="0" w:lastRowLastColumn="0"/>
              <w:rPr>
                <w:rStyle w:val="Renvoi"/>
              </w:rPr>
            </w:pPr>
            <w:r>
              <w:rPr>
                <w:rStyle w:val="Renvoi"/>
              </w:rPr>
              <w:t>[</w:t>
            </w:r>
            <w:r w:rsidR="0098035D">
              <w:rPr>
                <w:rStyle w:val="Renvoi"/>
              </w:rPr>
              <w:fldChar w:fldCharType="begin"/>
            </w:r>
            <w:r w:rsidR="0098035D">
              <w:rPr>
                <w:rStyle w:val="Renvoi"/>
              </w:rPr>
              <w:instrText xml:space="preserve"> REF STAC_AUTHENTICATION_EXTENSION \h  \* MERGEFORMAT </w:instrText>
            </w:r>
            <w:r w:rsidR="0098035D">
              <w:rPr>
                <w:rStyle w:val="Renvoi"/>
              </w:rPr>
            </w:r>
            <w:r w:rsidR="0098035D">
              <w:rPr>
                <w:rStyle w:val="Renvoi"/>
              </w:rPr>
              <w:fldChar w:fldCharType="separate"/>
            </w:r>
            <w:r w:rsidR="00F735BF" w:rsidRPr="00F735BF">
              <w:rPr>
                <w:rStyle w:val="Renvoi"/>
              </w:rPr>
              <w:t>STAC_AUTHENTICATION_EXTENSION</w:t>
            </w:r>
            <w:r w:rsidR="0098035D">
              <w:rPr>
                <w:rStyle w:val="Renvoi"/>
              </w:rPr>
              <w:fldChar w:fldCharType="end"/>
            </w:r>
            <w:r>
              <w:rPr>
                <w:rStyle w:val="Renvoi"/>
              </w:rPr>
              <w:t>]</w:t>
            </w:r>
          </w:p>
        </w:tc>
      </w:tr>
      <w:tr w:rsidR="00FA4A3F" w14:paraId="532F6BD9" w14:textId="77777777" w:rsidTr="003F25D6">
        <w:tc>
          <w:tcPr>
            <w:cnfStyle w:val="001000000000" w:firstRow="0" w:lastRow="0" w:firstColumn="1" w:lastColumn="0" w:oddVBand="0" w:evenVBand="0" w:oddHBand="0" w:evenHBand="0" w:firstRowFirstColumn="0" w:firstRowLastColumn="0" w:lastRowFirstColumn="0" w:lastRowLastColumn="0"/>
            <w:tcW w:w="0" w:type="dxa"/>
          </w:tcPr>
          <w:p w14:paraId="428E1CD3" w14:textId="48F8C1E5" w:rsidR="00FA4A3F" w:rsidRDefault="00FA4A3F" w:rsidP="003D26EF">
            <w:pPr>
              <w:rPr>
                <w:lang w:val="en-GB"/>
              </w:rPr>
            </w:pPr>
            <w:r>
              <w:rPr>
                <w:lang w:val="en-GB"/>
              </w:rPr>
              <w:t>File Info</w:t>
            </w:r>
          </w:p>
        </w:tc>
        <w:tc>
          <w:tcPr>
            <w:tcW w:w="0" w:type="dxa"/>
          </w:tcPr>
          <w:p w14:paraId="60F4A1B8" w14:textId="7812FEF8" w:rsidR="00FA4A3F" w:rsidRDefault="00FA4A3F" w:rsidP="001D60CE">
            <w:pPr>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2.1.0</w:t>
            </w:r>
          </w:p>
        </w:tc>
        <w:tc>
          <w:tcPr>
            <w:tcW w:w="4001" w:type="dxa"/>
          </w:tcPr>
          <w:p w14:paraId="23ECEC3B" w14:textId="43284C19" w:rsidR="00FA4A3F" w:rsidRDefault="00FA4A3F" w:rsidP="00F47068">
            <w:pPr>
              <w:pStyle w:val="ReqText"/>
              <w:cnfStyle w:val="000000000000" w:firstRow="0" w:lastRow="0" w:firstColumn="0" w:lastColumn="0" w:oddVBand="0" w:evenVBand="0" w:oddHBand="0" w:evenHBand="0" w:firstRowFirstColumn="0" w:firstRowLastColumn="0" w:lastRowFirstColumn="0" w:lastRowLastColumn="0"/>
              <w:rPr>
                <w:rStyle w:val="Renvoi"/>
              </w:rPr>
            </w:pPr>
            <w:hyperlink w:anchor="STAC_FILE_INFO_EXTENSION" w:history="1">
              <w:r w:rsidRPr="00FA4A3F">
                <w:rPr>
                  <w:rStyle w:val="Lienhypertexte"/>
                  <w:lang w:val="en-GB"/>
                </w:rPr>
                <w:t>[</w:t>
              </w:r>
              <w:r>
                <w:rPr>
                  <w:rStyle w:val="Lienhypertexte"/>
                  <w:lang w:val="en-GB"/>
                </w:rPr>
                <w:t>S</w:t>
              </w:r>
              <w:r>
                <w:rPr>
                  <w:rStyle w:val="Lienhypertexte"/>
                </w:rPr>
                <w:t>TAC_FILE_INFO_EXTENSION</w:t>
              </w:r>
              <w:r w:rsidRPr="00FA4A3F">
                <w:rPr>
                  <w:rStyle w:val="Lienhypertexte"/>
                  <w:lang w:val="en-GB"/>
                </w:rPr>
                <w:t>]</w:t>
              </w:r>
            </w:hyperlink>
          </w:p>
        </w:tc>
      </w:tr>
    </w:tbl>
    <w:p w14:paraId="5FD1FB77" w14:textId="77777777" w:rsidR="00506932" w:rsidRPr="00484CE9" w:rsidRDefault="00506932" w:rsidP="003D26EF">
      <w:pPr>
        <w:rPr>
          <w:highlight w:val="yellow"/>
          <w:lang w:val="en-GB"/>
        </w:rPr>
      </w:pPr>
    </w:p>
    <w:p w14:paraId="61FC01B1" w14:textId="059C12B3" w:rsidR="005273AC" w:rsidRDefault="00735725" w:rsidP="00735725">
      <w:pPr>
        <w:pStyle w:val="Titre2"/>
      </w:pPr>
      <w:bookmarkStart w:id="207" w:name="_Toc232592130"/>
      <w:r>
        <w:t>Searc</w:t>
      </w:r>
      <w:r w:rsidR="00BD6A12">
        <w:t>h</w:t>
      </w:r>
      <w:r>
        <w:t xml:space="preserve"> </w:t>
      </w:r>
      <w:r w:rsidR="00533AE0">
        <w:t xml:space="preserve">and download </w:t>
      </w:r>
      <w:r w:rsidR="00FC6EEA">
        <w:t>product</w:t>
      </w:r>
      <w:r w:rsidR="00B14F61">
        <w:t xml:space="preserve"> API</w:t>
      </w:r>
      <w:bookmarkEnd w:id="207"/>
    </w:p>
    <w:p w14:paraId="3BCC027E" w14:textId="3785FA8F" w:rsidR="002B0CC1" w:rsidRDefault="00B93036" w:rsidP="00E30DD9">
      <w:pPr>
        <w:rPr>
          <w:lang w:val="en-GB"/>
        </w:rPr>
      </w:pPr>
      <w:r>
        <w:rPr>
          <w:lang w:val="en-GB"/>
        </w:rPr>
        <w:t xml:space="preserve">This section </w:t>
      </w:r>
      <w:r w:rsidR="00E30DD9">
        <w:rPr>
          <w:lang w:val="en-GB"/>
        </w:rPr>
        <w:t>formalize</w:t>
      </w:r>
      <w:r w:rsidR="003B7F98">
        <w:rPr>
          <w:lang w:val="en-GB"/>
        </w:rPr>
        <w:t>s the</w:t>
      </w:r>
      <w:r w:rsidR="00E30DD9">
        <w:rPr>
          <w:lang w:val="en-GB"/>
        </w:rPr>
        <w:t xml:space="preserve"> requirements applicable to </w:t>
      </w:r>
      <w:r w:rsidR="00BD6A12">
        <w:rPr>
          <w:lang w:val="en-GB"/>
        </w:rPr>
        <w:t xml:space="preserve">PRIP Instances and PRIP Clients to implement PRIP Search and download </w:t>
      </w:r>
      <w:r w:rsidR="00A24618">
        <w:rPr>
          <w:lang w:val="en-GB"/>
        </w:rPr>
        <w:t>products based on the principles described in §</w:t>
      </w:r>
      <w:r w:rsidR="008C770B">
        <w:rPr>
          <w:lang w:val="en-GB"/>
        </w:rPr>
        <w:fldChar w:fldCharType="begin"/>
      </w:r>
      <w:r w:rsidR="008C770B">
        <w:rPr>
          <w:lang w:val="en-GB"/>
        </w:rPr>
        <w:instrText xml:space="preserve"> REF _Ref181534399 \r \h </w:instrText>
      </w:r>
      <w:r w:rsidR="008C770B">
        <w:rPr>
          <w:lang w:val="en-GB"/>
        </w:rPr>
      </w:r>
      <w:r w:rsidR="008C770B">
        <w:rPr>
          <w:lang w:val="en-GB"/>
        </w:rPr>
        <w:fldChar w:fldCharType="separate"/>
      </w:r>
      <w:r w:rsidR="00F735BF">
        <w:rPr>
          <w:lang w:val="en-GB"/>
        </w:rPr>
        <w:t>3.2</w:t>
      </w:r>
      <w:r w:rsidR="008C770B">
        <w:rPr>
          <w:lang w:val="en-GB"/>
        </w:rPr>
        <w:fldChar w:fldCharType="end"/>
      </w:r>
      <w:r w:rsidR="00A24618">
        <w:rPr>
          <w:lang w:val="en-GB"/>
        </w:rPr>
        <w:t xml:space="preserve">. </w:t>
      </w:r>
    </w:p>
    <w:p w14:paraId="2B76BEC3" w14:textId="7EC54656" w:rsidR="009C0F7C" w:rsidRDefault="002B0CC1" w:rsidP="00732615">
      <w:pPr>
        <w:pStyle w:val="Titre3"/>
      </w:pPr>
      <w:r>
        <w:lastRenderedPageBreak/>
        <w:t>PRIP instance</w:t>
      </w:r>
      <w:r w:rsidR="009C0F7C">
        <w:t xml:space="preserve"> requirements</w:t>
      </w:r>
    </w:p>
    <w:p w14:paraId="64287C81" w14:textId="21B2724B" w:rsidR="00E30DD9" w:rsidRDefault="00E30DD9" w:rsidP="00E30DD9">
      <w:pPr>
        <w:rPr>
          <w:lang w:val="en-GB"/>
        </w:rPr>
      </w:pPr>
      <w:r>
        <w:rPr>
          <w:lang w:val="en-GB"/>
        </w:rPr>
        <w:t xml:space="preserve">This section </w:t>
      </w:r>
      <w:r w:rsidR="00F26579">
        <w:rPr>
          <w:lang w:val="en-GB"/>
        </w:rPr>
        <w:t xml:space="preserve">defines </w:t>
      </w:r>
      <w:r>
        <w:rPr>
          <w:lang w:val="en-GB"/>
        </w:rPr>
        <w:t>the requirements applicable to any PRIP instance for allowing PRIP Clients to search and download products leveraging:</w:t>
      </w:r>
    </w:p>
    <w:p w14:paraId="003D3D41" w14:textId="77777777" w:rsidR="00E30DD9" w:rsidRDefault="00E30DD9" w:rsidP="00386149">
      <w:pPr>
        <w:pStyle w:val="Bullet1"/>
        <w:rPr>
          <w:lang w:val="en-GB"/>
        </w:rPr>
      </w:pPr>
      <w:r>
        <w:rPr>
          <w:lang w:val="en-GB"/>
        </w:rPr>
        <w:t xml:space="preserve">OpenID Connect and JWT standards for authentication and authorization </w:t>
      </w:r>
    </w:p>
    <w:p w14:paraId="486398AA" w14:textId="77777777" w:rsidR="00E30DD9" w:rsidRDefault="00E30DD9" w:rsidP="00386149">
      <w:pPr>
        <w:pStyle w:val="Bullet1"/>
        <w:rPr>
          <w:lang w:val="en-GB"/>
        </w:rPr>
      </w:pPr>
      <w:r w:rsidRPr="00732615">
        <w:rPr>
          <w:lang w:val="en-GB"/>
        </w:rPr>
        <w:t>STAC API specification for searching capabilities</w:t>
      </w:r>
    </w:p>
    <w:p w14:paraId="7358F60D" w14:textId="0931BCD8" w:rsidR="00E30DD9" w:rsidRPr="00720640" w:rsidRDefault="00E30DD9" w:rsidP="00386149">
      <w:pPr>
        <w:pStyle w:val="Bullet1"/>
      </w:pPr>
      <w:r w:rsidRPr="00732615">
        <w:rPr>
          <w:lang w:val="en-GB"/>
        </w:rPr>
        <w:t>AWS S3 API for downloading products</w:t>
      </w:r>
    </w:p>
    <w:p w14:paraId="1A051717" w14:textId="239B8385" w:rsidR="00AC32BA" w:rsidRPr="00C67DC9" w:rsidRDefault="00DB79A2" w:rsidP="00386149">
      <w:pPr>
        <w:pStyle w:val="Titre4"/>
      </w:pPr>
      <w:r>
        <w:t>Search</w:t>
      </w:r>
      <w:r w:rsidR="005C7D30">
        <w:t xml:space="preserve"> capability</w:t>
      </w:r>
      <w:r w:rsidR="00AC32BA">
        <w:t xml:space="preserve"> requirements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3D5169" w:rsidRPr="00B74003" w14:paraId="2BC8E05F" w14:textId="77777777" w:rsidTr="002D613D">
        <w:trPr>
          <w:trHeight w:val="603"/>
        </w:trPr>
        <w:tc>
          <w:tcPr>
            <w:tcW w:w="236" w:type="dxa"/>
            <w:shd w:val="clear" w:color="auto" w:fill="0070C0"/>
          </w:tcPr>
          <w:p w14:paraId="1C0AA975" w14:textId="77777777" w:rsidR="003D5169" w:rsidRDefault="003D5169" w:rsidP="00735725">
            <w:pPr>
              <w:rPr>
                <w:lang w:val="en-GB"/>
              </w:rPr>
            </w:pPr>
          </w:p>
        </w:tc>
        <w:tc>
          <w:tcPr>
            <w:tcW w:w="9734" w:type="dxa"/>
            <w:shd w:val="clear" w:color="auto" w:fill="F2F2F2" w:themeFill="background1" w:themeFillShade="F2"/>
          </w:tcPr>
          <w:p w14:paraId="381DD057" w14:textId="6234C329" w:rsidR="002B0CC1" w:rsidRDefault="003D5169" w:rsidP="00735725">
            <w:pPr>
              <w:pStyle w:val="ReqTitle"/>
            </w:pPr>
            <w:r w:rsidRPr="00533AE0">
              <w:t>STAC-PRIP-</w:t>
            </w:r>
            <w:r w:rsidR="00DD7E6F">
              <w:t>API</w:t>
            </w:r>
            <w:r w:rsidRPr="00533AE0">
              <w:t>-REQ-</w:t>
            </w:r>
            <w:r w:rsidR="00402C6F">
              <w:t>0</w:t>
            </w:r>
            <w:r w:rsidR="001F35B1">
              <w:t>200</w:t>
            </w:r>
            <w:r w:rsidRPr="00533AE0">
              <w:t xml:space="preserve"> – STAC </w:t>
            </w:r>
            <w:r w:rsidR="00732615">
              <w:t>API requirements</w:t>
            </w:r>
          </w:p>
          <w:p w14:paraId="6BC277A3" w14:textId="483ADD81" w:rsidR="00545FCB" w:rsidRDefault="002B0CC1" w:rsidP="00735725">
            <w:pPr>
              <w:pStyle w:val="ReqText"/>
              <w:rPr>
                <w:lang w:val="en-GB"/>
              </w:rPr>
            </w:pPr>
            <w:r>
              <w:t>The PRIP instance</w:t>
            </w:r>
            <w:r w:rsidR="003D5169" w:rsidRPr="00484CE9">
              <w:rPr>
                <w:lang w:val="en-GB"/>
              </w:rPr>
              <w:t xml:space="preserve"> shall </w:t>
            </w:r>
            <w:r w:rsidR="00C67DC9">
              <w:rPr>
                <w:lang w:val="en-GB"/>
              </w:rPr>
              <w:t xml:space="preserve">be compliant </w:t>
            </w:r>
            <w:r w:rsidR="00F26579">
              <w:rPr>
                <w:lang w:val="en-GB"/>
              </w:rPr>
              <w:t xml:space="preserve">with </w:t>
            </w:r>
            <w:r w:rsidR="00F33327">
              <w:rPr>
                <w:lang w:val="en-GB"/>
              </w:rPr>
              <w:t xml:space="preserve">all </w:t>
            </w:r>
            <w:r w:rsidR="00F26579">
              <w:rPr>
                <w:lang w:val="en-GB"/>
              </w:rPr>
              <w:t xml:space="preserve">the </w:t>
            </w:r>
            <w:r w:rsidR="00C67DC9">
              <w:rPr>
                <w:lang w:val="en-GB"/>
              </w:rPr>
              <w:t xml:space="preserve">requirements </w:t>
            </w:r>
            <w:r w:rsidR="00C26F26">
              <w:rPr>
                <w:lang w:val="en-GB"/>
              </w:rPr>
              <w:t xml:space="preserve">specified </w:t>
            </w:r>
            <w:r w:rsidR="00F33327">
              <w:rPr>
                <w:lang w:val="en-GB"/>
              </w:rPr>
              <w:t>in section §</w:t>
            </w:r>
            <w:r w:rsidR="004F5917">
              <w:rPr>
                <w:lang w:val="en-GB"/>
              </w:rPr>
              <w:t>4 of</w:t>
            </w:r>
            <w:r w:rsidR="000D5BC5">
              <w:rPr>
                <w:lang w:val="en-GB"/>
              </w:rPr>
              <w:t xml:space="preserve"> document [</w:t>
            </w:r>
            <w:r w:rsidR="00C26F26">
              <w:rPr>
                <w:lang w:val="en-GB"/>
              </w:rPr>
              <w:fldChar w:fldCharType="begin"/>
            </w:r>
            <w:r w:rsidR="00C26F26">
              <w:rPr>
                <w:lang w:val="en-GB"/>
              </w:rPr>
              <w:instrText xml:space="preserve"> REF STAC_EOF_ICD \h  \* MERGEFORMAT </w:instrText>
            </w:r>
            <w:r w:rsidR="00C26F26">
              <w:rPr>
                <w:lang w:val="en-GB"/>
              </w:rPr>
            </w:r>
            <w:r w:rsidR="00C26F26">
              <w:rPr>
                <w:lang w:val="en-GB"/>
              </w:rPr>
              <w:fldChar w:fldCharType="separate"/>
            </w:r>
            <w:r w:rsidR="00F735BF" w:rsidRPr="00F735BF">
              <w:rPr>
                <w:rStyle w:val="Renvoi"/>
              </w:rPr>
              <w:t>STAC_EOF_ICD</w:t>
            </w:r>
            <w:r w:rsidR="00C26F26">
              <w:rPr>
                <w:lang w:val="en-GB"/>
              </w:rPr>
              <w:fldChar w:fldCharType="end"/>
            </w:r>
            <w:r w:rsidR="00C26F26">
              <w:rPr>
                <w:lang w:val="en-GB"/>
              </w:rPr>
              <w:t>]</w:t>
            </w:r>
            <w:r w:rsidR="00B74003">
              <w:rPr>
                <w:lang w:val="en-GB"/>
              </w:rPr>
              <w:t xml:space="preserve">. </w:t>
            </w:r>
            <w:r w:rsidR="00F26579">
              <w:rPr>
                <w:lang w:val="en-GB"/>
              </w:rPr>
              <w:t xml:space="preserve">This </w:t>
            </w:r>
            <w:r w:rsidR="00B74003">
              <w:rPr>
                <w:lang w:val="en-GB"/>
              </w:rPr>
              <w:t>includes</w:t>
            </w:r>
            <w:r w:rsidR="00545FCB">
              <w:rPr>
                <w:lang w:val="en-GB"/>
              </w:rPr>
              <w:t>:</w:t>
            </w:r>
          </w:p>
          <w:p w14:paraId="64D7C682" w14:textId="77777777" w:rsidR="00545FCB" w:rsidRDefault="00545FCB" w:rsidP="00735725">
            <w:pPr>
              <w:pStyle w:val="Bullet1"/>
              <w:rPr>
                <w:lang w:val="en-GB"/>
              </w:rPr>
            </w:pPr>
            <w:r>
              <w:rPr>
                <w:lang w:val="en-GB"/>
              </w:rPr>
              <w:t>General Requirements</w:t>
            </w:r>
          </w:p>
          <w:p w14:paraId="76A194DC" w14:textId="77777777" w:rsidR="00545FCB" w:rsidRDefault="00545FCB" w:rsidP="00735725">
            <w:pPr>
              <w:pStyle w:val="Bullet1"/>
              <w:rPr>
                <w:lang w:val="en-GB"/>
              </w:rPr>
            </w:pPr>
            <w:r>
              <w:rPr>
                <w:lang w:val="en-GB"/>
              </w:rPr>
              <w:t>Simple search capabilities</w:t>
            </w:r>
          </w:p>
          <w:p w14:paraId="6BEE3089" w14:textId="52CD7C85" w:rsidR="00B13BB1" w:rsidRPr="00E838F3" w:rsidRDefault="00545FCB" w:rsidP="00E838F3">
            <w:pPr>
              <w:pStyle w:val="Bullet1"/>
              <w:rPr>
                <w:lang w:val="en-GB"/>
              </w:rPr>
            </w:pPr>
            <w:r>
              <w:rPr>
                <w:lang w:val="en-GB"/>
              </w:rPr>
              <w:t>Advanced search capabilities</w:t>
            </w:r>
            <w:r w:rsidR="00EB2DBA">
              <w:rPr>
                <w:lang w:val="en-GB"/>
              </w:rPr>
              <w:t xml:space="preserve"> </w:t>
            </w:r>
          </w:p>
        </w:tc>
      </w:tr>
    </w:tbl>
    <w:p w14:paraId="65CE068B" w14:textId="77777777" w:rsidR="00B13BB1" w:rsidRDefault="00B13BB1" w:rsidP="00C963B7">
      <w:pPr>
        <w:rPr>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FB1A8C" w:rsidRPr="00FB1A8C" w14:paraId="5F831FA0" w14:textId="77777777" w:rsidTr="00292477">
        <w:trPr>
          <w:trHeight w:val="603"/>
        </w:trPr>
        <w:tc>
          <w:tcPr>
            <w:tcW w:w="236" w:type="dxa"/>
            <w:shd w:val="clear" w:color="auto" w:fill="0070C0"/>
          </w:tcPr>
          <w:p w14:paraId="375B00DE" w14:textId="77777777" w:rsidR="00FB1A8C" w:rsidRPr="00FB1A8C" w:rsidRDefault="00FB1A8C" w:rsidP="00FB1A8C">
            <w:pPr>
              <w:rPr>
                <w:lang w:val="en-GB"/>
              </w:rPr>
            </w:pPr>
          </w:p>
        </w:tc>
        <w:tc>
          <w:tcPr>
            <w:tcW w:w="9734" w:type="dxa"/>
            <w:shd w:val="clear" w:color="auto" w:fill="F2F2F2" w:themeFill="background1" w:themeFillShade="F2"/>
          </w:tcPr>
          <w:p w14:paraId="0BF65C30" w14:textId="311BD2EC" w:rsidR="002B0CC1" w:rsidRDefault="00FB1A8C" w:rsidP="00FB1A8C">
            <w:pPr>
              <w:rPr>
                <w:b/>
                <w:bCs/>
                <w:lang w:val="fr-FR"/>
              </w:rPr>
            </w:pPr>
            <w:r w:rsidRPr="004D2A62">
              <w:rPr>
                <w:b/>
                <w:bCs/>
                <w:lang w:val="fr-FR"/>
              </w:rPr>
              <w:t>STAC-PRIP-API-REQ-0203 – STAC API limit parameter</w:t>
            </w:r>
          </w:p>
          <w:p w14:paraId="78689759" w14:textId="70CA99E7" w:rsidR="00FB1A8C" w:rsidRPr="00FB1A8C" w:rsidRDefault="002B0CC1" w:rsidP="00FB1A8C">
            <w:pPr>
              <w:rPr>
                <w:lang w:val="en-GB"/>
              </w:rPr>
            </w:pPr>
            <w:r w:rsidRPr="003F25D6">
              <w:rPr>
                <w:b/>
                <w:bCs/>
                <w:lang w:val="en-GB"/>
              </w:rPr>
              <w:t>The PRIP instance</w:t>
            </w:r>
            <w:r w:rsidR="00FB1A8C" w:rsidRPr="004D2A62">
              <w:rPr>
                <w:lang w:val="en-GB"/>
              </w:rPr>
              <w:t xml:space="preserve"> shall allow to configure the maximum number of objects (collection</w:t>
            </w:r>
            <w:r w:rsidR="00DC346C">
              <w:rPr>
                <w:lang w:val="en-GB"/>
              </w:rPr>
              <w:t>s</w:t>
            </w:r>
            <w:r w:rsidR="00FB1A8C" w:rsidRPr="004D2A62">
              <w:rPr>
                <w:lang w:val="en-GB"/>
              </w:rPr>
              <w:t xml:space="preserve"> or item</w:t>
            </w:r>
            <w:r w:rsidR="00DC346C">
              <w:rPr>
                <w:lang w:val="en-GB"/>
              </w:rPr>
              <w:t>s</w:t>
            </w:r>
            <w:r w:rsidR="00FB1A8C" w:rsidRPr="004D2A62">
              <w:rPr>
                <w:lang w:val="en-GB"/>
              </w:rPr>
              <w:t xml:space="preserve">) returned by a STAC query. </w:t>
            </w:r>
            <w:r w:rsidR="00471653" w:rsidRPr="004D2A62">
              <w:rPr>
                <w:lang w:val="en-GB"/>
              </w:rPr>
              <w:t xml:space="preserve">This </w:t>
            </w:r>
            <w:r w:rsidR="00FB1A8C" w:rsidRPr="004D2A62">
              <w:rPr>
                <w:lang w:val="en-GB"/>
              </w:rPr>
              <w:t xml:space="preserve">limit </w:t>
            </w:r>
            <w:r w:rsidR="00471653" w:rsidRPr="004D2A62">
              <w:rPr>
                <w:lang w:val="en-GB"/>
              </w:rPr>
              <w:t xml:space="preserve">shall not be less than </w:t>
            </w:r>
            <w:r w:rsidR="00FB1A8C" w:rsidRPr="004D2A62">
              <w:rPr>
                <w:lang w:val="en-GB"/>
              </w:rPr>
              <w:t>100.</w:t>
            </w:r>
          </w:p>
        </w:tc>
      </w:tr>
    </w:tbl>
    <w:p w14:paraId="3C3A7907" w14:textId="77777777" w:rsidR="00FB1A8C" w:rsidRPr="00FB1A8C" w:rsidRDefault="00FB1A8C" w:rsidP="00C963B7"/>
    <w:p w14:paraId="7FA16A18" w14:textId="77777777" w:rsidR="00FB1A8C" w:rsidRDefault="00FB1A8C" w:rsidP="00C963B7">
      <w:pPr>
        <w:rPr>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B13BB1" w:rsidRPr="00484CE9" w14:paraId="46B54510" w14:textId="77777777" w:rsidTr="008453C5">
        <w:trPr>
          <w:trHeight w:val="603"/>
        </w:trPr>
        <w:tc>
          <w:tcPr>
            <w:tcW w:w="236" w:type="dxa"/>
            <w:shd w:val="clear" w:color="auto" w:fill="0070C0"/>
          </w:tcPr>
          <w:p w14:paraId="1F3B1D05" w14:textId="77777777" w:rsidR="00B13BB1" w:rsidRDefault="00B13BB1" w:rsidP="008453C5">
            <w:pPr>
              <w:rPr>
                <w:lang w:val="en-GB"/>
              </w:rPr>
            </w:pPr>
            <w:bookmarkStart w:id="208" w:name="_Hlk191030982"/>
          </w:p>
        </w:tc>
        <w:tc>
          <w:tcPr>
            <w:tcW w:w="9734" w:type="dxa"/>
            <w:shd w:val="clear" w:color="auto" w:fill="F2F2F2" w:themeFill="background1" w:themeFillShade="F2"/>
          </w:tcPr>
          <w:p w14:paraId="4DE14698" w14:textId="543A04FF" w:rsidR="002B0CC1" w:rsidRDefault="00B13BB1" w:rsidP="008453C5">
            <w:pPr>
              <w:pStyle w:val="ReqTitle"/>
            </w:pPr>
            <w:r w:rsidRPr="00322D89">
              <w:t>STAC-PRIP-</w:t>
            </w:r>
            <w:r w:rsidR="00731D39" w:rsidRPr="00322D89">
              <w:t>API</w:t>
            </w:r>
            <w:r w:rsidRPr="00322D89">
              <w:t>-REQ-</w:t>
            </w:r>
            <w:r w:rsidR="00402C6F" w:rsidRPr="00322D89">
              <w:t>0</w:t>
            </w:r>
            <w:r w:rsidR="00731D39" w:rsidRPr="00322D89">
              <w:t>205</w:t>
            </w:r>
            <w:r w:rsidRPr="00322D89">
              <w:t xml:space="preserve"> – STAC </w:t>
            </w:r>
            <w:r w:rsidR="00DB79A2" w:rsidRPr="00322D89">
              <w:t xml:space="preserve">API </w:t>
            </w:r>
            <w:r w:rsidRPr="00322D89">
              <w:t>Extensions</w:t>
            </w:r>
          </w:p>
          <w:p w14:paraId="3C132D15" w14:textId="18409396" w:rsidR="00B13BB1" w:rsidRPr="00484CE9" w:rsidRDefault="002B0CC1" w:rsidP="008453C5">
            <w:pPr>
              <w:pStyle w:val="ReqText"/>
              <w:rPr>
                <w:lang w:val="en-GB"/>
              </w:rPr>
            </w:pPr>
            <w:r>
              <w:t>The PRIP instance</w:t>
            </w:r>
            <w:r w:rsidR="00B13BB1" w:rsidRPr="00484CE9">
              <w:rPr>
                <w:lang w:val="en-GB"/>
              </w:rPr>
              <w:t xml:space="preserve"> shall </w:t>
            </w:r>
            <w:r w:rsidR="00E66565">
              <w:rPr>
                <w:lang w:val="en-GB"/>
              </w:rPr>
              <w:t>implement</w:t>
            </w:r>
            <w:r w:rsidR="00E66565" w:rsidRPr="00484CE9">
              <w:rPr>
                <w:lang w:val="en-GB"/>
              </w:rPr>
              <w:t xml:space="preserve"> </w:t>
            </w:r>
            <w:r w:rsidR="00B13BB1" w:rsidRPr="00484CE9">
              <w:rPr>
                <w:lang w:val="en-GB"/>
              </w:rPr>
              <w:t>t</w:t>
            </w:r>
            <w:r w:rsidR="00B13BB1">
              <w:rPr>
                <w:lang w:val="en-GB"/>
              </w:rPr>
              <w:t>he following STAC API extensions and the related minimal version</w:t>
            </w:r>
          </w:p>
        </w:tc>
      </w:tr>
      <w:bookmarkEnd w:id="208"/>
    </w:tbl>
    <w:p w14:paraId="78F4D34E" w14:textId="77777777" w:rsidR="00C963B7" w:rsidRPr="00484CE9" w:rsidRDefault="00C963B7" w:rsidP="00C963B7">
      <w:pPr>
        <w:rPr>
          <w:highlight w:val="yellow"/>
          <w:lang w:val="en-GB"/>
        </w:rPr>
      </w:pPr>
    </w:p>
    <w:tbl>
      <w:tblPr>
        <w:tblStyle w:val="TableauListe4-Accentuation1"/>
        <w:tblW w:w="0" w:type="auto"/>
        <w:tblLook w:val="04A0" w:firstRow="1" w:lastRow="0" w:firstColumn="1" w:lastColumn="0" w:noHBand="0" w:noVBand="1"/>
      </w:tblPr>
      <w:tblGrid>
        <w:gridCol w:w="2689"/>
        <w:gridCol w:w="2976"/>
        <w:gridCol w:w="4253"/>
      </w:tblGrid>
      <w:tr w:rsidR="00C963B7" w14:paraId="0A3A7BF5" w14:textId="77777777" w:rsidTr="008453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35B542A" w14:textId="77777777" w:rsidR="00C963B7" w:rsidRPr="00757721" w:rsidRDefault="00C963B7" w:rsidP="008453C5">
            <w:pPr>
              <w:rPr>
                <w:lang w:val="en-GB"/>
              </w:rPr>
            </w:pPr>
            <w:r w:rsidRPr="00757721">
              <w:rPr>
                <w:lang w:val="en-GB"/>
              </w:rPr>
              <w:t>Extension Name</w:t>
            </w:r>
          </w:p>
        </w:tc>
        <w:tc>
          <w:tcPr>
            <w:tcW w:w="2976" w:type="dxa"/>
          </w:tcPr>
          <w:p w14:paraId="41B8C0C6" w14:textId="77777777" w:rsidR="00C963B7" w:rsidRPr="00757721" w:rsidRDefault="00C963B7" w:rsidP="008453C5">
            <w:pPr>
              <w:cnfStyle w:val="100000000000" w:firstRow="1" w:lastRow="0" w:firstColumn="0" w:lastColumn="0" w:oddVBand="0" w:evenVBand="0" w:oddHBand="0" w:evenHBand="0" w:firstRowFirstColumn="0" w:firstRowLastColumn="0" w:lastRowFirstColumn="0" w:lastRowLastColumn="0"/>
              <w:rPr>
                <w:lang w:val="en-GB"/>
              </w:rPr>
            </w:pPr>
            <w:r w:rsidRPr="00757721">
              <w:rPr>
                <w:lang w:val="en-GB"/>
              </w:rPr>
              <w:t>Minimal version</w:t>
            </w:r>
          </w:p>
        </w:tc>
        <w:tc>
          <w:tcPr>
            <w:tcW w:w="4253" w:type="dxa"/>
          </w:tcPr>
          <w:p w14:paraId="67C84CE3" w14:textId="77777777" w:rsidR="00C963B7" w:rsidRPr="00757721" w:rsidRDefault="00C963B7" w:rsidP="008453C5">
            <w:pPr>
              <w:cnfStyle w:val="100000000000" w:firstRow="1" w:lastRow="0" w:firstColumn="0" w:lastColumn="0" w:oddVBand="0" w:evenVBand="0" w:oddHBand="0" w:evenHBand="0" w:firstRowFirstColumn="0" w:firstRowLastColumn="0" w:lastRowFirstColumn="0" w:lastRowLastColumn="0"/>
              <w:rPr>
                <w:lang w:val="en-GB"/>
              </w:rPr>
            </w:pPr>
            <w:r>
              <w:rPr>
                <w:lang w:val="en-GB"/>
              </w:rPr>
              <w:t>Reference</w:t>
            </w:r>
          </w:p>
        </w:tc>
      </w:tr>
      <w:tr w:rsidR="00C963B7" w:rsidRPr="00BA18BC" w14:paraId="53DA17F5" w14:textId="77777777" w:rsidTr="00845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0B2112B" w14:textId="77777777" w:rsidR="00C963B7" w:rsidRPr="00757721" w:rsidRDefault="00C963B7" w:rsidP="008453C5">
            <w:pPr>
              <w:rPr>
                <w:lang w:val="en-GB"/>
              </w:rPr>
            </w:pPr>
            <w:r>
              <w:rPr>
                <w:lang w:val="en-GB"/>
              </w:rPr>
              <w:t>Filter</w:t>
            </w:r>
          </w:p>
        </w:tc>
        <w:tc>
          <w:tcPr>
            <w:tcW w:w="2976" w:type="dxa"/>
          </w:tcPr>
          <w:p w14:paraId="4A4943B6" w14:textId="36290E5E" w:rsidR="00C963B7" w:rsidRPr="00757721" w:rsidRDefault="00C963B7" w:rsidP="008453C5">
            <w:pPr>
              <w:jc w:val="right"/>
              <w:cnfStyle w:val="000000100000" w:firstRow="0" w:lastRow="0" w:firstColumn="0" w:lastColumn="0" w:oddVBand="0" w:evenVBand="0" w:oddHBand="1" w:evenHBand="0" w:firstRowFirstColumn="0" w:firstRowLastColumn="0" w:lastRowFirstColumn="0" w:lastRowLastColumn="0"/>
              <w:rPr>
                <w:lang w:val="en-GB"/>
              </w:rPr>
            </w:pPr>
            <w:r>
              <w:rPr>
                <w:lang w:val="en-GB"/>
              </w:rPr>
              <w:t>1.0.0-rc</w:t>
            </w:r>
            <w:r w:rsidR="00081002">
              <w:rPr>
                <w:lang w:val="en-GB"/>
              </w:rPr>
              <w:t>4</w:t>
            </w:r>
          </w:p>
        </w:tc>
        <w:tc>
          <w:tcPr>
            <w:tcW w:w="4253" w:type="dxa"/>
          </w:tcPr>
          <w:p w14:paraId="77B77395" w14:textId="40E4EAD1" w:rsidR="00C963B7" w:rsidRPr="00BA18BC" w:rsidRDefault="00C963B7" w:rsidP="008453C5">
            <w:pPr>
              <w:pStyle w:val="ReqText"/>
              <w:cnfStyle w:val="000000100000" w:firstRow="0" w:lastRow="0" w:firstColumn="0" w:lastColumn="0" w:oddVBand="0" w:evenVBand="0" w:oddHBand="1" w:evenHBand="0" w:firstRowFirstColumn="0" w:firstRowLastColumn="0" w:lastRowFirstColumn="0" w:lastRowLastColumn="0"/>
              <w:rPr>
                <w:lang w:val="fr-FR"/>
              </w:rPr>
            </w:pPr>
            <w:r w:rsidRPr="00BA18BC">
              <w:rPr>
                <w:rStyle w:val="Renvoi"/>
                <w:lang w:val="fr-FR"/>
              </w:rPr>
              <w:t>[</w:t>
            </w:r>
            <w:r>
              <w:rPr>
                <w:rStyle w:val="Renvoi"/>
              </w:rPr>
              <w:fldChar w:fldCharType="begin"/>
            </w:r>
            <w:r w:rsidRPr="004A2A0C">
              <w:rPr>
                <w:rStyle w:val="Renvoi"/>
              </w:rPr>
              <w:instrText xml:space="preserve"> REF STAC_API_FILTER_EXTENSION \h </w:instrText>
            </w:r>
            <w:r>
              <w:rPr>
                <w:rStyle w:val="Renvoi"/>
              </w:rPr>
              <w:instrText xml:space="preserve"> \* MERGEFORMAT </w:instrText>
            </w:r>
            <w:r>
              <w:rPr>
                <w:rStyle w:val="Renvoi"/>
              </w:rPr>
            </w:r>
            <w:r>
              <w:rPr>
                <w:rStyle w:val="Renvoi"/>
              </w:rPr>
              <w:fldChar w:fldCharType="separate"/>
            </w:r>
            <w:r w:rsidR="00F735BF" w:rsidRPr="00F735BF">
              <w:rPr>
                <w:rStyle w:val="Renvoi"/>
                <w:lang w:val="fr-FR"/>
              </w:rPr>
              <w:t>STAC_API_FILTER_EXTENSION</w:t>
            </w:r>
            <w:r>
              <w:rPr>
                <w:rStyle w:val="Renvoi"/>
              </w:rPr>
              <w:fldChar w:fldCharType="end"/>
            </w:r>
            <w:r w:rsidRPr="00BA18BC">
              <w:rPr>
                <w:rStyle w:val="Renvoi"/>
                <w:lang w:val="fr-FR"/>
              </w:rPr>
              <w:t>]</w:t>
            </w:r>
          </w:p>
        </w:tc>
      </w:tr>
      <w:tr w:rsidR="00C963B7" w14:paraId="3FDC56A2" w14:textId="77777777" w:rsidTr="008453C5">
        <w:tc>
          <w:tcPr>
            <w:cnfStyle w:val="001000000000" w:firstRow="0" w:lastRow="0" w:firstColumn="1" w:lastColumn="0" w:oddVBand="0" w:evenVBand="0" w:oddHBand="0" w:evenHBand="0" w:firstRowFirstColumn="0" w:firstRowLastColumn="0" w:lastRowFirstColumn="0" w:lastRowLastColumn="0"/>
            <w:tcW w:w="2689" w:type="dxa"/>
          </w:tcPr>
          <w:p w14:paraId="70D60385" w14:textId="77777777" w:rsidR="00C963B7" w:rsidRPr="00757721" w:rsidRDefault="00C963B7" w:rsidP="008453C5">
            <w:pPr>
              <w:rPr>
                <w:lang w:val="en-GB"/>
              </w:rPr>
            </w:pPr>
            <w:r>
              <w:rPr>
                <w:lang w:val="en-GB"/>
              </w:rPr>
              <w:t>Sort</w:t>
            </w:r>
          </w:p>
        </w:tc>
        <w:tc>
          <w:tcPr>
            <w:tcW w:w="2976" w:type="dxa"/>
          </w:tcPr>
          <w:p w14:paraId="5D51E646" w14:textId="77777777" w:rsidR="00C963B7" w:rsidRPr="00757721" w:rsidRDefault="00C963B7" w:rsidP="008453C5">
            <w:pPr>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1.0.0</w:t>
            </w:r>
          </w:p>
        </w:tc>
        <w:tc>
          <w:tcPr>
            <w:tcW w:w="4253" w:type="dxa"/>
          </w:tcPr>
          <w:p w14:paraId="29FBE712" w14:textId="0E4639F1" w:rsidR="00C963B7" w:rsidRPr="00F47068" w:rsidRDefault="00C963B7" w:rsidP="008453C5">
            <w:pPr>
              <w:pStyle w:val="ReqText"/>
              <w:cnfStyle w:val="000000000000" w:firstRow="0" w:lastRow="0" w:firstColumn="0" w:lastColumn="0" w:oddVBand="0" w:evenVBand="0" w:oddHBand="0" w:evenHBand="0" w:firstRowFirstColumn="0" w:firstRowLastColumn="0" w:lastRowFirstColumn="0" w:lastRowLastColumn="0"/>
              <w:rPr>
                <w:rStyle w:val="Renvoi"/>
              </w:rPr>
            </w:pPr>
            <w:r>
              <w:rPr>
                <w:rStyle w:val="Renvoi"/>
              </w:rPr>
              <w:t>[</w:t>
            </w:r>
            <w:r w:rsidRPr="004A2A0C">
              <w:rPr>
                <w:rStyle w:val="Renvoi"/>
                <w:lang w:val="fr-FR"/>
              </w:rPr>
              <w:fldChar w:fldCharType="begin"/>
            </w:r>
            <w:r w:rsidRPr="004A2A0C">
              <w:rPr>
                <w:rStyle w:val="Renvoi"/>
                <w:lang w:val="fr-FR"/>
              </w:rPr>
              <w:instrText xml:space="preserve"> REF STAC_API_SORT_EXTENSION \h </w:instrText>
            </w:r>
            <w:r>
              <w:rPr>
                <w:rStyle w:val="Renvoi"/>
                <w:lang w:val="fr-FR"/>
              </w:rPr>
              <w:instrText xml:space="preserve"> \* MERGEFORMAT </w:instrText>
            </w:r>
            <w:r w:rsidRPr="004A2A0C">
              <w:rPr>
                <w:rStyle w:val="Renvoi"/>
                <w:lang w:val="fr-FR"/>
              </w:rPr>
            </w:r>
            <w:r w:rsidRPr="004A2A0C">
              <w:rPr>
                <w:rStyle w:val="Renvoi"/>
                <w:lang w:val="fr-FR"/>
              </w:rPr>
              <w:fldChar w:fldCharType="separate"/>
            </w:r>
            <w:r w:rsidR="00F735BF" w:rsidRPr="00F735BF">
              <w:rPr>
                <w:rStyle w:val="Renvoi"/>
                <w:lang w:val="fr-FR"/>
              </w:rPr>
              <w:t>STAC_API_SORT_EXTENSION</w:t>
            </w:r>
            <w:r w:rsidRPr="004A2A0C">
              <w:rPr>
                <w:rStyle w:val="Renvoi"/>
                <w:lang w:val="fr-FR"/>
              </w:rPr>
              <w:fldChar w:fldCharType="end"/>
            </w:r>
            <w:r>
              <w:rPr>
                <w:rStyle w:val="Renvoi"/>
              </w:rPr>
              <w:t>]</w:t>
            </w:r>
          </w:p>
        </w:tc>
      </w:tr>
      <w:tr w:rsidR="00C963B7" w14:paraId="5B6A3EA4" w14:textId="77777777" w:rsidTr="00845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2F46E6E" w14:textId="77777777" w:rsidR="00C963B7" w:rsidRPr="00757721" w:rsidRDefault="00C963B7" w:rsidP="008453C5">
            <w:pPr>
              <w:rPr>
                <w:lang w:val="en-GB"/>
              </w:rPr>
            </w:pPr>
            <w:r>
              <w:rPr>
                <w:lang w:val="en-GB"/>
              </w:rPr>
              <w:t>Field</w:t>
            </w:r>
          </w:p>
        </w:tc>
        <w:tc>
          <w:tcPr>
            <w:tcW w:w="2976" w:type="dxa"/>
          </w:tcPr>
          <w:p w14:paraId="763D22D0" w14:textId="77777777" w:rsidR="00C963B7" w:rsidRPr="00757721" w:rsidRDefault="00C963B7" w:rsidP="008453C5">
            <w:pPr>
              <w:jc w:val="right"/>
              <w:cnfStyle w:val="000000100000" w:firstRow="0" w:lastRow="0" w:firstColumn="0" w:lastColumn="0" w:oddVBand="0" w:evenVBand="0" w:oddHBand="1" w:evenHBand="0" w:firstRowFirstColumn="0" w:firstRowLastColumn="0" w:lastRowFirstColumn="0" w:lastRowLastColumn="0"/>
              <w:rPr>
                <w:lang w:val="en-GB"/>
              </w:rPr>
            </w:pPr>
            <w:r>
              <w:rPr>
                <w:lang w:val="en-GB"/>
              </w:rPr>
              <w:t>1.0.0</w:t>
            </w:r>
          </w:p>
        </w:tc>
        <w:tc>
          <w:tcPr>
            <w:tcW w:w="4253" w:type="dxa"/>
          </w:tcPr>
          <w:p w14:paraId="226D6FE4" w14:textId="6982CCF1" w:rsidR="00C963B7" w:rsidRPr="00F47068" w:rsidRDefault="00C963B7" w:rsidP="008453C5">
            <w:pPr>
              <w:pStyle w:val="ReqText"/>
              <w:cnfStyle w:val="000000100000" w:firstRow="0" w:lastRow="0" w:firstColumn="0" w:lastColumn="0" w:oddVBand="0" w:evenVBand="0" w:oddHBand="1" w:evenHBand="0" w:firstRowFirstColumn="0" w:firstRowLastColumn="0" w:lastRowFirstColumn="0" w:lastRowLastColumn="0"/>
              <w:rPr>
                <w:rStyle w:val="Renvoi"/>
              </w:rPr>
            </w:pPr>
            <w:r>
              <w:rPr>
                <w:rStyle w:val="Renvoi"/>
              </w:rPr>
              <w:t>[</w:t>
            </w:r>
            <w:r>
              <w:rPr>
                <w:rStyle w:val="Renvoi"/>
              </w:rPr>
              <w:fldChar w:fldCharType="begin"/>
            </w:r>
            <w:r>
              <w:rPr>
                <w:rStyle w:val="Renvoi"/>
              </w:rPr>
              <w:instrText xml:space="preserve"> REF STAC_API_FIELDS_EXTENSION \h  \* MERGEFORMAT </w:instrText>
            </w:r>
            <w:r>
              <w:rPr>
                <w:rStyle w:val="Renvoi"/>
              </w:rPr>
            </w:r>
            <w:r>
              <w:rPr>
                <w:rStyle w:val="Renvoi"/>
              </w:rPr>
              <w:fldChar w:fldCharType="separate"/>
            </w:r>
            <w:r w:rsidR="00F735BF" w:rsidRPr="00F735BF">
              <w:rPr>
                <w:rStyle w:val="Renvoi"/>
                <w:lang w:val="fr-FR"/>
              </w:rPr>
              <w:t>STAC_API_FIELDS_EXTENSION</w:t>
            </w:r>
            <w:r>
              <w:rPr>
                <w:rStyle w:val="Renvoi"/>
              </w:rPr>
              <w:fldChar w:fldCharType="end"/>
            </w:r>
            <w:r>
              <w:rPr>
                <w:rStyle w:val="Renvoi"/>
              </w:rPr>
              <w:t>]</w:t>
            </w:r>
          </w:p>
        </w:tc>
      </w:tr>
    </w:tbl>
    <w:p w14:paraId="35695D1F" w14:textId="77777777" w:rsidR="001207A8" w:rsidRDefault="001207A8" w:rsidP="00CA2E63"/>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1207A8" w:rsidRPr="00B74003" w14:paraId="1C709565" w14:textId="77777777" w:rsidTr="00ED5703">
        <w:trPr>
          <w:trHeight w:val="603"/>
        </w:trPr>
        <w:tc>
          <w:tcPr>
            <w:tcW w:w="236" w:type="dxa"/>
            <w:shd w:val="clear" w:color="auto" w:fill="0070C0"/>
          </w:tcPr>
          <w:p w14:paraId="195D11CB" w14:textId="77777777" w:rsidR="001207A8" w:rsidRDefault="001207A8" w:rsidP="00ED5703">
            <w:pPr>
              <w:rPr>
                <w:lang w:val="en-GB"/>
              </w:rPr>
            </w:pPr>
          </w:p>
        </w:tc>
        <w:tc>
          <w:tcPr>
            <w:tcW w:w="9734" w:type="dxa"/>
            <w:shd w:val="clear" w:color="auto" w:fill="F2F2F2" w:themeFill="background1" w:themeFillShade="F2"/>
          </w:tcPr>
          <w:p w14:paraId="17622AEE" w14:textId="27FC515F" w:rsidR="002B0CC1" w:rsidRDefault="001207A8" w:rsidP="00ED5703">
            <w:pPr>
              <w:pStyle w:val="ReqTitle"/>
            </w:pPr>
            <w:r w:rsidRPr="008473DD">
              <w:t>STAC-PRIP-API-REQ-</w:t>
            </w:r>
            <w:r w:rsidR="00402C6F">
              <w:t>0</w:t>
            </w:r>
            <w:r w:rsidR="00731D39">
              <w:t>207</w:t>
            </w:r>
            <w:r w:rsidRPr="008473DD">
              <w:t xml:space="preserve"> – Quer</w:t>
            </w:r>
            <w:r w:rsidRPr="00ED5703">
              <w:t>yable</w:t>
            </w:r>
            <w:r>
              <w:t xml:space="preserve"> fields</w:t>
            </w:r>
          </w:p>
          <w:p w14:paraId="62E62A1E" w14:textId="2BB745E2" w:rsidR="001207A8" w:rsidRDefault="002B0CC1" w:rsidP="001207A8">
            <w:pPr>
              <w:pStyle w:val="Bullet1"/>
              <w:numPr>
                <w:ilvl w:val="0"/>
                <w:numId w:val="0"/>
              </w:numPr>
              <w:ind w:left="360" w:hanging="360"/>
              <w:rPr>
                <w:lang w:val="en-GB"/>
              </w:rPr>
            </w:pPr>
            <w:r>
              <w:t>The PRIP instance</w:t>
            </w:r>
            <w:r w:rsidR="001207A8">
              <w:rPr>
                <w:lang w:val="en-GB"/>
              </w:rPr>
              <w:t xml:space="preserve"> shall </w:t>
            </w:r>
            <w:r w:rsidR="00853B5B">
              <w:rPr>
                <w:lang w:val="en-GB"/>
              </w:rPr>
              <w:t>allow client</w:t>
            </w:r>
            <w:r w:rsidR="00A522C8">
              <w:rPr>
                <w:lang w:val="en-GB"/>
              </w:rPr>
              <w:t>s</w:t>
            </w:r>
            <w:r w:rsidR="00853B5B">
              <w:rPr>
                <w:lang w:val="en-GB"/>
              </w:rPr>
              <w:t xml:space="preserve"> to </w:t>
            </w:r>
            <w:r w:rsidR="00A522C8">
              <w:rPr>
                <w:lang w:val="en-GB"/>
              </w:rPr>
              <w:t xml:space="preserve">create </w:t>
            </w:r>
            <w:r w:rsidR="00853B5B">
              <w:rPr>
                <w:lang w:val="en-GB"/>
              </w:rPr>
              <w:t>fil</w:t>
            </w:r>
            <w:r w:rsidR="00EA51DE">
              <w:rPr>
                <w:lang w:val="en-GB"/>
              </w:rPr>
              <w:t>ter</w:t>
            </w:r>
            <w:r w:rsidR="00A522C8">
              <w:rPr>
                <w:lang w:val="en-GB"/>
              </w:rPr>
              <w:t>s</w:t>
            </w:r>
            <w:r w:rsidR="00EA51DE">
              <w:rPr>
                <w:lang w:val="en-GB"/>
              </w:rPr>
              <w:t xml:space="preserve"> </w:t>
            </w:r>
            <w:r w:rsidR="00A522C8">
              <w:rPr>
                <w:lang w:val="en-GB"/>
              </w:rPr>
              <w:t xml:space="preserve">based </w:t>
            </w:r>
            <w:r w:rsidR="00EA51DE">
              <w:rPr>
                <w:lang w:val="en-GB"/>
              </w:rPr>
              <w:t xml:space="preserve">on </w:t>
            </w:r>
            <w:r w:rsidR="00A522C8">
              <w:rPr>
                <w:lang w:val="en-GB"/>
              </w:rPr>
              <w:t xml:space="preserve">the </w:t>
            </w:r>
            <w:r w:rsidR="00EA51DE">
              <w:rPr>
                <w:lang w:val="en-GB"/>
              </w:rPr>
              <w:t>following fields:</w:t>
            </w:r>
          </w:p>
          <w:p w14:paraId="2C04BE05" w14:textId="75A580C3" w:rsidR="00EA51DE" w:rsidRDefault="00A522C8" w:rsidP="00EA51DE">
            <w:pPr>
              <w:pStyle w:val="Bullet1"/>
              <w:rPr>
                <w:lang w:val="en-GB"/>
              </w:rPr>
            </w:pPr>
            <w:commentRangeStart w:id="209"/>
            <w:commentRangeStart w:id="210"/>
            <w:r>
              <w:rPr>
                <w:lang w:val="en-GB"/>
              </w:rPr>
              <w:t>The c</w:t>
            </w:r>
            <w:r w:rsidR="00EA51DE">
              <w:rPr>
                <w:lang w:val="en-GB"/>
              </w:rPr>
              <w:t xml:space="preserve">ommon </w:t>
            </w:r>
            <w:r w:rsidR="00762E44">
              <w:rPr>
                <w:lang w:val="en-GB"/>
              </w:rPr>
              <w:t>properties</w:t>
            </w:r>
            <w:commentRangeEnd w:id="209"/>
            <w:r w:rsidR="00EC5E86">
              <w:rPr>
                <w:rStyle w:val="Marquedecommentaire"/>
                <w:sz w:val="20"/>
                <w:szCs w:val="22"/>
                <w:lang w:val="en-GB"/>
              </w:rPr>
              <w:commentReference w:id="209"/>
            </w:r>
            <w:commentRangeEnd w:id="210"/>
            <w:r w:rsidR="00E66565">
              <w:rPr>
                <w:rStyle w:val="Marquedecommentaire"/>
                <w:sz w:val="20"/>
                <w:szCs w:val="22"/>
                <w:lang w:val="en-GB"/>
              </w:rPr>
              <w:commentReference w:id="210"/>
            </w:r>
            <w:r w:rsidR="00EA51DE">
              <w:rPr>
                <w:lang w:val="en-GB"/>
              </w:rPr>
              <w:t xml:space="preserve"> that are listed in</w:t>
            </w:r>
            <w:r w:rsidR="00762E44">
              <w:rPr>
                <w:lang w:val="en-GB"/>
              </w:rPr>
              <w:t xml:space="preserve"> </w:t>
            </w:r>
            <w:r w:rsidR="00762E44" w:rsidRPr="00B14292">
              <w:t>STAC-PRIP-</w:t>
            </w:r>
            <w:r w:rsidR="00762E44">
              <w:t>ITEM</w:t>
            </w:r>
            <w:r w:rsidR="00762E44" w:rsidRPr="00B14292">
              <w:t>-REQ-00</w:t>
            </w:r>
            <w:r w:rsidR="00762E44">
              <w:t>5</w:t>
            </w:r>
            <w:r w:rsidR="00762E44" w:rsidRPr="00B14292">
              <w:t>0</w:t>
            </w:r>
            <w:r w:rsidR="00E66565">
              <w:t xml:space="preserve"> </w:t>
            </w:r>
            <w:r w:rsidR="00E66565">
              <w:rPr>
                <w:lang w:val="en-GB"/>
              </w:rPr>
              <w:t>and marked as “queryable”</w:t>
            </w:r>
          </w:p>
          <w:p w14:paraId="4CFA9431" w14:textId="6514FC07" w:rsidR="00EA51DE" w:rsidRDefault="00762E44" w:rsidP="00EA51DE">
            <w:pPr>
              <w:pStyle w:val="Bullet1"/>
              <w:rPr>
                <w:lang w:val="en-GB"/>
              </w:rPr>
            </w:pPr>
            <w:r>
              <w:rPr>
                <w:lang w:val="en-GB"/>
              </w:rPr>
              <w:t>Mission specific properties that are defined in the [</w:t>
            </w:r>
            <w:r w:rsidR="000141D8" w:rsidRPr="00CA2E63">
              <w:rPr>
                <w:rStyle w:val="Renvoi"/>
              </w:rPr>
              <w:fldChar w:fldCharType="begin"/>
            </w:r>
            <w:r w:rsidR="000141D8" w:rsidRPr="00CA2E63">
              <w:rPr>
                <w:rStyle w:val="Renvoi"/>
              </w:rPr>
              <w:instrText xml:space="preserve"> REF EOPF_SPECIFICATION \h </w:instrText>
            </w:r>
            <w:r w:rsidR="000141D8">
              <w:rPr>
                <w:rStyle w:val="Renvoi"/>
              </w:rPr>
              <w:instrText xml:space="preserve"> \* MERGEFORMAT </w:instrText>
            </w:r>
            <w:r w:rsidR="000141D8" w:rsidRPr="00CA2E63">
              <w:rPr>
                <w:rStyle w:val="Renvoi"/>
              </w:rPr>
              <w:fldChar w:fldCharType="separate"/>
            </w:r>
            <w:r w:rsidR="00F735BF" w:rsidRPr="00F735BF">
              <w:rPr>
                <w:rStyle w:val="Renvoi"/>
                <w:b w:val="0"/>
                <w:bCs w:val="0"/>
              </w:rPr>
              <w:t xml:space="preserve">Erreur ! </w:t>
            </w:r>
            <w:r w:rsidR="00F735BF">
              <w:rPr>
                <w:rStyle w:val="Renvoi"/>
                <w:b w:val="0"/>
                <w:bCs w:val="0"/>
                <w:lang w:val="fr-FR"/>
              </w:rPr>
              <w:t>Source du renvoi introuvable.</w:t>
            </w:r>
            <w:r w:rsidR="000141D8" w:rsidRPr="00CA2E63">
              <w:rPr>
                <w:rStyle w:val="Renvoi"/>
              </w:rPr>
              <w:fldChar w:fldCharType="end"/>
            </w:r>
            <w:r>
              <w:rPr>
                <w:lang w:val="en-GB"/>
              </w:rPr>
              <w:t xml:space="preserve">] for the </w:t>
            </w:r>
            <w:r w:rsidR="00FF5C7E">
              <w:rPr>
                <w:lang w:val="en-GB"/>
              </w:rPr>
              <w:t>corresponding product type</w:t>
            </w:r>
          </w:p>
          <w:p w14:paraId="1CD2C994" w14:textId="77777777" w:rsidR="00FF5C7E" w:rsidRDefault="00FF5C7E" w:rsidP="00FF5C7E">
            <w:pPr>
              <w:pStyle w:val="Bullet1"/>
              <w:numPr>
                <w:ilvl w:val="0"/>
                <w:numId w:val="0"/>
              </w:numPr>
              <w:rPr>
                <w:lang w:val="en-GB"/>
              </w:rPr>
            </w:pPr>
          </w:p>
          <w:p w14:paraId="2EE4D949" w14:textId="1DE5AF41" w:rsidR="00EA51DE" w:rsidRPr="00484CE9" w:rsidRDefault="00FF5C7E" w:rsidP="00CA2E63">
            <w:pPr>
              <w:pStyle w:val="Bullet1"/>
              <w:numPr>
                <w:ilvl w:val="0"/>
                <w:numId w:val="0"/>
              </w:numPr>
              <w:rPr>
                <w:lang w:val="en-GB"/>
              </w:rPr>
            </w:pPr>
            <w:r>
              <w:rPr>
                <w:lang w:val="en-GB"/>
              </w:rPr>
              <w:t xml:space="preserve">Note: It implies that the queryable schemas managed by PRIP instance shall be </w:t>
            </w:r>
            <w:r w:rsidR="00A8081A">
              <w:rPr>
                <w:lang w:val="en-GB"/>
              </w:rPr>
              <w:t>set accordingly.</w:t>
            </w:r>
            <w:r>
              <w:rPr>
                <w:lang w:val="en-GB"/>
              </w:rPr>
              <w:t xml:space="preserve"> </w:t>
            </w:r>
          </w:p>
        </w:tc>
      </w:tr>
    </w:tbl>
    <w:p w14:paraId="259FED84" w14:textId="77777777" w:rsidR="001207A8" w:rsidRPr="00CA2E63" w:rsidRDefault="001207A8" w:rsidP="00CA2E63">
      <w:pPr>
        <w:rPr>
          <w:lang w:val="en-GB"/>
        </w:rPr>
      </w:pPr>
    </w:p>
    <w:p w14:paraId="2D1CBBF3" w14:textId="6FE4BE67" w:rsidR="00AC32BA" w:rsidRDefault="00AC32BA" w:rsidP="00386149">
      <w:pPr>
        <w:pStyle w:val="Titre4"/>
      </w:pPr>
      <w:r>
        <w:lastRenderedPageBreak/>
        <w:t>Authentication and authorization requirements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A148C0" w:rsidRPr="00B74003" w14:paraId="60309621" w14:textId="77777777" w:rsidTr="00ED5703">
        <w:trPr>
          <w:trHeight w:val="603"/>
        </w:trPr>
        <w:tc>
          <w:tcPr>
            <w:tcW w:w="236" w:type="dxa"/>
            <w:shd w:val="clear" w:color="auto" w:fill="0070C0"/>
          </w:tcPr>
          <w:p w14:paraId="48C30CFC" w14:textId="77777777" w:rsidR="00A148C0" w:rsidRDefault="00A148C0" w:rsidP="00ED5703">
            <w:pPr>
              <w:rPr>
                <w:lang w:val="en-GB"/>
              </w:rPr>
            </w:pPr>
          </w:p>
        </w:tc>
        <w:tc>
          <w:tcPr>
            <w:tcW w:w="9734" w:type="dxa"/>
            <w:shd w:val="clear" w:color="auto" w:fill="F2F2F2" w:themeFill="background1" w:themeFillShade="F2"/>
          </w:tcPr>
          <w:p w14:paraId="543850C6" w14:textId="64BA0EAE" w:rsidR="002B0CC1" w:rsidRDefault="00A148C0" w:rsidP="00ED5703">
            <w:pPr>
              <w:pStyle w:val="ReqTitle"/>
            </w:pPr>
            <w:r w:rsidRPr="00E853DF">
              <w:t xml:space="preserve">STAC-PRIP-API-REQ-0208 – </w:t>
            </w:r>
            <w:r w:rsidR="00E853DF" w:rsidRPr="00E853DF">
              <w:t>Complian</w:t>
            </w:r>
            <w:r w:rsidR="00E853DF" w:rsidRPr="00B21AD4">
              <w:t xml:space="preserve">ce to </w:t>
            </w:r>
            <w:r w:rsidR="00E853DF">
              <w:t>Central Authentication Service</w:t>
            </w:r>
          </w:p>
          <w:p w14:paraId="1A2D8AC0" w14:textId="32A04E5F" w:rsidR="00A148C0" w:rsidRPr="00484CE9" w:rsidRDefault="002B0CC1" w:rsidP="00B21AD4">
            <w:pPr>
              <w:pStyle w:val="ReqText"/>
              <w:rPr>
                <w:lang w:val="en-GB"/>
              </w:rPr>
            </w:pPr>
            <w:r>
              <w:t>The PRIP instance</w:t>
            </w:r>
            <w:r w:rsidR="00A148C0" w:rsidRPr="00484CE9">
              <w:rPr>
                <w:lang w:val="en-GB"/>
              </w:rPr>
              <w:t xml:space="preserve"> shall </w:t>
            </w:r>
            <w:r w:rsidR="00E853DF">
              <w:rPr>
                <w:lang w:val="en-GB"/>
              </w:rPr>
              <w:t xml:space="preserve">comply </w:t>
            </w:r>
            <w:r w:rsidR="008B3B4B">
              <w:rPr>
                <w:lang w:val="en-GB"/>
              </w:rPr>
              <w:t xml:space="preserve">with </w:t>
            </w:r>
            <w:r w:rsidR="00E853DF">
              <w:rPr>
                <w:lang w:val="en-GB"/>
              </w:rPr>
              <w:t>[</w:t>
            </w:r>
            <w:r w:rsidR="00D56FAF" w:rsidRPr="00B21AD4">
              <w:rPr>
                <w:rStyle w:val="Renvoi"/>
              </w:rPr>
              <w:fldChar w:fldCharType="begin"/>
            </w:r>
            <w:r w:rsidR="00D56FAF" w:rsidRPr="00B21AD4">
              <w:rPr>
                <w:rStyle w:val="Renvoi"/>
              </w:rPr>
              <w:instrText xml:space="preserve"> REF AUTHENTICATION_SERVICE \h </w:instrText>
            </w:r>
            <w:r w:rsidR="00D56FAF">
              <w:rPr>
                <w:rStyle w:val="Renvoi"/>
              </w:rPr>
              <w:instrText xml:space="preserve"> \* MERGEFORMAT </w:instrText>
            </w:r>
            <w:r w:rsidR="00D56FAF" w:rsidRPr="00B21AD4">
              <w:rPr>
                <w:rStyle w:val="Renvoi"/>
              </w:rPr>
            </w:r>
            <w:r w:rsidR="00D56FAF" w:rsidRPr="00B21AD4">
              <w:rPr>
                <w:rStyle w:val="Renvoi"/>
              </w:rPr>
              <w:fldChar w:fldCharType="separate"/>
            </w:r>
            <w:r w:rsidR="00F735BF" w:rsidRPr="00F735BF">
              <w:rPr>
                <w:rStyle w:val="Renvoi"/>
              </w:rPr>
              <w:t>AUTHENTICATION_SERVICE_ICD</w:t>
            </w:r>
            <w:r w:rsidR="00D56FAF" w:rsidRPr="00B21AD4">
              <w:rPr>
                <w:rStyle w:val="Renvoi"/>
              </w:rPr>
              <w:fldChar w:fldCharType="end"/>
            </w:r>
            <w:r w:rsidR="00E853DF" w:rsidRPr="00B21AD4">
              <w:t>]</w:t>
            </w:r>
            <w:r w:rsidR="00E853DF">
              <w:rPr>
                <w:lang w:val="en-GB"/>
              </w:rPr>
              <w:t xml:space="preserve"> to </w:t>
            </w:r>
            <w:r w:rsidR="00F355A9">
              <w:rPr>
                <w:lang w:val="en-GB"/>
              </w:rPr>
              <w:t>ensure</w:t>
            </w:r>
            <w:r w:rsidR="00786632">
              <w:rPr>
                <w:lang w:val="en-GB"/>
              </w:rPr>
              <w:t xml:space="preserve"> the authentication </w:t>
            </w:r>
            <w:r w:rsidR="00F355A9">
              <w:rPr>
                <w:lang w:val="en-GB"/>
              </w:rPr>
              <w:t>of the client</w:t>
            </w:r>
            <w:r w:rsidR="00F65603">
              <w:rPr>
                <w:lang w:val="en-GB"/>
              </w:rPr>
              <w:t>.</w:t>
            </w:r>
          </w:p>
        </w:tc>
      </w:tr>
    </w:tbl>
    <w:p w14:paraId="14F75A0F" w14:textId="77777777" w:rsidR="00A148C0" w:rsidRPr="00B21AD4" w:rsidRDefault="00A148C0" w:rsidP="00386149">
      <w:pPr>
        <w:pStyle w:val="BodyText1"/>
        <w:rPr>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0235B1" w:rsidRPr="00B74003" w14:paraId="34B53B7A" w14:textId="77777777" w:rsidTr="002D613D">
        <w:trPr>
          <w:trHeight w:val="603"/>
        </w:trPr>
        <w:tc>
          <w:tcPr>
            <w:tcW w:w="236" w:type="dxa"/>
            <w:shd w:val="clear" w:color="auto" w:fill="0070C0"/>
          </w:tcPr>
          <w:p w14:paraId="78A05AD5" w14:textId="77777777" w:rsidR="000235B1" w:rsidRDefault="000235B1" w:rsidP="00735725">
            <w:pPr>
              <w:rPr>
                <w:lang w:val="en-GB"/>
              </w:rPr>
            </w:pPr>
          </w:p>
        </w:tc>
        <w:tc>
          <w:tcPr>
            <w:tcW w:w="9734" w:type="dxa"/>
            <w:shd w:val="clear" w:color="auto" w:fill="F2F2F2" w:themeFill="background1" w:themeFillShade="F2"/>
          </w:tcPr>
          <w:p w14:paraId="2D08F396" w14:textId="562DA81A" w:rsidR="002B0CC1" w:rsidRDefault="000235B1" w:rsidP="00735725">
            <w:pPr>
              <w:pStyle w:val="ReqTitle"/>
            </w:pPr>
            <w:r w:rsidRPr="00CA48CF">
              <w:t>STAC-PRIP-API-REQ-</w:t>
            </w:r>
            <w:r w:rsidR="00402C6F">
              <w:t>0</w:t>
            </w:r>
            <w:r w:rsidR="001F35B1">
              <w:t>2</w:t>
            </w:r>
            <w:r w:rsidRPr="00CA48CF">
              <w:t xml:space="preserve">10 – </w:t>
            </w:r>
            <w:r w:rsidR="00CE1E4C">
              <w:t>Access control</w:t>
            </w:r>
            <w:r w:rsidR="00CA48CF">
              <w:t xml:space="preserve"> to the STAC Catalo</w:t>
            </w:r>
            <w:r w:rsidR="00CE1E4C">
              <w:t>gue</w:t>
            </w:r>
          </w:p>
          <w:p w14:paraId="1DB09213" w14:textId="3523B89F" w:rsidR="00633BD8" w:rsidRDefault="002B0CC1" w:rsidP="00735725">
            <w:pPr>
              <w:pStyle w:val="ReqText"/>
              <w:rPr>
                <w:lang w:val="en-GB"/>
              </w:rPr>
            </w:pPr>
            <w:r>
              <w:t>The PRIP instance</w:t>
            </w:r>
            <w:r w:rsidR="000235B1" w:rsidRPr="00484CE9">
              <w:rPr>
                <w:lang w:val="en-GB"/>
              </w:rPr>
              <w:t xml:space="preserve"> shall </w:t>
            </w:r>
            <w:r w:rsidR="000235B1">
              <w:rPr>
                <w:lang w:val="en-GB"/>
              </w:rPr>
              <w:t xml:space="preserve">implement </w:t>
            </w:r>
            <w:r w:rsidR="00F52C80">
              <w:rPr>
                <w:lang w:val="en-GB"/>
              </w:rPr>
              <w:t xml:space="preserve">an authorization </w:t>
            </w:r>
            <w:r w:rsidR="003F4879">
              <w:rPr>
                <w:lang w:val="en-GB"/>
              </w:rPr>
              <w:t xml:space="preserve">mechanism that </w:t>
            </w:r>
            <w:r w:rsidR="00F355A9" w:rsidRPr="00F355A9">
              <w:rPr>
                <w:lang w:val="en-GB"/>
              </w:rPr>
              <w:t>allows to grant (or deny) individual clients</w:t>
            </w:r>
            <w:r w:rsidR="00F355A9">
              <w:rPr>
                <w:lang w:val="en-GB"/>
              </w:rPr>
              <w:t xml:space="preserve"> at different levels</w:t>
            </w:r>
            <w:r w:rsidR="00633BD8">
              <w:rPr>
                <w:lang w:val="en-GB"/>
              </w:rPr>
              <w:t>:</w:t>
            </w:r>
          </w:p>
          <w:p w14:paraId="31F50A32" w14:textId="77DDD483" w:rsidR="00355DCE" w:rsidRDefault="003A4D57" w:rsidP="00735725">
            <w:pPr>
              <w:pStyle w:val="Bullet1"/>
              <w:rPr>
                <w:lang w:val="en-GB"/>
              </w:rPr>
            </w:pPr>
            <w:r>
              <w:rPr>
                <w:lang w:val="en-GB"/>
              </w:rPr>
              <w:t xml:space="preserve">global </w:t>
            </w:r>
            <w:r w:rsidR="003F4879">
              <w:rPr>
                <w:lang w:val="en-GB"/>
              </w:rPr>
              <w:t>acc</w:t>
            </w:r>
            <w:r w:rsidR="00FF3356">
              <w:rPr>
                <w:lang w:val="en-GB"/>
              </w:rPr>
              <w:t xml:space="preserve">ess to </w:t>
            </w:r>
            <w:r w:rsidR="004B4108">
              <w:rPr>
                <w:lang w:val="en-GB"/>
              </w:rPr>
              <w:t>the</w:t>
            </w:r>
            <w:r w:rsidR="00FF3356">
              <w:rPr>
                <w:lang w:val="en-GB"/>
              </w:rPr>
              <w:t xml:space="preserve"> </w:t>
            </w:r>
            <w:r w:rsidR="008B3B4B">
              <w:rPr>
                <w:lang w:val="en-GB"/>
              </w:rPr>
              <w:t xml:space="preserve">PRIP </w:t>
            </w:r>
            <w:r w:rsidR="00FF3356">
              <w:rPr>
                <w:lang w:val="en-GB"/>
              </w:rPr>
              <w:t>Catalogue</w:t>
            </w:r>
            <w:r w:rsidR="008B3B4B">
              <w:rPr>
                <w:lang w:val="en-GB"/>
              </w:rPr>
              <w:t>;</w:t>
            </w:r>
          </w:p>
          <w:p w14:paraId="5CA4AE07" w14:textId="70BD0D7B" w:rsidR="00633BD8" w:rsidRPr="00484CE9" w:rsidRDefault="00ED0674" w:rsidP="00735725">
            <w:pPr>
              <w:pStyle w:val="Bullet1"/>
              <w:rPr>
                <w:lang w:val="en-GB"/>
              </w:rPr>
            </w:pPr>
            <w:r>
              <w:rPr>
                <w:lang w:val="en-GB"/>
              </w:rPr>
              <w:t>a</w:t>
            </w:r>
            <w:r w:rsidR="00633BD8">
              <w:rPr>
                <w:lang w:val="en-GB"/>
              </w:rPr>
              <w:t xml:space="preserve">ccess to each individual </w:t>
            </w:r>
            <w:r w:rsidR="008B3B4B">
              <w:rPr>
                <w:lang w:val="en-GB"/>
              </w:rPr>
              <w:t xml:space="preserve">PRIP </w:t>
            </w:r>
            <w:r w:rsidR="00633BD8">
              <w:rPr>
                <w:lang w:val="en-GB"/>
              </w:rPr>
              <w:t>Collection</w:t>
            </w:r>
            <w:r w:rsidR="008B3B4B">
              <w:rPr>
                <w:lang w:val="en-GB"/>
              </w:rPr>
              <w:t>.</w:t>
            </w:r>
          </w:p>
        </w:tc>
      </w:tr>
    </w:tbl>
    <w:p w14:paraId="51CF31AB" w14:textId="77777777" w:rsidR="00950CB9" w:rsidRDefault="00950CB9" w:rsidP="00735725">
      <w:pPr>
        <w:rPr>
          <w:highlight w:val="yellow"/>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6B29C1" w:rsidRPr="00B74003" w14:paraId="15115FAC" w14:textId="77777777" w:rsidTr="002D613D">
        <w:trPr>
          <w:trHeight w:val="603"/>
        </w:trPr>
        <w:tc>
          <w:tcPr>
            <w:tcW w:w="236" w:type="dxa"/>
            <w:shd w:val="clear" w:color="auto" w:fill="0070C0"/>
          </w:tcPr>
          <w:p w14:paraId="7FBB7D32" w14:textId="77777777" w:rsidR="006B29C1" w:rsidRDefault="006B29C1" w:rsidP="00735725">
            <w:pPr>
              <w:rPr>
                <w:lang w:val="en-GB"/>
              </w:rPr>
            </w:pPr>
          </w:p>
        </w:tc>
        <w:tc>
          <w:tcPr>
            <w:tcW w:w="9734" w:type="dxa"/>
            <w:shd w:val="clear" w:color="auto" w:fill="F2F2F2" w:themeFill="background1" w:themeFillShade="F2"/>
          </w:tcPr>
          <w:p w14:paraId="56BED994" w14:textId="35FD6467" w:rsidR="006B29C1" w:rsidRPr="00CE1E4C" w:rsidRDefault="006B29C1" w:rsidP="00735725">
            <w:pPr>
              <w:pStyle w:val="ReqTitle"/>
            </w:pPr>
            <w:r w:rsidRPr="00CE1E4C">
              <w:t>STAC-PRIP-API-REQ-</w:t>
            </w:r>
            <w:r w:rsidR="00402C6F">
              <w:t>0</w:t>
            </w:r>
            <w:r w:rsidR="001F35B1">
              <w:t>22</w:t>
            </w:r>
            <w:r w:rsidRPr="00CE1E4C">
              <w:t xml:space="preserve">0 – </w:t>
            </w:r>
            <w:r w:rsidR="003A4D57" w:rsidRPr="007A0BB1">
              <w:t>Global</w:t>
            </w:r>
            <w:r w:rsidR="003F362B" w:rsidRPr="007A0BB1">
              <w:t xml:space="preserve"> </w:t>
            </w:r>
            <w:r w:rsidR="003A4D57" w:rsidRPr="007A0BB1">
              <w:t>a</w:t>
            </w:r>
            <w:r w:rsidRPr="007A0BB1">
              <w:t>ccess control semantics</w:t>
            </w:r>
          </w:p>
          <w:p w14:paraId="10A4252A" w14:textId="045FAA87" w:rsidR="00DC4E31" w:rsidRDefault="00DC4E31" w:rsidP="00735725">
            <w:pPr>
              <w:pStyle w:val="ReqText"/>
              <w:rPr>
                <w:lang w:val="en-GB"/>
              </w:rPr>
            </w:pPr>
            <w:commentRangeStart w:id="211"/>
            <w:commentRangeStart w:id="212"/>
            <w:r>
              <w:rPr>
                <w:lang w:val="en-GB"/>
              </w:rPr>
              <w:t>Global access control shall be applied priorly to collection access control.</w:t>
            </w:r>
            <w:commentRangeEnd w:id="211"/>
            <w:r w:rsidR="001C3885">
              <w:rPr>
                <w:rStyle w:val="Marquedecommentaire"/>
                <w:sz w:val="20"/>
                <w:szCs w:val="22"/>
                <w:lang w:val="en-GB"/>
              </w:rPr>
              <w:commentReference w:id="211"/>
            </w:r>
            <w:commentRangeEnd w:id="212"/>
            <w:r w:rsidR="00F355A9">
              <w:rPr>
                <w:rStyle w:val="Marquedecommentaire"/>
                <w:sz w:val="20"/>
                <w:szCs w:val="22"/>
                <w:lang w:val="en-GB"/>
              </w:rPr>
              <w:commentReference w:id="212"/>
            </w:r>
          </w:p>
          <w:p w14:paraId="7068127C" w14:textId="085EA863" w:rsidR="006B29C1" w:rsidRDefault="003D4698" w:rsidP="00735725">
            <w:pPr>
              <w:pStyle w:val="ReqText"/>
              <w:rPr>
                <w:lang w:val="en-GB"/>
              </w:rPr>
            </w:pPr>
            <w:r>
              <w:rPr>
                <w:lang w:val="en-GB"/>
              </w:rPr>
              <w:t xml:space="preserve">Global access is required </w:t>
            </w:r>
            <w:r w:rsidR="001E23F7">
              <w:rPr>
                <w:lang w:val="en-GB"/>
              </w:rPr>
              <w:t>to</w:t>
            </w:r>
            <w:r>
              <w:rPr>
                <w:lang w:val="en-GB"/>
              </w:rPr>
              <w:t>:</w:t>
            </w:r>
          </w:p>
          <w:p w14:paraId="2052F511" w14:textId="77777777" w:rsidR="0075627B" w:rsidRDefault="003D4698" w:rsidP="00735725">
            <w:pPr>
              <w:pStyle w:val="Bullet1"/>
              <w:rPr>
                <w:lang w:val="en-GB"/>
              </w:rPr>
            </w:pPr>
            <w:r>
              <w:rPr>
                <w:lang w:val="en-GB"/>
              </w:rPr>
              <w:t xml:space="preserve">retrieve the metadata </w:t>
            </w:r>
            <w:r w:rsidR="00D92AD3">
              <w:rPr>
                <w:lang w:val="en-GB"/>
              </w:rPr>
              <w:t xml:space="preserve">of the Catalogue object </w:t>
            </w:r>
          </w:p>
          <w:p w14:paraId="309BC67C" w14:textId="7A879EDC" w:rsidR="003D4698" w:rsidRDefault="0075627B" w:rsidP="00735725">
            <w:pPr>
              <w:pStyle w:val="Bullet1"/>
              <w:rPr>
                <w:lang w:val="en-GB"/>
              </w:rPr>
            </w:pPr>
            <w:r>
              <w:rPr>
                <w:lang w:val="en-GB"/>
              </w:rPr>
              <w:t xml:space="preserve">retrieve </w:t>
            </w:r>
            <w:r w:rsidR="00121C54">
              <w:rPr>
                <w:lang w:val="en-GB"/>
              </w:rPr>
              <w:t>the metadata of the underlying Collections</w:t>
            </w:r>
            <w:r w:rsidR="00836F4A">
              <w:rPr>
                <w:lang w:val="en-GB"/>
              </w:rPr>
              <w:t>, the</w:t>
            </w:r>
            <w:r w:rsidR="002E7D17">
              <w:rPr>
                <w:lang w:val="en-GB"/>
              </w:rPr>
              <w:t xml:space="preserve"> metadata of the included </w:t>
            </w:r>
            <w:r w:rsidR="00DE0629">
              <w:rPr>
                <w:lang w:val="en-GB"/>
              </w:rPr>
              <w:t>Items</w:t>
            </w:r>
            <w:r w:rsidR="002E7D17">
              <w:rPr>
                <w:lang w:val="en-GB"/>
              </w:rPr>
              <w:t>,</w:t>
            </w:r>
            <w:r w:rsidR="00DE0629">
              <w:rPr>
                <w:lang w:val="en-GB"/>
              </w:rPr>
              <w:t xml:space="preserve"> and </w:t>
            </w:r>
            <w:r w:rsidR="00122682">
              <w:rPr>
                <w:lang w:val="en-GB"/>
              </w:rPr>
              <w:t xml:space="preserve">to download the related </w:t>
            </w:r>
            <w:r w:rsidR="00DE0629">
              <w:rPr>
                <w:lang w:val="en-GB"/>
              </w:rPr>
              <w:t>asset files.</w:t>
            </w:r>
          </w:p>
          <w:p w14:paraId="72ADEAB0" w14:textId="0CF69F80" w:rsidR="005F7346" w:rsidRPr="00484CE9" w:rsidRDefault="0075627B" w:rsidP="00735725">
            <w:pPr>
              <w:pStyle w:val="ReqText"/>
              <w:rPr>
                <w:lang w:val="en-GB"/>
              </w:rPr>
            </w:pPr>
            <w:r>
              <w:rPr>
                <w:lang w:val="en-GB"/>
              </w:rPr>
              <w:t xml:space="preserve">If </w:t>
            </w:r>
            <w:r w:rsidR="00513384">
              <w:rPr>
                <w:lang w:val="en-GB"/>
              </w:rPr>
              <w:t>global access is denied for a Client, any STAC API request</w:t>
            </w:r>
            <w:r w:rsidR="00122682">
              <w:rPr>
                <w:lang w:val="en-GB"/>
              </w:rPr>
              <w:t>s</w:t>
            </w:r>
            <w:r w:rsidR="001E66E3">
              <w:rPr>
                <w:lang w:val="en-GB"/>
              </w:rPr>
              <w:t xml:space="preserve"> it sends</w:t>
            </w:r>
            <w:r w:rsidR="00513384">
              <w:rPr>
                <w:lang w:val="en-GB"/>
              </w:rPr>
              <w:t xml:space="preserve"> shall result </w:t>
            </w:r>
            <w:r w:rsidR="001C3885">
              <w:rPr>
                <w:lang w:val="en-GB"/>
              </w:rPr>
              <w:t xml:space="preserve">in </w:t>
            </w:r>
            <w:r w:rsidR="007A0BB1">
              <w:rPr>
                <w:lang w:val="en-GB"/>
              </w:rPr>
              <w:t xml:space="preserve">a 403 HTTP Status code response and the </w:t>
            </w:r>
            <w:r w:rsidR="008928FF">
              <w:rPr>
                <w:lang w:val="en-GB"/>
              </w:rPr>
              <w:t xml:space="preserve">corresponding </w:t>
            </w:r>
            <w:r w:rsidR="007A0BB1">
              <w:rPr>
                <w:lang w:val="en-GB"/>
              </w:rPr>
              <w:t>error message.</w:t>
            </w:r>
            <w:r w:rsidR="00F355A9">
              <w:rPr>
                <w:lang w:val="en-GB"/>
              </w:rPr>
              <w:t xml:space="preserve"> In this case, access to the underlying collections shall be denied too.</w:t>
            </w:r>
          </w:p>
        </w:tc>
      </w:tr>
    </w:tbl>
    <w:p w14:paraId="2FEB5F39" w14:textId="77777777" w:rsidR="006B29C1" w:rsidRPr="003F25D6" w:rsidRDefault="006B29C1" w:rsidP="00735725">
      <w:pPr>
        <w:rPr>
          <w:highlight w:val="yellow"/>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3F362B" w:rsidRPr="00B74003" w14:paraId="2274D791" w14:textId="77777777" w:rsidTr="002D613D">
        <w:trPr>
          <w:trHeight w:val="603"/>
        </w:trPr>
        <w:tc>
          <w:tcPr>
            <w:tcW w:w="236" w:type="dxa"/>
            <w:shd w:val="clear" w:color="auto" w:fill="0070C0"/>
          </w:tcPr>
          <w:p w14:paraId="218A59E2" w14:textId="77777777" w:rsidR="003F362B" w:rsidRDefault="003F362B" w:rsidP="00735725">
            <w:pPr>
              <w:rPr>
                <w:lang w:val="en-GB"/>
              </w:rPr>
            </w:pPr>
          </w:p>
        </w:tc>
        <w:tc>
          <w:tcPr>
            <w:tcW w:w="9734" w:type="dxa"/>
            <w:shd w:val="clear" w:color="auto" w:fill="F2F2F2" w:themeFill="background1" w:themeFillShade="F2"/>
          </w:tcPr>
          <w:p w14:paraId="53A6ED18" w14:textId="370964F4" w:rsidR="003F362B" w:rsidRPr="00CE1E4C" w:rsidRDefault="003F362B" w:rsidP="00735725">
            <w:pPr>
              <w:pStyle w:val="ReqTitle"/>
            </w:pPr>
            <w:r w:rsidRPr="00CE1E4C">
              <w:t>STAC-PRIP-</w:t>
            </w:r>
            <w:r w:rsidR="002F6C7A">
              <w:t>A</w:t>
            </w:r>
            <w:r w:rsidRPr="00CE1E4C">
              <w:t>PI-REQ-</w:t>
            </w:r>
            <w:r w:rsidR="00402C6F">
              <w:t>0</w:t>
            </w:r>
            <w:r w:rsidR="00437987">
              <w:t>23</w:t>
            </w:r>
            <w:r w:rsidRPr="00CE1E4C">
              <w:t xml:space="preserve">0 – </w:t>
            </w:r>
            <w:r>
              <w:t xml:space="preserve">Collection </w:t>
            </w:r>
            <w:r w:rsidR="003A4D57">
              <w:t>a</w:t>
            </w:r>
            <w:r>
              <w:t>ccess control semantics</w:t>
            </w:r>
          </w:p>
          <w:p w14:paraId="5E983C6B" w14:textId="60DBC4E7" w:rsidR="003F362B" w:rsidRDefault="00735D72" w:rsidP="00735725">
            <w:pPr>
              <w:pStyle w:val="ReqText"/>
              <w:rPr>
                <w:lang w:val="en-GB"/>
              </w:rPr>
            </w:pPr>
            <w:r>
              <w:rPr>
                <w:lang w:val="en-GB"/>
              </w:rPr>
              <w:t>Collection acces</w:t>
            </w:r>
            <w:r w:rsidR="00AA6FEF">
              <w:rPr>
                <w:lang w:val="en-GB"/>
              </w:rPr>
              <w:t xml:space="preserve">s </w:t>
            </w:r>
            <w:r w:rsidR="003F362B">
              <w:rPr>
                <w:lang w:val="en-GB"/>
              </w:rPr>
              <w:t xml:space="preserve">is </w:t>
            </w:r>
            <w:r w:rsidR="00AA6FEF">
              <w:rPr>
                <w:lang w:val="en-GB"/>
              </w:rPr>
              <w:t xml:space="preserve">required </w:t>
            </w:r>
            <w:r w:rsidR="003F362B">
              <w:rPr>
                <w:lang w:val="en-GB"/>
              </w:rPr>
              <w:t>to</w:t>
            </w:r>
            <w:r w:rsidR="00AA6FEF">
              <w:rPr>
                <w:lang w:val="en-GB"/>
              </w:rPr>
              <w:t xml:space="preserve">: </w:t>
            </w:r>
          </w:p>
          <w:p w14:paraId="286F29F3" w14:textId="2CDDB9B3" w:rsidR="00AA6FEF" w:rsidRDefault="003F362B" w:rsidP="00735725">
            <w:pPr>
              <w:pStyle w:val="Bullet1"/>
              <w:rPr>
                <w:lang w:val="en-GB"/>
              </w:rPr>
            </w:pPr>
            <w:r>
              <w:rPr>
                <w:lang w:val="en-GB"/>
              </w:rPr>
              <w:t>retrieve the metadata of the Collection object</w:t>
            </w:r>
            <w:r w:rsidR="000E51B0">
              <w:rPr>
                <w:lang w:val="en-GB"/>
              </w:rPr>
              <w:t>;</w:t>
            </w:r>
          </w:p>
          <w:p w14:paraId="45E2A230" w14:textId="5D69BEDD" w:rsidR="00CC0ECB" w:rsidRPr="00AF7B80" w:rsidRDefault="00AA6FEF" w:rsidP="00735725">
            <w:pPr>
              <w:pStyle w:val="Bullet1"/>
              <w:rPr>
                <w:lang w:val="en-GB"/>
              </w:rPr>
            </w:pPr>
            <w:r>
              <w:rPr>
                <w:lang w:val="en-GB"/>
              </w:rPr>
              <w:t xml:space="preserve">retrieve the </w:t>
            </w:r>
            <w:r w:rsidR="00CC0ECB">
              <w:rPr>
                <w:lang w:val="en-GB"/>
              </w:rPr>
              <w:t>metadata of the Items included in this Collection</w:t>
            </w:r>
            <w:r w:rsidR="00AF7B80">
              <w:rPr>
                <w:lang w:val="en-GB"/>
              </w:rPr>
              <w:t xml:space="preserve"> and download the related asset files</w:t>
            </w:r>
            <w:r w:rsidR="000E51B0">
              <w:rPr>
                <w:lang w:val="en-GB"/>
              </w:rPr>
              <w:t>.</w:t>
            </w:r>
          </w:p>
        </w:tc>
      </w:tr>
    </w:tbl>
    <w:p w14:paraId="1CCC58FF" w14:textId="77777777" w:rsidR="006B29C1" w:rsidRDefault="006B29C1" w:rsidP="00735725">
      <w:pPr>
        <w:rPr>
          <w:highlight w:val="yellow"/>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4B1A9E" w:rsidRPr="00B74003" w14:paraId="2F489DD3" w14:textId="77777777" w:rsidTr="002D613D">
        <w:trPr>
          <w:trHeight w:val="603"/>
        </w:trPr>
        <w:tc>
          <w:tcPr>
            <w:tcW w:w="236" w:type="dxa"/>
            <w:shd w:val="clear" w:color="auto" w:fill="0070C0"/>
          </w:tcPr>
          <w:p w14:paraId="311711B5" w14:textId="77777777" w:rsidR="004B1A9E" w:rsidRDefault="004B1A9E" w:rsidP="00735725">
            <w:pPr>
              <w:rPr>
                <w:lang w:val="en-GB"/>
              </w:rPr>
            </w:pPr>
          </w:p>
        </w:tc>
        <w:tc>
          <w:tcPr>
            <w:tcW w:w="9734" w:type="dxa"/>
            <w:shd w:val="clear" w:color="auto" w:fill="F2F2F2" w:themeFill="background1" w:themeFillShade="F2"/>
          </w:tcPr>
          <w:p w14:paraId="5D0F088C" w14:textId="5A0C22CD" w:rsidR="004B1A9E" w:rsidRPr="00CE1E4C" w:rsidRDefault="004B1A9E" w:rsidP="00735725">
            <w:pPr>
              <w:pStyle w:val="ReqTitle"/>
            </w:pPr>
            <w:r w:rsidRPr="00CE1E4C">
              <w:t>STAC-PRIP-API-REQ-</w:t>
            </w:r>
            <w:r w:rsidR="00402C6F">
              <w:t>0</w:t>
            </w:r>
            <w:r w:rsidR="00437987">
              <w:t>24</w:t>
            </w:r>
            <w:r w:rsidRPr="00CE1E4C">
              <w:t xml:space="preserve">0 – </w:t>
            </w:r>
            <w:r w:rsidR="00CE1E4C" w:rsidRPr="00CE1E4C">
              <w:t>Role based</w:t>
            </w:r>
            <w:r w:rsidR="00CE1E4C">
              <w:t xml:space="preserve"> access control</w:t>
            </w:r>
          </w:p>
          <w:p w14:paraId="425E1B42" w14:textId="7F620B7A" w:rsidR="004B1A9E" w:rsidRPr="00484CE9" w:rsidRDefault="004B1A9E" w:rsidP="00735725">
            <w:pPr>
              <w:pStyle w:val="ReqText"/>
              <w:rPr>
                <w:lang w:val="en-GB"/>
              </w:rPr>
            </w:pPr>
            <w:r>
              <w:rPr>
                <w:lang w:val="en-GB"/>
              </w:rPr>
              <w:t xml:space="preserve">The authorization mechanism shall </w:t>
            </w:r>
            <w:r w:rsidR="00F355A9">
              <w:rPr>
                <w:lang w:val="en-GB"/>
              </w:rPr>
              <w:t xml:space="preserve">rely on </w:t>
            </w:r>
            <w:r>
              <w:rPr>
                <w:lang w:val="en-GB"/>
              </w:rPr>
              <w:t xml:space="preserve">the </w:t>
            </w:r>
            <w:r w:rsidR="00F355A9">
              <w:rPr>
                <w:lang w:val="en-GB"/>
              </w:rPr>
              <w:t>“</w:t>
            </w:r>
            <w:r w:rsidR="00BC2BFC">
              <w:rPr>
                <w:lang w:val="en-GB"/>
              </w:rPr>
              <w:t xml:space="preserve">Client </w:t>
            </w:r>
            <w:r>
              <w:rPr>
                <w:lang w:val="en-GB"/>
              </w:rPr>
              <w:t>roles</w:t>
            </w:r>
            <w:r w:rsidR="00F355A9">
              <w:rPr>
                <w:lang w:val="en-GB"/>
              </w:rPr>
              <w:t>”</w:t>
            </w:r>
            <w:r>
              <w:rPr>
                <w:lang w:val="en-GB"/>
              </w:rPr>
              <w:t xml:space="preserve"> </w:t>
            </w:r>
            <w:r w:rsidR="00BC2BFC">
              <w:rPr>
                <w:lang w:val="en-GB"/>
              </w:rPr>
              <w:t xml:space="preserve">specified </w:t>
            </w:r>
            <w:r w:rsidR="00F355A9">
              <w:rPr>
                <w:lang w:val="en-GB"/>
              </w:rPr>
              <w:t xml:space="preserve">through </w:t>
            </w:r>
            <w:r w:rsidR="00BC2BFC">
              <w:rPr>
                <w:lang w:val="en-GB"/>
              </w:rPr>
              <w:t xml:space="preserve">the corresponding </w:t>
            </w:r>
            <w:r w:rsidR="00CA48CF">
              <w:rPr>
                <w:lang w:val="en-GB"/>
              </w:rPr>
              <w:t xml:space="preserve">JWT </w:t>
            </w:r>
            <w:r w:rsidR="00BC2BFC">
              <w:rPr>
                <w:lang w:val="en-GB"/>
              </w:rPr>
              <w:t>claims</w:t>
            </w:r>
            <w:r w:rsidR="00F355A9">
              <w:rPr>
                <w:lang w:val="en-GB"/>
              </w:rPr>
              <w:t>. The JWT</w:t>
            </w:r>
            <w:r w:rsidR="00CA48CF">
              <w:rPr>
                <w:lang w:val="en-GB"/>
              </w:rPr>
              <w:t xml:space="preserve"> </w:t>
            </w:r>
            <w:r w:rsidR="00F355A9">
              <w:rPr>
                <w:lang w:val="en-GB"/>
              </w:rPr>
              <w:t xml:space="preserve">is </w:t>
            </w:r>
            <w:r w:rsidR="00CA48CF">
              <w:rPr>
                <w:lang w:val="en-GB"/>
              </w:rPr>
              <w:t>provided as a Bearer token in the incoming request</w:t>
            </w:r>
            <w:r>
              <w:rPr>
                <w:lang w:val="en-GB"/>
              </w:rPr>
              <w:t>.</w:t>
            </w:r>
          </w:p>
        </w:tc>
      </w:tr>
    </w:tbl>
    <w:p w14:paraId="41DC6625" w14:textId="77777777" w:rsidR="00FA5CA8" w:rsidRDefault="00FA5CA8" w:rsidP="00735725">
      <w:pPr>
        <w:rPr>
          <w:highlight w:val="yellow"/>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CA48CF" w:rsidRPr="00B74003" w14:paraId="216C6925" w14:textId="77777777" w:rsidTr="002D613D">
        <w:trPr>
          <w:trHeight w:val="603"/>
        </w:trPr>
        <w:tc>
          <w:tcPr>
            <w:tcW w:w="236" w:type="dxa"/>
            <w:shd w:val="clear" w:color="auto" w:fill="0070C0"/>
          </w:tcPr>
          <w:p w14:paraId="12F924DA" w14:textId="77777777" w:rsidR="00CA48CF" w:rsidRDefault="00CA48CF" w:rsidP="00735725">
            <w:pPr>
              <w:rPr>
                <w:lang w:val="en-GB"/>
              </w:rPr>
            </w:pPr>
          </w:p>
        </w:tc>
        <w:tc>
          <w:tcPr>
            <w:tcW w:w="9734" w:type="dxa"/>
            <w:shd w:val="clear" w:color="auto" w:fill="F2F2F2" w:themeFill="background1" w:themeFillShade="F2"/>
          </w:tcPr>
          <w:p w14:paraId="7B076CD3" w14:textId="18F70FD6" w:rsidR="00CA48CF" w:rsidRPr="00533AE0" w:rsidRDefault="00CA48CF" w:rsidP="00735725">
            <w:pPr>
              <w:pStyle w:val="ReqTitle"/>
            </w:pPr>
            <w:r w:rsidRPr="00533AE0">
              <w:t>STAC-PRIP-</w:t>
            </w:r>
            <w:r>
              <w:t>API</w:t>
            </w:r>
            <w:r w:rsidRPr="00533AE0">
              <w:t>-REQ-</w:t>
            </w:r>
            <w:r w:rsidR="00402C6F">
              <w:t>0</w:t>
            </w:r>
            <w:r w:rsidR="00437987">
              <w:t>250</w:t>
            </w:r>
            <w:r w:rsidRPr="00533AE0">
              <w:t xml:space="preserve"> – </w:t>
            </w:r>
            <w:r w:rsidR="00CE1E4C">
              <w:t>Configurable</w:t>
            </w:r>
            <w:r w:rsidR="00565558">
              <w:t xml:space="preserve"> access control</w:t>
            </w:r>
          </w:p>
          <w:p w14:paraId="3F364E73" w14:textId="3AFCE212" w:rsidR="00CA48CF" w:rsidRPr="00484CE9" w:rsidRDefault="00633BD8" w:rsidP="00735725">
            <w:pPr>
              <w:pStyle w:val="ReqText"/>
              <w:rPr>
                <w:lang w:val="en-GB"/>
              </w:rPr>
            </w:pPr>
            <w:commentRangeStart w:id="213"/>
            <w:commentRangeStart w:id="214"/>
            <w:r>
              <w:rPr>
                <w:lang w:val="en-GB"/>
              </w:rPr>
              <w:t xml:space="preserve">The authorization mechanism implemented by </w:t>
            </w:r>
            <w:r w:rsidR="000E51B0">
              <w:rPr>
                <w:lang w:val="en-GB"/>
              </w:rPr>
              <w:t xml:space="preserve">the </w:t>
            </w:r>
            <w:r>
              <w:rPr>
                <w:lang w:val="en-GB"/>
              </w:rPr>
              <w:t>PRIP instance shall be configurable</w:t>
            </w:r>
            <w:r w:rsidR="00B52528">
              <w:rPr>
                <w:lang w:val="en-GB"/>
              </w:rPr>
              <w:t>.</w:t>
            </w:r>
            <w:commentRangeEnd w:id="213"/>
            <w:r w:rsidR="000E51B0" w:rsidRPr="00484CE9">
              <w:rPr>
                <w:rStyle w:val="Marquedecommentaire"/>
                <w:sz w:val="20"/>
                <w:szCs w:val="22"/>
                <w:lang w:val="en-GB"/>
              </w:rPr>
              <w:commentReference w:id="213"/>
            </w:r>
            <w:commentRangeEnd w:id="214"/>
            <w:r w:rsidR="00F226C1" w:rsidRPr="00484CE9">
              <w:rPr>
                <w:rStyle w:val="Marquedecommentaire"/>
                <w:sz w:val="20"/>
                <w:szCs w:val="22"/>
                <w:lang w:val="en-GB"/>
              </w:rPr>
              <w:commentReference w:id="214"/>
            </w:r>
          </w:p>
        </w:tc>
      </w:tr>
    </w:tbl>
    <w:p w14:paraId="7390BEEB" w14:textId="77777777" w:rsidR="00CA48CF" w:rsidRDefault="00CA48CF" w:rsidP="00735725">
      <w:pPr>
        <w:rPr>
          <w:highlight w:val="yellow"/>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B52528" w:rsidRPr="00B74003" w14:paraId="1B9E3B13" w14:textId="77777777" w:rsidTr="002D613D">
        <w:trPr>
          <w:trHeight w:val="603"/>
        </w:trPr>
        <w:tc>
          <w:tcPr>
            <w:tcW w:w="236" w:type="dxa"/>
            <w:shd w:val="clear" w:color="auto" w:fill="0070C0"/>
          </w:tcPr>
          <w:p w14:paraId="4BED1DB0" w14:textId="77777777" w:rsidR="00B52528" w:rsidRDefault="00B52528" w:rsidP="00735725">
            <w:pPr>
              <w:rPr>
                <w:lang w:val="en-GB"/>
              </w:rPr>
            </w:pPr>
          </w:p>
        </w:tc>
        <w:tc>
          <w:tcPr>
            <w:tcW w:w="9734" w:type="dxa"/>
            <w:shd w:val="clear" w:color="auto" w:fill="F2F2F2" w:themeFill="background1" w:themeFillShade="F2"/>
          </w:tcPr>
          <w:p w14:paraId="6298C0C0" w14:textId="0C1B1291" w:rsidR="00B52528" w:rsidRPr="00533AE0" w:rsidRDefault="00B52528" w:rsidP="00735725">
            <w:pPr>
              <w:pStyle w:val="ReqTitle"/>
            </w:pPr>
            <w:r w:rsidRPr="00533AE0">
              <w:t>STAC-PRIP-</w:t>
            </w:r>
            <w:r>
              <w:t>API</w:t>
            </w:r>
            <w:r w:rsidRPr="00533AE0">
              <w:t>-REQ-</w:t>
            </w:r>
            <w:r w:rsidR="00402C6F">
              <w:t>0</w:t>
            </w:r>
            <w:r w:rsidR="00437987">
              <w:t>260</w:t>
            </w:r>
            <w:r w:rsidRPr="00533AE0">
              <w:t xml:space="preserve"> – </w:t>
            </w:r>
            <w:r>
              <w:t>Zero downtime access control configuration change</w:t>
            </w:r>
          </w:p>
          <w:p w14:paraId="19278176" w14:textId="131BE744" w:rsidR="00B52528" w:rsidRPr="00484CE9" w:rsidRDefault="000E51B0" w:rsidP="00735725">
            <w:pPr>
              <w:pStyle w:val="ReqText"/>
              <w:rPr>
                <w:lang w:val="en-GB"/>
              </w:rPr>
            </w:pPr>
            <w:r>
              <w:rPr>
                <w:lang w:val="en-GB"/>
              </w:rPr>
              <w:t>It shall be possible to u</w:t>
            </w:r>
            <w:r w:rsidR="00B52528">
              <w:rPr>
                <w:lang w:val="en-GB"/>
              </w:rPr>
              <w:t xml:space="preserve">pdate </w:t>
            </w:r>
            <w:r w:rsidR="004679CC">
              <w:rPr>
                <w:lang w:val="en-GB"/>
              </w:rPr>
              <w:t xml:space="preserve">the access control configuration with </w:t>
            </w:r>
            <w:r>
              <w:rPr>
                <w:lang w:val="en-GB"/>
              </w:rPr>
              <w:t xml:space="preserve">no </w:t>
            </w:r>
            <w:r w:rsidR="004679CC">
              <w:rPr>
                <w:lang w:val="en-GB"/>
              </w:rPr>
              <w:t>downtime.</w:t>
            </w:r>
          </w:p>
        </w:tc>
      </w:tr>
    </w:tbl>
    <w:p w14:paraId="203B65CF" w14:textId="77777777" w:rsidR="00CA76C3" w:rsidRDefault="00CA76C3" w:rsidP="00735725">
      <w:pPr>
        <w:rPr>
          <w:lang w:val="en-GB"/>
        </w:rPr>
      </w:pPr>
    </w:p>
    <w:p w14:paraId="2C717B35" w14:textId="61E7F2BA" w:rsidR="00CA76C3" w:rsidRDefault="00DB79A2" w:rsidP="00386149">
      <w:pPr>
        <w:pStyle w:val="Titre4"/>
      </w:pPr>
      <w:r>
        <w:t>Download</w:t>
      </w:r>
      <w:r w:rsidR="00172031">
        <w:t xml:space="preserve"> capability requirements</w:t>
      </w:r>
    </w:p>
    <w:p w14:paraId="77850775" w14:textId="77777777" w:rsidR="00172031" w:rsidRPr="00720640" w:rsidRDefault="00172031" w:rsidP="00386149"/>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F8629A" w:rsidRPr="00B74003" w14:paraId="1E4B177E" w14:textId="77777777" w:rsidTr="008453C5">
        <w:trPr>
          <w:trHeight w:val="603"/>
        </w:trPr>
        <w:tc>
          <w:tcPr>
            <w:tcW w:w="236" w:type="dxa"/>
            <w:shd w:val="clear" w:color="auto" w:fill="0070C0"/>
          </w:tcPr>
          <w:p w14:paraId="1492664D" w14:textId="77777777" w:rsidR="00F8629A" w:rsidRDefault="00F8629A" w:rsidP="008453C5">
            <w:pPr>
              <w:rPr>
                <w:lang w:val="en-GB"/>
              </w:rPr>
            </w:pPr>
          </w:p>
        </w:tc>
        <w:tc>
          <w:tcPr>
            <w:tcW w:w="9734" w:type="dxa"/>
            <w:shd w:val="clear" w:color="auto" w:fill="F2F2F2" w:themeFill="background1" w:themeFillShade="F2"/>
          </w:tcPr>
          <w:p w14:paraId="74C757BF" w14:textId="04EF6B82" w:rsidR="002B0CC1" w:rsidRDefault="00F8629A" w:rsidP="008453C5">
            <w:pPr>
              <w:pStyle w:val="ReqTitle"/>
            </w:pPr>
            <w:r w:rsidRPr="00533AE0">
              <w:t>STAC-PRIP-</w:t>
            </w:r>
            <w:r>
              <w:t>API</w:t>
            </w:r>
            <w:r w:rsidRPr="00533AE0">
              <w:t>-REQ-</w:t>
            </w:r>
            <w:r w:rsidR="00402C6F">
              <w:t>0</w:t>
            </w:r>
            <w:r>
              <w:t>300</w:t>
            </w:r>
            <w:r w:rsidRPr="00533AE0">
              <w:t xml:space="preserve"> –</w:t>
            </w:r>
            <w:r w:rsidR="00E62A2B">
              <w:t xml:space="preserve"> </w:t>
            </w:r>
            <w:r>
              <w:t xml:space="preserve">S3 </w:t>
            </w:r>
            <w:r w:rsidR="00A768A9">
              <w:t>data storage</w:t>
            </w:r>
          </w:p>
          <w:p w14:paraId="65AFA49D" w14:textId="1E7E20D1" w:rsidR="00F8629A" w:rsidRPr="00484CE9" w:rsidRDefault="002B0CC1" w:rsidP="008453C5">
            <w:pPr>
              <w:pStyle w:val="ReqText"/>
              <w:rPr>
                <w:lang w:val="en-GB"/>
              </w:rPr>
            </w:pPr>
            <w:r>
              <w:t>The PRIP instance</w:t>
            </w:r>
            <w:r w:rsidR="00A768A9">
              <w:rPr>
                <w:lang w:val="en-GB"/>
              </w:rPr>
              <w:t xml:space="preserve"> shall store products it manages in </w:t>
            </w:r>
            <w:r w:rsidR="00285D40">
              <w:rPr>
                <w:lang w:val="en-GB"/>
              </w:rPr>
              <w:t>S3 buckets.</w:t>
            </w:r>
          </w:p>
        </w:tc>
      </w:tr>
    </w:tbl>
    <w:p w14:paraId="7AE7DF61" w14:textId="77777777" w:rsidR="00CA76C3" w:rsidRDefault="00CA76C3" w:rsidP="003D26EF">
      <w:pPr>
        <w:rPr>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414320" w:rsidRPr="00B74003" w14:paraId="23D9FC92" w14:textId="77777777" w:rsidTr="00ED5703">
        <w:trPr>
          <w:trHeight w:val="603"/>
        </w:trPr>
        <w:tc>
          <w:tcPr>
            <w:tcW w:w="236" w:type="dxa"/>
            <w:shd w:val="clear" w:color="auto" w:fill="0070C0"/>
          </w:tcPr>
          <w:p w14:paraId="0B7DE09B" w14:textId="77777777" w:rsidR="00414320" w:rsidRDefault="00414320" w:rsidP="00ED5703">
            <w:pPr>
              <w:rPr>
                <w:lang w:val="en-GB"/>
              </w:rPr>
            </w:pPr>
          </w:p>
        </w:tc>
        <w:tc>
          <w:tcPr>
            <w:tcW w:w="9734" w:type="dxa"/>
            <w:shd w:val="clear" w:color="auto" w:fill="F2F2F2" w:themeFill="background1" w:themeFillShade="F2"/>
          </w:tcPr>
          <w:p w14:paraId="67BDB117" w14:textId="4CE90875" w:rsidR="002B0CC1" w:rsidRDefault="00414320" w:rsidP="00ED5703">
            <w:pPr>
              <w:pStyle w:val="ReqTitle"/>
            </w:pPr>
            <w:r w:rsidRPr="00533AE0">
              <w:t>STAC-PRIP-</w:t>
            </w:r>
            <w:r>
              <w:t>API</w:t>
            </w:r>
            <w:r w:rsidRPr="00533AE0">
              <w:t>-REQ-</w:t>
            </w:r>
            <w:r w:rsidR="00402C6F">
              <w:t>0</w:t>
            </w:r>
            <w:r>
              <w:t>30</w:t>
            </w:r>
            <w:r w:rsidR="00741D36">
              <w:t>5</w:t>
            </w:r>
            <w:r w:rsidRPr="00533AE0">
              <w:t xml:space="preserve"> –</w:t>
            </w:r>
            <w:r w:rsidR="00E62A2B">
              <w:t xml:space="preserve"> </w:t>
            </w:r>
            <w:r>
              <w:t>S3 object checksum</w:t>
            </w:r>
          </w:p>
          <w:p w14:paraId="68B2F4CB" w14:textId="77777777" w:rsidR="00422850" w:rsidRDefault="002B0CC1" w:rsidP="00422850">
            <w:pPr>
              <w:pStyle w:val="ReqText"/>
              <w:rPr>
                <w:lang w:val="en-GB"/>
              </w:rPr>
            </w:pPr>
            <w:r>
              <w:t>The PRIP instance</w:t>
            </w:r>
            <w:r w:rsidR="00414320">
              <w:rPr>
                <w:lang w:val="en-GB"/>
              </w:rPr>
              <w:t xml:space="preserve"> shall </w:t>
            </w:r>
            <w:r w:rsidR="00871E01">
              <w:rPr>
                <w:lang w:val="en-GB"/>
              </w:rPr>
              <w:t xml:space="preserve">use </w:t>
            </w:r>
            <w:r w:rsidR="00A325CE">
              <w:rPr>
                <w:lang w:val="en-GB"/>
              </w:rPr>
              <w:t xml:space="preserve">the checksum feature of the underlying S3 infrastructure to </w:t>
            </w:r>
            <w:r w:rsidR="00871E01">
              <w:rPr>
                <w:lang w:val="en-GB"/>
              </w:rPr>
              <w:t xml:space="preserve">associate </w:t>
            </w:r>
            <w:r w:rsidR="00A325CE">
              <w:rPr>
                <w:lang w:val="en-GB"/>
              </w:rPr>
              <w:t xml:space="preserve">a checksum </w:t>
            </w:r>
            <w:r w:rsidR="00F226C1">
              <w:rPr>
                <w:lang w:val="en-GB"/>
              </w:rPr>
              <w:t>with</w:t>
            </w:r>
            <w:r w:rsidR="000E4009">
              <w:rPr>
                <w:lang w:val="en-GB"/>
              </w:rPr>
              <w:t xml:space="preserve"> each object store</w:t>
            </w:r>
            <w:r w:rsidR="00871E01">
              <w:rPr>
                <w:lang w:val="en-GB"/>
              </w:rPr>
              <w:t>d</w:t>
            </w:r>
            <w:r w:rsidR="000E4009">
              <w:rPr>
                <w:lang w:val="en-GB"/>
              </w:rPr>
              <w:t xml:space="preserve"> </w:t>
            </w:r>
            <w:r w:rsidR="00871E01">
              <w:rPr>
                <w:lang w:val="en-GB"/>
              </w:rPr>
              <w:t>i</w:t>
            </w:r>
            <w:r w:rsidR="000E4009">
              <w:rPr>
                <w:lang w:val="en-GB"/>
              </w:rPr>
              <w:t>n S3 buckets.</w:t>
            </w:r>
            <w:r w:rsidR="00422850">
              <w:rPr>
                <w:lang w:val="en-GB"/>
              </w:rPr>
              <w:t xml:space="preserve"> In case the Multipart upload method is used, it shall:</w:t>
            </w:r>
          </w:p>
          <w:p w14:paraId="5FA9EA36" w14:textId="77777777" w:rsidR="00422850" w:rsidRDefault="00422850" w:rsidP="008D1C15">
            <w:pPr>
              <w:pStyle w:val="ReqText"/>
              <w:numPr>
                <w:ilvl w:val="0"/>
                <w:numId w:val="65"/>
              </w:numPr>
              <w:rPr>
                <w:lang w:val="en-GB"/>
              </w:rPr>
            </w:pPr>
            <w:r w:rsidRPr="00422850">
              <w:rPr>
                <w:lang w:val="en-GB"/>
              </w:rPr>
              <w:t>choose the “full object checksum” type,</w:t>
            </w:r>
          </w:p>
          <w:p w14:paraId="79A1C491" w14:textId="07FF13DE" w:rsidR="00414320" w:rsidRPr="00422850" w:rsidRDefault="00422850" w:rsidP="0086421A">
            <w:pPr>
              <w:pStyle w:val="ReqText"/>
              <w:numPr>
                <w:ilvl w:val="0"/>
                <w:numId w:val="65"/>
              </w:numPr>
              <w:rPr>
                <w:lang w:val="en-GB"/>
              </w:rPr>
            </w:pPr>
            <w:r w:rsidRPr="00422850">
              <w:rPr>
                <w:lang w:val="en-GB"/>
              </w:rPr>
              <w:t>specify a suitable algorithm for checksum calculation (CRC64NVME, CRC32 or CRC32C)</w:t>
            </w:r>
          </w:p>
          <w:p w14:paraId="62E26F70" w14:textId="5541FA09" w:rsidR="00BF488C" w:rsidRPr="00484CE9" w:rsidRDefault="00BF488C" w:rsidP="00ED5703">
            <w:pPr>
              <w:pStyle w:val="ReqText"/>
              <w:rPr>
                <w:lang w:val="en-GB"/>
              </w:rPr>
            </w:pPr>
            <w:r>
              <w:rPr>
                <w:lang w:val="en-GB"/>
              </w:rPr>
              <w:t xml:space="preserve">Note: This checksum is used by </w:t>
            </w:r>
            <w:r w:rsidR="00871E01">
              <w:rPr>
                <w:lang w:val="en-GB"/>
              </w:rPr>
              <w:t xml:space="preserve">the </w:t>
            </w:r>
            <w:r>
              <w:rPr>
                <w:lang w:val="en-GB"/>
              </w:rPr>
              <w:t xml:space="preserve">PRIP client to check the file integrity of </w:t>
            </w:r>
            <w:r w:rsidR="00871E01">
              <w:rPr>
                <w:lang w:val="en-GB"/>
              </w:rPr>
              <w:t xml:space="preserve">the </w:t>
            </w:r>
            <w:r>
              <w:rPr>
                <w:lang w:val="en-GB"/>
              </w:rPr>
              <w:t>downloaded objects.</w:t>
            </w:r>
            <w:r w:rsidR="00C55188">
              <w:rPr>
                <w:lang w:val="en-GB"/>
              </w:rPr>
              <w:br/>
            </w:r>
          </w:p>
        </w:tc>
      </w:tr>
    </w:tbl>
    <w:p w14:paraId="5DB59B81" w14:textId="77777777" w:rsidR="00414320" w:rsidRPr="00CA2E63" w:rsidRDefault="00414320" w:rsidP="003D26EF"/>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285D40" w:rsidRPr="00B74003" w14:paraId="7E782F4F" w14:textId="77777777" w:rsidTr="008453C5">
        <w:trPr>
          <w:trHeight w:val="603"/>
        </w:trPr>
        <w:tc>
          <w:tcPr>
            <w:tcW w:w="236" w:type="dxa"/>
            <w:shd w:val="clear" w:color="auto" w:fill="0070C0"/>
          </w:tcPr>
          <w:p w14:paraId="5715B375" w14:textId="77777777" w:rsidR="00285D40" w:rsidRDefault="00285D40" w:rsidP="008453C5">
            <w:pPr>
              <w:rPr>
                <w:lang w:val="en-GB"/>
              </w:rPr>
            </w:pPr>
          </w:p>
        </w:tc>
        <w:tc>
          <w:tcPr>
            <w:tcW w:w="9734" w:type="dxa"/>
            <w:shd w:val="clear" w:color="auto" w:fill="F2F2F2" w:themeFill="background1" w:themeFillShade="F2"/>
          </w:tcPr>
          <w:p w14:paraId="6A99FCB0" w14:textId="60EBA01D" w:rsidR="002B0CC1" w:rsidRDefault="00285D40" w:rsidP="008453C5">
            <w:pPr>
              <w:pStyle w:val="ReqTitle"/>
            </w:pPr>
            <w:r w:rsidRPr="00533AE0">
              <w:t>STAC-PRIP-</w:t>
            </w:r>
            <w:r>
              <w:t>API</w:t>
            </w:r>
            <w:r w:rsidRPr="00533AE0">
              <w:t>-REQ-</w:t>
            </w:r>
            <w:r w:rsidR="00402C6F">
              <w:t>0</w:t>
            </w:r>
            <w:r>
              <w:t>3</w:t>
            </w:r>
            <w:r w:rsidR="001F57DD">
              <w:t>1</w:t>
            </w:r>
            <w:r>
              <w:t>0</w:t>
            </w:r>
            <w:r w:rsidRPr="00533AE0">
              <w:t xml:space="preserve"> –</w:t>
            </w:r>
            <w:r>
              <w:t xml:space="preserve"> Keeping the </w:t>
            </w:r>
            <w:r w:rsidR="00EB2DBA">
              <w:t>Zarr</w:t>
            </w:r>
            <w:r>
              <w:t xml:space="preserve"> file Structure</w:t>
            </w:r>
          </w:p>
          <w:p w14:paraId="1C0EEA37" w14:textId="54AB056A" w:rsidR="00285D40" w:rsidRDefault="002B0CC1" w:rsidP="008453C5">
            <w:pPr>
              <w:pStyle w:val="ReqText"/>
              <w:rPr>
                <w:lang w:val="en-GB"/>
              </w:rPr>
            </w:pPr>
            <w:r>
              <w:t>The PRIP instance</w:t>
            </w:r>
            <w:r w:rsidR="00285D40">
              <w:rPr>
                <w:lang w:val="en-GB"/>
              </w:rPr>
              <w:t xml:space="preserve"> shall </w:t>
            </w:r>
            <w:r w:rsidR="00D06C56">
              <w:rPr>
                <w:lang w:val="en-GB"/>
              </w:rPr>
              <w:t xml:space="preserve">preserve </w:t>
            </w:r>
            <w:r w:rsidR="00285D40">
              <w:rPr>
                <w:lang w:val="en-GB"/>
              </w:rPr>
              <w:t xml:space="preserve">the </w:t>
            </w:r>
            <w:r w:rsidR="00EB2DBA">
              <w:rPr>
                <w:lang w:val="en-GB"/>
              </w:rPr>
              <w:t xml:space="preserve">Zarr </w:t>
            </w:r>
            <w:r w:rsidR="00285D40">
              <w:rPr>
                <w:lang w:val="en-GB"/>
              </w:rPr>
              <w:t xml:space="preserve">file structure when storing a product in a S3 bucket. </w:t>
            </w:r>
            <w:r w:rsidR="00D06C56">
              <w:rPr>
                <w:lang w:val="en-GB"/>
              </w:rPr>
              <w:t xml:space="preserve">This </w:t>
            </w:r>
            <w:r w:rsidR="002948F5">
              <w:rPr>
                <w:lang w:val="en-GB"/>
              </w:rPr>
              <w:t>implies that:</w:t>
            </w:r>
          </w:p>
          <w:p w14:paraId="0ABD5B42" w14:textId="18980748" w:rsidR="004F3C87" w:rsidRDefault="004F3C87" w:rsidP="006B460C">
            <w:pPr>
              <w:pStyle w:val="ReqText"/>
              <w:numPr>
                <w:ilvl w:val="0"/>
                <w:numId w:val="43"/>
              </w:numPr>
              <w:rPr>
                <w:lang w:val="en-GB"/>
              </w:rPr>
            </w:pPr>
            <w:r>
              <w:rPr>
                <w:lang w:val="en-GB"/>
              </w:rPr>
              <w:t xml:space="preserve">Each individual file of the </w:t>
            </w:r>
            <w:r w:rsidR="00EB2DBA">
              <w:rPr>
                <w:lang w:val="en-GB"/>
              </w:rPr>
              <w:t xml:space="preserve">Zarr </w:t>
            </w:r>
            <w:r w:rsidR="00845A3D">
              <w:rPr>
                <w:lang w:val="en-GB"/>
              </w:rPr>
              <w:t>product is stored as a S3 object</w:t>
            </w:r>
            <w:r w:rsidR="003E4F1C">
              <w:rPr>
                <w:lang w:val="en-GB"/>
              </w:rPr>
              <w:t>;</w:t>
            </w:r>
          </w:p>
          <w:p w14:paraId="021DE288" w14:textId="6830AE05" w:rsidR="002948F5" w:rsidRDefault="006B460C" w:rsidP="006B460C">
            <w:pPr>
              <w:pStyle w:val="ReqText"/>
              <w:numPr>
                <w:ilvl w:val="0"/>
                <w:numId w:val="43"/>
              </w:numPr>
              <w:rPr>
                <w:lang w:val="en-GB"/>
              </w:rPr>
            </w:pPr>
            <w:r>
              <w:rPr>
                <w:lang w:val="en-GB"/>
              </w:rPr>
              <w:t xml:space="preserve">The </w:t>
            </w:r>
            <w:r w:rsidR="00F002CF">
              <w:rPr>
                <w:lang w:val="en-GB"/>
              </w:rPr>
              <w:t xml:space="preserve">file </w:t>
            </w:r>
            <w:r>
              <w:rPr>
                <w:lang w:val="en-GB"/>
              </w:rPr>
              <w:t>relative path</w:t>
            </w:r>
            <w:r w:rsidR="00F002CF">
              <w:rPr>
                <w:lang w:val="en-GB"/>
              </w:rPr>
              <w:t xml:space="preserve"> </w:t>
            </w:r>
            <w:r w:rsidR="00FC0693">
              <w:rPr>
                <w:lang w:val="en-GB"/>
              </w:rPr>
              <w:t xml:space="preserve">from the root folder of the </w:t>
            </w:r>
            <w:r w:rsidR="00EB2DBA">
              <w:rPr>
                <w:lang w:val="en-GB"/>
              </w:rPr>
              <w:t xml:space="preserve">Zarr </w:t>
            </w:r>
            <w:r w:rsidR="002C73A2">
              <w:rPr>
                <w:lang w:val="en-GB"/>
              </w:rPr>
              <w:t xml:space="preserve">product is the prefix of the </w:t>
            </w:r>
            <w:r w:rsidR="00F002CF">
              <w:rPr>
                <w:lang w:val="en-GB"/>
              </w:rPr>
              <w:t xml:space="preserve">corresponding </w:t>
            </w:r>
            <w:r w:rsidR="002C73A2">
              <w:rPr>
                <w:lang w:val="en-GB"/>
              </w:rPr>
              <w:t>S3 object</w:t>
            </w:r>
            <w:r w:rsidR="003E4F1C">
              <w:rPr>
                <w:lang w:val="en-GB"/>
              </w:rPr>
              <w:t>;</w:t>
            </w:r>
          </w:p>
          <w:p w14:paraId="6AA95D96" w14:textId="525560B7" w:rsidR="002C73A2" w:rsidRPr="00484CE9" w:rsidRDefault="00243D75" w:rsidP="00386149">
            <w:pPr>
              <w:pStyle w:val="ReqText"/>
              <w:numPr>
                <w:ilvl w:val="0"/>
                <w:numId w:val="43"/>
              </w:numPr>
              <w:rPr>
                <w:lang w:val="en-GB"/>
              </w:rPr>
            </w:pPr>
            <w:r w:rsidRPr="00675502">
              <w:rPr>
                <w:rStyle w:val="ReqCode"/>
              </w:rPr>
              <w:t>"</w:t>
            </w:r>
            <w:r w:rsidR="002C73A2" w:rsidRPr="00386149">
              <w:rPr>
                <w:rStyle w:val="ReqCode"/>
              </w:rPr>
              <w:t>/</w:t>
            </w:r>
            <w:r w:rsidRPr="00675502">
              <w:rPr>
                <w:rStyle w:val="ReqCode"/>
              </w:rPr>
              <w:t>"</w:t>
            </w:r>
            <w:r w:rsidR="002C73A2">
              <w:rPr>
                <w:lang w:val="en-GB"/>
              </w:rPr>
              <w:t xml:space="preserve"> is th</w:t>
            </w:r>
            <w:r w:rsidR="007E19AB">
              <w:rPr>
                <w:lang w:val="en-GB"/>
              </w:rPr>
              <w:t>e delimiter for any listing operations</w:t>
            </w:r>
            <w:r w:rsidR="003E4F1C">
              <w:rPr>
                <w:lang w:val="en-GB"/>
              </w:rPr>
              <w:t>.</w:t>
            </w:r>
          </w:p>
        </w:tc>
      </w:tr>
    </w:tbl>
    <w:p w14:paraId="1ED09710" w14:textId="77777777" w:rsidR="00413BFD" w:rsidRDefault="00413BFD" w:rsidP="003D26EF"/>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1255EB" w:rsidRPr="00B74003" w14:paraId="1238459D" w14:textId="77777777" w:rsidTr="008453C5">
        <w:trPr>
          <w:trHeight w:val="603"/>
        </w:trPr>
        <w:tc>
          <w:tcPr>
            <w:tcW w:w="236" w:type="dxa"/>
            <w:shd w:val="clear" w:color="auto" w:fill="0070C0"/>
          </w:tcPr>
          <w:p w14:paraId="2F7224C3" w14:textId="77777777" w:rsidR="001255EB" w:rsidRDefault="001255EB" w:rsidP="008453C5">
            <w:pPr>
              <w:rPr>
                <w:lang w:val="en-GB"/>
              </w:rPr>
            </w:pPr>
          </w:p>
        </w:tc>
        <w:tc>
          <w:tcPr>
            <w:tcW w:w="9734" w:type="dxa"/>
            <w:shd w:val="clear" w:color="auto" w:fill="F2F2F2" w:themeFill="background1" w:themeFillShade="F2"/>
          </w:tcPr>
          <w:p w14:paraId="321AE639" w14:textId="364E0809" w:rsidR="002B0CC1" w:rsidRDefault="001255EB" w:rsidP="008453C5">
            <w:pPr>
              <w:pStyle w:val="ReqTitle"/>
            </w:pPr>
            <w:r w:rsidRPr="00533AE0">
              <w:t>STAC-PRIP-</w:t>
            </w:r>
            <w:r>
              <w:t>API</w:t>
            </w:r>
            <w:r w:rsidRPr="00533AE0">
              <w:t>-REQ-</w:t>
            </w:r>
            <w:r w:rsidR="00402C6F">
              <w:t>0</w:t>
            </w:r>
            <w:r>
              <w:t>320</w:t>
            </w:r>
            <w:r w:rsidRPr="00533AE0">
              <w:t xml:space="preserve"> –</w:t>
            </w:r>
            <w:r>
              <w:t xml:space="preserve"> S3 </w:t>
            </w:r>
            <w:r w:rsidR="00FF1872">
              <w:t>API endpoint for downloading products</w:t>
            </w:r>
          </w:p>
          <w:p w14:paraId="173CCAAE" w14:textId="37780016" w:rsidR="001255EB" w:rsidRPr="00484CE9" w:rsidRDefault="002B0CC1" w:rsidP="008453C5">
            <w:pPr>
              <w:pStyle w:val="ReqText"/>
              <w:rPr>
                <w:lang w:val="en-GB"/>
              </w:rPr>
            </w:pPr>
            <w:r>
              <w:t>The PRIP instance</w:t>
            </w:r>
            <w:r w:rsidR="001255EB">
              <w:rPr>
                <w:lang w:val="en-GB"/>
              </w:rPr>
              <w:t xml:space="preserve"> shall expose a S3 API</w:t>
            </w:r>
            <w:r w:rsidR="0031757E">
              <w:rPr>
                <w:lang w:val="en-GB"/>
              </w:rPr>
              <w:t xml:space="preserve"> endpoint</w:t>
            </w:r>
            <w:r w:rsidR="001255EB">
              <w:rPr>
                <w:lang w:val="en-GB"/>
              </w:rPr>
              <w:t xml:space="preserve"> to allow PRIP clients </w:t>
            </w:r>
            <w:r w:rsidR="00DD36BA">
              <w:rPr>
                <w:lang w:val="en-GB"/>
              </w:rPr>
              <w:t xml:space="preserve">to </w:t>
            </w:r>
            <w:r w:rsidR="001255EB">
              <w:rPr>
                <w:lang w:val="en-GB"/>
              </w:rPr>
              <w:t xml:space="preserve">download </w:t>
            </w:r>
            <w:r w:rsidR="00687848">
              <w:rPr>
                <w:lang w:val="en-GB"/>
              </w:rPr>
              <w:t xml:space="preserve">the </w:t>
            </w:r>
            <w:r w:rsidR="001255EB">
              <w:rPr>
                <w:lang w:val="en-GB"/>
              </w:rPr>
              <w:t>products it manages.</w:t>
            </w:r>
          </w:p>
        </w:tc>
      </w:tr>
    </w:tbl>
    <w:p w14:paraId="7C923B22" w14:textId="77777777" w:rsidR="0031757E" w:rsidRDefault="0031757E" w:rsidP="003D26EF"/>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FF1872" w:rsidRPr="00B74003" w14:paraId="2EA91186" w14:textId="77777777" w:rsidTr="008453C5">
        <w:trPr>
          <w:trHeight w:val="603"/>
        </w:trPr>
        <w:tc>
          <w:tcPr>
            <w:tcW w:w="236" w:type="dxa"/>
            <w:shd w:val="clear" w:color="auto" w:fill="0070C0"/>
          </w:tcPr>
          <w:p w14:paraId="13FC75DD" w14:textId="77777777" w:rsidR="00FF1872" w:rsidRDefault="00FF1872" w:rsidP="008453C5">
            <w:pPr>
              <w:rPr>
                <w:lang w:val="en-GB"/>
              </w:rPr>
            </w:pPr>
          </w:p>
        </w:tc>
        <w:tc>
          <w:tcPr>
            <w:tcW w:w="9734" w:type="dxa"/>
            <w:shd w:val="clear" w:color="auto" w:fill="F2F2F2" w:themeFill="background1" w:themeFillShade="F2"/>
          </w:tcPr>
          <w:p w14:paraId="6A30479A" w14:textId="689EB641" w:rsidR="002B0CC1" w:rsidRDefault="00FF1872" w:rsidP="008453C5">
            <w:pPr>
              <w:pStyle w:val="ReqTitle"/>
            </w:pPr>
            <w:r w:rsidRPr="00533AE0">
              <w:t>STAC-PRIP-</w:t>
            </w:r>
            <w:r>
              <w:t>API</w:t>
            </w:r>
            <w:r w:rsidRPr="00533AE0">
              <w:t>-REQ-</w:t>
            </w:r>
            <w:r w:rsidR="00402C6F">
              <w:t>0</w:t>
            </w:r>
            <w:r>
              <w:t>330</w:t>
            </w:r>
            <w:r w:rsidRPr="00533AE0">
              <w:t xml:space="preserve"> –</w:t>
            </w:r>
            <w:r>
              <w:t xml:space="preserve"> S3 </w:t>
            </w:r>
            <w:r w:rsidR="00F26C99">
              <w:t>API endpoint authentication</w:t>
            </w:r>
            <w:r w:rsidR="0050554F">
              <w:t xml:space="preserve"> and authorization</w:t>
            </w:r>
          </w:p>
          <w:p w14:paraId="2988D5D1" w14:textId="5937BF3A" w:rsidR="00FF1872" w:rsidRDefault="002B0CC1" w:rsidP="008453C5">
            <w:pPr>
              <w:pStyle w:val="ReqText"/>
            </w:pPr>
            <w:r>
              <w:t>The PRIP instance</w:t>
            </w:r>
            <w:r w:rsidR="00FF1872">
              <w:rPr>
                <w:lang w:val="en-GB"/>
              </w:rPr>
              <w:t xml:space="preserve"> shall </w:t>
            </w:r>
            <w:r w:rsidR="0051560B">
              <w:rPr>
                <w:lang w:val="en-GB"/>
              </w:rPr>
              <w:t xml:space="preserve">authenticate any requests to the S3 API endpoint </w:t>
            </w:r>
            <w:r w:rsidR="00F26C99">
              <w:rPr>
                <w:lang w:val="en-GB"/>
              </w:rPr>
              <w:t>it manage</w:t>
            </w:r>
            <w:r w:rsidR="009F5431">
              <w:rPr>
                <w:lang w:val="en-GB"/>
              </w:rPr>
              <w:t>s</w:t>
            </w:r>
            <w:r w:rsidR="00FF1872">
              <w:rPr>
                <w:lang w:val="en-GB"/>
              </w:rPr>
              <w:t>.</w:t>
            </w:r>
            <w:r w:rsidR="00746EE1">
              <w:rPr>
                <w:lang w:val="en-GB"/>
              </w:rPr>
              <w:t xml:space="preserve"> </w:t>
            </w:r>
            <w:r w:rsidR="002D6FED">
              <w:rPr>
                <w:lang w:val="en-GB"/>
              </w:rPr>
              <w:t xml:space="preserve">It </w:t>
            </w:r>
            <w:r w:rsidR="009B3C81">
              <w:rPr>
                <w:lang w:val="en-GB"/>
              </w:rPr>
              <w:t xml:space="preserve">shall authorize </w:t>
            </w:r>
            <w:r w:rsidR="00AA6027">
              <w:rPr>
                <w:lang w:val="en-GB"/>
              </w:rPr>
              <w:t xml:space="preserve">download requests consistently with respect to </w:t>
            </w:r>
            <w:r w:rsidR="00AA6027" w:rsidRPr="00CA48CF">
              <w:t>STAC-PRIP-API-REQ-</w:t>
            </w:r>
            <w:r w:rsidR="00AA6027">
              <w:t>2</w:t>
            </w:r>
            <w:r w:rsidR="00AA6027" w:rsidRPr="00CA48CF">
              <w:t>10</w:t>
            </w:r>
            <w:r w:rsidR="00AA6027">
              <w:t>.</w:t>
            </w:r>
          </w:p>
          <w:p w14:paraId="3D0528B1" w14:textId="77777777" w:rsidR="00AA6027" w:rsidRDefault="00AA6027" w:rsidP="008453C5">
            <w:pPr>
              <w:pStyle w:val="ReqText"/>
            </w:pPr>
          </w:p>
          <w:p w14:paraId="29DD6CF1" w14:textId="1BAF296A" w:rsidR="00AA6027" w:rsidRPr="00484CE9" w:rsidRDefault="00AA6027" w:rsidP="008453C5">
            <w:pPr>
              <w:pStyle w:val="ReqText"/>
              <w:rPr>
                <w:lang w:val="en-GB"/>
              </w:rPr>
            </w:pPr>
            <w:r>
              <w:t xml:space="preserve">Note: as per </w:t>
            </w:r>
            <w:r w:rsidR="00A56CDE" w:rsidRPr="00625485">
              <w:t>STAC-PRIP-</w:t>
            </w:r>
            <w:r w:rsidR="00A56CDE">
              <w:t>ITEM</w:t>
            </w:r>
            <w:r w:rsidR="00A56CDE" w:rsidRPr="00625485">
              <w:t>-REQ-0</w:t>
            </w:r>
            <w:r w:rsidR="00A56CDE">
              <w:t>101</w:t>
            </w:r>
            <w:r>
              <w:t xml:space="preserve">, each </w:t>
            </w:r>
            <w:r w:rsidR="00A2082C">
              <w:t xml:space="preserve">asset file </w:t>
            </w:r>
            <w:r>
              <w:t xml:space="preserve">is </w:t>
            </w:r>
            <w:r w:rsidR="00A2082C">
              <w:t>backed</w:t>
            </w:r>
            <w:r w:rsidR="00A56CDE">
              <w:t xml:space="preserve"> by </w:t>
            </w:r>
            <w:r w:rsidR="00401455">
              <w:t>an S3</w:t>
            </w:r>
            <w:r w:rsidR="00A56CDE">
              <w:t xml:space="preserve"> bucket</w:t>
            </w:r>
            <w:r w:rsidR="00975775">
              <w:t xml:space="preserve"> related to the collection</w:t>
            </w:r>
            <w:r w:rsidR="00C405B1">
              <w:t>/product type</w:t>
            </w:r>
            <w:r w:rsidR="00A56CDE">
              <w:t>.</w:t>
            </w:r>
            <w:r w:rsidR="00A2082C">
              <w:t xml:space="preserve"> </w:t>
            </w:r>
          </w:p>
        </w:tc>
      </w:tr>
    </w:tbl>
    <w:p w14:paraId="49D25E62" w14:textId="77777777" w:rsidR="00680441" w:rsidRDefault="00680441" w:rsidP="003D26EF"/>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575702" w:rsidRPr="00B74003" w14:paraId="14EC945E" w14:textId="77777777" w:rsidTr="00F233A1">
        <w:trPr>
          <w:trHeight w:val="603"/>
        </w:trPr>
        <w:tc>
          <w:tcPr>
            <w:tcW w:w="236" w:type="dxa"/>
            <w:shd w:val="clear" w:color="auto" w:fill="0070C0"/>
          </w:tcPr>
          <w:p w14:paraId="42B654F1" w14:textId="77777777" w:rsidR="00575702" w:rsidRDefault="00575702" w:rsidP="00F233A1">
            <w:pPr>
              <w:rPr>
                <w:lang w:val="en-GB"/>
              </w:rPr>
            </w:pPr>
          </w:p>
        </w:tc>
        <w:tc>
          <w:tcPr>
            <w:tcW w:w="9734" w:type="dxa"/>
            <w:shd w:val="clear" w:color="auto" w:fill="F2F2F2" w:themeFill="background1" w:themeFillShade="F2"/>
          </w:tcPr>
          <w:p w14:paraId="67E577F1" w14:textId="61C3E600" w:rsidR="00575702" w:rsidRPr="00EA48BB" w:rsidRDefault="00575702" w:rsidP="00F233A1">
            <w:pPr>
              <w:pStyle w:val="ReqTitle"/>
            </w:pPr>
            <w:r w:rsidRPr="00EA48BB">
              <w:t>STAC-</w:t>
            </w:r>
            <w:r>
              <w:t>PRIP</w:t>
            </w:r>
            <w:r w:rsidRPr="00EA48BB">
              <w:t>-API-RE</w:t>
            </w:r>
            <w:r>
              <w:t>C</w:t>
            </w:r>
            <w:r w:rsidRPr="00EA48BB">
              <w:t>-0</w:t>
            </w:r>
            <w:r>
              <w:t>335</w:t>
            </w:r>
            <w:r w:rsidRPr="00EA48BB">
              <w:t xml:space="preserve"> – download quotas exceed</w:t>
            </w:r>
            <w:r>
              <w:t>ed</w:t>
            </w:r>
          </w:p>
          <w:p w14:paraId="693742F2" w14:textId="4CA04BE0" w:rsidR="00575702" w:rsidRDefault="00575702" w:rsidP="00F233A1">
            <w:pPr>
              <w:pStyle w:val="ReqText"/>
              <w:rPr>
                <w:lang w:val="en-GB"/>
              </w:rPr>
            </w:pPr>
            <w:r w:rsidRPr="005F2272">
              <w:rPr>
                <w:lang w:val="en-GB"/>
              </w:rPr>
              <w:t xml:space="preserve">The </w:t>
            </w:r>
            <w:r>
              <w:rPr>
                <w:lang w:val="en-GB"/>
              </w:rPr>
              <w:t>PRIP</w:t>
            </w:r>
            <w:r w:rsidRPr="005F2272">
              <w:rPr>
                <w:lang w:val="en-GB"/>
              </w:rPr>
              <w:t xml:space="preserve"> instance should implement a quota management on downloaded assets by each individual client </w:t>
            </w:r>
          </w:p>
          <w:p w14:paraId="08103B6C" w14:textId="77777777" w:rsidR="00575702" w:rsidRDefault="00575702" w:rsidP="00F233A1">
            <w:pPr>
              <w:pStyle w:val="ReqText"/>
              <w:rPr>
                <w:lang w:val="en-GB"/>
              </w:rPr>
            </w:pPr>
            <w:r>
              <w:rPr>
                <w:lang w:val="en-GB"/>
              </w:rPr>
              <w:t xml:space="preserve">In case an LTA client has consumed its allowed quotas, an HTTP status code 429 (“Too Many Requests) is sent in the response with the necessary information, including the datetime when the quotas will be reset. </w:t>
            </w:r>
          </w:p>
          <w:p w14:paraId="71C45B39" w14:textId="77777777" w:rsidR="00575702" w:rsidRPr="00484CE9" w:rsidRDefault="00575702" w:rsidP="00F233A1">
            <w:pPr>
              <w:pStyle w:val="ReqText"/>
              <w:rPr>
                <w:lang w:val="en-GB"/>
              </w:rPr>
            </w:pPr>
            <w:r w:rsidRPr="005F2272">
              <w:rPr>
                <w:u w:val="single"/>
                <w:lang w:val="en-GB"/>
              </w:rPr>
              <w:t>Note</w:t>
            </w:r>
            <w:r>
              <w:rPr>
                <w:lang w:val="en-GB"/>
              </w:rPr>
              <w:t>: For each client, it should be possible to configure the size of data per unit of time to download (for example, n Tbytes per month). Quota adjustment should be managed at operations level.</w:t>
            </w:r>
          </w:p>
        </w:tc>
      </w:tr>
    </w:tbl>
    <w:p w14:paraId="768A61BF" w14:textId="77777777" w:rsidR="00575702" w:rsidRDefault="00575702" w:rsidP="003D26EF"/>
    <w:p w14:paraId="2883B499" w14:textId="77777777" w:rsidR="00575702" w:rsidRDefault="00575702">
      <w:pPr>
        <w:spacing w:before="0" w:after="200" w:line="276" w:lineRule="auto"/>
        <w:jc w:val="left"/>
        <w:rPr>
          <w:rFonts w:asciiTheme="majorHAnsi" w:hAnsiTheme="majorHAnsi"/>
          <w:color w:val="272936" w:themeColor="accent4"/>
          <w:sz w:val="40"/>
          <w:szCs w:val="60"/>
          <w:lang w:val="en-GB"/>
        </w:rPr>
      </w:pPr>
      <w:r>
        <w:br w:type="page"/>
      </w:r>
    </w:p>
    <w:p w14:paraId="296F4DEB" w14:textId="700FC84A" w:rsidR="0031757E" w:rsidRDefault="00054826" w:rsidP="00054826">
      <w:pPr>
        <w:pStyle w:val="Titre3"/>
      </w:pPr>
      <w:r>
        <w:lastRenderedPageBreak/>
        <w:t>PRIP Client requirements</w:t>
      </w:r>
    </w:p>
    <w:p w14:paraId="1C3E641B" w14:textId="77777777" w:rsidR="008E2DC6" w:rsidRDefault="008E2DC6" w:rsidP="008E2DC6">
      <w:pPr>
        <w:rPr>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8E2DC6" w:rsidRPr="00B74003" w14:paraId="41F4971C" w14:textId="77777777" w:rsidTr="008453C5">
        <w:trPr>
          <w:trHeight w:val="603"/>
        </w:trPr>
        <w:tc>
          <w:tcPr>
            <w:tcW w:w="236" w:type="dxa"/>
            <w:shd w:val="clear" w:color="auto" w:fill="0070C0"/>
          </w:tcPr>
          <w:p w14:paraId="5B723722" w14:textId="77777777" w:rsidR="008E2DC6" w:rsidRDefault="008E2DC6" w:rsidP="008453C5">
            <w:pPr>
              <w:rPr>
                <w:lang w:val="en-GB"/>
              </w:rPr>
            </w:pPr>
          </w:p>
        </w:tc>
        <w:tc>
          <w:tcPr>
            <w:tcW w:w="9734" w:type="dxa"/>
            <w:shd w:val="clear" w:color="auto" w:fill="F2F2F2" w:themeFill="background1" w:themeFillShade="F2"/>
          </w:tcPr>
          <w:p w14:paraId="47B9E7DF" w14:textId="7B3575D1" w:rsidR="008E2DC6" w:rsidRPr="00533AE0" w:rsidRDefault="008E2DC6" w:rsidP="008453C5">
            <w:pPr>
              <w:pStyle w:val="ReqTitle"/>
            </w:pPr>
            <w:r w:rsidRPr="00533AE0">
              <w:t>STAC-PRIP-</w:t>
            </w:r>
            <w:r>
              <w:t>API</w:t>
            </w:r>
            <w:r w:rsidRPr="00533AE0">
              <w:t>-REQ-</w:t>
            </w:r>
            <w:r w:rsidR="00402C6F">
              <w:t>0</w:t>
            </w:r>
            <w:r>
              <w:t>34</w:t>
            </w:r>
            <w:r w:rsidR="00BD7025">
              <w:t>0</w:t>
            </w:r>
            <w:r w:rsidRPr="00533AE0">
              <w:t xml:space="preserve"> –</w:t>
            </w:r>
            <w:r>
              <w:t xml:space="preserve"> </w:t>
            </w:r>
            <w:r w:rsidR="005571DA">
              <w:t>STAC compliance</w:t>
            </w:r>
          </w:p>
          <w:p w14:paraId="42012BA8" w14:textId="0F1F77D9" w:rsidR="008E2DC6" w:rsidRPr="00484CE9" w:rsidRDefault="008E2DC6" w:rsidP="008453C5">
            <w:pPr>
              <w:pStyle w:val="ReqText"/>
              <w:rPr>
                <w:lang w:val="en-GB"/>
              </w:rPr>
            </w:pPr>
            <w:r>
              <w:rPr>
                <w:lang w:val="en-GB"/>
              </w:rPr>
              <w:t xml:space="preserve">PRIP </w:t>
            </w:r>
            <w:r w:rsidR="005571DA">
              <w:rPr>
                <w:lang w:val="en-GB"/>
              </w:rPr>
              <w:t>Client</w:t>
            </w:r>
            <w:r w:rsidR="00CA5F75">
              <w:rPr>
                <w:lang w:val="en-GB"/>
              </w:rPr>
              <w:t>s</w:t>
            </w:r>
            <w:r>
              <w:rPr>
                <w:lang w:val="en-GB"/>
              </w:rPr>
              <w:t xml:space="preserve"> shall </w:t>
            </w:r>
            <w:r w:rsidR="005571DA">
              <w:rPr>
                <w:lang w:val="en-GB"/>
              </w:rPr>
              <w:t>compls with STAC Core 1.1.0 and STAC API 1.0</w:t>
            </w:r>
            <w:r>
              <w:rPr>
                <w:lang w:val="en-GB"/>
              </w:rPr>
              <w:t>.</w:t>
            </w:r>
          </w:p>
        </w:tc>
      </w:tr>
    </w:tbl>
    <w:p w14:paraId="4499F1BA" w14:textId="77777777" w:rsidR="008E2DC6" w:rsidRDefault="008E2DC6" w:rsidP="008E2DC6"/>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6E5461" w:rsidRPr="00B74003" w14:paraId="148EB175" w14:textId="77777777" w:rsidTr="008453C5">
        <w:trPr>
          <w:trHeight w:val="603"/>
        </w:trPr>
        <w:tc>
          <w:tcPr>
            <w:tcW w:w="236" w:type="dxa"/>
            <w:shd w:val="clear" w:color="auto" w:fill="0070C0"/>
          </w:tcPr>
          <w:p w14:paraId="7C017FC8" w14:textId="77777777" w:rsidR="006E5461" w:rsidRDefault="006E5461" w:rsidP="008453C5">
            <w:pPr>
              <w:rPr>
                <w:lang w:val="en-GB"/>
              </w:rPr>
            </w:pPr>
          </w:p>
        </w:tc>
        <w:tc>
          <w:tcPr>
            <w:tcW w:w="9734" w:type="dxa"/>
            <w:shd w:val="clear" w:color="auto" w:fill="F2F2F2" w:themeFill="background1" w:themeFillShade="F2"/>
          </w:tcPr>
          <w:p w14:paraId="609028E5" w14:textId="5154BC12" w:rsidR="006E5461" w:rsidRPr="00C42BD5" w:rsidRDefault="006E5461" w:rsidP="008453C5">
            <w:pPr>
              <w:pStyle w:val="ReqTitle"/>
            </w:pPr>
            <w:r w:rsidRPr="00C42BD5">
              <w:t>STAC-PRIP-API-REQ-</w:t>
            </w:r>
            <w:r w:rsidR="00402C6F">
              <w:t>0</w:t>
            </w:r>
            <w:r w:rsidRPr="00C42BD5">
              <w:t>3</w:t>
            </w:r>
            <w:r w:rsidR="00E339D1">
              <w:t>5</w:t>
            </w:r>
            <w:r w:rsidRPr="00C42BD5">
              <w:t xml:space="preserve">0 – </w:t>
            </w:r>
            <w:r w:rsidR="00C42BD5" w:rsidRPr="00C42BD5">
              <w:t>PRIP Catalogue searc</w:t>
            </w:r>
            <w:r w:rsidR="00C42BD5" w:rsidRPr="00386149">
              <w:t>h</w:t>
            </w:r>
          </w:p>
          <w:p w14:paraId="374B8073" w14:textId="29CF26D9" w:rsidR="006E5461" w:rsidRDefault="006B46CB" w:rsidP="008453C5">
            <w:pPr>
              <w:pStyle w:val="ReqText"/>
              <w:rPr>
                <w:lang w:val="en-GB"/>
              </w:rPr>
            </w:pPr>
            <w:r>
              <w:rPr>
                <w:lang w:val="en-GB"/>
              </w:rPr>
              <w:t>When searching for product</w:t>
            </w:r>
            <w:r w:rsidR="00B353C4">
              <w:rPr>
                <w:lang w:val="en-GB"/>
              </w:rPr>
              <w:t xml:space="preserve">s managed by a PRIP instance, </w:t>
            </w:r>
            <w:r w:rsidR="00031770">
              <w:rPr>
                <w:lang w:val="en-GB"/>
              </w:rPr>
              <w:t xml:space="preserve">the </w:t>
            </w:r>
            <w:r w:rsidR="006E5461">
              <w:rPr>
                <w:lang w:val="en-GB"/>
              </w:rPr>
              <w:t xml:space="preserve">PRIP Client shall </w:t>
            </w:r>
            <w:r w:rsidR="00031770">
              <w:rPr>
                <w:lang w:val="en-GB"/>
              </w:rPr>
              <w:t>apply</w:t>
            </w:r>
            <w:r w:rsidR="00C42BD5">
              <w:rPr>
                <w:lang w:val="en-GB"/>
              </w:rPr>
              <w:t>:</w:t>
            </w:r>
          </w:p>
          <w:p w14:paraId="19B30C0A" w14:textId="721AD4CB" w:rsidR="00C42BD5" w:rsidRDefault="00C42BD5" w:rsidP="00386149">
            <w:pPr>
              <w:pStyle w:val="Bullet1"/>
              <w:rPr>
                <w:lang w:val="en-GB"/>
              </w:rPr>
            </w:pPr>
            <w:r>
              <w:rPr>
                <w:lang w:val="en-GB"/>
              </w:rPr>
              <w:t>[</w:t>
            </w:r>
            <w:r w:rsidR="00C20335" w:rsidRPr="00386149">
              <w:rPr>
                <w:rStyle w:val="Renvoi"/>
                <w:lang w:val="fr-FR"/>
              </w:rPr>
              <w:fldChar w:fldCharType="begin"/>
            </w:r>
            <w:r w:rsidR="00C20335" w:rsidRPr="00386149">
              <w:rPr>
                <w:rStyle w:val="Renvoi"/>
              </w:rPr>
              <w:instrText xml:space="preserve"> REF STAC_API_ITEM_SEARCH_SPEC \h  \* MERGEFORMAT </w:instrText>
            </w:r>
            <w:r w:rsidR="00C20335" w:rsidRPr="00386149">
              <w:rPr>
                <w:rStyle w:val="Renvoi"/>
                <w:lang w:val="fr-FR"/>
              </w:rPr>
            </w:r>
            <w:r w:rsidR="00C20335" w:rsidRPr="00386149">
              <w:rPr>
                <w:rStyle w:val="Renvoi"/>
                <w:lang w:val="fr-FR"/>
              </w:rPr>
              <w:fldChar w:fldCharType="separate"/>
            </w:r>
            <w:r w:rsidR="00F735BF" w:rsidRPr="00F735BF">
              <w:rPr>
                <w:rStyle w:val="Renvoi"/>
              </w:rPr>
              <w:t>STAC_API_FILTER_EXTENSION</w:t>
            </w:r>
            <w:r w:rsidR="00C20335" w:rsidRPr="00386149">
              <w:rPr>
                <w:rStyle w:val="Renvoi"/>
                <w:lang w:val="fr-FR"/>
              </w:rPr>
              <w:fldChar w:fldCharType="end"/>
            </w:r>
            <w:r>
              <w:rPr>
                <w:lang w:val="en-GB"/>
              </w:rPr>
              <w:t>] for</w:t>
            </w:r>
            <w:r w:rsidR="006B46CB">
              <w:rPr>
                <w:lang w:val="en-GB"/>
              </w:rPr>
              <w:t xml:space="preserve"> </w:t>
            </w:r>
            <w:r>
              <w:rPr>
                <w:lang w:val="en-GB"/>
              </w:rPr>
              <w:t>cross</w:t>
            </w:r>
            <w:r w:rsidR="006B46CB">
              <w:rPr>
                <w:lang w:val="en-GB"/>
              </w:rPr>
              <w:t>-</w:t>
            </w:r>
            <w:r>
              <w:rPr>
                <w:lang w:val="en-GB"/>
              </w:rPr>
              <w:t>collection</w:t>
            </w:r>
            <w:r w:rsidR="006B46CB">
              <w:rPr>
                <w:lang w:val="en-GB"/>
              </w:rPr>
              <w:t xml:space="preserve"> search </w:t>
            </w:r>
            <w:r>
              <w:rPr>
                <w:lang w:val="en-GB"/>
              </w:rPr>
              <w:t xml:space="preserve"> </w:t>
            </w:r>
          </w:p>
          <w:p w14:paraId="19BC9238" w14:textId="7AACFC9B" w:rsidR="00B353C4" w:rsidRDefault="00B353C4" w:rsidP="00386149">
            <w:pPr>
              <w:pStyle w:val="Bullet1"/>
              <w:rPr>
                <w:lang w:val="en-GB"/>
              </w:rPr>
            </w:pPr>
            <w:r>
              <w:rPr>
                <w:lang w:val="en-GB"/>
              </w:rPr>
              <w:t>[</w:t>
            </w:r>
            <w:r w:rsidR="00C20335" w:rsidRPr="00386149">
              <w:rPr>
                <w:rStyle w:val="Renvoi"/>
              </w:rPr>
              <w:fldChar w:fldCharType="begin"/>
            </w:r>
            <w:r w:rsidR="00C20335" w:rsidRPr="00386149">
              <w:rPr>
                <w:rStyle w:val="Renvoi"/>
              </w:rPr>
              <w:instrText xml:space="preserve"> REF STAC_API_FEATURE_SPEC \h </w:instrText>
            </w:r>
            <w:r w:rsidR="00C20335">
              <w:rPr>
                <w:rStyle w:val="Renvoi"/>
              </w:rPr>
              <w:instrText xml:space="preserve"> \* MERGEFORMAT </w:instrText>
            </w:r>
            <w:r w:rsidR="00C20335" w:rsidRPr="00386149">
              <w:rPr>
                <w:rStyle w:val="Renvoi"/>
              </w:rPr>
            </w:r>
            <w:r w:rsidR="00C20335" w:rsidRPr="00386149">
              <w:rPr>
                <w:rStyle w:val="Renvoi"/>
              </w:rPr>
              <w:fldChar w:fldCharType="separate"/>
            </w:r>
            <w:r w:rsidR="00F735BF" w:rsidRPr="00F735BF">
              <w:rPr>
                <w:rStyle w:val="Renvoi"/>
              </w:rPr>
              <w:t>STAC_API_FEATURE_SPEC</w:t>
            </w:r>
            <w:r w:rsidR="00C20335" w:rsidRPr="00386149">
              <w:rPr>
                <w:rStyle w:val="Renvoi"/>
              </w:rPr>
              <w:fldChar w:fldCharType="end"/>
            </w:r>
            <w:r>
              <w:rPr>
                <w:lang w:val="en-GB"/>
              </w:rPr>
              <w:t>] for single collection search</w:t>
            </w:r>
          </w:p>
          <w:p w14:paraId="157DC22B" w14:textId="1C48B7CB" w:rsidR="00716DDA" w:rsidRPr="00484CE9" w:rsidRDefault="00716DDA" w:rsidP="00386149">
            <w:pPr>
              <w:pStyle w:val="Bullet1"/>
              <w:rPr>
                <w:lang w:val="en-GB"/>
              </w:rPr>
            </w:pPr>
            <w:r>
              <w:rPr>
                <w:lang w:val="en-GB"/>
              </w:rPr>
              <w:t xml:space="preserve">The compliance classes provided in </w:t>
            </w:r>
            <w:r w:rsidR="00AD35F9">
              <w:rPr>
                <w:lang w:val="en-GB"/>
              </w:rPr>
              <w:t xml:space="preserve">the STAC Catalogue root page in the </w:t>
            </w:r>
            <w:r w:rsidR="00AD35F9" w:rsidRPr="00386149">
              <w:rPr>
                <w:rStyle w:val="ReqCode"/>
              </w:rPr>
              <w:t>conformsTo</w:t>
            </w:r>
            <w:r w:rsidR="00AD35F9">
              <w:rPr>
                <w:lang w:val="en-GB"/>
              </w:rPr>
              <w:t xml:space="preserve"> property.</w:t>
            </w:r>
          </w:p>
        </w:tc>
      </w:tr>
    </w:tbl>
    <w:p w14:paraId="118BF49D" w14:textId="77777777" w:rsidR="006E5461" w:rsidRDefault="006E5461" w:rsidP="008E2DC6"/>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975EC8" w:rsidRPr="00B74003" w14:paraId="70B7AEF9" w14:textId="77777777" w:rsidTr="008453C5">
        <w:trPr>
          <w:trHeight w:val="603"/>
        </w:trPr>
        <w:tc>
          <w:tcPr>
            <w:tcW w:w="236" w:type="dxa"/>
            <w:shd w:val="clear" w:color="auto" w:fill="0070C0"/>
          </w:tcPr>
          <w:p w14:paraId="58B444AD" w14:textId="77777777" w:rsidR="00975EC8" w:rsidRDefault="00975EC8" w:rsidP="008453C5">
            <w:pPr>
              <w:rPr>
                <w:lang w:val="en-GB"/>
              </w:rPr>
            </w:pPr>
          </w:p>
        </w:tc>
        <w:tc>
          <w:tcPr>
            <w:tcW w:w="9734" w:type="dxa"/>
            <w:shd w:val="clear" w:color="auto" w:fill="F2F2F2" w:themeFill="background1" w:themeFillShade="F2"/>
          </w:tcPr>
          <w:p w14:paraId="16BB8B06" w14:textId="652C892A" w:rsidR="00975EC8" w:rsidRPr="00C42BD5" w:rsidRDefault="00975EC8" w:rsidP="008453C5">
            <w:pPr>
              <w:pStyle w:val="ReqTitle"/>
            </w:pPr>
            <w:r w:rsidRPr="00C42BD5">
              <w:t>STAC-PRIP-API-REQ-</w:t>
            </w:r>
            <w:r w:rsidR="00402C6F">
              <w:t>0</w:t>
            </w:r>
            <w:r w:rsidRPr="00C42BD5">
              <w:t>3</w:t>
            </w:r>
            <w:r w:rsidR="008673FF">
              <w:t>6</w:t>
            </w:r>
            <w:r w:rsidRPr="00C42BD5">
              <w:t>0 – PRIP Catalogue searc</w:t>
            </w:r>
            <w:r w:rsidRPr="008453C5">
              <w:t>h</w:t>
            </w:r>
          </w:p>
          <w:p w14:paraId="33D1276B" w14:textId="09369626" w:rsidR="00975EC8" w:rsidRDefault="00975EC8" w:rsidP="008453C5">
            <w:pPr>
              <w:pStyle w:val="ReqText"/>
              <w:rPr>
                <w:lang w:val="en-GB"/>
              </w:rPr>
            </w:pPr>
            <w:r>
              <w:rPr>
                <w:lang w:val="en-GB"/>
              </w:rPr>
              <w:t xml:space="preserve">When searching for products managed by a PRIP instance, </w:t>
            </w:r>
            <w:r w:rsidR="004643AC">
              <w:rPr>
                <w:lang w:val="en-GB"/>
              </w:rPr>
              <w:t xml:space="preserve">the </w:t>
            </w:r>
            <w:r>
              <w:rPr>
                <w:lang w:val="en-GB"/>
              </w:rPr>
              <w:t xml:space="preserve">PRIP Client shall </w:t>
            </w:r>
            <w:r w:rsidR="004643AC">
              <w:rPr>
                <w:lang w:val="en-GB"/>
              </w:rPr>
              <w:t>apply</w:t>
            </w:r>
            <w:r>
              <w:rPr>
                <w:lang w:val="en-GB"/>
              </w:rPr>
              <w:t>:</w:t>
            </w:r>
          </w:p>
          <w:p w14:paraId="79E1FD39" w14:textId="45AB8995" w:rsidR="00975EC8" w:rsidRDefault="00975EC8" w:rsidP="00386149">
            <w:pPr>
              <w:pStyle w:val="Bullet1"/>
              <w:rPr>
                <w:lang w:val="en-GB"/>
              </w:rPr>
            </w:pPr>
            <w:r>
              <w:rPr>
                <w:lang w:val="en-GB"/>
              </w:rPr>
              <w:t>[</w:t>
            </w:r>
            <w:r w:rsidR="00A66B8B">
              <w:rPr>
                <w:lang w:val="en-GB"/>
              </w:rPr>
              <w:fldChar w:fldCharType="begin"/>
            </w:r>
            <w:r w:rsidR="00A66B8B">
              <w:rPr>
                <w:lang w:val="en-GB"/>
              </w:rPr>
              <w:instrText xml:space="preserve"> REF STAC_API_FILTER_EXTENSION \h </w:instrText>
            </w:r>
            <w:r w:rsidR="00271087">
              <w:rPr>
                <w:lang w:val="en-GB"/>
              </w:rPr>
              <w:instrText xml:space="preserve"> \* MERGEFORMAT </w:instrText>
            </w:r>
            <w:r w:rsidR="00A66B8B">
              <w:rPr>
                <w:lang w:val="en-GB"/>
              </w:rPr>
            </w:r>
            <w:r w:rsidR="00A66B8B">
              <w:rPr>
                <w:lang w:val="en-GB"/>
              </w:rPr>
              <w:fldChar w:fldCharType="separate"/>
            </w:r>
            <w:r w:rsidR="00F735BF" w:rsidRPr="00F735BF">
              <w:rPr>
                <w:rStyle w:val="Renvoi"/>
              </w:rPr>
              <w:t>STAC_API_FILTER_EXTENSION</w:t>
            </w:r>
            <w:r w:rsidR="00A66B8B">
              <w:rPr>
                <w:lang w:val="en-GB"/>
              </w:rPr>
              <w:fldChar w:fldCharType="end"/>
            </w:r>
            <w:r>
              <w:rPr>
                <w:lang w:val="en-GB"/>
              </w:rPr>
              <w:t xml:space="preserve">] </w:t>
            </w:r>
            <w:r w:rsidR="00D07FC9">
              <w:rPr>
                <w:lang w:val="en-GB"/>
              </w:rPr>
              <w:t xml:space="preserve"> for </w:t>
            </w:r>
            <w:r w:rsidR="006A649E">
              <w:rPr>
                <w:lang w:val="en-GB"/>
              </w:rPr>
              <w:t xml:space="preserve">expressing criteria on </w:t>
            </w:r>
            <w:r w:rsidR="004643AC">
              <w:rPr>
                <w:lang w:val="en-GB"/>
              </w:rPr>
              <w:t xml:space="preserve">the </w:t>
            </w:r>
            <w:r w:rsidR="000F0357">
              <w:rPr>
                <w:lang w:val="en-GB"/>
              </w:rPr>
              <w:t xml:space="preserve">resulting </w:t>
            </w:r>
            <w:r w:rsidR="006A649E">
              <w:rPr>
                <w:lang w:val="en-GB"/>
              </w:rPr>
              <w:t xml:space="preserve">product </w:t>
            </w:r>
            <w:r w:rsidR="00271087">
              <w:rPr>
                <w:lang w:val="en-GB"/>
              </w:rPr>
              <w:t xml:space="preserve">Items </w:t>
            </w:r>
          </w:p>
          <w:p w14:paraId="305FF373" w14:textId="2E5F27C6" w:rsidR="00975EC8" w:rsidRDefault="00975EC8" w:rsidP="00386149">
            <w:pPr>
              <w:pStyle w:val="Bullet1"/>
              <w:rPr>
                <w:lang w:val="en-GB"/>
              </w:rPr>
            </w:pPr>
            <w:r>
              <w:rPr>
                <w:lang w:val="en-GB"/>
              </w:rPr>
              <w:t>[</w:t>
            </w:r>
            <w:r w:rsidR="00630D4C">
              <w:rPr>
                <w:rStyle w:val="Renvoi"/>
              </w:rPr>
              <w:fldChar w:fldCharType="begin"/>
            </w:r>
            <w:r w:rsidR="00630D4C" w:rsidRPr="00386149">
              <w:rPr>
                <w:rStyle w:val="Renvoi"/>
              </w:rPr>
              <w:instrText xml:space="preserve"> REF STAC_API_FIELDS_EXTENSION \h </w:instrText>
            </w:r>
            <w:r w:rsidR="00271087">
              <w:rPr>
                <w:rStyle w:val="Renvoi"/>
              </w:rPr>
              <w:instrText xml:space="preserve"> \* MERGEFORMAT </w:instrText>
            </w:r>
            <w:r w:rsidR="00630D4C">
              <w:rPr>
                <w:rStyle w:val="Renvoi"/>
              </w:rPr>
            </w:r>
            <w:r w:rsidR="00630D4C">
              <w:rPr>
                <w:rStyle w:val="Renvoi"/>
              </w:rPr>
              <w:fldChar w:fldCharType="separate"/>
            </w:r>
            <w:r w:rsidR="00F735BF" w:rsidRPr="00F735BF">
              <w:rPr>
                <w:rStyle w:val="Renvoi"/>
              </w:rPr>
              <w:t>STAC_API_FIELDS_EXTENSION</w:t>
            </w:r>
            <w:r w:rsidR="00630D4C">
              <w:rPr>
                <w:rStyle w:val="Renvoi"/>
              </w:rPr>
              <w:fldChar w:fldCharType="end"/>
            </w:r>
            <w:r>
              <w:rPr>
                <w:lang w:val="en-GB"/>
              </w:rPr>
              <w:t xml:space="preserve">] for </w:t>
            </w:r>
            <w:r w:rsidR="000F0357">
              <w:rPr>
                <w:lang w:val="en-GB"/>
              </w:rPr>
              <w:t xml:space="preserve">defining the fields that shall be included </w:t>
            </w:r>
            <w:r w:rsidR="004643AC">
              <w:rPr>
                <w:lang w:val="en-GB"/>
              </w:rPr>
              <w:t xml:space="preserve">in </w:t>
            </w:r>
            <w:r w:rsidR="000F0357">
              <w:rPr>
                <w:lang w:val="en-GB"/>
              </w:rPr>
              <w:t xml:space="preserve">or excluded </w:t>
            </w:r>
            <w:r w:rsidR="004643AC">
              <w:rPr>
                <w:lang w:val="en-GB"/>
              </w:rPr>
              <w:t xml:space="preserve">from the </w:t>
            </w:r>
            <w:r w:rsidR="000F0357">
              <w:rPr>
                <w:lang w:val="en-GB"/>
              </w:rPr>
              <w:t xml:space="preserve">resulting STAC items </w:t>
            </w:r>
          </w:p>
          <w:p w14:paraId="6DBC6D3D" w14:textId="2D0321E7" w:rsidR="009E7049" w:rsidRPr="00484CE9" w:rsidRDefault="00D07FC9" w:rsidP="00386149">
            <w:pPr>
              <w:pStyle w:val="Bullet1"/>
              <w:rPr>
                <w:lang w:val="en-GB"/>
              </w:rPr>
            </w:pPr>
            <w:r>
              <w:rPr>
                <w:lang w:val="en-GB"/>
              </w:rPr>
              <w:t>[</w:t>
            </w:r>
            <w:r w:rsidRPr="00386149">
              <w:rPr>
                <w:rStyle w:val="Renvoi"/>
              </w:rPr>
              <w:fldChar w:fldCharType="begin"/>
            </w:r>
            <w:r w:rsidRPr="00386149">
              <w:rPr>
                <w:rStyle w:val="Renvoi"/>
              </w:rPr>
              <w:instrText xml:space="preserve"> REF STAC_API_SORT_EXTENSION \h </w:instrText>
            </w:r>
            <w:r w:rsidR="00271087">
              <w:rPr>
                <w:rStyle w:val="Renvoi"/>
              </w:rPr>
              <w:instrText xml:space="preserve"> \* MERGEFORMAT </w:instrText>
            </w:r>
            <w:r w:rsidRPr="00386149">
              <w:rPr>
                <w:rStyle w:val="Renvoi"/>
              </w:rPr>
            </w:r>
            <w:r w:rsidRPr="00386149">
              <w:rPr>
                <w:rStyle w:val="Renvoi"/>
              </w:rPr>
              <w:fldChar w:fldCharType="separate"/>
            </w:r>
            <w:r w:rsidR="00F735BF" w:rsidRPr="00F735BF">
              <w:rPr>
                <w:rStyle w:val="Renvoi"/>
              </w:rPr>
              <w:t>STAC_API_SORT_EXTENSION</w:t>
            </w:r>
            <w:r w:rsidRPr="00386149">
              <w:rPr>
                <w:rStyle w:val="Renvoi"/>
              </w:rPr>
              <w:fldChar w:fldCharType="end"/>
            </w:r>
            <w:r>
              <w:rPr>
                <w:lang w:val="en-GB"/>
              </w:rPr>
              <w:t>]</w:t>
            </w:r>
            <w:r w:rsidR="00271087">
              <w:rPr>
                <w:lang w:val="en-GB"/>
              </w:rPr>
              <w:t xml:space="preserve"> for defining the sort</w:t>
            </w:r>
            <w:r w:rsidR="00DF2571">
              <w:rPr>
                <w:lang w:val="en-GB"/>
              </w:rPr>
              <w:t>ing</w:t>
            </w:r>
            <w:r w:rsidR="00271087">
              <w:rPr>
                <w:lang w:val="en-GB"/>
              </w:rPr>
              <w:t xml:space="preserve"> logic on </w:t>
            </w:r>
            <w:r w:rsidR="004643AC">
              <w:rPr>
                <w:lang w:val="en-GB"/>
              </w:rPr>
              <w:t xml:space="preserve">the </w:t>
            </w:r>
            <w:r w:rsidR="00271087">
              <w:rPr>
                <w:lang w:val="en-GB"/>
              </w:rPr>
              <w:t>resulting STAC items</w:t>
            </w:r>
          </w:p>
        </w:tc>
      </w:tr>
    </w:tbl>
    <w:p w14:paraId="65670A9B" w14:textId="77777777" w:rsidR="00975EC8" w:rsidRDefault="00975EC8" w:rsidP="008E2DC6"/>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655B97" w:rsidRPr="00B74003" w14:paraId="09A0D5FE" w14:textId="77777777" w:rsidTr="008453C5">
        <w:trPr>
          <w:trHeight w:val="603"/>
        </w:trPr>
        <w:tc>
          <w:tcPr>
            <w:tcW w:w="236" w:type="dxa"/>
            <w:shd w:val="clear" w:color="auto" w:fill="0070C0"/>
          </w:tcPr>
          <w:p w14:paraId="1EC7EDF1" w14:textId="77777777" w:rsidR="00655B97" w:rsidRDefault="00655B97" w:rsidP="008453C5">
            <w:pPr>
              <w:rPr>
                <w:lang w:val="en-GB"/>
              </w:rPr>
            </w:pPr>
          </w:p>
        </w:tc>
        <w:tc>
          <w:tcPr>
            <w:tcW w:w="9734" w:type="dxa"/>
            <w:shd w:val="clear" w:color="auto" w:fill="F2F2F2" w:themeFill="background1" w:themeFillShade="F2"/>
          </w:tcPr>
          <w:p w14:paraId="76FFF39D" w14:textId="5710726E" w:rsidR="00655B97" w:rsidRPr="00C42BD5" w:rsidRDefault="00655B97" w:rsidP="008453C5">
            <w:pPr>
              <w:pStyle w:val="ReqTitle"/>
            </w:pPr>
            <w:r w:rsidRPr="00C42BD5">
              <w:t>STAC-PRIP-API-REQ-</w:t>
            </w:r>
            <w:r w:rsidR="00402C6F">
              <w:t>0</w:t>
            </w:r>
            <w:r w:rsidRPr="00C42BD5">
              <w:t>3</w:t>
            </w:r>
            <w:r>
              <w:t>6</w:t>
            </w:r>
            <w:r w:rsidR="002534CF">
              <w:t>5</w:t>
            </w:r>
            <w:r w:rsidRPr="00C42BD5">
              <w:t xml:space="preserve"> – </w:t>
            </w:r>
            <w:r>
              <w:t>Compliance to Queryables schemas</w:t>
            </w:r>
          </w:p>
          <w:p w14:paraId="5431CFA9" w14:textId="415F14CE" w:rsidR="00655B97" w:rsidRDefault="00655B97" w:rsidP="008453C5">
            <w:pPr>
              <w:pStyle w:val="ReqText"/>
              <w:rPr>
                <w:lang w:val="en-GB"/>
              </w:rPr>
            </w:pPr>
            <w:r>
              <w:rPr>
                <w:lang w:val="en-GB"/>
              </w:rPr>
              <w:t xml:space="preserve">When searching for products managed by a PRIP instance, </w:t>
            </w:r>
            <w:r w:rsidR="00DE67BB">
              <w:rPr>
                <w:lang w:val="en-GB"/>
              </w:rPr>
              <w:t xml:space="preserve">the </w:t>
            </w:r>
            <w:r>
              <w:rPr>
                <w:lang w:val="en-GB"/>
              </w:rPr>
              <w:t xml:space="preserve">PRIP Client shall verify that </w:t>
            </w:r>
            <w:r w:rsidR="00DE67BB">
              <w:rPr>
                <w:lang w:val="en-GB"/>
              </w:rPr>
              <w:t xml:space="preserve">the </w:t>
            </w:r>
            <w:r w:rsidR="007F0F60">
              <w:rPr>
                <w:lang w:val="en-GB"/>
              </w:rPr>
              <w:t>fields provided as search criteria</w:t>
            </w:r>
            <w:r w:rsidR="00696CA9">
              <w:rPr>
                <w:lang w:val="en-GB"/>
              </w:rPr>
              <w:t xml:space="preserve"> comply with</w:t>
            </w:r>
            <w:r>
              <w:rPr>
                <w:lang w:val="en-GB"/>
              </w:rPr>
              <w:t>:</w:t>
            </w:r>
          </w:p>
          <w:p w14:paraId="3F8844A8" w14:textId="10D5CC91" w:rsidR="00655B97" w:rsidRDefault="009928F2" w:rsidP="007F0F60">
            <w:pPr>
              <w:pStyle w:val="Bullet1"/>
              <w:rPr>
                <w:lang w:val="en-GB"/>
              </w:rPr>
            </w:pPr>
            <w:r>
              <w:rPr>
                <w:lang w:val="en-GB"/>
              </w:rPr>
              <w:t xml:space="preserve">the Queryable JSON schema provided in </w:t>
            </w:r>
            <w:r w:rsidR="00DE67BB">
              <w:rPr>
                <w:lang w:val="en-GB"/>
              </w:rPr>
              <w:t xml:space="preserve">the </w:t>
            </w:r>
            <w:r>
              <w:rPr>
                <w:lang w:val="en-GB"/>
              </w:rPr>
              <w:t>STAC Catalogue root page when performing cross-collection search</w:t>
            </w:r>
            <w:r w:rsidR="00DE67BB">
              <w:rPr>
                <w:lang w:val="en-GB"/>
              </w:rPr>
              <w:t>;</w:t>
            </w:r>
          </w:p>
          <w:p w14:paraId="57C3B26D" w14:textId="51B461B0" w:rsidR="002F63C5" w:rsidRPr="00484CE9" w:rsidRDefault="00696CA9" w:rsidP="00386149">
            <w:pPr>
              <w:pStyle w:val="Bullet1"/>
              <w:rPr>
                <w:lang w:val="en-GB"/>
              </w:rPr>
            </w:pPr>
            <w:r>
              <w:rPr>
                <w:lang w:val="en-GB"/>
              </w:rPr>
              <w:t xml:space="preserve">the Queryable JSON schema provided in a Collection </w:t>
            </w:r>
            <w:r w:rsidR="002534CF">
              <w:rPr>
                <w:lang w:val="en-GB"/>
              </w:rPr>
              <w:t xml:space="preserve">page when performing </w:t>
            </w:r>
            <w:r w:rsidR="00DE67BB">
              <w:rPr>
                <w:lang w:val="en-GB"/>
              </w:rPr>
              <w:t xml:space="preserve">a </w:t>
            </w:r>
            <w:r w:rsidR="002534CF">
              <w:rPr>
                <w:lang w:val="en-GB"/>
              </w:rPr>
              <w:t xml:space="preserve">search </w:t>
            </w:r>
            <w:r w:rsidR="00DE67BB">
              <w:rPr>
                <w:lang w:val="en-GB"/>
              </w:rPr>
              <w:t xml:space="preserve">within that </w:t>
            </w:r>
            <w:r w:rsidR="002534CF">
              <w:rPr>
                <w:lang w:val="en-GB"/>
              </w:rPr>
              <w:t>collection.</w:t>
            </w:r>
          </w:p>
        </w:tc>
      </w:tr>
    </w:tbl>
    <w:p w14:paraId="6BE19B0D" w14:textId="77777777" w:rsidR="008473DD" w:rsidRDefault="008473DD" w:rsidP="008E2DC6"/>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C20335" w:rsidRPr="00B74003" w14:paraId="4F85485D" w14:textId="77777777" w:rsidTr="008453C5">
        <w:trPr>
          <w:trHeight w:val="603"/>
        </w:trPr>
        <w:tc>
          <w:tcPr>
            <w:tcW w:w="236" w:type="dxa"/>
            <w:shd w:val="clear" w:color="auto" w:fill="0070C0"/>
          </w:tcPr>
          <w:p w14:paraId="11E24A1A" w14:textId="77777777" w:rsidR="00C20335" w:rsidRDefault="00C20335" w:rsidP="008453C5">
            <w:pPr>
              <w:rPr>
                <w:lang w:val="en-GB"/>
              </w:rPr>
            </w:pPr>
          </w:p>
        </w:tc>
        <w:tc>
          <w:tcPr>
            <w:tcW w:w="9734" w:type="dxa"/>
            <w:shd w:val="clear" w:color="auto" w:fill="F2F2F2" w:themeFill="background1" w:themeFillShade="F2"/>
          </w:tcPr>
          <w:p w14:paraId="31418137" w14:textId="653EA973" w:rsidR="00C20335" w:rsidRPr="00C42BD5" w:rsidRDefault="00C20335" w:rsidP="008453C5">
            <w:pPr>
              <w:pStyle w:val="ReqTitle"/>
            </w:pPr>
            <w:r w:rsidRPr="00C42BD5">
              <w:t>STAC-PRIP-API-REQ-</w:t>
            </w:r>
            <w:r w:rsidR="00402C6F">
              <w:t>0</w:t>
            </w:r>
            <w:r w:rsidRPr="00C42BD5">
              <w:t>3</w:t>
            </w:r>
            <w:r w:rsidR="008673FF">
              <w:t>7</w:t>
            </w:r>
            <w:r w:rsidRPr="00C42BD5">
              <w:t xml:space="preserve">0 – PRIP </w:t>
            </w:r>
            <w:r>
              <w:t>Client authentication</w:t>
            </w:r>
            <w:r w:rsidR="006F135C">
              <w:t xml:space="preserve"> for STAC browsing</w:t>
            </w:r>
          </w:p>
          <w:p w14:paraId="3906F68B" w14:textId="40FD1A39" w:rsidR="00C20335" w:rsidRDefault="00C20335" w:rsidP="008453C5">
            <w:pPr>
              <w:pStyle w:val="ReqText"/>
              <w:rPr>
                <w:lang w:val="en-GB"/>
              </w:rPr>
            </w:pPr>
            <w:r>
              <w:rPr>
                <w:lang w:val="en-GB"/>
              </w:rPr>
              <w:t xml:space="preserve">When searching for products managed by a PRIP instance, </w:t>
            </w:r>
            <w:r w:rsidR="00DE67BB">
              <w:rPr>
                <w:lang w:val="en-GB"/>
              </w:rPr>
              <w:t xml:space="preserve">the </w:t>
            </w:r>
            <w:r>
              <w:rPr>
                <w:lang w:val="en-GB"/>
              </w:rPr>
              <w:t xml:space="preserve">PRIP Client shall </w:t>
            </w:r>
            <w:r w:rsidR="006F135C">
              <w:rPr>
                <w:lang w:val="en-GB"/>
              </w:rPr>
              <w:t xml:space="preserve">include in any HTTP request it sends to the </w:t>
            </w:r>
            <w:r w:rsidR="00191A3C">
              <w:rPr>
                <w:lang w:val="en-GB"/>
              </w:rPr>
              <w:t xml:space="preserve">PRIP instance an access token previously </w:t>
            </w:r>
            <w:r w:rsidR="00687848">
              <w:rPr>
                <w:lang w:val="en-GB"/>
              </w:rPr>
              <w:t>gathered</w:t>
            </w:r>
            <w:r w:rsidR="00191A3C">
              <w:rPr>
                <w:lang w:val="en-GB"/>
              </w:rPr>
              <w:t xml:space="preserve"> from the centralized Authentication Service. This token </w:t>
            </w:r>
            <w:commentRangeStart w:id="215"/>
            <w:commentRangeStart w:id="216"/>
            <w:r w:rsidR="00191A3C">
              <w:rPr>
                <w:lang w:val="en-GB"/>
              </w:rPr>
              <w:t>shall be provi</w:t>
            </w:r>
            <w:r w:rsidR="0091432A">
              <w:rPr>
                <w:lang w:val="en-GB"/>
              </w:rPr>
              <w:t>ded in the request an Authorization Bearer token HTTP Header</w:t>
            </w:r>
            <w:commentRangeEnd w:id="215"/>
            <w:r w:rsidR="00DE67BB">
              <w:rPr>
                <w:rStyle w:val="Marquedecommentaire"/>
                <w:sz w:val="20"/>
                <w:szCs w:val="22"/>
                <w:lang w:val="en-GB"/>
              </w:rPr>
              <w:commentReference w:id="215"/>
            </w:r>
            <w:commentRangeEnd w:id="216"/>
            <w:r w:rsidR="00192B51">
              <w:rPr>
                <w:rStyle w:val="Marquedecommentaire"/>
                <w:sz w:val="20"/>
                <w:szCs w:val="22"/>
                <w:lang w:val="en-GB"/>
              </w:rPr>
              <w:commentReference w:id="216"/>
            </w:r>
            <w:r w:rsidR="0091432A">
              <w:rPr>
                <w:lang w:val="en-GB"/>
              </w:rPr>
              <w:t>, of the following form:</w:t>
            </w:r>
          </w:p>
          <w:p w14:paraId="6A0B533D" w14:textId="6136CFF8" w:rsidR="00C20335" w:rsidRPr="00484CE9" w:rsidRDefault="0091432A" w:rsidP="00386149">
            <w:pPr>
              <w:pStyle w:val="ReqText"/>
              <w:numPr>
                <w:ilvl w:val="0"/>
                <w:numId w:val="46"/>
              </w:numPr>
              <w:rPr>
                <w:lang w:val="en-GB"/>
              </w:rPr>
            </w:pPr>
            <w:r w:rsidRPr="00386149">
              <w:rPr>
                <w:rStyle w:val="ReqCode"/>
              </w:rPr>
              <w:t>Authorization: Bearer &lt;token&gt;</w:t>
            </w:r>
          </w:p>
        </w:tc>
      </w:tr>
    </w:tbl>
    <w:p w14:paraId="36360C5F" w14:textId="77777777" w:rsidR="00C20335" w:rsidRDefault="00C20335" w:rsidP="008E2DC6"/>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307CA5" w:rsidRPr="00B74003" w14:paraId="741DB4D6" w14:textId="77777777" w:rsidTr="008453C5">
        <w:trPr>
          <w:trHeight w:val="603"/>
        </w:trPr>
        <w:tc>
          <w:tcPr>
            <w:tcW w:w="236" w:type="dxa"/>
            <w:shd w:val="clear" w:color="auto" w:fill="0070C0"/>
          </w:tcPr>
          <w:p w14:paraId="416526D5" w14:textId="77777777" w:rsidR="00307CA5" w:rsidRDefault="00307CA5" w:rsidP="008453C5">
            <w:pPr>
              <w:rPr>
                <w:lang w:val="en-GB"/>
              </w:rPr>
            </w:pPr>
          </w:p>
        </w:tc>
        <w:tc>
          <w:tcPr>
            <w:tcW w:w="9734" w:type="dxa"/>
            <w:shd w:val="clear" w:color="auto" w:fill="F2F2F2" w:themeFill="background1" w:themeFillShade="F2"/>
          </w:tcPr>
          <w:p w14:paraId="608F9C82" w14:textId="7967CA93" w:rsidR="00307CA5" w:rsidRPr="00C42BD5" w:rsidRDefault="00307CA5" w:rsidP="008453C5">
            <w:pPr>
              <w:pStyle w:val="ReqTitle"/>
            </w:pPr>
            <w:r w:rsidRPr="00C42BD5">
              <w:t>STAC-PRIP-API-REQ-</w:t>
            </w:r>
            <w:r w:rsidR="00402C6F">
              <w:t>0</w:t>
            </w:r>
            <w:r w:rsidRPr="00C42BD5">
              <w:t>3</w:t>
            </w:r>
            <w:r w:rsidR="008673FF">
              <w:t>8</w:t>
            </w:r>
            <w:r w:rsidRPr="00C42BD5">
              <w:t xml:space="preserve">0 – </w:t>
            </w:r>
            <w:r w:rsidR="006E1538">
              <w:t xml:space="preserve">Keeping an access token </w:t>
            </w:r>
            <w:r w:rsidR="00DF2571">
              <w:t>up to date</w:t>
            </w:r>
          </w:p>
          <w:p w14:paraId="7F22C648" w14:textId="59348B01" w:rsidR="00307CA5" w:rsidRPr="00484CE9" w:rsidRDefault="00DE67BB" w:rsidP="00386149">
            <w:pPr>
              <w:pStyle w:val="ReqText"/>
              <w:rPr>
                <w:lang w:val="en-GB"/>
              </w:rPr>
            </w:pPr>
            <w:r>
              <w:rPr>
                <w:lang w:val="en-GB"/>
              </w:rPr>
              <w:t xml:space="preserve">The </w:t>
            </w:r>
            <w:r w:rsidR="00307CA5">
              <w:rPr>
                <w:lang w:val="en-GB"/>
              </w:rPr>
              <w:t xml:space="preserve">PRIP Client is responsible for keeping its access token </w:t>
            </w:r>
            <w:r w:rsidR="00F37EBB">
              <w:rPr>
                <w:lang w:val="en-GB"/>
              </w:rPr>
              <w:t>up to date</w:t>
            </w:r>
            <w:r w:rsidR="00307CA5">
              <w:rPr>
                <w:lang w:val="en-GB"/>
              </w:rPr>
              <w:t xml:space="preserve"> </w:t>
            </w:r>
            <w:r w:rsidR="0053237D">
              <w:rPr>
                <w:lang w:val="en-GB"/>
              </w:rPr>
              <w:t xml:space="preserve">implementing </w:t>
            </w:r>
            <w:r w:rsidR="00307CA5">
              <w:rPr>
                <w:lang w:val="en-GB"/>
              </w:rPr>
              <w:t xml:space="preserve">the </w:t>
            </w:r>
            <w:r w:rsidR="00E339D1">
              <w:rPr>
                <w:lang w:val="en-GB"/>
              </w:rPr>
              <w:t>refresh token OIDC flow.</w:t>
            </w:r>
          </w:p>
        </w:tc>
      </w:tr>
    </w:tbl>
    <w:p w14:paraId="2D1DBBF4" w14:textId="77777777" w:rsidR="00307CA5" w:rsidRDefault="00307CA5" w:rsidP="008E2DC6"/>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C34C22" w:rsidRPr="00B74003" w14:paraId="76578CED" w14:textId="77777777" w:rsidTr="008453C5">
        <w:trPr>
          <w:trHeight w:val="603"/>
        </w:trPr>
        <w:tc>
          <w:tcPr>
            <w:tcW w:w="236" w:type="dxa"/>
            <w:shd w:val="clear" w:color="auto" w:fill="0070C0"/>
          </w:tcPr>
          <w:p w14:paraId="4ABCA660" w14:textId="77777777" w:rsidR="00C34C22" w:rsidRDefault="00C34C22" w:rsidP="008453C5">
            <w:pPr>
              <w:rPr>
                <w:lang w:val="en-GB"/>
              </w:rPr>
            </w:pPr>
          </w:p>
        </w:tc>
        <w:tc>
          <w:tcPr>
            <w:tcW w:w="9734" w:type="dxa"/>
            <w:shd w:val="clear" w:color="auto" w:fill="F2F2F2" w:themeFill="background1" w:themeFillShade="F2"/>
          </w:tcPr>
          <w:p w14:paraId="424782EC" w14:textId="2720B9D2" w:rsidR="00C34C22" w:rsidRPr="00C42BD5" w:rsidRDefault="00C34C22" w:rsidP="008453C5">
            <w:pPr>
              <w:pStyle w:val="ReqTitle"/>
            </w:pPr>
            <w:r w:rsidRPr="00C42BD5">
              <w:t>STAC-PRIP-API-REQ-</w:t>
            </w:r>
            <w:r w:rsidR="00402C6F">
              <w:t>0</w:t>
            </w:r>
            <w:r w:rsidRPr="00C42BD5">
              <w:t>3</w:t>
            </w:r>
            <w:r w:rsidR="008673FF">
              <w:t>9</w:t>
            </w:r>
            <w:r w:rsidRPr="00C42BD5">
              <w:t xml:space="preserve">0 – </w:t>
            </w:r>
            <w:r>
              <w:t>S3 Compliance</w:t>
            </w:r>
          </w:p>
          <w:p w14:paraId="4C766D9A" w14:textId="12F6A7D1" w:rsidR="00C34C22" w:rsidRPr="00386149" w:rsidRDefault="00F165AB" w:rsidP="008453C5">
            <w:pPr>
              <w:pStyle w:val="ReqText"/>
            </w:pPr>
            <w:r>
              <w:rPr>
                <w:lang w:val="en-GB"/>
              </w:rPr>
              <w:t xml:space="preserve">The </w:t>
            </w:r>
            <w:r w:rsidR="00C34C22">
              <w:rPr>
                <w:lang w:val="en-GB"/>
              </w:rPr>
              <w:t>PRIP Client shall compl</w:t>
            </w:r>
            <w:r w:rsidR="009E2639">
              <w:rPr>
                <w:lang w:val="en-GB"/>
              </w:rPr>
              <w:t>y</w:t>
            </w:r>
            <w:r w:rsidR="00C34C22">
              <w:rPr>
                <w:lang w:val="en-GB"/>
              </w:rPr>
              <w:t xml:space="preserve"> with </w:t>
            </w:r>
            <w:r w:rsidR="006303B9">
              <w:rPr>
                <w:lang w:val="en-GB"/>
              </w:rPr>
              <w:t>[</w:t>
            </w:r>
            <w:r w:rsidR="006303B9" w:rsidRPr="00386149">
              <w:rPr>
                <w:rStyle w:val="Renvoi"/>
              </w:rPr>
              <w:fldChar w:fldCharType="begin"/>
            </w:r>
            <w:r w:rsidR="006303B9" w:rsidRPr="00386149">
              <w:rPr>
                <w:rStyle w:val="Renvoi"/>
              </w:rPr>
              <w:instrText xml:space="preserve"> REF S3_API \h </w:instrText>
            </w:r>
            <w:r w:rsidR="006303B9">
              <w:rPr>
                <w:rStyle w:val="Renvoi"/>
              </w:rPr>
              <w:instrText xml:space="preserve"> \* MERGEFORMAT </w:instrText>
            </w:r>
            <w:r w:rsidR="006303B9" w:rsidRPr="00386149">
              <w:rPr>
                <w:rStyle w:val="Renvoi"/>
              </w:rPr>
            </w:r>
            <w:r w:rsidR="006303B9" w:rsidRPr="00386149">
              <w:rPr>
                <w:rStyle w:val="Renvoi"/>
              </w:rPr>
              <w:fldChar w:fldCharType="separate"/>
            </w:r>
            <w:r w:rsidR="00F735BF" w:rsidRPr="00F735BF">
              <w:rPr>
                <w:rStyle w:val="Renvoi"/>
              </w:rPr>
              <w:t>S3_API</w:t>
            </w:r>
            <w:r w:rsidR="006303B9" w:rsidRPr="00386149">
              <w:rPr>
                <w:rStyle w:val="Renvoi"/>
              </w:rPr>
              <w:fldChar w:fldCharType="end"/>
            </w:r>
            <w:r w:rsidR="006303B9">
              <w:rPr>
                <w:lang w:val="en-GB"/>
              </w:rPr>
              <w:t xml:space="preserve">] </w:t>
            </w:r>
            <w:r w:rsidR="00C6695B">
              <w:t>when downloading products from a PRIP instance S3 API endpoint.</w:t>
            </w:r>
          </w:p>
        </w:tc>
      </w:tr>
    </w:tbl>
    <w:p w14:paraId="150B1FFD" w14:textId="77777777" w:rsidR="00C34C22" w:rsidRDefault="00C34C22" w:rsidP="008E2DC6"/>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950334" w:rsidRPr="00B74003" w14:paraId="41CBC65E" w14:textId="77777777" w:rsidTr="00B071A8">
        <w:trPr>
          <w:trHeight w:val="603"/>
        </w:trPr>
        <w:tc>
          <w:tcPr>
            <w:tcW w:w="236" w:type="dxa"/>
            <w:shd w:val="clear" w:color="auto" w:fill="0070C0"/>
          </w:tcPr>
          <w:p w14:paraId="39326338" w14:textId="77777777" w:rsidR="00950334" w:rsidRDefault="00950334" w:rsidP="00B071A8">
            <w:pPr>
              <w:rPr>
                <w:lang w:val="en-GB"/>
              </w:rPr>
            </w:pPr>
          </w:p>
        </w:tc>
        <w:tc>
          <w:tcPr>
            <w:tcW w:w="9734" w:type="dxa"/>
            <w:shd w:val="clear" w:color="auto" w:fill="F2F2F2" w:themeFill="background1" w:themeFillShade="F2"/>
          </w:tcPr>
          <w:p w14:paraId="5D1520CD" w14:textId="1FAAD5FC" w:rsidR="00950334" w:rsidRPr="00C42BD5" w:rsidRDefault="00950334" w:rsidP="00B071A8">
            <w:pPr>
              <w:pStyle w:val="ReqTitle"/>
            </w:pPr>
            <w:r w:rsidRPr="00C42BD5">
              <w:t>STAC-PRIP-API-REQ-</w:t>
            </w:r>
            <w:r w:rsidR="00402C6F">
              <w:t>0</w:t>
            </w:r>
            <w:r w:rsidRPr="00C42BD5">
              <w:t>3</w:t>
            </w:r>
            <w:r>
              <w:t>91</w:t>
            </w:r>
            <w:r w:rsidRPr="00C42BD5">
              <w:t xml:space="preserve"> – PRIP </w:t>
            </w:r>
            <w:r>
              <w:t>Client authentication for S3 access</w:t>
            </w:r>
            <w:r w:rsidR="00791E33">
              <w:t>es</w:t>
            </w:r>
          </w:p>
          <w:p w14:paraId="0E4FA0B7" w14:textId="7CD668D8" w:rsidR="00F518B6" w:rsidRDefault="00F165AB" w:rsidP="00950334">
            <w:pPr>
              <w:pStyle w:val="ReqText"/>
              <w:rPr>
                <w:lang w:val="en-GB"/>
              </w:rPr>
            </w:pPr>
            <w:r>
              <w:rPr>
                <w:lang w:val="en-GB"/>
              </w:rPr>
              <w:t xml:space="preserve">The </w:t>
            </w:r>
            <w:r w:rsidR="00950334">
              <w:rPr>
                <w:lang w:val="en-GB"/>
              </w:rPr>
              <w:t xml:space="preserve">PRIP Client shall </w:t>
            </w:r>
            <w:r w:rsidR="003B72DE">
              <w:rPr>
                <w:lang w:val="en-GB"/>
              </w:rPr>
              <w:t xml:space="preserve">implement the authentication mechanism </w:t>
            </w:r>
            <w:r w:rsidR="00F417A9">
              <w:rPr>
                <w:lang w:val="en-GB"/>
              </w:rPr>
              <w:t>related</w:t>
            </w:r>
            <w:r w:rsidR="003B72DE">
              <w:rPr>
                <w:lang w:val="en-GB"/>
              </w:rPr>
              <w:t xml:space="preserve"> to the PRIP instance S3 API endpoint. </w:t>
            </w:r>
          </w:p>
          <w:p w14:paraId="01FF7F85" w14:textId="5DB4ACC5" w:rsidR="00950334" w:rsidRPr="00484CE9" w:rsidRDefault="00F518B6" w:rsidP="00CA2E63">
            <w:pPr>
              <w:pStyle w:val="ReqText"/>
              <w:rPr>
                <w:lang w:val="en-GB"/>
              </w:rPr>
            </w:pPr>
            <w:r>
              <w:rPr>
                <w:lang w:val="en-GB"/>
              </w:rPr>
              <w:t xml:space="preserve">Note: </w:t>
            </w:r>
            <w:r w:rsidR="00F417A9">
              <w:rPr>
                <w:lang w:val="en-GB"/>
              </w:rPr>
              <w:t xml:space="preserve">This mechanism is specific </w:t>
            </w:r>
            <w:r w:rsidR="002558A4">
              <w:rPr>
                <w:lang w:val="en-GB"/>
              </w:rPr>
              <w:t>to each PRIP instance</w:t>
            </w:r>
            <w:r w:rsidR="00F165AB">
              <w:rPr>
                <w:lang w:val="en-GB"/>
              </w:rPr>
              <w:t>,</w:t>
            </w:r>
            <w:r w:rsidR="002558A4">
              <w:rPr>
                <w:lang w:val="en-GB"/>
              </w:rPr>
              <w:t xml:space="preserve"> as it relies on the </w:t>
            </w:r>
            <w:r w:rsidR="008C7FE3">
              <w:rPr>
                <w:lang w:val="en-GB"/>
              </w:rPr>
              <w:t xml:space="preserve">S3 implementation provided by the </w:t>
            </w:r>
            <w:r w:rsidR="002558A4">
              <w:rPr>
                <w:lang w:val="en-GB"/>
              </w:rPr>
              <w:t xml:space="preserve">Cloud </w:t>
            </w:r>
            <w:r w:rsidR="008C7FE3">
              <w:rPr>
                <w:lang w:val="en-GB"/>
              </w:rPr>
              <w:t xml:space="preserve">provider </w:t>
            </w:r>
            <w:r>
              <w:rPr>
                <w:lang w:val="en-GB"/>
              </w:rPr>
              <w:t>hosting the PRIP instance. Therefore, it shall be specified in tailored ICDs.</w:t>
            </w:r>
          </w:p>
        </w:tc>
      </w:tr>
    </w:tbl>
    <w:p w14:paraId="283804A5" w14:textId="77777777" w:rsidR="00950334" w:rsidRDefault="00950334" w:rsidP="008E2DC6"/>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B6604F" w:rsidRPr="00B74003" w14:paraId="48B051DC" w14:textId="77777777" w:rsidTr="008453C5">
        <w:trPr>
          <w:trHeight w:val="603"/>
        </w:trPr>
        <w:tc>
          <w:tcPr>
            <w:tcW w:w="236" w:type="dxa"/>
            <w:shd w:val="clear" w:color="auto" w:fill="0070C0"/>
          </w:tcPr>
          <w:p w14:paraId="6273C842" w14:textId="77777777" w:rsidR="00B6604F" w:rsidRDefault="00B6604F" w:rsidP="008453C5">
            <w:pPr>
              <w:rPr>
                <w:lang w:val="en-GB"/>
              </w:rPr>
            </w:pPr>
          </w:p>
        </w:tc>
        <w:tc>
          <w:tcPr>
            <w:tcW w:w="9734" w:type="dxa"/>
            <w:shd w:val="clear" w:color="auto" w:fill="F2F2F2" w:themeFill="background1" w:themeFillShade="F2"/>
          </w:tcPr>
          <w:p w14:paraId="0ED681FE" w14:textId="34BADC95" w:rsidR="00B6604F" w:rsidRPr="00C42BD5" w:rsidRDefault="00B6604F" w:rsidP="008453C5">
            <w:pPr>
              <w:pStyle w:val="ReqTitle"/>
            </w:pPr>
            <w:r w:rsidRPr="00C42BD5">
              <w:t>STAC-PRIP-API-REQ-</w:t>
            </w:r>
            <w:r w:rsidR="00402C6F">
              <w:t>0</w:t>
            </w:r>
            <w:r w:rsidR="008673FF">
              <w:t>400</w:t>
            </w:r>
            <w:r w:rsidRPr="00C42BD5">
              <w:t xml:space="preserve"> – </w:t>
            </w:r>
            <w:r w:rsidR="009C47D3">
              <w:t>Asset download</w:t>
            </w:r>
          </w:p>
          <w:p w14:paraId="71978D86" w14:textId="4BA4B330" w:rsidR="0034756F" w:rsidRDefault="009F2918" w:rsidP="008453C5">
            <w:pPr>
              <w:pStyle w:val="ReqText"/>
              <w:rPr>
                <w:lang w:val="en-GB"/>
              </w:rPr>
            </w:pPr>
            <w:r>
              <w:rPr>
                <w:lang w:val="en-GB"/>
              </w:rPr>
              <w:t xml:space="preserve">The </w:t>
            </w:r>
            <w:r w:rsidR="00B6604F">
              <w:rPr>
                <w:lang w:val="en-GB"/>
              </w:rPr>
              <w:t xml:space="preserve">PRIP Client </w:t>
            </w:r>
            <w:r w:rsidR="009C47D3">
              <w:rPr>
                <w:lang w:val="en-GB"/>
              </w:rPr>
              <w:t xml:space="preserve">shall </w:t>
            </w:r>
            <w:r>
              <w:rPr>
                <w:lang w:val="en-GB"/>
              </w:rPr>
              <w:t xml:space="preserve">use </w:t>
            </w:r>
            <w:r w:rsidR="00785394">
              <w:rPr>
                <w:lang w:val="en-GB"/>
              </w:rPr>
              <w:t xml:space="preserve">the </w:t>
            </w:r>
            <w:r w:rsidR="00D41908">
              <w:rPr>
                <w:lang w:val="en-GB"/>
              </w:rPr>
              <w:t xml:space="preserve">S3 URL provided in any PRIP Asset as a </w:t>
            </w:r>
            <w:commentRangeStart w:id="217"/>
            <w:r w:rsidR="00D41908">
              <w:rPr>
                <w:lang w:val="en-GB"/>
              </w:rPr>
              <w:t>prefix</w:t>
            </w:r>
            <w:commentRangeEnd w:id="217"/>
            <w:r>
              <w:rPr>
                <w:rStyle w:val="Marquedecommentaire"/>
                <w:sz w:val="20"/>
                <w:szCs w:val="22"/>
                <w:lang w:val="en-GB"/>
              </w:rPr>
              <w:commentReference w:id="217"/>
            </w:r>
            <w:r>
              <w:rPr>
                <w:lang w:val="en-GB"/>
              </w:rPr>
              <w:t xml:space="preserve"> </w:t>
            </w:r>
            <w:r w:rsidR="00A527CF">
              <w:rPr>
                <w:lang w:val="en-GB"/>
              </w:rPr>
              <w:t xml:space="preserve">. </w:t>
            </w:r>
            <w:r w:rsidR="00B07BD9">
              <w:rPr>
                <w:lang w:val="en-GB"/>
              </w:rPr>
              <w:t xml:space="preserve">In order to retrieve the </w:t>
            </w:r>
            <w:r w:rsidR="0034756F">
              <w:rPr>
                <w:lang w:val="en-GB"/>
              </w:rPr>
              <w:t>content from this prefix</w:t>
            </w:r>
            <w:r>
              <w:rPr>
                <w:lang w:val="en-GB"/>
              </w:rPr>
              <w:t>,</w:t>
            </w:r>
            <w:r w:rsidR="0034756F">
              <w:rPr>
                <w:lang w:val="en-GB"/>
              </w:rPr>
              <w:t xml:space="preserve"> </w:t>
            </w:r>
            <w:r>
              <w:rPr>
                <w:lang w:val="en-GB"/>
              </w:rPr>
              <w:t xml:space="preserve">the PRIP Client </w:t>
            </w:r>
            <w:r w:rsidR="0034756F">
              <w:rPr>
                <w:lang w:val="en-GB"/>
              </w:rPr>
              <w:t>shall:</w:t>
            </w:r>
          </w:p>
          <w:p w14:paraId="14C2C6F3" w14:textId="6DBDEC6E" w:rsidR="0034756F" w:rsidRDefault="0034756F" w:rsidP="0034756F">
            <w:pPr>
              <w:pStyle w:val="ReqText"/>
              <w:numPr>
                <w:ilvl w:val="0"/>
                <w:numId w:val="46"/>
              </w:numPr>
              <w:rPr>
                <w:lang w:val="en-GB"/>
              </w:rPr>
            </w:pPr>
            <w:r>
              <w:rPr>
                <w:lang w:val="en-GB"/>
              </w:rPr>
              <w:t>List all the objects matching this prefix</w:t>
            </w:r>
            <w:r w:rsidR="004D1416">
              <w:rPr>
                <w:lang w:val="en-GB"/>
              </w:rPr>
              <w:t xml:space="preserve">, </w:t>
            </w:r>
            <w:r w:rsidR="009F2918">
              <w:rPr>
                <w:lang w:val="en-GB"/>
              </w:rPr>
              <w:t xml:space="preserve">using </w:t>
            </w:r>
            <w:r w:rsidR="004D1416">
              <w:rPr>
                <w:lang w:val="en-GB"/>
              </w:rPr>
              <w:t>the L</w:t>
            </w:r>
            <w:r w:rsidR="009D63A6">
              <w:rPr>
                <w:lang w:val="en-GB"/>
              </w:rPr>
              <w:t>istObject</w:t>
            </w:r>
            <w:r w:rsidR="00922C85">
              <w:rPr>
                <w:lang w:val="en-GB"/>
              </w:rPr>
              <w:t>sV2 operation</w:t>
            </w:r>
            <w:r w:rsidR="009F7A20">
              <w:rPr>
                <w:lang w:val="en-GB"/>
              </w:rPr>
              <w:t xml:space="preserve">. </w:t>
            </w:r>
          </w:p>
          <w:p w14:paraId="3C6E97AB" w14:textId="47C0ABD2" w:rsidR="00445B6D" w:rsidRDefault="004D1416" w:rsidP="0034756F">
            <w:pPr>
              <w:pStyle w:val="ReqText"/>
              <w:numPr>
                <w:ilvl w:val="0"/>
                <w:numId w:val="46"/>
              </w:numPr>
              <w:rPr>
                <w:lang w:val="en-GB"/>
              </w:rPr>
            </w:pPr>
            <w:r>
              <w:rPr>
                <w:lang w:val="en-GB"/>
              </w:rPr>
              <w:t xml:space="preserve">Download all the objects from the previous list </w:t>
            </w:r>
            <w:r w:rsidR="00625698">
              <w:rPr>
                <w:lang w:val="en-GB"/>
              </w:rPr>
              <w:t xml:space="preserve">operation, </w:t>
            </w:r>
            <w:r w:rsidR="009F2918">
              <w:rPr>
                <w:lang w:val="en-GB"/>
              </w:rPr>
              <w:t xml:space="preserve">using </w:t>
            </w:r>
            <w:r w:rsidR="00625698">
              <w:rPr>
                <w:lang w:val="en-GB"/>
              </w:rPr>
              <w:t xml:space="preserve">the </w:t>
            </w:r>
            <w:r w:rsidR="00922C85">
              <w:rPr>
                <w:lang w:val="en-GB"/>
              </w:rPr>
              <w:t>GetObject operation</w:t>
            </w:r>
          </w:p>
          <w:p w14:paraId="5645A3F8" w14:textId="28D0BDD8" w:rsidR="00625698" w:rsidRPr="00484CE9" w:rsidRDefault="00625698" w:rsidP="00386149">
            <w:pPr>
              <w:pStyle w:val="ReqText"/>
              <w:numPr>
                <w:ilvl w:val="0"/>
                <w:numId w:val="46"/>
              </w:numPr>
              <w:rPr>
                <w:lang w:val="en-GB"/>
              </w:rPr>
            </w:pPr>
            <w:r>
              <w:rPr>
                <w:lang w:val="en-GB"/>
              </w:rPr>
              <w:t>Stor</w:t>
            </w:r>
            <w:r w:rsidR="009F2918">
              <w:rPr>
                <w:lang w:val="en-GB"/>
              </w:rPr>
              <w:t>e</w:t>
            </w:r>
            <w:r>
              <w:rPr>
                <w:lang w:val="en-GB"/>
              </w:rPr>
              <w:t xml:space="preserve"> locally each object as a file, </w:t>
            </w:r>
            <w:r w:rsidR="009F2918">
              <w:rPr>
                <w:lang w:val="en-GB"/>
              </w:rPr>
              <w:t xml:space="preserve">preserving </w:t>
            </w:r>
            <w:r>
              <w:rPr>
                <w:lang w:val="en-GB"/>
              </w:rPr>
              <w:t xml:space="preserve">the folder </w:t>
            </w:r>
            <w:r w:rsidR="00BF0C98">
              <w:rPr>
                <w:lang w:val="en-GB"/>
              </w:rPr>
              <w:t xml:space="preserve">structure </w:t>
            </w:r>
            <w:r w:rsidR="00193004">
              <w:rPr>
                <w:lang w:val="en-GB"/>
              </w:rPr>
              <w:t>reflected</w:t>
            </w:r>
            <w:r w:rsidR="00BF0C98">
              <w:rPr>
                <w:lang w:val="en-GB"/>
              </w:rPr>
              <w:t xml:space="preserve"> </w:t>
            </w:r>
            <w:r w:rsidR="00193004">
              <w:rPr>
                <w:lang w:val="en-GB"/>
              </w:rPr>
              <w:t xml:space="preserve">in </w:t>
            </w:r>
            <w:r w:rsidR="00BF0C98">
              <w:rPr>
                <w:lang w:val="en-GB"/>
              </w:rPr>
              <w:t xml:space="preserve">the object key </w:t>
            </w:r>
            <w:r w:rsidR="00243D75">
              <w:rPr>
                <w:lang w:val="en-GB"/>
              </w:rPr>
              <w:t xml:space="preserve">and the </w:t>
            </w:r>
            <w:r w:rsidR="00243D75" w:rsidRPr="00675502">
              <w:rPr>
                <w:rStyle w:val="ReqCode"/>
              </w:rPr>
              <w:t>"</w:t>
            </w:r>
            <w:r w:rsidR="00243D75" w:rsidRPr="008453C5">
              <w:rPr>
                <w:rStyle w:val="ReqCode"/>
              </w:rPr>
              <w:t>/</w:t>
            </w:r>
            <w:r w:rsidR="00243D75" w:rsidRPr="00675502">
              <w:rPr>
                <w:rStyle w:val="ReqCode"/>
              </w:rPr>
              <w:t>"</w:t>
            </w:r>
            <w:r w:rsidR="00243D75">
              <w:rPr>
                <w:lang w:val="en-GB"/>
              </w:rPr>
              <w:t xml:space="preserve"> delimiter</w:t>
            </w:r>
            <w:r w:rsidR="00BF0C98">
              <w:rPr>
                <w:lang w:val="en-GB"/>
              </w:rPr>
              <w:t xml:space="preserve"> </w:t>
            </w:r>
          </w:p>
        </w:tc>
      </w:tr>
    </w:tbl>
    <w:p w14:paraId="0132D17E" w14:textId="77777777" w:rsidR="00741D36" w:rsidRDefault="00741D36" w:rsidP="00CA2E63"/>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741D36" w:rsidRPr="00B74003" w14:paraId="68D21F7F" w14:textId="77777777" w:rsidTr="00ED5703">
        <w:trPr>
          <w:trHeight w:val="603"/>
        </w:trPr>
        <w:tc>
          <w:tcPr>
            <w:tcW w:w="236" w:type="dxa"/>
            <w:shd w:val="clear" w:color="auto" w:fill="0070C0"/>
          </w:tcPr>
          <w:p w14:paraId="13BB9B58" w14:textId="77777777" w:rsidR="00741D36" w:rsidRDefault="00741D36" w:rsidP="00ED5703">
            <w:pPr>
              <w:rPr>
                <w:lang w:val="en-GB"/>
              </w:rPr>
            </w:pPr>
          </w:p>
        </w:tc>
        <w:tc>
          <w:tcPr>
            <w:tcW w:w="9734" w:type="dxa"/>
            <w:shd w:val="clear" w:color="auto" w:fill="F2F2F2" w:themeFill="background1" w:themeFillShade="F2"/>
          </w:tcPr>
          <w:p w14:paraId="1F433106" w14:textId="10A6630D" w:rsidR="00741D36" w:rsidRPr="00533AE0" w:rsidRDefault="00741D36" w:rsidP="00ED5703">
            <w:pPr>
              <w:pStyle w:val="ReqTitle"/>
            </w:pPr>
            <w:r w:rsidRPr="00533AE0">
              <w:t>STAC-PRIP-</w:t>
            </w:r>
            <w:r>
              <w:t>API</w:t>
            </w:r>
            <w:r w:rsidRPr="00533AE0">
              <w:t>-REQ-</w:t>
            </w:r>
            <w:r w:rsidR="00402C6F">
              <w:t>0</w:t>
            </w:r>
            <w:r w:rsidR="00913061">
              <w:t>41</w:t>
            </w:r>
            <w:r>
              <w:t>0</w:t>
            </w:r>
            <w:r w:rsidRPr="00533AE0">
              <w:t xml:space="preserve"> –</w:t>
            </w:r>
            <w:r>
              <w:t xml:space="preserve"> object checksum verification</w:t>
            </w:r>
          </w:p>
          <w:p w14:paraId="1F325420" w14:textId="6B0FD88A" w:rsidR="00741D36" w:rsidRPr="00484CE9" w:rsidRDefault="009F2918" w:rsidP="00ED5703">
            <w:pPr>
              <w:pStyle w:val="ReqText"/>
              <w:rPr>
                <w:lang w:val="en-GB"/>
              </w:rPr>
            </w:pPr>
            <w:r>
              <w:rPr>
                <w:lang w:val="en-GB"/>
              </w:rPr>
              <w:t xml:space="preserve">The </w:t>
            </w:r>
            <w:r w:rsidR="00741D36">
              <w:rPr>
                <w:lang w:val="en-GB"/>
              </w:rPr>
              <w:t xml:space="preserve">PRIP client shall </w:t>
            </w:r>
            <w:r>
              <w:rPr>
                <w:lang w:val="en-GB"/>
              </w:rPr>
              <w:t xml:space="preserve">use </w:t>
            </w:r>
            <w:r w:rsidR="00741D36">
              <w:rPr>
                <w:lang w:val="en-GB"/>
              </w:rPr>
              <w:t xml:space="preserve">the checksum feature of the S3 </w:t>
            </w:r>
            <w:r w:rsidR="00913061">
              <w:rPr>
                <w:lang w:val="en-GB"/>
              </w:rPr>
              <w:t>API</w:t>
            </w:r>
            <w:r w:rsidR="00741D36">
              <w:rPr>
                <w:lang w:val="en-GB"/>
              </w:rPr>
              <w:t xml:space="preserve"> to </w:t>
            </w:r>
            <w:r w:rsidR="00913061">
              <w:rPr>
                <w:lang w:val="en-GB"/>
              </w:rPr>
              <w:t xml:space="preserve">verify the integrity of each </w:t>
            </w:r>
            <w:r>
              <w:rPr>
                <w:lang w:val="en-GB"/>
              </w:rPr>
              <w:t xml:space="preserve">downloaded </w:t>
            </w:r>
            <w:r w:rsidR="00913061">
              <w:rPr>
                <w:lang w:val="en-GB"/>
              </w:rPr>
              <w:t>object.</w:t>
            </w:r>
            <w:r w:rsidR="00C55188">
              <w:rPr>
                <w:lang w:val="en-GB"/>
              </w:rPr>
              <w:t xml:space="preserve"> </w:t>
            </w:r>
          </w:p>
        </w:tc>
      </w:tr>
    </w:tbl>
    <w:p w14:paraId="3DEC5E04" w14:textId="25BDE625" w:rsidR="002F5881" w:rsidRDefault="002F5881" w:rsidP="002F5881">
      <w:pPr>
        <w:pStyle w:val="Titre3"/>
      </w:pPr>
      <w:r>
        <w:t>Use case examples</w:t>
      </w:r>
    </w:p>
    <w:p w14:paraId="74D01E61" w14:textId="720F62A2" w:rsidR="002F5881" w:rsidRDefault="002F5881" w:rsidP="002F5881">
      <w:pPr>
        <w:rPr>
          <w:lang w:val="en-GB"/>
        </w:rPr>
      </w:pPr>
      <w:r>
        <w:rPr>
          <w:lang w:val="en-GB"/>
        </w:rPr>
        <w:t>This section provides some examples of interactions between a PRIP Client and</w:t>
      </w:r>
      <w:r w:rsidR="00A76A9A">
        <w:rPr>
          <w:lang w:val="en-GB"/>
        </w:rPr>
        <w:t xml:space="preserve"> a</w:t>
      </w:r>
      <w:r>
        <w:rPr>
          <w:lang w:val="en-GB"/>
        </w:rPr>
        <w:t xml:space="preserve"> PRIP Instance</w:t>
      </w:r>
      <w:r w:rsidR="005A0B42">
        <w:rPr>
          <w:lang w:val="en-GB"/>
        </w:rPr>
        <w:t>. For the example</w:t>
      </w:r>
      <w:r w:rsidR="001E4B77">
        <w:rPr>
          <w:lang w:val="en-GB"/>
        </w:rPr>
        <w:t>s</w:t>
      </w:r>
      <w:r w:rsidR="005A0B42">
        <w:rPr>
          <w:lang w:val="en-GB"/>
        </w:rPr>
        <w:t xml:space="preserve">, </w:t>
      </w:r>
      <w:r w:rsidR="009D20FC">
        <w:rPr>
          <w:lang w:val="en-GB"/>
        </w:rPr>
        <w:t>the following CLI executables</w:t>
      </w:r>
      <w:r w:rsidR="005A0B42">
        <w:rPr>
          <w:lang w:val="en-GB"/>
        </w:rPr>
        <w:t xml:space="preserve"> are used</w:t>
      </w:r>
      <w:r w:rsidR="00314C80">
        <w:rPr>
          <w:lang w:val="en-GB"/>
        </w:rPr>
        <w:t>:</w:t>
      </w:r>
    </w:p>
    <w:p w14:paraId="3A432E11" w14:textId="153E6F91" w:rsidR="00314C80" w:rsidRDefault="00314C80" w:rsidP="00314C80">
      <w:pPr>
        <w:pStyle w:val="Bullet1"/>
        <w:rPr>
          <w:lang w:val="en-GB"/>
        </w:rPr>
      </w:pPr>
      <w:r>
        <w:rPr>
          <w:lang w:val="en-GB"/>
        </w:rPr>
        <w:t>curl to interact with the STAC Catalogue endpoint</w:t>
      </w:r>
    </w:p>
    <w:p w14:paraId="4BBDEFD1" w14:textId="561B0E5A" w:rsidR="00314C80" w:rsidRDefault="00A76A9A" w:rsidP="00314C80">
      <w:pPr>
        <w:pStyle w:val="Bullet1"/>
        <w:rPr>
          <w:lang w:val="en-GB"/>
        </w:rPr>
      </w:pPr>
      <w:r>
        <w:rPr>
          <w:lang w:val="en-GB"/>
        </w:rPr>
        <w:t>AWS CLI</w:t>
      </w:r>
      <w:r w:rsidR="009D20FC">
        <w:rPr>
          <w:lang w:val="en-GB"/>
        </w:rPr>
        <w:t xml:space="preserve"> to interact with the S3 endpoint</w:t>
      </w:r>
    </w:p>
    <w:p w14:paraId="5DAADC49" w14:textId="77777777" w:rsidR="009D20FC" w:rsidRDefault="009D20FC" w:rsidP="009D20FC">
      <w:pPr>
        <w:pStyle w:val="Bullet1"/>
        <w:numPr>
          <w:ilvl w:val="0"/>
          <w:numId w:val="0"/>
        </w:numPr>
        <w:ind w:left="360" w:hanging="360"/>
        <w:rPr>
          <w:lang w:val="en-GB"/>
        </w:rPr>
      </w:pPr>
    </w:p>
    <w:p w14:paraId="7A680932" w14:textId="608EE50E" w:rsidR="00A249CA" w:rsidRDefault="00A249CA" w:rsidP="009D20FC">
      <w:pPr>
        <w:pStyle w:val="Bullet1"/>
        <w:numPr>
          <w:ilvl w:val="0"/>
          <w:numId w:val="0"/>
        </w:numPr>
        <w:ind w:left="360" w:hanging="360"/>
        <w:rPr>
          <w:lang w:val="en-GB"/>
        </w:rPr>
      </w:pPr>
      <w:r>
        <w:rPr>
          <w:lang w:val="en-GB"/>
        </w:rPr>
        <w:t xml:space="preserve">In the following examples, it </w:t>
      </w:r>
      <w:r w:rsidR="0067157A">
        <w:rPr>
          <w:lang w:val="en-GB"/>
        </w:rPr>
        <w:t xml:space="preserve">is </w:t>
      </w:r>
      <w:r>
        <w:rPr>
          <w:lang w:val="en-GB"/>
        </w:rPr>
        <w:t>assumed t</w:t>
      </w:r>
      <w:r w:rsidR="00DB41E0">
        <w:rPr>
          <w:lang w:val="en-GB"/>
        </w:rPr>
        <w:t>hat:</w:t>
      </w:r>
    </w:p>
    <w:p w14:paraId="2F5578D2" w14:textId="262A18AF" w:rsidR="00DB41E0" w:rsidRDefault="00DB41E0" w:rsidP="00DB41E0">
      <w:pPr>
        <w:pStyle w:val="Bullet1"/>
        <w:rPr>
          <w:lang w:val="en-GB"/>
        </w:rPr>
      </w:pPr>
      <w:r>
        <w:rPr>
          <w:lang w:val="en-GB"/>
        </w:rPr>
        <w:t xml:space="preserve">The PRIP Client has </w:t>
      </w:r>
      <w:r w:rsidR="00D33933">
        <w:rPr>
          <w:lang w:val="en-GB"/>
        </w:rPr>
        <w:t xml:space="preserve">already </w:t>
      </w:r>
      <w:r>
        <w:rPr>
          <w:lang w:val="en-GB"/>
        </w:rPr>
        <w:t>retrieved from the Centralized Authentication Service an access token whose content is &lt;TOKEN&gt;</w:t>
      </w:r>
    </w:p>
    <w:p w14:paraId="01A434CB" w14:textId="3D7749AC" w:rsidR="0067157A" w:rsidRPr="0067157A" w:rsidRDefault="0067157A" w:rsidP="0067157A">
      <w:pPr>
        <w:pStyle w:val="Bullet1"/>
        <w:rPr>
          <w:lang w:val="en-GB"/>
        </w:rPr>
      </w:pPr>
      <w:r>
        <w:rPr>
          <w:lang w:val="en-GB"/>
        </w:rPr>
        <w:t xml:space="preserve">The STAC Catalogue endpoint is </w:t>
      </w:r>
      <w:r w:rsidRPr="008453C5">
        <w:rPr>
          <w:rStyle w:val="ReqCode"/>
        </w:rPr>
        <w:t>https://s2a-prip.copernicus.esa.int/</w:t>
      </w:r>
    </w:p>
    <w:p w14:paraId="5F7CE70D" w14:textId="29899269" w:rsidR="00DB41E0" w:rsidRDefault="00DB41E0" w:rsidP="00DB41E0">
      <w:pPr>
        <w:pStyle w:val="Bullet1"/>
        <w:rPr>
          <w:lang w:val="en-GB"/>
        </w:rPr>
      </w:pPr>
      <w:r>
        <w:rPr>
          <w:lang w:val="en-GB"/>
        </w:rPr>
        <w:t>aws-cli is</w:t>
      </w:r>
      <w:r w:rsidR="006009C4">
        <w:rPr>
          <w:lang w:val="en-GB"/>
        </w:rPr>
        <w:t xml:space="preserve"> configured with the proper S3 endpoint</w:t>
      </w:r>
      <w:r>
        <w:rPr>
          <w:lang w:val="en-GB"/>
        </w:rPr>
        <w:t xml:space="preserve"> </w:t>
      </w:r>
      <w:r w:rsidR="006009C4">
        <w:rPr>
          <w:lang w:val="en-GB"/>
        </w:rPr>
        <w:t>URL, access key and secret key to access the PRIP S3 endpoint</w:t>
      </w:r>
      <w:r w:rsidR="0067157A">
        <w:rPr>
          <w:lang w:val="en-GB"/>
        </w:rPr>
        <w:t>.</w:t>
      </w:r>
    </w:p>
    <w:p w14:paraId="66024472" w14:textId="1199EE36" w:rsidR="009D20FC" w:rsidRDefault="00AA2AE5" w:rsidP="009D20FC">
      <w:pPr>
        <w:pStyle w:val="Titre4"/>
      </w:pPr>
      <w:r>
        <w:t>Retrieving the STAC Catalogue root page</w:t>
      </w:r>
    </w:p>
    <w:p w14:paraId="1C7FCF2B" w14:textId="754B7CE7" w:rsidR="003255D3" w:rsidRPr="00720640" w:rsidRDefault="00D33933" w:rsidP="00386149">
      <w:r>
        <w:rPr>
          <w:lang w:val="en-GB"/>
        </w:rPr>
        <w:t>The f</w:t>
      </w:r>
      <w:r w:rsidR="00820485">
        <w:rPr>
          <w:lang w:val="en-GB"/>
        </w:rPr>
        <w:t xml:space="preserve">ollowing command </w:t>
      </w:r>
      <w:r w:rsidR="00557A4D">
        <w:rPr>
          <w:lang w:val="en-GB"/>
        </w:rPr>
        <w:t>allows to retrieve the Catalogue metadata, needed for the next operations</w:t>
      </w:r>
      <w:r w:rsidR="00D111D6">
        <w:rPr>
          <w:lang w:val="en-GB"/>
        </w:rPr>
        <w:t>:</w:t>
      </w:r>
    </w:p>
    <w:p w14:paraId="40C49172" w14:textId="32632379" w:rsidR="003255D3" w:rsidRPr="00386149" w:rsidRDefault="003255D3" w:rsidP="003255D3">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DCDCAA"/>
          <w:sz w:val="21"/>
          <w:szCs w:val="21"/>
          <w:lang w:val="en-GB" w:eastAsia="fr-FR"/>
        </w:rPr>
        <w:t>curl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569CD6"/>
          <w:sz w:val="21"/>
          <w:szCs w:val="21"/>
          <w:lang w:val="en-GB" w:eastAsia="fr-FR"/>
        </w:rPr>
        <w:t>-H</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"Authorization: Bearer &lt;TOKEN&gt;"</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569CD6"/>
          <w:sz w:val="21"/>
          <w:szCs w:val="21"/>
          <w:lang w:val="en-GB" w:eastAsia="fr-FR"/>
        </w:rPr>
        <w:t>-H</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"Accept: application/json"</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https://s2a-prip.copernicus.esa.int/</w:t>
      </w:r>
    </w:p>
    <w:p w14:paraId="41CBCDE1" w14:textId="77777777" w:rsidR="00E6412B" w:rsidRDefault="00E6412B" w:rsidP="0067157A">
      <w:pPr>
        <w:shd w:val="clear" w:color="auto" w:fill="1F1F1F"/>
        <w:spacing w:before="0" w:after="0" w:line="285" w:lineRule="atLeast"/>
        <w:jc w:val="left"/>
        <w:rPr>
          <w:rFonts w:ascii="Consolas" w:eastAsia="Times New Roman" w:hAnsi="Consolas"/>
          <w:color w:val="CE9178"/>
          <w:sz w:val="21"/>
          <w:szCs w:val="21"/>
          <w:lang w:val="en-GB" w:eastAsia="fr-FR"/>
        </w:rPr>
      </w:pPr>
    </w:p>
    <w:p w14:paraId="3C289547" w14:textId="77777777" w:rsidR="009D20FC" w:rsidRDefault="009D20FC" w:rsidP="009D20FC">
      <w:pPr>
        <w:pStyle w:val="Bullet1"/>
        <w:numPr>
          <w:ilvl w:val="0"/>
          <w:numId w:val="0"/>
        </w:numPr>
        <w:ind w:left="360" w:hanging="360"/>
        <w:rPr>
          <w:lang w:val="en-GB"/>
        </w:rPr>
      </w:pPr>
    </w:p>
    <w:p w14:paraId="5095000D" w14:textId="60036251" w:rsidR="00D111D6" w:rsidRPr="00720640" w:rsidRDefault="00557A4D" w:rsidP="00386149">
      <w:pPr>
        <w:pStyle w:val="Bullet1"/>
        <w:numPr>
          <w:ilvl w:val="0"/>
          <w:numId w:val="0"/>
        </w:numPr>
        <w:ind w:left="360" w:hanging="360"/>
      </w:pPr>
      <w:r>
        <w:rPr>
          <w:lang w:val="en-GB"/>
        </w:rPr>
        <w:lastRenderedPageBreak/>
        <w:t>The response has the following form</w:t>
      </w:r>
      <w:r w:rsidR="00D111D6">
        <w:rPr>
          <w:lang w:val="en-GB"/>
        </w:rPr>
        <w:t>:</w:t>
      </w:r>
    </w:p>
    <w:p w14:paraId="31FE5D36" w14:textId="08DC7242"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Pr>
          <w:rFonts w:ascii="Consolas" w:eastAsia="Times New Roman" w:hAnsi="Consolas"/>
          <w:color w:val="CCCCCC"/>
          <w:sz w:val="21"/>
          <w:szCs w:val="21"/>
          <w:lang w:val="en-GB" w:eastAsia="fr-FR"/>
        </w:rPr>
        <w:t>{</w:t>
      </w:r>
    </w:p>
    <w:p w14:paraId="064AAC39"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"type"</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"Catalog"</w:t>
      </w:r>
      <w:r w:rsidRPr="008453C5">
        <w:rPr>
          <w:rFonts w:ascii="Consolas" w:eastAsia="Times New Roman" w:hAnsi="Consolas"/>
          <w:color w:val="CCCCCC"/>
          <w:sz w:val="21"/>
          <w:szCs w:val="21"/>
          <w:lang w:val="en-GB" w:eastAsia="fr-FR"/>
        </w:rPr>
        <w:t>,</w:t>
      </w:r>
    </w:p>
    <w:p w14:paraId="79BDC4BF"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"id"</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"s2a-prip"</w:t>
      </w:r>
      <w:r w:rsidRPr="008453C5">
        <w:rPr>
          <w:rFonts w:ascii="Consolas" w:eastAsia="Times New Roman" w:hAnsi="Consolas"/>
          <w:color w:val="CCCCCC"/>
          <w:sz w:val="21"/>
          <w:szCs w:val="21"/>
          <w:lang w:val="en-GB" w:eastAsia="fr-FR"/>
        </w:rPr>
        <w:t>,</w:t>
      </w:r>
    </w:p>
    <w:p w14:paraId="0031BC84"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8453C5">
        <w:rPr>
          <w:rFonts w:ascii="Consolas" w:eastAsia="Times New Roman" w:hAnsi="Consolas"/>
          <w:color w:val="CCCCCC"/>
          <w:sz w:val="21"/>
          <w:szCs w:val="21"/>
          <w:lang w:val="en-GB" w:eastAsia="fr-FR"/>
        </w:rPr>
        <w:t xml:space="preserve">  </w:t>
      </w:r>
      <w:r w:rsidRPr="007316A2">
        <w:rPr>
          <w:rFonts w:ascii="Consolas" w:eastAsia="Times New Roman" w:hAnsi="Consolas"/>
          <w:color w:val="9CDCFE"/>
          <w:sz w:val="21"/>
          <w:szCs w:val="21"/>
          <w:lang w:val="fr-FR" w:eastAsia="fr-FR"/>
        </w:rPr>
        <w:t>"title"</w:t>
      </w: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"Sentinel 2A PRIP Catalogue"</w:t>
      </w:r>
      <w:r w:rsidRPr="007316A2">
        <w:rPr>
          <w:rFonts w:ascii="Consolas" w:eastAsia="Times New Roman" w:hAnsi="Consolas"/>
          <w:color w:val="CCCCCC"/>
          <w:sz w:val="21"/>
          <w:szCs w:val="21"/>
          <w:lang w:val="fr-FR" w:eastAsia="fr-FR"/>
        </w:rPr>
        <w:t>,</w:t>
      </w:r>
    </w:p>
    <w:p w14:paraId="0F19C170"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9CDCFE"/>
          <w:sz w:val="21"/>
          <w:szCs w:val="21"/>
          <w:lang w:val="fr-FR" w:eastAsia="fr-FR"/>
        </w:rPr>
        <w:t>"description"</w:t>
      </w: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"PRIP Catalogue for Sentinel 2A"</w:t>
      </w:r>
      <w:r w:rsidRPr="007316A2">
        <w:rPr>
          <w:rFonts w:ascii="Consolas" w:eastAsia="Times New Roman" w:hAnsi="Consolas"/>
          <w:color w:val="CCCCCC"/>
          <w:sz w:val="21"/>
          <w:szCs w:val="21"/>
          <w:lang w:val="fr-FR" w:eastAsia="fr-FR"/>
        </w:rPr>
        <w:t>,</w:t>
      </w:r>
    </w:p>
    <w:p w14:paraId="6A1EA2FA"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9CDCFE"/>
          <w:sz w:val="21"/>
          <w:szCs w:val="21"/>
          <w:lang w:val="fr-FR" w:eastAsia="fr-FR"/>
        </w:rPr>
        <w:t>"stac_version"</w:t>
      </w: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"1.1.0"</w:t>
      </w:r>
      <w:r w:rsidRPr="007316A2">
        <w:rPr>
          <w:rFonts w:ascii="Consolas" w:eastAsia="Times New Roman" w:hAnsi="Consolas"/>
          <w:color w:val="CCCCCC"/>
          <w:sz w:val="21"/>
          <w:szCs w:val="21"/>
          <w:lang w:val="fr-FR" w:eastAsia="fr-FR"/>
        </w:rPr>
        <w:t>,</w:t>
      </w:r>
    </w:p>
    <w:p w14:paraId="345F4F5B"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9CDCFE"/>
          <w:sz w:val="21"/>
          <w:szCs w:val="21"/>
          <w:lang w:val="fr-FR" w:eastAsia="fr-FR"/>
        </w:rPr>
        <w:t>"conformsTo"</w:t>
      </w:r>
      <w:r w:rsidRPr="007316A2">
        <w:rPr>
          <w:rFonts w:ascii="Consolas" w:eastAsia="Times New Roman" w:hAnsi="Consolas"/>
          <w:color w:val="CCCCCC"/>
          <w:sz w:val="21"/>
          <w:szCs w:val="21"/>
          <w:lang w:val="fr-FR" w:eastAsia="fr-FR"/>
        </w:rPr>
        <w:t>: [</w:t>
      </w:r>
    </w:p>
    <w:p w14:paraId="47742FBF"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"http://www.opengis.net/spec/cql2/1.0/conf/cql2-json"</w:t>
      </w:r>
      <w:r w:rsidRPr="007316A2">
        <w:rPr>
          <w:rFonts w:ascii="Consolas" w:eastAsia="Times New Roman" w:hAnsi="Consolas"/>
          <w:color w:val="CCCCCC"/>
          <w:sz w:val="21"/>
          <w:szCs w:val="21"/>
          <w:lang w:val="fr-FR" w:eastAsia="fr-FR"/>
        </w:rPr>
        <w:t>,</w:t>
      </w:r>
    </w:p>
    <w:p w14:paraId="4F589C7C"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"http://www.opengis.net/spec/cql2/1.0/conf/cql2-text"</w:t>
      </w:r>
      <w:r w:rsidRPr="007316A2">
        <w:rPr>
          <w:rFonts w:ascii="Consolas" w:eastAsia="Times New Roman" w:hAnsi="Consolas"/>
          <w:color w:val="CCCCCC"/>
          <w:sz w:val="21"/>
          <w:szCs w:val="21"/>
          <w:lang w:val="fr-FR" w:eastAsia="fr-FR"/>
        </w:rPr>
        <w:t>,</w:t>
      </w:r>
    </w:p>
    <w:p w14:paraId="157822AE"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"https://api.stacspec.org/v1.0.0/item-search"</w:t>
      </w:r>
      <w:r w:rsidRPr="007316A2">
        <w:rPr>
          <w:rFonts w:ascii="Consolas" w:eastAsia="Times New Roman" w:hAnsi="Consolas"/>
          <w:color w:val="CCCCCC"/>
          <w:sz w:val="21"/>
          <w:szCs w:val="21"/>
          <w:lang w:val="fr-FR" w:eastAsia="fr-FR"/>
        </w:rPr>
        <w:t>,</w:t>
      </w:r>
    </w:p>
    <w:p w14:paraId="3CD73AB0"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"https://api.stacspec.org/v1.0.0/ogcapi-features"</w:t>
      </w:r>
      <w:r w:rsidRPr="007316A2">
        <w:rPr>
          <w:rFonts w:ascii="Consolas" w:eastAsia="Times New Roman" w:hAnsi="Consolas"/>
          <w:color w:val="CCCCCC"/>
          <w:sz w:val="21"/>
          <w:szCs w:val="21"/>
          <w:lang w:val="fr-FR" w:eastAsia="fr-FR"/>
        </w:rPr>
        <w:t>,</w:t>
      </w:r>
    </w:p>
    <w:p w14:paraId="27F344BC"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"http://www.opengis.net/spec/ogcapi-features-3/1.0/conf/features-filter"</w:t>
      </w:r>
      <w:r w:rsidRPr="007316A2">
        <w:rPr>
          <w:rFonts w:ascii="Consolas" w:eastAsia="Times New Roman" w:hAnsi="Consolas"/>
          <w:color w:val="CCCCCC"/>
          <w:sz w:val="21"/>
          <w:szCs w:val="21"/>
          <w:lang w:val="fr-FR" w:eastAsia="fr-FR"/>
        </w:rPr>
        <w:t>,</w:t>
      </w:r>
    </w:p>
    <w:p w14:paraId="3AA0AF1F"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"https://api.stacspec.org/v1.0.0-rc.3/ogcapi-features/extensions/transaction"</w:t>
      </w:r>
      <w:r w:rsidRPr="007316A2">
        <w:rPr>
          <w:rFonts w:ascii="Consolas" w:eastAsia="Times New Roman" w:hAnsi="Consolas"/>
          <w:color w:val="CCCCCC"/>
          <w:sz w:val="21"/>
          <w:szCs w:val="21"/>
          <w:lang w:val="fr-FR" w:eastAsia="fr-FR"/>
        </w:rPr>
        <w:t>,</w:t>
      </w:r>
    </w:p>
    <w:p w14:paraId="416B1566"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"https://api.stacspec.org/v1.0.0/item-search#sort"</w:t>
      </w:r>
      <w:r w:rsidRPr="007316A2">
        <w:rPr>
          <w:rFonts w:ascii="Consolas" w:eastAsia="Times New Roman" w:hAnsi="Consolas"/>
          <w:color w:val="CCCCCC"/>
          <w:sz w:val="21"/>
          <w:szCs w:val="21"/>
          <w:lang w:val="fr-FR" w:eastAsia="fr-FR"/>
        </w:rPr>
        <w:t>,</w:t>
      </w:r>
    </w:p>
    <w:p w14:paraId="4420BB6D"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"https://api.stacspec.org/v1.0.0/collections"</w:t>
      </w:r>
      <w:r w:rsidRPr="007316A2">
        <w:rPr>
          <w:rFonts w:ascii="Consolas" w:eastAsia="Times New Roman" w:hAnsi="Consolas"/>
          <w:color w:val="CCCCCC"/>
          <w:sz w:val="21"/>
          <w:szCs w:val="21"/>
          <w:lang w:val="fr-FR" w:eastAsia="fr-FR"/>
        </w:rPr>
        <w:t>,</w:t>
      </w:r>
    </w:p>
    <w:p w14:paraId="36C3287A"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"https://api.stacspec.org/v1.0.0/item-search#fields"</w:t>
      </w:r>
      <w:r w:rsidRPr="007316A2">
        <w:rPr>
          <w:rFonts w:ascii="Consolas" w:eastAsia="Times New Roman" w:hAnsi="Consolas"/>
          <w:color w:val="CCCCCC"/>
          <w:sz w:val="21"/>
          <w:szCs w:val="21"/>
          <w:lang w:val="fr-FR" w:eastAsia="fr-FR"/>
        </w:rPr>
        <w:t>,</w:t>
      </w:r>
    </w:p>
    <w:p w14:paraId="77F4AF07"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"https://api.stacspec.org/v1.0.0/item-search#query"</w:t>
      </w:r>
      <w:r w:rsidRPr="007316A2">
        <w:rPr>
          <w:rFonts w:ascii="Consolas" w:eastAsia="Times New Roman" w:hAnsi="Consolas"/>
          <w:color w:val="CCCCCC"/>
          <w:sz w:val="21"/>
          <w:szCs w:val="21"/>
          <w:lang w:val="fr-FR" w:eastAsia="fr-FR"/>
        </w:rPr>
        <w:t>,</w:t>
      </w:r>
    </w:p>
    <w:p w14:paraId="00EB902A"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"http://www.opengis.net/spec/ogcapi-features-3/1.0/conf/filter"</w:t>
      </w:r>
      <w:r w:rsidRPr="007316A2">
        <w:rPr>
          <w:rFonts w:ascii="Consolas" w:eastAsia="Times New Roman" w:hAnsi="Consolas"/>
          <w:color w:val="CCCCCC"/>
          <w:sz w:val="21"/>
          <w:szCs w:val="21"/>
          <w:lang w:val="fr-FR" w:eastAsia="fr-FR"/>
        </w:rPr>
        <w:t>,</w:t>
      </w:r>
    </w:p>
    <w:p w14:paraId="68064F08"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"http://www.opengis.net/spec/cql2/1.0/conf/basic-cql2"</w:t>
      </w:r>
      <w:r w:rsidRPr="007316A2">
        <w:rPr>
          <w:rFonts w:ascii="Consolas" w:eastAsia="Times New Roman" w:hAnsi="Consolas"/>
          <w:color w:val="CCCCCC"/>
          <w:sz w:val="21"/>
          <w:szCs w:val="21"/>
          <w:lang w:val="fr-FR" w:eastAsia="fr-FR"/>
        </w:rPr>
        <w:t>,</w:t>
      </w:r>
    </w:p>
    <w:p w14:paraId="5512D374"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"http://www.opengis.net/spec/ogcapi-features-1/1.0/conf/oas30"</w:t>
      </w:r>
      <w:r w:rsidRPr="007316A2">
        <w:rPr>
          <w:rFonts w:ascii="Consolas" w:eastAsia="Times New Roman" w:hAnsi="Consolas"/>
          <w:color w:val="CCCCCC"/>
          <w:sz w:val="21"/>
          <w:szCs w:val="21"/>
          <w:lang w:val="fr-FR" w:eastAsia="fr-FR"/>
        </w:rPr>
        <w:t>,</w:t>
      </w:r>
    </w:p>
    <w:p w14:paraId="4E46DD82"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"https://api.stacspec.org/v1.0.0-rc.2/item-search#filter"</w:t>
      </w:r>
      <w:r w:rsidRPr="007316A2">
        <w:rPr>
          <w:rFonts w:ascii="Consolas" w:eastAsia="Times New Roman" w:hAnsi="Consolas"/>
          <w:color w:val="CCCCCC"/>
          <w:sz w:val="21"/>
          <w:szCs w:val="21"/>
          <w:lang w:val="fr-FR" w:eastAsia="fr-FR"/>
        </w:rPr>
        <w:t>,</w:t>
      </w:r>
    </w:p>
    <w:p w14:paraId="0FACB24D"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"https://api.stacspec.org/v1.0.0-rc.2/item-search#context"</w:t>
      </w:r>
      <w:r w:rsidRPr="007316A2">
        <w:rPr>
          <w:rFonts w:ascii="Consolas" w:eastAsia="Times New Roman" w:hAnsi="Consolas"/>
          <w:color w:val="CCCCCC"/>
          <w:sz w:val="21"/>
          <w:szCs w:val="21"/>
          <w:lang w:val="fr-FR" w:eastAsia="fr-FR"/>
        </w:rPr>
        <w:t>,</w:t>
      </w:r>
    </w:p>
    <w:p w14:paraId="6F40E0ED"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"http://www.opengis.net/spec/ogcapi-features-1/1.0/conf/core"</w:t>
      </w:r>
      <w:r w:rsidRPr="007316A2">
        <w:rPr>
          <w:rFonts w:ascii="Consolas" w:eastAsia="Times New Roman" w:hAnsi="Consolas"/>
          <w:color w:val="CCCCCC"/>
          <w:sz w:val="21"/>
          <w:szCs w:val="21"/>
          <w:lang w:val="fr-FR" w:eastAsia="fr-FR"/>
        </w:rPr>
        <w:t>,</w:t>
      </w:r>
    </w:p>
    <w:p w14:paraId="2701E3B4"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"https://api.stacspec.org/v1.0.0/core"</w:t>
      </w:r>
      <w:r w:rsidRPr="007316A2">
        <w:rPr>
          <w:rFonts w:ascii="Consolas" w:eastAsia="Times New Roman" w:hAnsi="Consolas"/>
          <w:color w:val="CCCCCC"/>
          <w:sz w:val="21"/>
          <w:szCs w:val="21"/>
          <w:lang w:val="fr-FR" w:eastAsia="fr-FR"/>
        </w:rPr>
        <w:t>,</w:t>
      </w:r>
    </w:p>
    <w:p w14:paraId="0E8930C2" w14:textId="77777777" w:rsidR="00D111D6" w:rsidRPr="007316A2"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7316A2">
        <w:rPr>
          <w:rFonts w:ascii="Consolas" w:eastAsia="Times New Roman" w:hAnsi="Consolas"/>
          <w:color w:val="CCCCCC"/>
          <w:sz w:val="21"/>
          <w:szCs w:val="21"/>
          <w:lang w:val="fr-FR" w:eastAsia="fr-FR"/>
        </w:rPr>
        <w:t xml:space="preserve">    </w:t>
      </w:r>
      <w:r w:rsidRPr="007316A2">
        <w:rPr>
          <w:rFonts w:ascii="Consolas" w:eastAsia="Times New Roman" w:hAnsi="Consolas"/>
          <w:color w:val="CE9178"/>
          <w:sz w:val="21"/>
          <w:szCs w:val="21"/>
          <w:lang w:val="fr-FR" w:eastAsia="fr-FR"/>
        </w:rPr>
        <w:t>"http://www.opengis.net/spec/ogcapi-features-1/1.0/conf/geojson"</w:t>
      </w:r>
    </w:p>
    <w:p w14:paraId="40203714"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7316A2">
        <w:rPr>
          <w:rFonts w:ascii="Consolas" w:eastAsia="Times New Roman" w:hAnsi="Consolas"/>
          <w:color w:val="CCCCCC"/>
          <w:sz w:val="21"/>
          <w:szCs w:val="21"/>
          <w:lang w:val="fr-FR" w:eastAsia="fr-FR"/>
        </w:rPr>
        <w:t xml:space="preserve">  </w:t>
      </w:r>
      <w:r w:rsidRPr="008453C5">
        <w:rPr>
          <w:rFonts w:ascii="Consolas" w:eastAsia="Times New Roman" w:hAnsi="Consolas"/>
          <w:color w:val="CCCCCC"/>
          <w:sz w:val="21"/>
          <w:szCs w:val="21"/>
          <w:lang w:val="en-GB" w:eastAsia="fr-FR"/>
        </w:rPr>
        <w:t>],</w:t>
      </w:r>
    </w:p>
    <w:p w14:paraId="2EEDC160"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"links"</w:t>
      </w:r>
      <w:r w:rsidRPr="008453C5">
        <w:rPr>
          <w:rFonts w:ascii="Consolas" w:eastAsia="Times New Roman" w:hAnsi="Consolas"/>
          <w:color w:val="CCCCCC"/>
          <w:sz w:val="21"/>
          <w:szCs w:val="21"/>
          <w:lang w:val="en-GB" w:eastAsia="fr-FR"/>
        </w:rPr>
        <w:t>: [</w:t>
      </w:r>
    </w:p>
    <w:p w14:paraId="722041CF"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w:t>
      </w:r>
    </w:p>
    <w:p w14:paraId="5A899C68"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"rel"</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"self"</w:t>
      </w:r>
      <w:r w:rsidRPr="008453C5">
        <w:rPr>
          <w:rFonts w:ascii="Consolas" w:eastAsia="Times New Roman" w:hAnsi="Consolas"/>
          <w:color w:val="CCCCCC"/>
          <w:sz w:val="21"/>
          <w:szCs w:val="21"/>
          <w:lang w:val="en-GB" w:eastAsia="fr-FR"/>
        </w:rPr>
        <w:t>,</w:t>
      </w:r>
    </w:p>
    <w:p w14:paraId="6C422582"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"type"</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"application/json"</w:t>
      </w:r>
      <w:r w:rsidRPr="008453C5">
        <w:rPr>
          <w:rFonts w:ascii="Consolas" w:eastAsia="Times New Roman" w:hAnsi="Consolas"/>
          <w:color w:val="CCCCCC"/>
          <w:sz w:val="21"/>
          <w:szCs w:val="21"/>
          <w:lang w:val="en-GB" w:eastAsia="fr-FR"/>
        </w:rPr>
        <w:t>,</w:t>
      </w:r>
    </w:p>
    <w:p w14:paraId="40A5E35D"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"href"</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"https://s2a-prip.copernicus.esa.int/"</w:t>
      </w:r>
    </w:p>
    <w:p w14:paraId="3710396F"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w:t>
      </w:r>
    </w:p>
    <w:p w14:paraId="04781837"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w:t>
      </w:r>
    </w:p>
    <w:p w14:paraId="0E45B500"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"rel"</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"root"</w:t>
      </w:r>
      <w:r w:rsidRPr="008453C5">
        <w:rPr>
          <w:rFonts w:ascii="Consolas" w:eastAsia="Times New Roman" w:hAnsi="Consolas"/>
          <w:color w:val="CCCCCC"/>
          <w:sz w:val="21"/>
          <w:szCs w:val="21"/>
          <w:lang w:val="en-GB" w:eastAsia="fr-FR"/>
        </w:rPr>
        <w:t>,</w:t>
      </w:r>
    </w:p>
    <w:p w14:paraId="233D6B43"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"type"</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"application/json"</w:t>
      </w:r>
      <w:r w:rsidRPr="008453C5">
        <w:rPr>
          <w:rFonts w:ascii="Consolas" w:eastAsia="Times New Roman" w:hAnsi="Consolas"/>
          <w:color w:val="CCCCCC"/>
          <w:sz w:val="21"/>
          <w:szCs w:val="21"/>
          <w:lang w:val="en-GB" w:eastAsia="fr-FR"/>
        </w:rPr>
        <w:t>,</w:t>
      </w:r>
    </w:p>
    <w:p w14:paraId="0648ADE7"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"href"</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"https://s2a-prip.copernicus.esa.int/"</w:t>
      </w:r>
    </w:p>
    <w:p w14:paraId="2D44321D"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w:t>
      </w:r>
    </w:p>
    <w:p w14:paraId="2C43490B"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w:t>
      </w:r>
    </w:p>
    <w:p w14:paraId="2C5601EA"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"rel"</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"data"</w:t>
      </w:r>
      <w:r w:rsidRPr="008453C5">
        <w:rPr>
          <w:rFonts w:ascii="Consolas" w:eastAsia="Times New Roman" w:hAnsi="Consolas"/>
          <w:color w:val="CCCCCC"/>
          <w:sz w:val="21"/>
          <w:szCs w:val="21"/>
          <w:lang w:val="en-GB" w:eastAsia="fr-FR"/>
        </w:rPr>
        <w:t>,</w:t>
      </w:r>
    </w:p>
    <w:p w14:paraId="7A943C74" w14:textId="77777777" w:rsidR="00D111D6" w:rsidRPr="00CA2E63"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8453C5">
        <w:rPr>
          <w:rFonts w:ascii="Consolas" w:eastAsia="Times New Roman" w:hAnsi="Consolas"/>
          <w:color w:val="CCCCCC"/>
          <w:sz w:val="21"/>
          <w:szCs w:val="21"/>
          <w:lang w:val="en-GB" w:eastAsia="fr-FR"/>
        </w:rPr>
        <w:t xml:space="preserve">      </w:t>
      </w:r>
      <w:r w:rsidRPr="00CA2E63">
        <w:rPr>
          <w:rFonts w:ascii="Consolas" w:eastAsia="Times New Roman" w:hAnsi="Consolas"/>
          <w:color w:val="9CDCFE"/>
          <w:sz w:val="21"/>
          <w:szCs w:val="21"/>
          <w:lang w:val="fr-FR" w:eastAsia="fr-FR"/>
        </w:rPr>
        <w:t>"type"</w:t>
      </w:r>
      <w:r w:rsidRPr="00CA2E63">
        <w:rPr>
          <w:rFonts w:ascii="Consolas" w:eastAsia="Times New Roman" w:hAnsi="Consolas"/>
          <w:color w:val="CCCCCC"/>
          <w:sz w:val="21"/>
          <w:szCs w:val="21"/>
          <w:lang w:val="fr-FR" w:eastAsia="fr-FR"/>
        </w:rPr>
        <w:t xml:space="preserve">: </w:t>
      </w:r>
      <w:r w:rsidRPr="00CA2E63">
        <w:rPr>
          <w:rFonts w:ascii="Consolas" w:eastAsia="Times New Roman" w:hAnsi="Consolas"/>
          <w:color w:val="CE9178"/>
          <w:sz w:val="21"/>
          <w:szCs w:val="21"/>
          <w:lang w:val="fr-FR" w:eastAsia="fr-FR"/>
        </w:rPr>
        <w:t>"application/json"</w:t>
      </w:r>
      <w:r w:rsidRPr="00CA2E63">
        <w:rPr>
          <w:rFonts w:ascii="Consolas" w:eastAsia="Times New Roman" w:hAnsi="Consolas"/>
          <w:color w:val="CCCCCC"/>
          <w:sz w:val="21"/>
          <w:szCs w:val="21"/>
          <w:lang w:val="fr-FR" w:eastAsia="fr-FR"/>
        </w:rPr>
        <w:t>,</w:t>
      </w:r>
    </w:p>
    <w:p w14:paraId="23E0352A" w14:textId="77777777" w:rsidR="00D111D6" w:rsidRPr="00CA2E63"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CA2E63">
        <w:rPr>
          <w:rFonts w:ascii="Consolas" w:eastAsia="Times New Roman" w:hAnsi="Consolas"/>
          <w:color w:val="CCCCCC"/>
          <w:sz w:val="21"/>
          <w:szCs w:val="21"/>
          <w:lang w:val="fr-FR" w:eastAsia="fr-FR"/>
        </w:rPr>
        <w:t xml:space="preserve">      </w:t>
      </w:r>
      <w:r w:rsidRPr="00CA2E63">
        <w:rPr>
          <w:rFonts w:ascii="Consolas" w:eastAsia="Times New Roman" w:hAnsi="Consolas"/>
          <w:color w:val="9CDCFE"/>
          <w:sz w:val="21"/>
          <w:szCs w:val="21"/>
          <w:lang w:val="fr-FR" w:eastAsia="fr-FR"/>
        </w:rPr>
        <w:t>"href"</w:t>
      </w:r>
      <w:r w:rsidRPr="00CA2E63">
        <w:rPr>
          <w:rFonts w:ascii="Consolas" w:eastAsia="Times New Roman" w:hAnsi="Consolas"/>
          <w:color w:val="CCCCCC"/>
          <w:sz w:val="21"/>
          <w:szCs w:val="21"/>
          <w:lang w:val="fr-FR" w:eastAsia="fr-FR"/>
        </w:rPr>
        <w:t xml:space="preserve">: </w:t>
      </w:r>
      <w:r w:rsidRPr="00CA2E63">
        <w:rPr>
          <w:rFonts w:ascii="Consolas" w:eastAsia="Times New Roman" w:hAnsi="Consolas"/>
          <w:color w:val="CE9178"/>
          <w:sz w:val="21"/>
          <w:szCs w:val="21"/>
          <w:lang w:val="fr-FR" w:eastAsia="fr-FR"/>
        </w:rPr>
        <w:t>"https://s2a-prip.copernicus.esa.int/collections"</w:t>
      </w:r>
    </w:p>
    <w:p w14:paraId="6B644C05" w14:textId="77777777" w:rsidR="00D111D6" w:rsidRPr="00CA2E63"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CA2E63">
        <w:rPr>
          <w:rFonts w:ascii="Consolas" w:eastAsia="Times New Roman" w:hAnsi="Consolas"/>
          <w:color w:val="CCCCCC"/>
          <w:sz w:val="21"/>
          <w:szCs w:val="21"/>
          <w:lang w:val="fr-FR" w:eastAsia="fr-FR"/>
        </w:rPr>
        <w:t>    },</w:t>
      </w:r>
    </w:p>
    <w:p w14:paraId="01C54BC3" w14:textId="77777777" w:rsidR="00D111D6" w:rsidRPr="00CA2E63"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CA2E63">
        <w:rPr>
          <w:rFonts w:ascii="Consolas" w:eastAsia="Times New Roman" w:hAnsi="Consolas"/>
          <w:color w:val="CCCCCC"/>
          <w:sz w:val="21"/>
          <w:szCs w:val="21"/>
          <w:lang w:val="fr-FR" w:eastAsia="fr-FR"/>
        </w:rPr>
        <w:t>    {</w:t>
      </w:r>
    </w:p>
    <w:p w14:paraId="08F839B5" w14:textId="77777777" w:rsidR="00D111D6" w:rsidRPr="00CA2E63" w:rsidRDefault="00D111D6" w:rsidP="00D111D6">
      <w:pPr>
        <w:shd w:val="clear" w:color="auto" w:fill="1F1F1F"/>
        <w:spacing w:before="0" w:after="0" w:line="285" w:lineRule="atLeast"/>
        <w:jc w:val="left"/>
        <w:rPr>
          <w:rFonts w:ascii="Consolas" w:eastAsia="Times New Roman" w:hAnsi="Consolas"/>
          <w:color w:val="CCCCCC"/>
          <w:sz w:val="21"/>
          <w:szCs w:val="21"/>
          <w:lang w:val="fr-FR" w:eastAsia="fr-FR"/>
        </w:rPr>
      </w:pPr>
      <w:r w:rsidRPr="00CA2E63">
        <w:rPr>
          <w:rFonts w:ascii="Consolas" w:eastAsia="Times New Roman" w:hAnsi="Consolas"/>
          <w:color w:val="CCCCCC"/>
          <w:sz w:val="21"/>
          <w:szCs w:val="21"/>
          <w:lang w:val="fr-FR" w:eastAsia="fr-FR"/>
        </w:rPr>
        <w:t xml:space="preserve">      </w:t>
      </w:r>
      <w:r w:rsidRPr="00CA2E63">
        <w:rPr>
          <w:rFonts w:ascii="Consolas" w:eastAsia="Times New Roman" w:hAnsi="Consolas"/>
          <w:color w:val="9CDCFE"/>
          <w:sz w:val="21"/>
          <w:szCs w:val="21"/>
          <w:lang w:val="fr-FR" w:eastAsia="fr-FR"/>
        </w:rPr>
        <w:t>"rel"</w:t>
      </w:r>
      <w:r w:rsidRPr="00CA2E63">
        <w:rPr>
          <w:rFonts w:ascii="Consolas" w:eastAsia="Times New Roman" w:hAnsi="Consolas"/>
          <w:color w:val="CCCCCC"/>
          <w:sz w:val="21"/>
          <w:szCs w:val="21"/>
          <w:lang w:val="fr-FR" w:eastAsia="fr-FR"/>
        </w:rPr>
        <w:t xml:space="preserve">: </w:t>
      </w:r>
      <w:r w:rsidRPr="00CA2E63">
        <w:rPr>
          <w:rFonts w:ascii="Consolas" w:eastAsia="Times New Roman" w:hAnsi="Consolas"/>
          <w:color w:val="CE9178"/>
          <w:sz w:val="21"/>
          <w:szCs w:val="21"/>
          <w:lang w:val="fr-FR" w:eastAsia="fr-FR"/>
        </w:rPr>
        <w:t>"conformance"</w:t>
      </w:r>
      <w:r w:rsidRPr="00CA2E63">
        <w:rPr>
          <w:rFonts w:ascii="Consolas" w:eastAsia="Times New Roman" w:hAnsi="Consolas"/>
          <w:color w:val="CCCCCC"/>
          <w:sz w:val="21"/>
          <w:szCs w:val="21"/>
          <w:lang w:val="fr-FR" w:eastAsia="fr-FR"/>
        </w:rPr>
        <w:t>,</w:t>
      </w:r>
    </w:p>
    <w:p w14:paraId="35CA7B45" w14:textId="77777777" w:rsidR="00D111D6" w:rsidRPr="00074157"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CA2E63">
        <w:rPr>
          <w:rFonts w:ascii="Consolas" w:eastAsia="Times New Roman" w:hAnsi="Consolas"/>
          <w:color w:val="CCCCCC"/>
          <w:sz w:val="21"/>
          <w:szCs w:val="21"/>
          <w:lang w:val="fr-FR" w:eastAsia="fr-FR"/>
        </w:rPr>
        <w:t xml:space="preserve">      </w:t>
      </w:r>
      <w:r w:rsidRPr="00074157">
        <w:rPr>
          <w:rFonts w:ascii="Consolas" w:eastAsia="Times New Roman" w:hAnsi="Consolas"/>
          <w:color w:val="9CDCFE"/>
          <w:sz w:val="21"/>
          <w:szCs w:val="21"/>
          <w:lang w:val="en-GB" w:eastAsia="fr-FR"/>
        </w:rPr>
        <w:t>"type"</w:t>
      </w:r>
      <w:r w:rsidRPr="00074157">
        <w:rPr>
          <w:rFonts w:ascii="Consolas" w:eastAsia="Times New Roman" w:hAnsi="Consolas"/>
          <w:color w:val="CCCCCC"/>
          <w:sz w:val="21"/>
          <w:szCs w:val="21"/>
          <w:lang w:val="en-GB" w:eastAsia="fr-FR"/>
        </w:rPr>
        <w:t xml:space="preserve">: </w:t>
      </w:r>
      <w:r w:rsidRPr="00074157">
        <w:rPr>
          <w:rFonts w:ascii="Consolas" w:eastAsia="Times New Roman" w:hAnsi="Consolas"/>
          <w:color w:val="CE9178"/>
          <w:sz w:val="21"/>
          <w:szCs w:val="21"/>
          <w:lang w:val="en-GB" w:eastAsia="fr-FR"/>
        </w:rPr>
        <w:t>"application/json"</w:t>
      </w:r>
      <w:r w:rsidRPr="00074157">
        <w:rPr>
          <w:rFonts w:ascii="Consolas" w:eastAsia="Times New Roman" w:hAnsi="Consolas"/>
          <w:color w:val="CCCCCC"/>
          <w:sz w:val="21"/>
          <w:szCs w:val="21"/>
          <w:lang w:val="en-GB" w:eastAsia="fr-FR"/>
        </w:rPr>
        <w:t>,</w:t>
      </w:r>
    </w:p>
    <w:p w14:paraId="33E7DE79"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074157">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"title"</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"STAC/OGC conformance classes implemented by this server"</w:t>
      </w:r>
      <w:r w:rsidRPr="008453C5">
        <w:rPr>
          <w:rFonts w:ascii="Consolas" w:eastAsia="Times New Roman" w:hAnsi="Consolas"/>
          <w:color w:val="CCCCCC"/>
          <w:sz w:val="21"/>
          <w:szCs w:val="21"/>
          <w:lang w:val="en-GB" w:eastAsia="fr-FR"/>
        </w:rPr>
        <w:t>,</w:t>
      </w:r>
    </w:p>
    <w:p w14:paraId="614E9F66"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"href"</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"https://s2a-prip.copernicus.esa.int/conformance"</w:t>
      </w:r>
    </w:p>
    <w:p w14:paraId="2045E4EC"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lastRenderedPageBreak/>
        <w:t>    },</w:t>
      </w:r>
    </w:p>
    <w:p w14:paraId="346BF58C"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w:t>
      </w:r>
    </w:p>
    <w:p w14:paraId="2CB7BE19"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"rel"</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"search"</w:t>
      </w:r>
      <w:r w:rsidRPr="008453C5">
        <w:rPr>
          <w:rFonts w:ascii="Consolas" w:eastAsia="Times New Roman" w:hAnsi="Consolas"/>
          <w:color w:val="CCCCCC"/>
          <w:sz w:val="21"/>
          <w:szCs w:val="21"/>
          <w:lang w:val="en-GB" w:eastAsia="fr-FR"/>
        </w:rPr>
        <w:t>,</w:t>
      </w:r>
    </w:p>
    <w:p w14:paraId="20048E70"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"type"</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"application/geo+json"</w:t>
      </w:r>
      <w:r w:rsidRPr="008453C5">
        <w:rPr>
          <w:rFonts w:ascii="Consolas" w:eastAsia="Times New Roman" w:hAnsi="Consolas"/>
          <w:color w:val="CCCCCC"/>
          <w:sz w:val="21"/>
          <w:szCs w:val="21"/>
          <w:lang w:val="en-GB" w:eastAsia="fr-FR"/>
        </w:rPr>
        <w:t>,</w:t>
      </w:r>
    </w:p>
    <w:p w14:paraId="69D931DB"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"title"</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"STAC search"</w:t>
      </w:r>
      <w:r w:rsidRPr="008453C5">
        <w:rPr>
          <w:rFonts w:ascii="Consolas" w:eastAsia="Times New Roman" w:hAnsi="Consolas"/>
          <w:color w:val="CCCCCC"/>
          <w:sz w:val="21"/>
          <w:szCs w:val="21"/>
          <w:lang w:val="en-GB" w:eastAsia="fr-FR"/>
        </w:rPr>
        <w:t>,</w:t>
      </w:r>
    </w:p>
    <w:p w14:paraId="4C5A9039"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"href"</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"https://s2a-prip.copernicus.esa.int/search"</w:t>
      </w:r>
      <w:r w:rsidRPr="008453C5">
        <w:rPr>
          <w:rFonts w:ascii="Consolas" w:eastAsia="Times New Roman" w:hAnsi="Consolas"/>
          <w:color w:val="CCCCCC"/>
          <w:sz w:val="21"/>
          <w:szCs w:val="21"/>
          <w:lang w:val="en-GB" w:eastAsia="fr-FR"/>
        </w:rPr>
        <w:t>,</w:t>
      </w:r>
    </w:p>
    <w:p w14:paraId="495BC99A"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"method"</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"GET"</w:t>
      </w:r>
    </w:p>
    <w:p w14:paraId="6151EC30"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w:t>
      </w:r>
    </w:p>
    <w:p w14:paraId="1EDEE613"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w:t>
      </w:r>
    </w:p>
    <w:p w14:paraId="682D2B4F"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"rel"</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"search"</w:t>
      </w:r>
      <w:r w:rsidRPr="008453C5">
        <w:rPr>
          <w:rFonts w:ascii="Consolas" w:eastAsia="Times New Roman" w:hAnsi="Consolas"/>
          <w:color w:val="CCCCCC"/>
          <w:sz w:val="21"/>
          <w:szCs w:val="21"/>
          <w:lang w:val="en-GB" w:eastAsia="fr-FR"/>
        </w:rPr>
        <w:t>,</w:t>
      </w:r>
    </w:p>
    <w:p w14:paraId="27E36FAF"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"type"</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"application/geo+json"</w:t>
      </w:r>
      <w:r w:rsidRPr="008453C5">
        <w:rPr>
          <w:rFonts w:ascii="Consolas" w:eastAsia="Times New Roman" w:hAnsi="Consolas"/>
          <w:color w:val="CCCCCC"/>
          <w:sz w:val="21"/>
          <w:szCs w:val="21"/>
          <w:lang w:val="en-GB" w:eastAsia="fr-FR"/>
        </w:rPr>
        <w:t>,</w:t>
      </w:r>
    </w:p>
    <w:p w14:paraId="5B405B53"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"title"</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"STAC search"</w:t>
      </w:r>
      <w:r w:rsidRPr="008453C5">
        <w:rPr>
          <w:rFonts w:ascii="Consolas" w:eastAsia="Times New Roman" w:hAnsi="Consolas"/>
          <w:color w:val="CCCCCC"/>
          <w:sz w:val="21"/>
          <w:szCs w:val="21"/>
          <w:lang w:val="en-GB" w:eastAsia="fr-FR"/>
        </w:rPr>
        <w:t>,</w:t>
      </w:r>
    </w:p>
    <w:p w14:paraId="4EFC5552"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"href"</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"https://s2a-prip.copernicus.esa.int/search"</w:t>
      </w:r>
      <w:r w:rsidRPr="008453C5">
        <w:rPr>
          <w:rFonts w:ascii="Consolas" w:eastAsia="Times New Roman" w:hAnsi="Consolas"/>
          <w:color w:val="CCCCCC"/>
          <w:sz w:val="21"/>
          <w:szCs w:val="21"/>
          <w:lang w:val="en-GB" w:eastAsia="fr-FR"/>
        </w:rPr>
        <w:t>,</w:t>
      </w:r>
    </w:p>
    <w:p w14:paraId="41620048"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"method"</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"POST"</w:t>
      </w:r>
    </w:p>
    <w:p w14:paraId="67B1ADA9"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w:t>
      </w:r>
    </w:p>
    <w:p w14:paraId="26600EA1"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w:t>
      </w:r>
    </w:p>
    <w:p w14:paraId="4E1DEEFC"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"rel"</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"http://www.opengis.net/def/rel/ogc/1.0/queryables"</w:t>
      </w:r>
      <w:r w:rsidRPr="008453C5">
        <w:rPr>
          <w:rFonts w:ascii="Consolas" w:eastAsia="Times New Roman" w:hAnsi="Consolas"/>
          <w:color w:val="CCCCCC"/>
          <w:sz w:val="21"/>
          <w:szCs w:val="21"/>
          <w:lang w:val="en-GB" w:eastAsia="fr-FR"/>
        </w:rPr>
        <w:t>,</w:t>
      </w:r>
    </w:p>
    <w:p w14:paraId="6D6611BC"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"type"</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"application/schema+json"</w:t>
      </w:r>
      <w:r w:rsidRPr="008453C5">
        <w:rPr>
          <w:rFonts w:ascii="Consolas" w:eastAsia="Times New Roman" w:hAnsi="Consolas"/>
          <w:color w:val="CCCCCC"/>
          <w:sz w:val="21"/>
          <w:szCs w:val="21"/>
          <w:lang w:val="en-GB" w:eastAsia="fr-FR"/>
        </w:rPr>
        <w:t>,</w:t>
      </w:r>
    </w:p>
    <w:p w14:paraId="7FC3517A"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"title"</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"Queryables"</w:t>
      </w:r>
      <w:r w:rsidRPr="008453C5">
        <w:rPr>
          <w:rFonts w:ascii="Consolas" w:eastAsia="Times New Roman" w:hAnsi="Consolas"/>
          <w:color w:val="CCCCCC"/>
          <w:sz w:val="21"/>
          <w:szCs w:val="21"/>
          <w:lang w:val="en-GB" w:eastAsia="fr-FR"/>
        </w:rPr>
        <w:t>,</w:t>
      </w:r>
    </w:p>
    <w:p w14:paraId="0319C304"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"href"</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"https://s2a-prip.copernicus.esa.int/queryables"</w:t>
      </w:r>
      <w:r w:rsidRPr="008453C5">
        <w:rPr>
          <w:rFonts w:ascii="Consolas" w:eastAsia="Times New Roman" w:hAnsi="Consolas"/>
          <w:color w:val="CCCCCC"/>
          <w:sz w:val="21"/>
          <w:szCs w:val="21"/>
          <w:lang w:val="en-GB" w:eastAsia="fr-FR"/>
        </w:rPr>
        <w:t>,</w:t>
      </w:r>
    </w:p>
    <w:p w14:paraId="0E5B1027"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"method"</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"GET"</w:t>
      </w:r>
    </w:p>
    <w:p w14:paraId="56875547"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w:t>
      </w:r>
    </w:p>
    <w:p w14:paraId="20DF5C9C"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w:t>
      </w:r>
    </w:p>
    <w:p w14:paraId="33F0A204"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"rel"</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"child"</w:t>
      </w:r>
      <w:r w:rsidRPr="008453C5">
        <w:rPr>
          <w:rFonts w:ascii="Consolas" w:eastAsia="Times New Roman" w:hAnsi="Consolas"/>
          <w:color w:val="CCCCCC"/>
          <w:sz w:val="21"/>
          <w:szCs w:val="21"/>
          <w:lang w:val="en-GB" w:eastAsia="fr-FR"/>
        </w:rPr>
        <w:t>,</w:t>
      </w:r>
    </w:p>
    <w:p w14:paraId="31844906"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"type"</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"application/json"</w:t>
      </w:r>
      <w:r w:rsidRPr="008453C5">
        <w:rPr>
          <w:rFonts w:ascii="Consolas" w:eastAsia="Times New Roman" w:hAnsi="Consolas"/>
          <w:color w:val="CCCCCC"/>
          <w:sz w:val="21"/>
          <w:szCs w:val="21"/>
          <w:lang w:val="en-GB" w:eastAsia="fr-FR"/>
        </w:rPr>
        <w:t>,</w:t>
      </w:r>
    </w:p>
    <w:p w14:paraId="3AF22F4A"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"title"</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"Sentinel-2 Level-1C"</w:t>
      </w:r>
      <w:r w:rsidRPr="008453C5">
        <w:rPr>
          <w:rFonts w:ascii="Consolas" w:eastAsia="Times New Roman" w:hAnsi="Consolas"/>
          <w:color w:val="CCCCCC"/>
          <w:sz w:val="21"/>
          <w:szCs w:val="21"/>
          <w:lang w:val="en-GB" w:eastAsia="fr-FR"/>
        </w:rPr>
        <w:t>,</w:t>
      </w:r>
    </w:p>
    <w:p w14:paraId="780D07FD"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"href"</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"https://https://s2a-prip.copernicus.esa.int/collections/sentinel-2-level-1C"</w:t>
      </w:r>
    </w:p>
    <w:p w14:paraId="26F87A82"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w:t>
      </w:r>
    </w:p>
    <w:p w14:paraId="2580A1F9"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w:t>
      </w:r>
    </w:p>
    <w:p w14:paraId="52D291A4"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"rel"</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"child"</w:t>
      </w:r>
      <w:r w:rsidRPr="008453C5">
        <w:rPr>
          <w:rFonts w:ascii="Consolas" w:eastAsia="Times New Roman" w:hAnsi="Consolas"/>
          <w:color w:val="CCCCCC"/>
          <w:sz w:val="21"/>
          <w:szCs w:val="21"/>
          <w:lang w:val="en-GB" w:eastAsia="fr-FR"/>
        </w:rPr>
        <w:t>,</w:t>
      </w:r>
    </w:p>
    <w:p w14:paraId="732A25A7"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"type"</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"application/json"</w:t>
      </w:r>
      <w:r w:rsidRPr="008453C5">
        <w:rPr>
          <w:rFonts w:ascii="Consolas" w:eastAsia="Times New Roman" w:hAnsi="Consolas"/>
          <w:color w:val="CCCCCC"/>
          <w:sz w:val="21"/>
          <w:szCs w:val="21"/>
          <w:lang w:val="en-GB" w:eastAsia="fr-FR"/>
        </w:rPr>
        <w:t>,</w:t>
      </w:r>
    </w:p>
    <w:p w14:paraId="32F37925"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"title"</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"Sentinel-2 Level-2A"</w:t>
      </w:r>
      <w:r w:rsidRPr="008453C5">
        <w:rPr>
          <w:rFonts w:ascii="Consolas" w:eastAsia="Times New Roman" w:hAnsi="Consolas"/>
          <w:color w:val="CCCCCC"/>
          <w:sz w:val="21"/>
          <w:szCs w:val="21"/>
          <w:lang w:val="en-GB" w:eastAsia="fr-FR"/>
        </w:rPr>
        <w:t>,</w:t>
      </w:r>
    </w:p>
    <w:p w14:paraId="417B557C"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"href"</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"https://https://s2a-prip.copernicus.esa.int/collections/sentinel-2-level-2A"</w:t>
      </w:r>
    </w:p>
    <w:p w14:paraId="338B561B"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w:t>
      </w:r>
    </w:p>
    <w:p w14:paraId="03731E68"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w:t>
      </w:r>
    </w:p>
    <w:p w14:paraId="72623207"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"rel"</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"service-desc"</w:t>
      </w:r>
      <w:r w:rsidRPr="008453C5">
        <w:rPr>
          <w:rFonts w:ascii="Consolas" w:eastAsia="Times New Roman" w:hAnsi="Consolas"/>
          <w:color w:val="CCCCCC"/>
          <w:sz w:val="21"/>
          <w:szCs w:val="21"/>
          <w:lang w:val="en-GB" w:eastAsia="fr-FR"/>
        </w:rPr>
        <w:t>,</w:t>
      </w:r>
    </w:p>
    <w:p w14:paraId="3C2623DD"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"type"</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"application/vnd.oai.openapi+json;version=3.0"</w:t>
      </w:r>
      <w:r w:rsidRPr="008453C5">
        <w:rPr>
          <w:rFonts w:ascii="Consolas" w:eastAsia="Times New Roman" w:hAnsi="Consolas"/>
          <w:color w:val="CCCCCC"/>
          <w:sz w:val="21"/>
          <w:szCs w:val="21"/>
          <w:lang w:val="en-GB" w:eastAsia="fr-FR"/>
        </w:rPr>
        <w:t>,</w:t>
      </w:r>
    </w:p>
    <w:p w14:paraId="1E3AAFBA"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"title"</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"OpenAPI service description"</w:t>
      </w:r>
      <w:r w:rsidRPr="008453C5">
        <w:rPr>
          <w:rFonts w:ascii="Consolas" w:eastAsia="Times New Roman" w:hAnsi="Consolas"/>
          <w:color w:val="CCCCCC"/>
          <w:sz w:val="21"/>
          <w:szCs w:val="21"/>
          <w:lang w:val="en-GB" w:eastAsia="fr-FR"/>
        </w:rPr>
        <w:t>,</w:t>
      </w:r>
    </w:p>
    <w:p w14:paraId="4C742F43"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"href"</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"https://s2a-prip.copernicus.esa.int/api"</w:t>
      </w:r>
    </w:p>
    <w:p w14:paraId="2045FC20"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w:t>
      </w:r>
    </w:p>
    <w:p w14:paraId="37E628D9"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w:t>
      </w:r>
    </w:p>
    <w:p w14:paraId="13B9E2C7"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"rel"</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"service-doc"</w:t>
      </w:r>
      <w:r w:rsidRPr="008453C5">
        <w:rPr>
          <w:rFonts w:ascii="Consolas" w:eastAsia="Times New Roman" w:hAnsi="Consolas"/>
          <w:color w:val="CCCCCC"/>
          <w:sz w:val="21"/>
          <w:szCs w:val="21"/>
          <w:lang w:val="en-GB" w:eastAsia="fr-FR"/>
        </w:rPr>
        <w:t>,</w:t>
      </w:r>
    </w:p>
    <w:p w14:paraId="5D3DACE1"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"type"</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"text/html"</w:t>
      </w:r>
      <w:r w:rsidRPr="008453C5">
        <w:rPr>
          <w:rFonts w:ascii="Consolas" w:eastAsia="Times New Roman" w:hAnsi="Consolas"/>
          <w:color w:val="CCCCCC"/>
          <w:sz w:val="21"/>
          <w:szCs w:val="21"/>
          <w:lang w:val="en-GB" w:eastAsia="fr-FR"/>
        </w:rPr>
        <w:t>,</w:t>
      </w:r>
    </w:p>
    <w:p w14:paraId="221E239C"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"title"</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"OpenAPI service documentation"</w:t>
      </w:r>
      <w:r w:rsidRPr="008453C5">
        <w:rPr>
          <w:rFonts w:ascii="Consolas" w:eastAsia="Times New Roman" w:hAnsi="Consolas"/>
          <w:color w:val="CCCCCC"/>
          <w:sz w:val="21"/>
          <w:szCs w:val="21"/>
          <w:lang w:val="en-GB" w:eastAsia="fr-FR"/>
        </w:rPr>
        <w:t>,</w:t>
      </w:r>
    </w:p>
    <w:p w14:paraId="7948D26A" w14:textId="77777777" w:rsidR="00D111D6" w:rsidRPr="008453C5"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9CDCFE"/>
          <w:sz w:val="21"/>
          <w:szCs w:val="21"/>
          <w:lang w:val="en-GB" w:eastAsia="fr-FR"/>
        </w:rPr>
        <w:t>"href"</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"https://s2a-prip.copernicus.esa.int/api.html"</w:t>
      </w:r>
    </w:p>
    <w:p w14:paraId="2C913157" w14:textId="4E501372" w:rsidR="00D111D6" w:rsidRPr="00386149" w:rsidRDefault="00D111D6" w:rsidP="006E1AC4">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CCCCCC"/>
          <w:sz w:val="21"/>
          <w:szCs w:val="21"/>
          <w:lang w:val="en-GB" w:eastAsia="fr-FR"/>
        </w:rPr>
        <w:t>    }</w:t>
      </w:r>
    </w:p>
    <w:p w14:paraId="591EACC6" w14:textId="77777777" w:rsidR="00D111D6" w:rsidRPr="00386149"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lastRenderedPageBreak/>
        <w:t>  ],</w:t>
      </w:r>
    </w:p>
    <w:p w14:paraId="08D6FD6D" w14:textId="77777777" w:rsidR="00D111D6" w:rsidRPr="00386149"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"stac_extensions"</w:t>
      </w:r>
      <w:r w:rsidRPr="00386149">
        <w:rPr>
          <w:rFonts w:ascii="Consolas" w:eastAsia="Times New Roman" w:hAnsi="Consolas"/>
          <w:color w:val="CCCCCC"/>
          <w:sz w:val="21"/>
          <w:szCs w:val="21"/>
          <w:lang w:val="en-GB" w:eastAsia="fr-FR"/>
        </w:rPr>
        <w:t>: []</w:t>
      </w:r>
    </w:p>
    <w:p w14:paraId="64A3FE4C" w14:textId="78126DE3" w:rsidR="00B6604F" w:rsidRPr="00386149" w:rsidRDefault="00D111D6" w:rsidP="00D111D6">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w:t>
      </w:r>
    </w:p>
    <w:p w14:paraId="4A7567B1" w14:textId="77777777" w:rsidR="007D24F7" w:rsidRPr="00386149" w:rsidRDefault="007D24F7" w:rsidP="007D24F7">
      <w:pPr>
        <w:rPr>
          <w:rFonts w:ascii="Consolas" w:eastAsia="Times New Roman" w:hAnsi="Consolas"/>
          <w:color w:val="CCCCCC"/>
          <w:sz w:val="21"/>
          <w:szCs w:val="21"/>
          <w:lang w:val="en-GB" w:eastAsia="fr-FR"/>
        </w:rPr>
      </w:pPr>
    </w:p>
    <w:p w14:paraId="65231335" w14:textId="42B89046" w:rsidR="007D24F7" w:rsidRDefault="007D24F7" w:rsidP="007D24F7">
      <w:pPr>
        <w:rPr>
          <w:lang w:val="en-GB"/>
        </w:rPr>
      </w:pPr>
      <w:r w:rsidRPr="00386149">
        <w:rPr>
          <w:lang w:val="en-GB"/>
        </w:rPr>
        <w:t xml:space="preserve">From this response, </w:t>
      </w:r>
      <w:r w:rsidR="00D33933">
        <w:rPr>
          <w:lang w:val="en-GB"/>
        </w:rPr>
        <w:t xml:space="preserve">the </w:t>
      </w:r>
      <w:r>
        <w:rPr>
          <w:lang w:val="en-GB"/>
        </w:rPr>
        <w:t xml:space="preserve">PRIP Client </w:t>
      </w:r>
      <w:r w:rsidR="00D33933">
        <w:rPr>
          <w:lang w:val="en-GB"/>
        </w:rPr>
        <w:t xml:space="preserve">can </w:t>
      </w:r>
      <w:r>
        <w:rPr>
          <w:lang w:val="en-GB"/>
        </w:rPr>
        <w:t>extract</w:t>
      </w:r>
      <w:r w:rsidR="00050864">
        <w:rPr>
          <w:lang w:val="en-GB"/>
        </w:rPr>
        <w:t>:</w:t>
      </w:r>
    </w:p>
    <w:p w14:paraId="72E83F22" w14:textId="2BF748EC" w:rsidR="00050864" w:rsidRDefault="00050864" w:rsidP="00050864">
      <w:pPr>
        <w:pStyle w:val="Bullet1"/>
        <w:rPr>
          <w:lang w:val="en-GB"/>
        </w:rPr>
      </w:pPr>
      <w:r>
        <w:rPr>
          <w:lang w:val="en-GB"/>
        </w:rPr>
        <w:t>The conformance classes found in</w:t>
      </w:r>
      <w:r w:rsidR="00D33933">
        <w:rPr>
          <w:lang w:val="en-GB"/>
        </w:rPr>
        <w:t xml:space="preserve"> the</w:t>
      </w:r>
      <w:r>
        <w:rPr>
          <w:lang w:val="en-GB"/>
        </w:rPr>
        <w:t xml:space="preserve"> </w:t>
      </w:r>
      <w:r w:rsidR="00AF3B48" w:rsidRPr="00675502">
        <w:rPr>
          <w:rStyle w:val="ReqCode"/>
        </w:rPr>
        <w:t>"</w:t>
      </w:r>
      <w:r w:rsidRPr="00386149">
        <w:rPr>
          <w:rFonts w:ascii="Courier New" w:hAnsi="Courier New"/>
          <w:b/>
          <w:color w:val="C00000"/>
          <w:lang w:val="en-GB"/>
        </w:rPr>
        <w:t>conformsTo</w:t>
      </w:r>
      <w:r w:rsidR="00AF3B48" w:rsidRPr="00675502">
        <w:rPr>
          <w:rStyle w:val="ReqCode"/>
        </w:rPr>
        <w:t>"</w:t>
      </w:r>
      <w:r>
        <w:rPr>
          <w:lang w:val="en-GB"/>
        </w:rPr>
        <w:t xml:space="preserve"> property </w:t>
      </w:r>
    </w:p>
    <w:p w14:paraId="3CCCE5C0" w14:textId="2B3AA4B2" w:rsidR="003803C0" w:rsidRPr="003803C0" w:rsidRDefault="003803C0" w:rsidP="003803C0">
      <w:pPr>
        <w:pStyle w:val="Bullet1"/>
        <w:rPr>
          <w:lang w:val="en-GB"/>
        </w:rPr>
      </w:pPr>
      <w:r>
        <w:rPr>
          <w:lang w:val="en-GB"/>
        </w:rPr>
        <w:t xml:space="preserve">The cross-collection </w:t>
      </w:r>
      <w:r w:rsidR="00AA7499">
        <w:rPr>
          <w:lang w:val="en-GB"/>
        </w:rPr>
        <w:t xml:space="preserve">search endpoint URL </w:t>
      </w:r>
      <w:r>
        <w:rPr>
          <w:lang w:val="en-GB"/>
        </w:rPr>
        <w:t xml:space="preserve">defined by the </w:t>
      </w:r>
      <w:r w:rsidRPr="00675502">
        <w:rPr>
          <w:rStyle w:val="ReqCode"/>
        </w:rPr>
        <w:t>"</w:t>
      </w:r>
      <w:r>
        <w:rPr>
          <w:rFonts w:ascii="Courier New" w:hAnsi="Courier New"/>
          <w:b/>
          <w:color w:val="C00000"/>
          <w:lang w:val="en-GB"/>
        </w:rPr>
        <w:t>rel</w:t>
      </w:r>
      <w:r w:rsidRPr="00675502">
        <w:rPr>
          <w:rStyle w:val="ReqCode"/>
        </w:rPr>
        <w:t>"</w:t>
      </w:r>
      <w:r>
        <w:rPr>
          <w:rStyle w:val="ReqCode"/>
        </w:rPr>
        <w:t xml:space="preserve">: </w:t>
      </w:r>
      <w:r w:rsidRPr="00675502">
        <w:rPr>
          <w:rStyle w:val="ReqCode"/>
        </w:rPr>
        <w:t>"</w:t>
      </w:r>
      <w:r>
        <w:rPr>
          <w:rStyle w:val="ReqCode"/>
        </w:rPr>
        <w:t>search</w:t>
      </w:r>
      <w:r w:rsidRPr="00675502">
        <w:rPr>
          <w:rStyle w:val="ReqCode"/>
        </w:rPr>
        <w:t>"</w:t>
      </w:r>
      <w:r>
        <w:rPr>
          <w:lang w:val="en-GB"/>
        </w:rPr>
        <w:t xml:space="preserve"> link, that is </w:t>
      </w:r>
      <w:r w:rsidRPr="008453C5">
        <w:rPr>
          <w:rStyle w:val="ReqCode"/>
        </w:rPr>
        <w:t>https://s2a-prip.copernicus.esa.int/</w:t>
      </w:r>
      <w:r>
        <w:rPr>
          <w:rStyle w:val="ReqCode"/>
        </w:rPr>
        <w:t>search</w:t>
      </w:r>
    </w:p>
    <w:p w14:paraId="0EF38AEA" w14:textId="4AF3AEC9" w:rsidR="008D5293" w:rsidRPr="00386149" w:rsidRDefault="00050864" w:rsidP="00050864">
      <w:pPr>
        <w:pStyle w:val="Bullet1"/>
        <w:rPr>
          <w:rStyle w:val="ReqCode"/>
          <w:rFonts w:asciiTheme="minorHAnsi" w:hAnsiTheme="minorHAnsi"/>
          <w:b w:val="0"/>
          <w:color w:val="auto"/>
          <w:lang w:val="en-GB"/>
        </w:rPr>
      </w:pPr>
      <w:r>
        <w:rPr>
          <w:lang w:val="en-GB"/>
        </w:rPr>
        <w:t>The cross</w:t>
      </w:r>
      <w:r w:rsidR="00E577D7">
        <w:rPr>
          <w:lang w:val="en-GB"/>
        </w:rPr>
        <w:t>-</w:t>
      </w:r>
      <w:r>
        <w:rPr>
          <w:lang w:val="en-GB"/>
        </w:rPr>
        <w:t xml:space="preserve">collection </w:t>
      </w:r>
      <w:r w:rsidR="001E5127">
        <w:rPr>
          <w:lang w:val="en-GB"/>
        </w:rPr>
        <w:t xml:space="preserve">Queryable JSON schema </w:t>
      </w:r>
      <w:r>
        <w:rPr>
          <w:lang w:val="en-GB"/>
        </w:rPr>
        <w:t xml:space="preserve">URL defined by the </w:t>
      </w:r>
      <w:r w:rsidR="006439D1" w:rsidRPr="00675502">
        <w:rPr>
          <w:rStyle w:val="ReqCode"/>
        </w:rPr>
        <w:t>"</w:t>
      </w:r>
      <w:r w:rsidR="006439D1">
        <w:rPr>
          <w:rFonts w:ascii="Courier New" w:hAnsi="Courier New"/>
          <w:b/>
          <w:color w:val="C00000"/>
          <w:lang w:val="en-GB"/>
        </w:rPr>
        <w:t>rel</w:t>
      </w:r>
      <w:r w:rsidR="006439D1" w:rsidRPr="00675502">
        <w:rPr>
          <w:rStyle w:val="ReqCode"/>
        </w:rPr>
        <w:t>"</w:t>
      </w:r>
      <w:r w:rsidR="006439D1">
        <w:rPr>
          <w:rStyle w:val="ReqCode"/>
        </w:rPr>
        <w:t xml:space="preserve">: </w:t>
      </w:r>
      <w:r w:rsidR="006439D1" w:rsidRPr="00675502">
        <w:rPr>
          <w:rStyle w:val="ReqCode"/>
        </w:rPr>
        <w:t>"</w:t>
      </w:r>
      <w:r w:rsidR="00CA0EF8" w:rsidRPr="00386149">
        <w:rPr>
          <w:rFonts w:ascii="Courier New" w:hAnsi="Courier New"/>
          <w:b/>
          <w:color w:val="C00000"/>
          <w:lang w:val="en-GB"/>
        </w:rPr>
        <w:t>http://www.opengis.net/def/rel/ogc/1.0/queryables</w:t>
      </w:r>
      <w:r w:rsidR="006439D1" w:rsidRPr="00675502">
        <w:rPr>
          <w:rStyle w:val="ReqCode"/>
        </w:rPr>
        <w:t>"</w:t>
      </w:r>
      <w:r w:rsidR="006439D1">
        <w:rPr>
          <w:lang w:val="en-GB"/>
        </w:rPr>
        <w:t xml:space="preserve"> </w:t>
      </w:r>
      <w:r w:rsidR="00E577D7">
        <w:rPr>
          <w:lang w:val="en-GB"/>
        </w:rPr>
        <w:t>link</w:t>
      </w:r>
      <w:r w:rsidR="00AB3B4B">
        <w:rPr>
          <w:lang w:val="en-GB"/>
        </w:rPr>
        <w:t xml:space="preserve">, that is </w:t>
      </w:r>
      <w:hyperlink r:id="rId68" w:history="1">
        <w:r w:rsidR="003803C0" w:rsidRPr="00386149">
          <w:rPr>
            <w:rStyle w:val="ReqCode"/>
          </w:rPr>
          <w:t>https://s2a-prip.copernicus.esa.int/queryables</w:t>
        </w:r>
      </w:hyperlink>
    </w:p>
    <w:p w14:paraId="6A8C6A8F" w14:textId="2F679FCC" w:rsidR="00050864" w:rsidRDefault="008D5293" w:rsidP="00050864">
      <w:pPr>
        <w:pStyle w:val="Bullet1"/>
        <w:rPr>
          <w:lang w:val="en-GB"/>
        </w:rPr>
      </w:pPr>
      <w:r>
        <w:rPr>
          <w:lang w:val="en-GB"/>
        </w:rPr>
        <w:t xml:space="preserve">The </w:t>
      </w:r>
      <w:r w:rsidR="00DD2BDE">
        <w:rPr>
          <w:lang w:val="en-GB"/>
        </w:rPr>
        <w:t xml:space="preserve">collection </w:t>
      </w:r>
      <w:r w:rsidR="001E5127">
        <w:rPr>
          <w:lang w:val="en-GB"/>
        </w:rPr>
        <w:t>endpoint URL</w:t>
      </w:r>
      <w:r w:rsidR="00DD2BDE">
        <w:rPr>
          <w:lang w:val="en-GB"/>
        </w:rPr>
        <w:t xml:space="preserve"> </w:t>
      </w:r>
      <w:r w:rsidR="00726EE1">
        <w:rPr>
          <w:lang w:val="en-GB"/>
        </w:rPr>
        <w:t xml:space="preserve">defined by </w:t>
      </w:r>
      <w:r w:rsidR="00E577D7">
        <w:rPr>
          <w:lang w:val="en-GB"/>
        </w:rPr>
        <w:t>the</w:t>
      </w:r>
      <w:r w:rsidR="00726EE1">
        <w:rPr>
          <w:lang w:val="en-GB"/>
        </w:rPr>
        <w:t xml:space="preserve"> </w:t>
      </w:r>
      <w:r w:rsidR="00E577D7" w:rsidRPr="00675502">
        <w:rPr>
          <w:rStyle w:val="ReqCode"/>
        </w:rPr>
        <w:t>"</w:t>
      </w:r>
      <w:r w:rsidR="00E577D7">
        <w:rPr>
          <w:rStyle w:val="ReqCode"/>
        </w:rPr>
        <w:t>rel</w:t>
      </w:r>
      <w:r w:rsidR="00E577D7" w:rsidRPr="00675502">
        <w:rPr>
          <w:rStyle w:val="ReqCode"/>
        </w:rPr>
        <w:t>"</w:t>
      </w:r>
      <w:r w:rsidR="00E577D7">
        <w:rPr>
          <w:rStyle w:val="ReqCode"/>
        </w:rPr>
        <w:t xml:space="preserve">: </w:t>
      </w:r>
      <w:r w:rsidR="00E577D7" w:rsidRPr="00675502">
        <w:rPr>
          <w:rStyle w:val="ReqCode"/>
        </w:rPr>
        <w:t>"</w:t>
      </w:r>
      <w:r w:rsidR="00E577D7">
        <w:rPr>
          <w:rStyle w:val="ReqCode"/>
        </w:rPr>
        <w:t>data</w:t>
      </w:r>
      <w:r w:rsidR="00E577D7" w:rsidRPr="00675502">
        <w:rPr>
          <w:rStyle w:val="ReqCode"/>
        </w:rPr>
        <w:t>"</w:t>
      </w:r>
      <w:r w:rsidR="00E577D7">
        <w:rPr>
          <w:rStyle w:val="ReqCode"/>
        </w:rPr>
        <w:t xml:space="preserve"> </w:t>
      </w:r>
      <w:r w:rsidR="00E577D7">
        <w:rPr>
          <w:lang w:val="en-GB"/>
        </w:rPr>
        <w:t>link</w:t>
      </w:r>
      <w:r w:rsidR="00726EE1">
        <w:rPr>
          <w:lang w:val="en-GB"/>
        </w:rPr>
        <w:t xml:space="preserve">, to retrieve the list of collections managed by the </w:t>
      </w:r>
      <w:r w:rsidR="006439D1">
        <w:rPr>
          <w:lang w:val="en-GB"/>
        </w:rPr>
        <w:t>PRIP Instance</w:t>
      </w:r>
      <w:r w:rsidR="00F5375D">
        <w:rPr>
          <w:lang w:val="en-GB"/>
        </w:rPr>
        <w:t xml:space="preserve">, that is </w:t>
      </w:r>
      <w:r w:rsidR="00F5375D" w:rsidRPr="00386149">
        <w:rPr>
          <w:rStyle w:val="ReqCode"/>
        </w:rPr>
        <w:t>https://s2a-prip.copernicus.esa.int/collections</w:t>
      </w:r>
    </w:p>
    <w:p w14:paraId="2019BE4A" w14:textId="4EBAE6C1" w:rsidR="00E577D7" w:rsidRDefault="00E577D7" w:rsidP="00E577D7">
      <w:pPr>
        <w:pStyle w:val="Titre4"/>
      </w:pPr>
      <w:r>
        <w:t xml:space="preserve">Retrieving the </w:t>
      </w:r>
      <w:r w:rsidR="007C51F0">
        <w:t xml:space="preserve">Collections </w:t>
      </w:r>
      <w:r w:rsidR="00D13D2F">
        <w:t>list</w:t>
      </w:r>
    </w:p>
    <w:p w14:paraId="04A3EF50" w14:textId="7C8CE2A9" w:rsidR="00AB3B4B" w:rsidRDefault="00AF3B48" w:rsidP="00D13D2F">
      <w:pPr>
        <w:rPr>
          <w:lang w:val="en-GB"/>
        </w:rPr>
      </w:pPr>
      <w:r>
        <w:rPr>
          <w:lang w:val="en-GB"/>
        </w:rPr>
        <w:t>The following c</w:t>
      </w:r>
      <w:r w:rsidR="00D13D2F">
        <w:rPr>
          <w:lang w:val="en-GB"/>
        </w:rPr>
        <w:t>ommand</w:t>
      </w:r>
      <w:r>
        <w:rPr>
          <w:lang w:val="en-GB"/>
        </w:rPr>
        <w:t xml:space="preserve"> retrieves the list of collections managed by the PRIP Instance and the related metadata needed for </w:t>
      </w:r>
      <w:r w:rsidR="00EC3D8F">
        <w:rPr>
          <w:lang w:val="en-GB"/>
        </w:rPr>
        <w:t xml:space="preserve">the </w:t>
      </w:r>
      <w:r>
        <w:rPr>
          <w:lang w:val="en-GB"/>
        </w:rPr>
        <w:t>next operations</w:t>
      </w:r>
      <w:r w:rsidR="00D13D2F">
        <w:rPr>
          <w:lang w:val="en-GB"/>
        </w:rPr>
        <w:t>:</w:t>
      </w:r>
    </w:p>
    <w:p w14:paraId="6C723D47" w14:textId="50AD3DD4" w:rsidR="00AB3B4B" w:rsidRPr="008453C5" w:rsidRDefault="00AB3B4B" w:rsidP="00AB3B4B">
      <w:pPr>
        <w:shd w:val="clear" w:color="auto" w:fill="1F1F1F"/>
        <w:spacing w:before="0" w:after="0" w:line="285" w:lineRule="atLeast"/>
        <w:jc w:val="left"/>
        <w:rPr>
          <w:rFonts w:ascii="Consolas" w:eastAsia="Times New Roman" w:hAnsi="Consolas"/>
          <w:color w:val="CCCCCC"/>
          <w:sz w:val="21"/>
          <w:szCs w:val="21"/>
          <w:lang w:val="en-GB" w:eastAsia="fr-FR"/>
        </w:rPr>
      </w:pPr>
      <w:r w:rsidRPr="008453C5">
        <w:rPr>
          <w:rFonts w:ascii="Consolas" w:eastAsia="Times New Roman" w:hAnsi="Consolas"/>
          <w:color w:val="DCDCAA"/>
          <w:sz w:val="21"/>
          <w:szCs w:val="21"/>
          <w:lang w:val="en-GB" w:eastAsia="fr-FR"/>
        </w:rPr>
        <w:t>curl</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569CD6"/>
          <w:sz w:val="21"/>
          <w:szCs w:val="21"/>
          <w:lang w:val="en-GB" w:eastAsia="fr-FR"/>
        </w:rPr>
        <w:t>-H</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"Authorization: Bearer &lt;TOKEN&gt;"</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569CD6"/>
          <w:sz w:val="21"/>
          <w:szCs w:val="21"/>
          <w:lang w:val="en-GB" w:eastAsia="fr-FR"/>
        </w:rPr>
        <w:t>-H</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"Accept: application/json"</w:t>
      </w:r>
      <w:r w:rsidRPr="008453C5">
        <w:rPr>
          <w:rFonts w:ascii="Consolas" w:eastAsia="Times New Roman" w:hAnsi="Consolas"/>
          <w:color w:val="CCCCCC"/>
          <w:sz w:val="21"/>
          <w:szCs w:val="21"/>
          <w:lang w:val="en-GB" w:eastAsia="fr-FR"/>
        </w:rPr>
        <w:t xml:space="preserve"> </w:t>
      </w:r>
      <w:r w:rsidRPr="008453C5">
        <w:rPr>
          <w:rFonts w:ascii="Consolas" w:eastAsia="Times New Roman" w:hAnsi="Consolas"/>
          <w:color w:val="CE9178"/>
          <w:sz w:val="21"/>
          <w:szCs w:val="21"/>
          <w:lang w:val="en-GB" w:eastAsia="fr-FR"/>
        </w:rPr>
        <w:t>https://s2a-prip.copernicus.esa.int/</w:t>
      </w:r>
      <w:r>
        <w:rPr>
          <w:rFonts w:ascii="Consolas" w:eastAsia="Times New Roman" w:hAnsi="Consolas"/>
          <w:color w:val="CE9178"/>
          <w:sz w:val="21"/>
          <w:szCs w:val="21"/>
          <w:lang w:val="en-GB" w:eastAsia="fr-FR"/>
        </w:rPr>
        <w:t>collections</w:t>
      </w:r>
    </w:p>
    <w:p w14:paraId="6B661351" w14:textId="77777777" w:rsidR="00AB3B4B" w:rsidRDefault="00AB3B4B" w:rsidP="00D13D2F">
      <w:pPr>
        <w:rPr>
          <w:lang w:val="en-GB"/>
        </w:rPr>
      </w:pPr>
    </w:p>
    <w:p w14:paraId="59467986" w14:textId="30F2B116" w:rsidR="00B44372" w:rsidRDefault="00AF3B48" w:rsidP="00B44372">
      <w:pPr>
        <w:rPr>
          <w:lang w:val="en-GB"/>
        </w:rPr>
      </w:pPr>
      <w:r>
        <w:rPr>
          <w:lang w:val="en-GB"/>
        </w:rPr>
        <w:t>The r</w:t>
      </w:r>
      <w:r w:rsidR="00B44372">
        <w:rPr>
          <w:lang w:val="en-GB"/>
        </w:rPr>
        <w:t>esponse</w:t>
      </w:r>
      <w:r>
        <w:rPr>
          <w:lang w:val="en-GB"/>
        </w:rPr>
        <w:t xml:space="preserve"> has the following form</w:t>
      </w:r>
      <w:r w:rsidR="00B44372">
        <w:rPr>
          <w:lang w:val="en-GB"/>
        </w:rPr>
        <w:t>:</w:t>
      </w:r>
    </w:p>
    <w:p w14:paraId="2E1EB3F1"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w:t>
      </w:r>
    </w:p>
    <w:p w14:paraId="6AE9EC8E"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"collections"</w:t>
      </w:r>
      <w:r w:rsidRPr="00386149">
        <w:rPr>
          <w:rFonts w:ascii="Consolas" w:eastAsia="Times New Roman" w:hAnsi="Consolas"/>
          <w:color w:val="CCCCCC"/>
          <w:sz w:val="21"/>
          <w:szCs w:val="21"/>
          <w:lang w:val="en-GB" w:eastAsia="fr-FR"/>
        </w:rPr>
        <w:t>: [</w:t>
      </w:r>
    </w:p>
    <w:p w14:paraId="2B24F2C8"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4382AB69"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"id"</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"sentinel-2-l1c"</w:t>
      </w:r>
      <w:r w:rsidRPr="00386149">
        <w:rPr>
          <w:rFonts w:ascii="Consolas" w:eastAsia="Times New Roman" w:hAnsi="Consolas"/>
          <w:color w:val="CCCCCC"/>
          <w:sz w:val="21"/>
          <w:szCs w:val="21"/>
          <w:lang w:val="en-GB" w:eastAsia="fr-FR"/>
        </w:rPr>
        <w:t>,</w:t>
      </w:r>
    </w:p>
    <w:p w14:paraId="06F6C34C"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"Collection"</w:t>
      </w:r>
      <w:r w:rsidRPr="00386149">
        <w:rPr>
          <w:rFonts w:ascii="Consolas" w:eastAsia="Times New Roman" w:hAnsi="Consolas"/>
          <w:color w:val="CCCCCC"/>
          <w:sz w:val="21"/>
          <w:szCs w:val="21"/>
          <w:lang w:val="en-GB" w:eastAsia="fr-FR"/>
        </w:rPr>
        <w:t>,</w:t>
      </w:r>
    </w:p>
    <w:p w14:paraId="43AF0084"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"links"</w:t>
      </w:r>
      <w:r w:rsidRPr="00386149">
        <w:rPr>
          <w:rFonts w:ascii="Consolas" w:eastAsia="Times New Roman" w:hAnsi="Consolas"/>
          <w:color w:val="CCCCCC"/>
          <w:sz w:val="21"/>
          <w:szCs w:val="21"/>
          <w:lang w:val="en-GB" w:eastAsia="fr-FR"/>
        </w:rPr>
        <w:t>: [</w:t>
      </w:r>
    </w:p>
    <w:p w14:paraId="2BB3B3DA"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28077B41"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"rel"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"items"</w:t>
      </w:r>
      <w:r w:rsidRPr="00386149">
        <w:rPr>
          <w:rFonts w:ascii="Consolas" w:eastAsia="Times New Roman" w:hAnsi="Consolas"/>
          <w:color w:val="CCCCCC"/>
          <w:sz w:val="21"/>
          <w:szCs w:val="21"/>
          <w:lang w:val="en-GB" w:eastAsia="fr-FR"/>
        </w:rPr>
        <w:t>,</w:t>
      </w:r>
    </w:p>
    <w:p w14:paraId="421023E9"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"application/geo+json"</w:t>
      </w:r>
      <w:r w:rsidRPr="00386149">
        <w:rPr>
          <w:rFonts w:ascii="Consolas" w:eastAsia="Times New Roman" w:hAnsi="Consolas"/>
          <w:color w:val="CCCCCC"/>
          <w:sz w:val="21"/>
          <w:szCs w:val="21"/>
          <w:lang w:val="en-GB" w:eastAsia="fr-FR"/>
        </w:rPr>
        <w:t>,</w:t>
      </w:r>
    </w:p>
    <w:p w14:paraId="003E7D70"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"https://s2a-prip.copernicus.esa.int/collections/sentinel-2-l1c/items"</w:t>
      </w:r>
    </w:p>
    <w:p w14:paraId="785ED25A" w14:textId="77777777" w:rsidR="00FE72ED" w:rsidRPr="00BC65C6" w:rsidRDefault="00FE72ED" w:rsidP="00FE72ED">
      <w:pPr>
        <w:shd w:val="clear" w:color="auto" w:fill="1F1F1F"/>
        <w:spacing w:before="0" w:after="0" w:line="285" w:lineRule="atLeast"/>
        <w:jc w:val="left"/>
        <w:rPr>
          <w:rFonts w:ascii="Consolas" w:eastAsia="Times New Roman" w:hAnsi="Consolas"/>
          <w:color w:val="CCCCCC"/>
          <w:sz w:val="21"/>
          <w:szCs w:val="21"/>
          <w:lang w:val="fr-FR" w:eastAsia="fr-FR"/>
        </w:rPr>
      </w:pPr>
      <w:r w:rsidRPr="00386149">
        <w:rPr>
          <w:rFonts w:ascii="Consolas" w:eastAsia="Times New Roman" w:hAnsi="Consolas"/>
          <w:color w:val="CCCCCC"/>
          <w:sz w:val="21"/>
          <w:szCs w:val="21"/>
          <w:lang w:val="en-GB" w:eastAsia="fr-FR"/>
        </w:rPr>
        <w:t xml:space="preserve">        </w:t>
      </w:r>
      <w:r w:rsidRPr="00BC65C6">
        <w:rPr>
          <w:rFonts w:ascii="Consolas" w:eastAsia="Times New Roman" w:hAnsi="Consolas"/>
          <w:color w:val="CCCCCC"/>
          <w:sz w:val="21"/>
          <w:szCs w:val="21"/>
          <w:lang w:val="fr-FR" w:eastAsia="fr-FR"/>
        </w:rPr>
        <w:t>},</w:t>
      </w:r>
    </w:p>
    <w:p w14:paraId="68B8CE64" w14:textId="77777777" w:rsidR="00FE72ED" w:rsidRPr="00BC65C6" w:rsidRDefault="00FE72ED" w:rsidP="00FE72ED">
      <w:pPr>
        <w:shd w:val="clear" w:color="auto" w:fill="1F1F1F"/>
        <w:spacing w:before="0" w:after="0" w:line="285" w:lineRule="atLeast"/>
        <w:jc w:val="left"/>
        <w:rPr>
          <w:rFonts w:ascii="Consolas" w:eastAsia="Times New Roman" w:hAnsi="Consolas"/>
          <w:color w:val="CCCCCC"/>
          <w:sz w:val="21"/>
          <w:szCs w:val="21"/>
          <w:lang w:val="fr-FR" w:eastAsia="fr-FR"/>
        </w:rPr>
      </w:pPr>
      <w:r w:rsidRPr="00BC65C6">
        <w:rPr>
          <w:rFonts w:ascii="Consolas" w:eastAsia="Times New Roman" w:hAnsi="Consolas"/>
          <w:color w:val="CCCCCC"/>
          <w:sz w:val="21"/>
          <w:szCs w:val="21"/>
          <w:lang w:val="fr-FR" w:eastAsia="fr-FR"/>
        </w:rPr>
        <w:t>        {</w:t>
      </w:r>
    </w:p>
    <w:p w14:paraId="14D2B8C2" w14:textId="77777777" w:rsidR="00FE72ED" w:rsidRPr="00BC65C6" w:rsidRDefault="00FE72ED" w:rsidP="00FE72ED">
      <w:pPr>
        <w:shd w:val="clear" w:color="auto" w:fill="1F1F1F"/>
        <w:spacing w:before="0" w:after="0" w:line="285" w:lineRule="atLeast"/>
        <w:jc w:val="left"/>
        <w:rPr>
          <w:rFonts w:ascii="Consolas" w:eastAsia="Times New Roman" w:hAnsi="Consolas"/>
          <w:color w:val="CCCCCC"/>
          <w:sz w:val="21"/>
          <w:szCs w:val="21"/>
          <w:lang w:val="fr-FR" w:eastAsia="fr-FR"/>
        </w:rPr>
      </w:pPr>
      <w:r w:rsidRPr="00BC65C6">
        <w:rPr>
          <w:rFonts w:ascii="Consolas" w:eastAsia="Times New Roman" w:hAnsi="Consolas"/>
          <w:color w:val="CCCCCC"/>
          <w:sz w:val="21"/>
          <w:szCs w:val="21"/>
          <w:lang w:val="fr-FR" w:eastAsia="fr-FR"/>
        </w:rPr>
        <w:t xml:space="preserve">          </w:t>
      </w:r>
      <w:r w:rsidRPr="00BC65C6">
        <w:rPr>
          <w:rFonts w:ascii="Consolas" w:eastAsia="Times New Roman" w:hAnsi="Consolas"/>
          <w:color w:val="9CDCFE"/>
          <w:sz w:val="21"/>
          <w:szCs w:val="21"/>
          <w:lang w:val="fr-FR" w:eastAsia="fr-FR"/>
        </w:rPr>
        <w:t>"rel"</w:t>
      </w:r>
      <w:r w:rsidRPr="00BC65C6">
        <w:rPr>
          <w:rFonts w:ascii="Consolas" w:eastAsia="Times New Roman" w:hAnsi="Consolas"/>
          <w:color w:val="CCCCCC"/>
          <w:sz w:val="21"/>
          <w:szCs w:val="21"/>
          <w:lang w:val="fr-FR" w:eastAsia="fr-FR"/>
        </w:rPr>
        <w:t xml:space="preserve">: </w:t>
      </w:r>
      <w:r w:rsidRPr="00BC65C6">
        <w:rPr>
          <w:rFonts w:ascii="Consolas" w:eastAsia="Times New Roman" w:hAnsi="Consolas"/>
          <w:color w:val="CE9178"/>
          <w:sz w:val="21"/>
          <w:szCs w:val="21"/>
          <w:lang w:val="fr-FR" w:eastAsia="fr-FR"/>
        </w:rPr>
        <w:t>"parent"</w:t>
      </w:r>
      <w:r w:rsidRPr="00BC65C6">
        <w:rPr>
          <w:rFonts w:ascii="Consolas" w:eastAsia="Times New Roman" w:hAnsi="Consolas"/>
          <w:color w:val="CCCCCC"/>
          <w:sz w:val="21"/>
          <w:szCs w:val="21"/>
          <w:lang w:val="fr-FR" w:eastAsia="fr-FR"/>
        </w:rPr>
        <w:t>,</w:t>
      </w:r>
    </w:p>
    <w:p w14:paraId="7306A990" w14:textId="77777777" w:rsidR="00FE72ED" w:rsidRPr="00BC65C6" w:rsidRDefault="00FE72ED" w:rsidP="00FE72ED">
      <w:pPr>
        <w:shd w:val="clear" w:color="auto" w:fill="1F1F1F"/>
        <w:spacing w:before="0" w:after="0" w:line="285" w:lineRule="atLeast"/>
        <w:jc w:val="left"/>
        <w:rPr>
          <w:rFonts w:ascii="Consolas" w:eastAsia="Times New Roman" w:hAnsi="Consolas"/>
          <w:color w:val="CCCCCC"/>
          <w:sz w:val="21"/>
          <w:szCs w:val="21"/>
          <w:lang w:val="fr-FR" w:eastAsia="fr-FR"/>
        </w:rPr>
      </w:pPr>
      <w:r w:rsidRPr="00BC65C6">
        <w:rPr>
          <w:rFonts w:ascii="Consolas" w:eastAsia="Times New Roman" w:hAnsi="Consolas"/>
          <w:color w:val="CCCCCC"/>
          <w:sz w:val="21"/>
          <w:szCs w:val="21"/>
          <w:lang w:val="fr-FR" w:eastAsia="fr-FR"/>
        </w:rPr>
        <w:t xml:space="preserve">          </w:t>
      </w:r>
      <w:r w:rsidRPr="00BC65C6">
        <w:rPr>
          <w:rFonts w:ascii="Consolas" w:eastAsia="Times New Roman" w:hAnsi="Consolas"/>
          <w:color w:val="9CDCFE"/>
          <w:sz w:val="21"/>
          <w:szCs w:val="21"/>
          <w:lang w:val="fr-FR" w:eastAsia="fr-FR"/>
        </w:rPr>
        <w:t>"type"</w:t>
      </w:r>
      <w:r w:rsidRPr="00BC65C6">
        <w:rPr>
          <w:rFonts w:ascii="Consolas" w:eastAsia="Times New Roman" w:hAnsi="Consolas"/>
          <w:color w:val="CCCCCC"/>
          <w:sz w:val="21"/>
          <w:szCs w:val="21"/>
          <w:lang w:val="fr-FR" w:eastAsia="fr-FR"/>
        </w:rPr>
        <w:t xml:space="preserve">: </w:t>
      </w:r>
      <w:r w:rsidRPr="00BC65C6">
        <w:rPr>
          <w:rFonts w:ascii="Consolas" w:eastAsia="Times New Roman" w:hAnsi="Consolas"/>
          <w:color w:val="CE9178"/>
          <w:sz w:val="21"/>
          <w:szCs w:val="21"/>
          <w:lang w:val="fr-FR" w:eastAsia="fr-FR"/>
        </w:rPr>
        <w:t>"application/json"</w:t>
      </w:r>
      <w:r w:rsidRPr="00BC65C6">
        <w:rPr>
          <w:rFonts w:ascii="Consolas" w:eastAsia="Times New Roman" w:hAnsi="Consolas"/>
          <w:color w:val="CCCCCC"/>
          <w:sz w:val="21"/>
          <w:szCs w:val="21"/>
          <w:lang w:val="fr-FR" w:eastAsia="fr-FR"/>
        </w:rPr>
        <w:t>,</w:t>
      </w:r>
    </w:p>
    <w:p w14:paraId="61A3F744"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BC65C6">
        <w:rPr>
          <w:rFonts w:ascii="Consolas" w:eastAsia="Times New Roman" w:hAnsi="Consolas"/>
          <w:color w:val="CCCCCC"/>
          <w:sz w:val="21"/>
          <w:szCs w:val="21"/>
          <w:lang w:val="fr-FR" w:eastAsia="fr-FR"/>
        </w:rPr>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"https://s2a-prip.copernicus.esa.int/"</w:t>
      </w:r>
    </w:p>
    <w:p w14:paraId="6A51D294"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600860AA"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3C713EFD"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"rel"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"root"</w:t>
      </w:r>
      <w:r w:rsidRPr="00386149">
        <w:rPr>
          <w:rFonts w:ascii="Consolas" w:eastAsia="Times New Roman" w:hAnsi="Consolas"/>
          <w:color w:val="CCCCCC"/>
          <w:sz w:val="21"/>
          <w:szCs w:val="21"/>
          <w:lang w:val="en-GB" w:eastAsia="fr-FR"/>
        </w:rPr>
        <w:t>,</w:t>
      </w:r>
    </w:p>
    <w:p w14:paraId="5F8A3298"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"application/json"</w:t>
      </w:r>
      <w:r w:rsidRPr="00386149">
        <w:rPr>
          <w:rFonts w:ascii="Consolas" w:eastAsia="Times New Roman" w:hAnsi="Consolas"/>
          <w:color w:val="CCCCCC"/>
          <w:sz w:val="21"/>
          <w:szCs w:val="21"/>
          <w:lang w:val="en-GB" w:eastAsia="fr-FR"/>
        </w:rPr>
        <w:t>,</w:t>
      </w:r>
    </w:p>
    <w:p w14:paraId="53C3E462"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"https://s2a-prip.copernicus.esa.int/"</w:t>
      </w:r>
    </w:p>
    <w:p w14:paraId="1D1D6469"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0BA1DDB3"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5BC2CF6D"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"rel"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"self"</w:t>
      </w:r>
      <w:r w:rsidRPr="00386149">
        <w:rPr>
          <w:rFonts w:ascii="Consolas" w:eastAsia="Times New Roman" w:hAnsi="Consolas"/>
          <w:color w:val="CCCCCC"/>
          <w:sz w:val="21"/>
          <w:szCs w:val="21"/>
          <w:lang w:val="en-GB" w:eastAsia="fr-FR"/>
        </w:rPr>
        <w:t>,</w:t>
      </w:r>
    </w:p>
    <w:p w14:paraId="5B9C79AA"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"application/json"</w:t>
      </w:r>
      <w:r w:rsidRPr="00386149">
        <w:rPr>
          <w:rFonts w:ascii="Consolas" w:eastAsia="Times New Roman" w:hAnsi="Consolas"/>
          <w:color w:val="CCCCCC"/>
          <w:sz w:val="21"/>
          <w:szCs w:val="21"/>
          <w:lang w:val="en-GB" w:eastAsia="fr-FR"/>
        </w:rPr>
        <w:t>,</w:t>
      </w:r>
    </w:p>
    <w:p w14:paraId="1CF44C45"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lastRenderedPageBreak/>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"https://s2a-prip.copernicus.esa.int/collections/sentinel-2-l1c"</w:t>
      </w:r>
    </w:p>
    <w:p w14:paraId="631EC0EA"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2DDBC6A6"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63608886"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"rel"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"http://www.opengis.net/def/rel/ogc/1.0/queryables"</w:t>
      </w:r>
      <w:r w:rsidRPr="00386149">
        <w:rPr>
          <w:rFonts w:ascii="Consolas" w:eastAsia="Times New Roman" w:hAnsi="Consolas"/>
          <w:color w:val="CCCCCC"/>
          <w:sz w:val="21"/>
          <w:szCs w:val="21"/>
          <w:lang w:val="en-GB" w:eastAsia="fr-FR"/>
        </w:rPr>
        <w:t>,</w:t>
      </w:r>
    </w:p>
    <w:p w14:paraId="09625BB1"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"href"</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"https://s2a-prip.copernicus.esa.int/collections/sentinel-2-l1c/queryables"</w:t>
      </w:r>
      <w:r w:rsidRPr="00386149">
        <w:rPr>
          <w:rFonts w:ascii="Consolas" w:eastAsia="Times New Roman" w:hAnsi="Consolas"/>
          <w:color w:val="CCCCCC"/>
          <w:sz w:val="21"/>
          <w:szCs w:val="21"/>
          <w:lang w:val="en-GB" w:eastAsia="fr-FR"/>
        </w:rPr>
        <w:t>,</w:t>
      </w:r>
    </w:p>
    <w:p w14:paraId="1D645511"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"application/schema+json"</w:t>
      </w:r>
      <w:r w:rsidRPr="00386149">
        <w:rPr>
          <w:rFonts w:ascii="Consolas" w:eastAsia="Times New Roman" w:hAnsi="Consolas"/>
          <w:color w:val="CCCCCC"/>
          <w:sz w:val="21"/>
          <w:szCs w:val="21"/>
          <w:lang w:val="en-GB" w:eastAsia="fr-FR"/>
        </w:rPr>
        <w:t>,</w:t>
      </w:r>
    </w:p>
    <w:p w14:paraId="2D2036C2"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"title"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"Queryables"</w:t>
      </w:r>
    </w:p>
    <w:p w14:paraId="47E17230"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2EE680BE"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5BE5C2AD"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"title"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"Sentinel-2 Level-1C"</w:t>
      </w:r>
      <w:r w:rsidRPr="00386149">
        <w:rPr>
          <w:rFonts w:ascii="Consolas" w:eastAsia="Times New Roman" w:hAnsi="Consolas"/>
          <w:color w:val="CCCCCC"/>
          <w:sz w:val="21"/>
          <w:szCs w:val="21"/>
          <w:lang w:val="en-GB" w:eastAsia="fr-FR"/>
        </w:rPr>
        <w:t>,</w:t>
      </w:r>
    </w:p>
    <w:p w14:paraId="186A55E5"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"description"</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"The Level-1C product is composed of 110x110 km2 tiles (ortho-images in UTM/WGS84 projection). Earth is subdivided on a predefined set of tiles, defined in UTM/WGS84 projection and using a 100 km step. However, each tile has a surface of 110x110 km² in order to provide large overlap with the neighbouring. The Level-1C product results from using a Digital Elevation Model (DEM) to project the image in cartographic geometry. Per-pixel radiometric measurements are provided in Top Of Atmosphere (TOA) reflectances along with the parameters to transform them into radiances."</w:t>
      </w:r>
      <w:r w:rsidRPr="00386149">
        <w:rPr>
          <w:rFonts w:ascii="Consolas" w:eastAsia="Times New Roman" w:hAnsi="Consolas"/>
          <w:color w:val="CCCCCC"/>
          <w:sz w:val="21"/>
          <w:szCs w:val="21"/>
          <w:lang w:val="en-GB" w:eastAsia="fr-FR"/>
        </w:rPr>
        <w:t>,</w:t>
      </w:r>
    </w:p>
    <w:p w14:paraId="426DED03"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"item_assets"</w:t>
      </w:r>
      <w:r w:rsidRPr="00386149">
        <w:rPr>
          <w:rFonts w:ascii="Consolas" w:eastAsia="Times New Roman" w:hAnsi="Consolas"/>
          <w:color w:val="CCCCCC"/>
          <w:sz w:val="21"/>
          <w:szCs w:val="21"/>
          <w:lang w:val="en-GB" w:eastAsia="fr-FR"/>
        </w:rPr>
        <w:t>: {</w:t>
      </w:r>
    </w:p>
    <w:p w14:paraId="3703C50C" w14:textId="77777777" w:rsidR="006B26E8" w:rsidRDefault="00FE72ED" w:rsidP="006B26E8">
      <w:pPr>
        <w:shd w:val="clear" w:color="auto" w:fill="1F1F1F"/>
        <w:spacing w:before="0" w:after="0" w:line="285" w:lineRule="atLeast"/>
        <w:jc w:val="left"/>
        <w:rPr>
          <w:rFonts w:ascii="Consolas" w:eastAsia="Times New Roman" w:hAnsi="Consolas"/>
          <w:color w:val="6A9955"/>
          <w:sz w:val="21"/>
          <w:szCs w:val="21"/>
          <w:lang w:val="en-GB" w:eastAsia="fr-FR"/>
        </w:rPr>
      </w:pPr>
      <w:r w:rsidRPr="00386149">
        <w:rPr>
          <w:rFonts w:ascii="Consolas" w:eastAsia="Times New Roman" w:hAnsi="Consolas"/>
          <w:color w:val="CCCCCC"/>
          <w:sz w:val="21"/>
          <w:szCs w:val="21"/>
          <w:lang w:val="en-GB" w:eastAsia="fr-FR"/>
        </w:rPr>
        <w:t xml:space="preserve">        </w:t>
      </w:r>
      <w:r w:rsidR="006B26E8">
        <w:rPr>
          <w:rFonts w:ascii="Consolas" w:eastAsia="Times New Roman" w:hAnsi="Consolas"/>
          <w:color w:val="9CDCFE"/>
          <w:sz w:val="21"/>
          <w:szCs w:val="21"/>
          <w:lang w:val="en-GB" w:eastAsia="fr-FR"/>
        </w:rPr>
        <w:t xml:space="preserve">…… </w:t>
      </w:r>
      <w:r w:rsidR="006B26E8" w:rsidRPr="006B26E8">
        <w:rPr>
          <w:rFonts w:ascii="Consolas" w:eastAsia="Times New Roman" w:hAnsi="Consolas"/>
          <w:color w:val="6A9955"/>
          <w:sz w:val="21"/>
          <w:szCs w:val="21"/>
          <w:lang w:val="en-GB" w:eastAsia="fr-FR"/>
        </w:rPr>
        <w:t>//</w:t>
      </w:r>
      <w:r w:rsidR="006B26E8">
        <w:rPr>
          <w:rFonts w:ascii="Consolas" w:eastAsia="Times New Roman" w:hAnsi="Consolas"/>
          <w:color w:val="9CDCFE"/>
          <w:sz w:val="21"/>
          <w:szCs w:val="21"/>
          <w:lang w:val="en-GB" w:eastAsia="fr-FR"/>
        </w:rPr>
        <w:t xml:space="preserve"> </w:t>
      </w:r>
      <w:r w:rsidR="006B26E8" w:rsidRPr="006B26E8">
        <w:rPr>
          <w:rFonts w:ascii="Consolas" w:eastAsia="Times New Roman" w:hAnsi="Consolas"/>
          <w:color w:val="6A9955"/>
          <w:sz w:val="21"/>
          <w:szCs w:val="21"/>
          <w:lang w:val="en-GB" w:eastAsia="fr-FR"/>
        </w:rPr>
        <w:t>list of assets</w:t>
      </w:r>
    </w:p>
    <w:p w14:paraId="532949D6" w14:textId="26A8DBC4" w:rsidR="00FE72ED" w:rsidRPr="00386149" w:rsidRDefault="00FE72ED" w:rsidP="006B26E8">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720266FD"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"auth:schemes"</w:t>
      </w:r>
      <w:r w:rsidRPr="00386149">
        <w:rPr>
          <w:rFonts w:ascii="Consolas" w:eastAsia="Times New Roman" w:hAnsi="Consolas"/>
          <w:color w:val="CCCCCC"/>
          <w:sz w:val="21"/>
          <w:szCs w:val="21"/>
          <w:lang w:val="en-GB" w:eastAsia="fr-FR"/>
        </w:rPr>
        <w:t>: {</w:t>
      </w:r>
    </w:p>
    <w:p w14:paraId="6135E65A"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"s3"</w:t>
      </w:r>
      <w:r w:rsidRPr="00386149">
        <w:rPr>
          <w:rFonts w:ascii="Consolas" w:eastAsia="Times New Roman" w:hAnsi="Consolas"/>
          <w:color w:val="CCCCCC"/>
          <w:sz w:val="21"/>
          <w:szCs w:val="21"/>
          <w:lang w:val="en-GB" w:eastAsia="fr-FR"/>
        </w:rPr>
        <w:t>: {</w:t>
      </w:r>
    </w:p>
    <w:p w14:paraId="6BD30101"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"s3"</w:t>
      </w:r>
    </w:p>
    <w:p w14:paraId="18DA7C4D"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10DF500C"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"oidc"</w:t>
      </w:r>
      <w:r w:rsidRPr="00386149">
        <w:rPr>
          <w:rFonts w:ascii="Consolas" w:eastAsia="Times New Roman" w:hAnsi="Consolas"/>
          <w:color w:val="CCCCCC"/>
          <w:sz w:val="21"/>
          <w:szCs w:val="21"/>
          <w:lang w:val="en-GB" w:eastAsia="fr-FR"/>
        </w:rPr>
        <w:t>: {</w:t>
      </w:r>
    </w:p>
    <w:p w14:paraId="620E8711"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"openIdConnect"</w:t>
      </w:r>
      <w:r w:rsidRPr="00386149">
        <w:rPr>
          <w:rFonts w:ascii="Consolas" w:eastAsia="Times New Roman" w:hAnsi="Consolas"/>
          <w:color w:val="CCCCCC"/>
          <w:sz w:val="21"/>
          <w:szCs w:val="21"/>
          <w:lang w:val="en-GB" w:eastAsia="fr-FR"/>
        </w:rPr>
        <w:t>,</w:t>
      </w:r>
    </w:p>
    <w:p w14:paraId="6260858B"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"openIdConnectUrl"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"https://identity.copernicus.eu/auth/realms/EOF/.well-known/openid-configuration"</w:t>
      </w:r>
    </w:p>
    <w:p w14:paraId="2BF014B1" w14:textId="77777777" w:rsidR="00FE72ED" w:rsidRPr="00FE72ED" w:rsidRDefault="00FE72ED" w:rsidP="00FE72ED">
      <w:pPr>
        <w:shd w:val="clear" w:color="auto" w:fill="1F1F1F"/>
        <w:spacing w:before="0" w:after="0" w:line="285" w:lineRule="atLeast"/>
        <w:jc w:val="left"/>
        <w:rPr>
          <w:rFonts w:ascii="Consolas" w:eastAsia="Times New Roman" w:hAnsi="Consolas"/>
          <w:color w:val="CCCCCC"/>
          <w:sz w:val="21"/>
          <w:szCs w:val="21"/>
          <w:lang w:val="fr-FR" w:eastAsia="fr-FR"/>
        </w:rPr>
      </w:pPr>
      <w:r w:rsidRPr="00386149">
        <w:rPr>
          <w:rFonts w:ascii="Consolas" w:eastAsia="Times New Roman" w:hAnsi="Consolas"/>
          <w:color w:val="CCCCCC"/>
          <w:sz w:val="21"/>
          <w:szCs w:val="21"/>
          <w:lang w:val="en-GB" w:eastAsia="fr-FR"/>
        </w:rPr>
        <w:t xml:space="preserve">        </w:t>
      </w:r>
      <w:r w:rsidRPr="00FE72ED">
        <w:rPr>
          <w:rFonts w:ascii="Consolas" w:eastAsia="Times New Roman" w:hAnsi="Consolas"/>
          <w:color w:val="CCCCCC"/>
          <w:sz w:val="21"/>
          <w:szCs w:val="21"/>
          <w:lang w:val="fr-FR" w:eastAsia="fr-FR"/>
        </w:rPr>
        <w:t>}</w:t>
      </w:r>
    </w:p>
    <w:p w14:paraId="3456930F" w14:textId="77777777" w:rsidR="00FE72ED" w:rsidRPr="00FE72ED" w:rsidRDefault="00FE72ED" w:rsidP="00FE72ED">
      <w:pPr>
        <w:shd w:val="clear" w:color="auto" w:fill="1F1F1F"/>
        <w:spacing w:before="0" w:after="0" w:line="285" w:lineRule="atLeast"/>
        <w:jc w:val="left"/>
        <w:rPr>
          <w:rFonts w:ascii="Consolas" w:eastAsia="Times New Roman" w:hAnsi="Consolas"/>
          <w:color w:val="CCCCCC"/>
          <w:sz w:val="21"/>
          <w:szCs w:val="21"/>
          <w:lang w:val="fr-FR" w:eastAsia="fr-FR"/>
        </w:rPr>
      </w:pPr>
      <w:r w:rsidRPr="00FE72ED">
        <w:rPr>
          <w:rFonts w:ascii="Consolas" w:eastAsia="Times New Roman" w:hAnsi="Consolas"/>
          <w:color w:val="CCCCCC"/>
          <w:sz w:val="21"/>
          <w:szCs w:val="21"/>
          <w:lang w:val="fr-FR" w:eastAsia="fr-FR"/>
        </w:rPr>
        <w:t>      },</w:t>
      </w:r>
    </w:p>
    <w:p w14:paraId="7854683C" w14:textId="77777777" w:rsidR="00FE72ED" w:rsidRPr="00FE72ED" w:rsidRDefault="00FE72ED" w:rsidP="00FE72ED">
      <w:pPr>
        <w:shd w:val="clear" w:color="auto" w:fill="1F1F1F"/>
        <w:spacing w:before="0" w:after="0" w:line="285" w:lineRule="atLeast"/>
        <w:jc w:val="left"/>
        <w:rPr>
          <w:rFonts w:ascii="Consolas" w:eastAsia="Times New Roman" w:hAnsi="Consolas"/>
          <w:color w:val="CCCCCC"/>
          <w:sz w:val="21"/>
          <w:szCs w:val="21"/>
          <w:lang w:val="fr-FR" w:eastAsia="fr-FR"/>
        </w:rPr>
      </w:pPr>
      <w:r w:rsidRPr="00FE72ED">
        <w:rPr>
          <w:rFonts w:ascii="Consolas" w:eastAsia="Times New Roman" w:hAnsi="Consolas"/>
          <w:color w:val="CCCCCC"/>
          <w:sz w:val="21"/>
          <w:szCs w:val="21"/>
          <w:lang w:val="fr-FR" w:eastAsia="fr-FR"/>
        </w:rPr>
        <w:t xml:space="preserve">      </w:t>
      </w:r>
      <w:r w:rsidRPr="00FE72ED">
        <w:rPr>
          <w:rFonts w:ascii="Consolas" w:eastAsia="Times New Roman" w:hAnsi="Consolas"/>
          <w:color w:val="9CDCFE"/>
          <w:sz w:val="21"/>
          <w:szCs w:val="21"/>
          <w:lang w:val="fr-FR" w:eastAsia="fr-FR"/>
        </w:rPr>
        <w:t>"stac_version"</w:t>
      </w:r>
      <w:r w:rsidRPr="00FE72ED">
        <w:rPr>
          <w:rFonts w:ascii="Consolas" w:eastAsia="Times New Roman" w:hAnsi="Consolas"/>
          <w:color w:val="CCCCCC"/>
          <w:sz w:val="21"/>
          <w:szCs w:val="21"/>
          <w:lang w:val="fr-FR" w:eastAsia="fr-FR"/>
        </w:rPr>
        <w:t xml:space="preserve">: </w:t>
      </w:r>
      <w:r w:rsidRPr="00FE72ED">
        <w:rPr>
          <w:rFonts w:ascii="Consolas" w:eastAsia="Times New Roman" w:hAnsi="Consolas"/>
          <w:color w:val="CE9178"/>
          <w:sz w:val="21"/>
          <w:szCs w:val="21"/>
          <w:lang w:val="fr-FR" w:eastAsia="fr-FR"/>
        </w:rPr>
        <w:t>"1.1.0"</w:t>
      </w:r>
      <w:r w:rsidRPr="00FE72ED">
        <w:rPr>
          <w:rFonts w:ascii="Consolas" w:eastAsia="Times New Roman" w:hAnsi="Consolas"/>
          <w:color w:val="CCCCCC"/>
          <w:sz w:val="21"/>
          <w:szCs w:val="21"/>
          <w:lang w:val="fr-FR" w:eastAsia="fr-FR"/>
        </w:rPr>
        <w:t>,</w:t>
      </w:r>
    </w:p>
    <w:p w14:paraId="592FB211" w14:textId="77777777" w:rsidR="00FE72ED" w:rsidRPr="00FE72ED" w:rsidRDefault="00FE72ED" w:rsidP="00FE72ED">
      <w:pPr>
        <w:shd w:val="clear" w:color="auto" w:fill="1F1F1F"/>
        <w:spacing w:before="0" w:after="0" w:line="285" w:lineRule="atLeast"/>
        <w:jc w:val="left"/>
        <w:rPr>
          <w:rFonts w:ascii="Consolas" w:eastAsia="Times New Roman" w:hAnsi="Consolas"/>
          <w:color w:val="CCCCCC"/>
          <w:sz w:val="21"/>
          <w:szCs w:val="21"/>
          <w:lang w:val="fr-FR" w:eastAsia="fr-FR"/>
        </w:rPr>
      </w:pPr>
      <w:r w:rsidRPr="00FE72ED">
        <w:rPr>
          <w:rFonts w:ascii="Consolas" w:eastAsia="Times New Roman" w:hAnsi="Consolas"/>
          <w:color w:val="CCCCCC"/>
          <w:sz w:val="21"/>
          <w:szCs w:val="21"/>
          <w:lang w:val="fr-FR" w:eastAsia="fr-FR"/>
        </w:rPr>
        <w:t xml:space="preserve">      </w:t>
      </w:r>
      <w:r w:rsidRPr="00FE72ED">
        <w:rPr>
          <w:rFonts w:ascii="Consolas" w:eastAsia="Times New Roman" w:hAnsi="Consolas"/>
          <w:color w:val="9CDCFE"/>
          <w:sz w:val="21"/>
          <w:szCs w:val="21"/>
          <w:lang w:val="fr-FR" w:eastAsia="fr-FR"/>
        </w:rPr>
        <w:t>"stac_extensions"</w:t>
      </w:r>
      <w:r w:rsidRPr="00FE72ED">
        <w:rPr>
          <w:rFonts w:ascii="Consolas" w:eastAsia="Times New Roman" w:hAnsi="Consolas"/>
          <w:color w:val="CCCCCC"/>
          <w:sz w:val="21"/>
          <w:szCs w:val="21"/>
          <w:lang w:val="fr-FR" w:eastAsia="fr-FR"/>
        </w:rPr>
        <w:t>: [</w:t>
      </w:r>
    </w:p>
    <w:p w14:paraId="15CF2226" w14:textId="77777777" w:rsidR="00FE72ED" w:rsidRPr="00FE72ED" w:rsidRDefault="00FE72ED" w:rsidP="00FE72ED">
      <w:pPr>
        <w:shd w:val="clear" w:color="auto" w:fill="1F1F1F"/>
        <w:spacing w:before="0" w:after="0" w:line="285" w:lineRule="atLeast"/>
        <w:jc w:val="left"/>
        <w:rPr>
          <w:rFonts w:ascii="Consolas" w:eastAsia="Times New Roman" w:hAnsi="Consolas"/>
          <w:color w:val="CCCCCC"/>
          <w:sz w:val="21"/>
          <w:szCs w:val="21"/>
          <w:lang w:val="fr-FR" w:eastAsia="fr-FR"/>
        </w:rPr>
      </w:pPr>
      <w:r w:rsidRPr="00FE72ED">
        <w:rPr>
          <w:rFonts w:ascii="Consolas" w:eastAsia="Times New Roman" w:hAnsi="Consolas"/>
          <w:color w:val="CCCCCC"/>
          <w:sz w:val="21"/>
          <w:szCs w:val="21"/>
          <w:lang w:val="fr-FR" w:eastAsia="fr-FR"/>
        </w:rPr>
        <w:t xml:space="preserve">        </w:t>
      </w:r>
      <w:r w:rsidRPr="00FE72ED">
        <w:rPr>
          <w:rFonts w:ascii="Consolas" w:eastAsia="Times New Roman" w:hAnsi="Consolas"/>
          <w:color w:val="CE9178"/>
          <w:sz w:val="21"/>
          <w:szCs w:val="21"/>
          <w:lang w:val="fr-FR" w:eastAsia="fr-FR"/>
        </w:rPr>
        <w:t>"https://stac-extensions.github.io/item-assets/v1.0.0/schema.json"</w:t>
      </w:r>
      <w:r w:rsidRPr="00FE72ED">
        <w:rPr>
          <w:rFonts w:ascii="Consolas" w:eastAsia="Times New Roman" w:hAnsi="Consolas"/>
          <w:color w:val="CCCCCC"/>
          <w:sz w:val="21"/>
          <w:szCs w:val="21"/>
          <w:lang w:val="fr-FR" w:eastAsia="fr-FR"/>
        </w:rPr>
        <w:t>,</w:t>
      </w:r>
    </w:p>
    <w:p w14:paraId="465DDBD4" w14:textId="77777777" w:rsidR="00FE72ED" w:rsidRPr="00FE72ED" w:rsidRDefault="00FE72ED" w:rsidP="00FE72ED">
      <w:pPr>
        <w:shd w:val="clear" w:color="auto" w:fill="1F1F1F"/>
        <w:spacing w:before="0" w:after="0" w:line="285" w:lineRule="atLeast"/>
        <w:jc w:val="left"/>
        <w:rPr>
          <w:rFonts w:ascii="Consolas" w:eastAsia="Times New Roman" w:hAnsi="Consolas"/>
          <w:color w:val="CCCCCC"/>
          <w:sz w:val="21"/>
          <w:szCs w:val="21"/>
          <w:lang w:val="fr-FR" w:eastAsia="fr-FR"/>
        </w:rPr>
      </w:pPr>
      <w:r w:rsidRPr="00FE72ED">
        <w:rPr>
          <w:rFonts w:ascii="Consolas" w:eastAsia="Times New Roman" w:hAnsi="Consolas"/>
          <w:color w:val="CCCCCC"/>
          <w:sz w:val="21"/>
          <w:szCs w:val="21"/>
          <w:lang w:val="fr-FR" w:eastAsia="fr-FR"/>
        </w:rPr>
        <w:t xml:space="preserve">        </w:t>
      </w:r>
      <w:r w:rsidRPr="00FE72ED">
        <w:rPr>
          <w:rFonts w:ascii="Consolas" w:eastAsia="Times New Roman" w:hAnsi="Consolas"/>
          <w:color w:val="CE9178"/>
          <w:sz w:val="21"/>
          <w:szCs w:val="21"/>
          <w:lang w:val="fr-FR" w:eastAsia="fr-FR"/>
        </w:rPr>
        <w:t>"https://stac-extensions.github.io/authentication/v1.1.0/schema.json"</w:t>
      </w:r>
      <w:r w:rsidRPr="00FE72ED">
        <w:rPr>
          <w:rFonts w:ascii="Consolas" w:eastAsia="Times New Roman" w:hAnsi="Consolas"/>
          <w:color w:val="CCCCCC"/>
          <w:sz w:val="21"/>
          <w:szCs w:val="21"/>
          <w:lang w:val="fr-FR" w:eastAsia="fr-FR"/>
        </w:rPr>
        <w:t>,</w:t>
      </w:r>
    </w:p>
    <w:p w14:paraId="19C72D8F" w14:textId="77777777" w:rsidR="00FE72ED" w:rsidRPr="00FE72ED" w:rsidRDefault="00FE72ED" w:rsidP="00FE72ED">
      <w:pPr>
        <w:shd w:val="clear" w:color="auto" w:fill="1F1F1F"/>
        <w:spacing w:before="0" w:after="0" w:line="285" w:lineRule="atLeast"/>
        <w:jc w:val="left"/>
        <w:rPr>
          <w:rFonts w:ascii="Consolas" w:eastAsia="Times New Roman" w:hAnsi="Consolas"/>
          <w:color w:val="CCCCCC"/>
          <w:sz w:val="21"/>
          <w:szCs w:val="21"/>
          <w:lang w:val="fr-FR" w:eastAsia="fr-FR"/>
        </w:rPr>
      </w:pPr>
      <w:r w:rsidRPr="00FE72ED">
        <w:rPr>
          <w:rFonts w:ascii="Consolas" w:eastAsia="Times New Roman" w:hAnsi="Consolas"/>
          <w:color w:val="CCCCCC"/>
          <w:sz w:val="21"/>
          <w:szCs w:val="21"/>
          <w:lang w:val="fr-FR" w:eastAsia="fr-FR"/>
        </w:rPr>
        <w:t xml:space="preserve">        </w:t>
      </w:r>
      <w:r w:rsidRPr="00FE72ED">
        <w:rPr>
          <w:rFonts w:ascii="Consolas" w:eastAsia="Times New Roman" w:hAnsi="Consolas"/>
          <w:color w:val="CE9178"/>
          <w:sz w:val="21"/>
          <w:szCs w:val="21"/>
          <w:lang w:val="fr-FR" w:eastAsia="fr-FR"/>
        </w:rPr>
        <w:t>"https://stac-extensions.github.io/projection/v1.1.0/schema.json"</w:t>
      </w:r>
      <w:r w:rsidRPr="00FE72ED">
        <w:rPr>
          <w:rFonts w:ascii="Consolas" w:eastAsia="Times New Roman" w:hAnsi="Consolas"/>
          <w:color w:val="CCCCCC"/>
          <w:sz w:val="21"/>
          <w:szCs w:val="21"/>
          <w:lang w:val="fr-FR" w:eastAsia="fr-FR"/>
        </w:rPr>
        <w:t>,</w:t>
      </w:r>
    </w:p>
    <w:p w14:paraId="092B7CC0" w14:textId="77777777" w:rsidR="00FE72ED" w:rsidRPr="00FE72ED" w:rsidRDefault="00FE72ED" w:rsidP="00FE72ED">
      <w:pPr>
        <w:shd w:val="clear" w:color="auto" w:fill="1F1F1F"/>
        <w:spacing w:before="0" w:after="0" w:line="285" w:lineRule="atLeast"/>
        <w:jc w:val="left"/>
        <w:rPr>
          <w:rFonts w:ascii="Consolas" w:eastAsia="Times New Roman" w:hAnsi="Consolas"/>
          <w:color w:val="CCCCCC"/>
          <w:sz w:val="21"/>
          <w:szCs w:val="21"/>
          <w:lang w:val="fr-FR" w:eastAsia="fr-FR"/>
        </w:rPr>
      </w:pPr>
      <w:r w:rsidRPr="00FE72ED">
        <w:rPr>
          <w:rFonts w:ascii="Consolas" w:eastAsia="Times New Roman" w:hAnsi="Consolas"/>
          <w:color w:val="CCCCCC"/>
          <w:sz w:val="21"/>
          <w:szCs w:val="21"/>
          <w:lang w:val="fr-FR" w:eastAsia="fr-FR"/>
        </w:rPr>
        <w:t xml:space="preserve">        </w:t>
      </w:r>
      <w:r w:rsidRPr="00FE72ED">
        <w:rPr>
          <w:rFonts w:ascii="Consolas" w:eastAsia="Times New Roman" w:hAnsi="Consolas"/>
          <w:color w:val="CE9178"/>
          <w:sz w:val="21"/>
          <w:szCs w:val="21"/>
          <w:lang w:val="fr-FR" w:eastAsia="fr-FR"/>
        </w:rPr>
        <w:t>"https://stac-extensions.github.io/product/v0.1.0/schema.json"</w:t>
      </w:r>
      <w:r w:rsidRPr="00FE72ED">
        <w:rPr>
          <w:rFonts w:ascii="Consolas" w:eastAsia="Times New Roman" w:hAnsi="Consolas"/>
          <w:color w:val="CCCCCC"/>
          <w:sz w:val="21"/>
          <w:szCs w:val="21"/>
          <w:lang w:val="fr-FR" w:eastAsia="fr-FR"/>
        </w:rPr>
        <w:t>,</w:t>
      </w:r>
    </w:p>
    <w:p w14:paraId="645D9542"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FE72ED">
        <w:rPr>
          <w:rFonts w:ascii="Consolas" w:eastAsia="Times New Roman" w:hAnsi="Consolas"/>
          <w:color w:val="CCCCCC"/>
          <w:sz w:val="21"/>
          <w:szCs w:val="21"/>
          <w:lang w:val="fr-FR" w:eastAsia="fr-FR"/>
        </w:rPr>
        <w:t xml:space="preserve">      </w:t>
      </w:r>
      <w:r w:rsidRPr="00386149">
        <w:rPr>
          <w:rFonts w:ascii="Consolas" w:eastAsia="Times New Roman" w:hAnsi="Consolas"/>
          <w:color w:val="CCCCCC"/>
          <w:sz w:val="21"/>
          <w:szCs w:val="21"/>
          <w:lang w:val="en-GB" w:eastAsia="fr-FR"/>
        </w:rPr>
        <w:t>]</w:t>
      </w:r>
    </w:p>
    <w:p w14:paraId="7533F810"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65C07E03"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24AF3134"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"id"</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"sentinel-2-l2a"</w:t>
      </w:r>
      <w:r w:rsidRPr="00386149">
        <w:rPr>
          <w:rFonts w:ascii="Consolas" w:eastAsia="Times New Roman" w:hAnsi="Consolas"/>
          <w:color w:val="CCCCCC"/>
          <w:sz w:val="21"/>
          <w:szCs w:val="21"/>
          <w:lang w:val="en-GB" w:eastAsia="fr-FR"/>
        </w:rPr>
        <w:t>,</w:t>
      </w:r>
    </w:p>
    <w:p w14:paraId="6FFF51E2"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"Collection"</w:t>
      </w:r>
      <w:r w:rsidRPr="00386149">
        <w:rPr>
          <w:rFonts w:ascii="Consolas" w:eastAsia="Times New Roman" w:hAnsi="Consolas"/>
          <w:color w:val="CCCCCC"/>
          <w:sz w:val="21"/>
          <w:szCs w:val="21"/>
          <w:lang w:val="en-GB" w:eastAsia="fr-FR"/>
        </w:rPr>
        <w:t>,</w:t>
      </w:r>
    </w:p>
    <w:p w14:paraId="30F53B92"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6A9955"/>
          <w:sz w:val="21"/>
          <w:szCs w:val="21"/>
          <w:lang w:val="en-GB" w:eastAsia="fr-FR"/>
        </w:rPr>
        <w:t>// ... other collection properties</w:t>
      </w:r>
    </w:p>
    <w:p w14:paraId="4AFB1C3E"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1E7745F3" w14:textId="77777777" w:rsidR="00FE72ED" w:rsidRPr="00386149" w:rsidRDefault="00FE72ED" w:rsidP="00FE72E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21AA64B4" w14:textId="6067C710" w:rsidR="00FE72ED" w:rsidRPr="00FD7BD7" w:rsidRDefault="00FE72ED" w:rsidP="002234F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w:t>
      </w:r>
    </w:p>
    <w:p w14:paraId="3FACE82E" w14:textId="77777777" w:rsidR="00B44372" w:rsidRDefault="00B44372" w:rsidP="00D13D2F">
      <w:pPr>
        <w:rPr>
          <w:lang w:val="en-GB"/>
        </w:rPr>
      </w:pPr>
    </w:p>
    <w:p w14:paraId="13F93D71" w14:textId="604F6A53" w:rsidR="00D13D2F" w:rsidRDefault="00010774" w:rsidP="00D13D2F">
      <w:pPr>
        <w:rPr>
          <w:lang w:val="en-GB"/>
        </w:rPr>
      </w:pPr>
      <w:r>
        <w:rPr>
          <w:lang w:val="en-GB"/>
        </w:rPr>
        <w:lastRenderedPageBreak/>
        <w:t xml:space="preserve">From the collection list, </w:t>
      </w:r>
      <w:r w:rsidR="00EC3D8F">
        <w:rPr>
          <w:lang w:val="en-GB"/>
        </w:rPr>
        <w:t xml:space="preserve">the </w:t>
      </w:r>
      <w:r>
        <w:rPr>
          <w:lang w:val="en-GB"/>
        </w:rPr>
        <w:t>PRIP Client shall extract for each collection:</w:t>
      </w:r>
    </w:p>
    <w:p w14:paraId="30F656E0" w14:textId="6B8C14CD" w:rsidR="00AA7499" w:rsidRPr="003803C0" w:rsidRDefault="00AA7499" w:rsidP="00AA7499">
      <w:pPr>
        <w:pStyle w:val="Bullet1"/>
        <w:rPr>
          <w:lang w:val="en-GB"/>
        </w:rPr>
      </w:pPr>
      <w:r>
        <w:rPr>
          <w:lang w:val="en-GB"/>
        </w:rPr>
        <w:t xml:space="preserve">The collection search endpoint URL defined by the </w:t>
      </w:r>
      <w:r w:rsidRPr="00675502">
        <w:rPr>
          <w:rStyle w:val="ReqCode"/>
        </w:rPr>
        <w:t>"</w:t>
      </w:r>
      <w:r>
        <w:rPr>
          <w:rFonts w:ascii="Courier New" w:hAnsi="Courier New"/>
          <w:b/>
          <w:color w:val="C00000"/>
          <w:lang w:val="en-GB"/>
        </w:rPr>
        <w:t>rel</w:t>
      </w:r>
      <w:r w:rsidRPr="00675502">
        <w:rPr>
          <w:rStyle w:val="ReqCode"/>
        </w:rPr>
        <w:t>"</w:t>
      </w:r>
      <w:r>
        <w:rPr>
          <w:rStyle w:val="ReqCode"/>
        </w:rPr>
        <w:t xml:space="preserve">: </w:t>
      </w:r>
      <w:r w:rsidRPr="00675502">
        <w:rPr>
          <w:rStyle w:val="ReqCode"/>
        </w:rPr>
        <w:t>"</w:t>
      </w:r>
      <w:r w:rsidR="00A87C2D">
        <w:rPr>
          <w:rStyle w:val="ReqCode"/>
        </w:rPr>
        <w:t>items</w:t>
      </w:r>
      <w:r w:rsidRPr="00675502">
        <w:rPr>
          <w:rStyle w:val="ReqCode"/>
        </w:rPr>
        <w:t>"</w:t>
      </w:r>
      <w:r>
        <w:rPr>
          <w:lang w:val="en-GB"/>
        </w:rPr>
        <w:t xml:space="preserve"> link, that is</w:t>
      </w:r>
      <w:r w:rsidRPr="00386149">
        <w:rPr>
          <w:rStyle w:val="ReqCode"/>
        </w:rPr>
        <w:t xml:space="preserve"> </w:t>
      </w:r>
      <w:hyperlink r:id="rId69" w:history="1">
        <w:r w:rsidR="00A87C2D" w:rsidRPr="00386149">
          <w:rPr>
            <w:rStyle w:val="ReqCode"/>
          </w:rPr>
          <w:t>https://s2a-prip.copernicus.esa.int/collections/sentinel-2-l1c/item</w:t>
        </w:r>
      </w:hyperlink>
      <w:r w:rsidR="00A87C2D">
        <w:rPr>
          <w:rStyle w:val="ReqCode"/>
        </w:rPr>
        <w:t>s</w:t>
      </w:r>
      <w:r w:rsidR="00A87C2D" w:rsidRPr="00386149">
        <w:rPr>
          <w:rStyle w:val="ReqCode"/>
        </w:rPr>
        <w:t xml:space="preserve"> </w:t>
      </w:r>
      <w:r w:rsidR="00A87C2D" w:rsidRPr="00386149">
        <w:rPr>
          <w:lang w:val="en-GB"/>
        </w:rPr>
        <w:t>for the first collection</w:t>
      </w:r>
    </w:p>
    <w:p w14:paraId="756F8F23" w14:textId="3CD3B042" w:rsidR="00AA7499" w:rsidRPr="008453C5" w:rsidRDefault="00AA7499" w:rsidP="00AA7499">
      <w:pPr>
        <w:pStyle w:val="Bullet1"/>
        <w:rPr>
          <w:rStyle w:val="ReqCode"/>
          <w:rFonts w:asciiTheme="minorHAnsi" w:hAnsiTheme="minorHAnsi"/>
          <w:b w:val="0"/>
          <w:color w:val="auto"/>
          <w:lang w:val="en-GB"/>
        </w:rPr>
      </w:pPr>
      <w:r>
        <w:rPr>
          <w:lang w:val="en-GB"/>
        </w:rPr>
        <w:t xml:space="preserve">The cross-collection Queryable JSON schema URL defined by the </w:t>
      </w:r>
      <w:r w:rsidRPr="00675502">
        <w:rPr>
          <w:rStyle w:val="ReqCode"/>
        </w:rPr>
        <w:t>"</w:t>
      </w:r>
      <w:r>
        <w:rPr>
          <w:rFonts w:ascii="Courier New" w:hAnsi="Courier New"/>
          <w:b/>
          <w:color w:val="C00000"/>
          <w:lang w:val="en-GB"/>
        </w:rPr>
        <w:t>rel</w:t>
      </w:r>
      <w:r w:rsidRPr="00675502">
        <w:rPr>
          <w:rStyle w:val="ReqCode"/>
        </w:rPr>
        <w:t>"</w:t>
      </w:r>
      <w:r>
        <w:rPr>
          <w:rStyle w:val="ReqCode"/>
        </w:rPr>
        <w:t xml:space="preserve">: </w:t>
      </w:r>
      <w:r w:rsidRPr="00675502">
        <w:rPr>
          <w:rStyle w:val="ReqCode"/>
        </w:rPr>
        <w:t>"</w:t>
      </w:r>
      <w:r w:rsidRPr="008453C5">
        <w:rPr>
          <w:rFonts w:ascii="Courier New" w:hAnsi="Courier New"/>
          <w:b/>
          <w:color w:val="C00000"/>
          <w:lang w:val="en-GB"/>
        </w:rPr>
        <w:t>http://www.opengis.net/def/rel/ogc/1.0/queryables</w:t>
      </w:r>
      <w:r w:rsidRPr="00675502">
        <w:rPr>
          <w:rStyle w:val="ReqCode"/>
        </w:rPr>
        <w:t>"</w:t>
      </w:r>
      <w:r>
        <w:rPr>
          <w:lang w:val="en-GB"/>
        </w:rPr>
        <w:t xml:space="preserve"> link, that is </w:t>
      </w:r>
      <w:hyperlink r:id="rId70" w:history="1">
        <w:r w:rsidR="00F94C88" w:rsidRPr="00386149">
          <w:rPr>
            <w:rStyle w:val="ReqCode"/>
          </w:rPr>
          <w:t>https://s2a-prip.copernicus.esa.int/sentinel-2-l1c/queryables</w:t>
        </w:r>
      </w:hyperlink>
      <w:r w:rsidR="00F94C88">
        <w:rPr>
          <w:rStyle w:val="ReqCode"/>
        </w:rPr>
        <w:t xml:space="preserve"> </w:t>
      </w:r>
      <w:r w:rsidR="00F94C88" w:rsidRPr="008453C5">
        <w:rPr>
          <w:lang w:val="en-GB"/>
        </w:rPr>
        <w:t>for the first collection</w:t>
      </w:r>
    </w:p>
    <w:p w14:paraId="4A7E0B8C" w14:textId="2C635B99" w:rsidR="00AC631A" w:rsidRDefault="00DF7B31" w:rsidP="00AC631A">
      <w:pPr>
        <w:pStyle w:val="Titre4"/>
      </w:pPr>
      <w:r>
        <w:t xml:space="preserve">Searching for Items </w:t>
      </w:r>
      <w:r w:rsidR="00EC3D8F">
        <w:t xml:space="preserve">within </w:t>
      </w:r>
      <w:r w:rsidR="000811A0">
        <w:t>all the</w:t>
      </w:r>
      <w:r w:rsidR="003C73BE">
        <w:t xml:space="preserve"> collections</w:t>
      </w:r>
    </w:p>
    <w:p w14:paraId="6CAC094E" w14:textId="576241C2" w:rsidR="003C73BE" w:rsidRDefault="00EC3D8F" w:rsidP="003C73BE">
      <w:pPr>
        <w:rPr>
          <w:lang w:val="en-GB"/>
        </w:rPr>
      </w:pPr>
      <w:r>
        <w:rPr>
          <w:lang w:val="en-GB"/>
        </w:rPr>
        <w:t>The f</w:t>
      </w:r>
      <w:r w:rsidR="003C73BE">
        <w:rPr>
          <w:lang w:val="en-GB"/>
        </w:rPr>
        <w:t xml:space="preserve">ollowing command allows to search for </w:t>
      </w:r>
      <w:r w:rsidR="00E71933">
        <w:rPr>
          <w:lang w:val="en-GB"/>
        </w:rPr>
        <w:t>all items whose publication date is after 1</w:t>
      </w:r>
      <w:r w:rsidR="00E71933" w:rsidRPr="00386149">
        <w:rPr>
          <w:vertAlign w:val="superscript"/>
          <w:lang w:val="en-GB"/>
        </w:rPr>
        <w:t>st</w:t>
      </w:r>
      <w:r w:rsidR="00E71933">
        <w:rPr>
          <w:lang w:val="en-GB"/>
        </w:rPr>
        <w:t xml:space="preserve"> January 2024 </w:t>
      </w:r>
      <w:r w:rsidR="00F707CF">
        <w:rPr>
          <w:lang w:val="en-GB"/>
        </w:rPr>
        <w:t xml:space="preserve">and </w:t>
      </w:r>
      <w:r>
        <w:rPr>
          <w:lang w:val="en-GB"/>
        </w:rPr>
        <w:t>request that</w:t>
      </w:r>
      <w:r w:rsidR="00F707CF">
        <w:rPr>
          <w:lang w:val="en-GB"/>
        </w:rPr>
        <w:t xml:space="preserve"> the results </w:t>
      </w:r>
      <w:r>
        <w:rPr>
          <w:lang w:val="en-GB"/>
        </w:rPr>
        <w:t xml:space="preserve">be </w:t>
      </w:r>
      <w:r w:rsidR="00F707CF">
        <w:rPr>
          <w:lang w:val="en-GB"/>
        </w:rPr>
        <w:t>sorted according to their publication date.</w:t>
      </w:r>
      <w:r w:rsidR="007E6B71">
        <w:rPr>
          <w:lang w:val="en-GB"/>
        </w:rPr>
        <w:t xml:space="preserve"> The results are returned according to a page size of 100 items (limit query parameter).</w:t>
      </w:r>
    </w:p>
    <w:p w14:paraId="3974280F" w14:textId="608F6E2E" w:rsidR="00B818E6" w:rsidRPr="00386149" w:rsidRDefault="00B818E6" w:rsidP="00B818E6">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DCDCAA"/>
          <w:sz w:val="21"/>
          <w:szCs w:val="21"/>
          <w:lang w:val="en-GB" w:eastAsia="fr-FR"/>
        </w:rPr>
        <w:t>curl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569CD6"/>
          <w:sz w:val="21"/>
          <w:szCs w:val="21"/>
          <w:lang w:val="en-GB" w:eastAsia="fr-FR"/>
        </w:rPr>
        <w:t>-X</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POST</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569CD6"/>
          <w:sz w:val="21"/>
          <w:szCs w:val="21"/>
          <w:lang w:val="en-GB" w:eastAsia="fr-FR"/>
        </w:rPr>
        <w:t>-d</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@query.json</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569CD6"/>
          <w:sz w:val="21"/>
          <w:szCs w:val="21"/>
          <w:lang w:val="en-GB" w:eastAsia="fr-FR"/>
        </w:rPr>
        <w:t>-H</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"Authorization: Bearer &lt;TOKEN&gt;"</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569CD6"/>
          <w:sz w:val="21"/>
          <w:szCs w:val="21"/>
          <w:lang w:val="en-GB" w:eastAsia="fr-FR"/>
        </w:rPr>
        <w:t>-H</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"Content-Type: application/json"</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569CD6"/>
          <w:sz w:val="21"/>
          <w:szCs w:val="21"/>
          <w:lang w:val="en-GB" w:eastAsia="fr-FR"/>
        </w:rPr>
        <w:t>-H</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"Accept: application/</w:t>
      </w:r>
      <w:r w:rsidR="000D1E31">
        <w:rPr>
          <w:rFonts w:ascii="Consolas" w:eastAsia="Times New Roman" w:hAnsi="Consolas"/>
          <w:color w:val="CE9178"/>
          <w:sz w:val="21"/>
          <w:szCs w:val="21"/>
          <w:lang w:val="en-GB" w:eastAsia="fr-FR"/>
        </w:rPr>
        <w:t>geo+</w:t>
      </w:r>
      <w:r w:rsidRPr="00386149">
        <w:rPr>
          <w:rFonts w:ascii="Consolas" w:eastAsia="Times New Roman" w:hAnsi="Consolas"/>
          <w:color w:val="CE9178"/>
          <w:sz w:val="21"/>
          <w:szCs w:val="21"/>
          <w:lang w:val="en-GB" w:eastAsia="fr-FR"/>
        </w:rPr>
        <w:t>json"</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w:t>
      </w:r>
      <w:r w:rsidR="007057ED" w:rsidRPr="007057ED">
        <w:rPr>
          <w:rFonts w:ascii="Consolas" w:eastAsia="Times New Roman" w:hAnsi="Consolas"/>
          <w:color w:val="CE9178"/>
          <w:sz w:val="21"/>
          <w:szCs w:val="21"/>
          <w:lang w:val="en-GB" w:eastAsia="fr-FR"/>
        </w:rPr>
        <w:t xml:space="preserve">s2a-prip.copernicus.esa.int </w:t>
      </w:r>
      <w:r w:rsidRPr="00386149">
        <w:rPr>
          <w:rFonts w:ascii="Consolas" w:eastAsia="Times New Roman" w:hAnsi="Consolas"/>
          <w:color w:val="CE9178"/>
          <w:sz w:val="21"/>
          <w:szCs w:val="21"/>
          <w:lang w:val="en-GB" w:eastAsia="fr-FR"/>
        </w:rPr>
        <w:t>/search</w:t>
      </w:r>
      <w:r w:rsidR="00A24531">
        <w:rPr>
          <w:rFonts w:ascii="Consolas" w:eastAsia="Times New Roman" w:hAnsi="Consolas"/>
          <w:color w:val="CE9178"/>
          <w:sz w:val="21"/>
          <w:szCs w:val="21"/>
          <w:lang w:val="en-GB" w:eastAsia="fr-FR"/>
        </w:rPr>
        <w:t>?limit=100</w:t>
      </w:r>
    </w:p>
    <w:p w14:paraId="5CC8C6DC" w14:textId="77777777" w:rsidR="00F707CF" w:rsidRPr="00720640" w:rsidRDefault="00F707CF" w:rsidP="00386149"/>
    <w:p w14:paraId="69C98318" w14:textId="198C1BF3" w:rsidR="00E577D7" w:rsidRDefault="00B818E6" w:rsidP="00E577D7">
      <w:pPr>
        <w:pStyle w:val="Bullet1"/>
        <w:numPr>
          <w:ilvl w:val="0"/>
          <w:numId w:val="0"/>
        </w:numPr>
        <w:ind w:left="360" w:hanging="360"/>
        <w:rPr>
          <w:lang w:val="en-GB"/>
        </w:rPr>
      </w:pPr>
      <w:r>
        <w:rPr>
          <w:lang w:val="en-GB"/>
        </w:rPr>
        <w:t>The query.json file has the following content:</w:t>
      </w:r>
    </w:p>
    <w:p w14:paraId="0E93B24C" w14:textId="77777777" w:rsidR="006D61BC" w:rsidRPr="006D61BC" w:rsidRDefault="006D61BC" w:rsidP="006D61BC">
      <w:pPr>
        <w:shd w:val="clear" w:color="auto" w:fill="1F1F1F"/>
        <w:spacing w:before="0" w:after="0" w:line="285" w:lineRule="atLeast"/>
        <w:jc w:val="left"/>
        <w:rPr>
          <w:rFonts w:ascii="Consolas" w:eastAsia="Times New Roman" w:hAnsi="Consolas"/>
          <w:color w:val="CCCCCC"/>
          <w:sz w:val="21"/>
          <w:szCs w:val="21"/>
          <w:lang w:val="fr-FR" w:eastAsia="fr-FR"/>
        </w:rPr>
      </w:pPr>
      <w:r w:rsidRPr="006D61BC">
        <w:rPr>
          <w:rFonts w:ascii="Consolas" w:eastAsia="Times New Roman" w:hAnsi="Consolas"/>
          <w:color w:val="CCCCCC"/>
          <w:sz w:val="21"/>
          <w:szCs w:val="21"/>
          <w:lang w:val="fr-FR" w:eastAsia="fr-FR"/>
        </w:rPr>
        <w:t>{</w:t>
      </w:r>
    </w:p>
    <w:p w14:paraId="532BC37B" w14:textId="77777777" w:rsidR="006D61BC" w:rsidRPr="006D61BC" w:rsidRDefault="006D61BC" w:rsidP="006D61BC">
      <w:pPr>
        <w:shd w:val="clear" w:color="auto" w:fill="1F1F1F"/>
        <w:spacing w:before="0" w:after="0" w:line="285" w:lineRule="atLeast"/>
        <w:jc w:val="left"/>
        <w:rPr>
          <w:rFonts w:ascii="Consolas" w:eastAsia="Times New Roman" w:hAnsi="Consolas"/>
          <w:color w:val="CCCCCC"/>
          <w:sz w:val="21"/>
          <w:szCs w:val="21"/>
          <w:lang w:val="fr-FR" w:eastAsia="fr-FR"/>
        </w:rPr>
      </w:pPr>
      <w:r w:rsidRPr="006D61BC">
        <w:rPr>
          <w:rFonts w:ascii="Consolas" w:eastAsia="Times New Roman" w:hAnsi="Consolas"/>
          <w:color w:val="CCCCCC"/>
          <w:sz w:val="21"/>
          <w:szCs w:val="21"/>
          <w:lang w:val="fr-FR" w:eastAsia="fr-FR"/>
        </w:rPr>
        <w:t xml:space="preserve">  </w:t>
      </w:r>
      <w:r w:rsidRPr="006D61BC">
        <w:rPr>
          <w:rFonts w:ascii="Consolas" w:eastAsia="Times New Roman" w:hAnsi="Consolas"/>
          <w:color w:val="9CDCFE"/>
          <w:sz w:val="21"/>
          <w:szCs w:val="21"/>
          <w:lang w:val="fr-FR" w:eastAsia="fr-FR"/>
        </w:rPr>
        <w:t>"filter-lang"</w:t>
      </w:r>
      <w:r w:rsidRPr="006D61BC">
        <w:rPr>
          <w:rFonts w:ascii="Consolas" w:eastAsia="Times New Roman" w:hAnsi="Consolas"/>
          <w:color w:val="CCCCCC"/>
          <w:sz w:val="21"/>
          <w:szCs w:val="21"/>
          <w:lang w:val="fr-FR" w:eastAsia="fr-FR"/>
        </w:rPr>
        <w:t xml:space="preserve">: </w:t>
      </w:r>
      <w:r w:rsidRPr="006D61BC">
        <w:rPr>
          <w:rFonts w:ascii="Consolas" w:eastAsia="Times New Roman" w:hAnsi="Consolas"/>
          <w:color w:val="CE9178"/>
          <w:sz w:val="21"/>
          <w:szCs w:val="21"/>
          <w:lang w:val="fr-FR" w:eastAsia="fr-FR"/>
        </w:rPr>
        <w:t>"cql2-json"</w:t>
      </w:r>
      <w:r w:rsidRPr="006D61BC">
        <w:rPr>
          <w:rFonts w:ascii="Consolas" w:eastAsia="Times New Roman" w:hAnsi="Consolas"/>
          <w:color w:val="CCCCCC"/>
          <w:sz w:val="21"/>
          <w:szCs w:val="21"/>
          <w:lang w:val="fr-FR" w:eastAsia="fr-FR"/>
        </w:rPr>
        <w:t>,</w:t>
      </w:r>
    </w:p>
    <w:p w14:paraId="50F73686" w14:textId="77777777" w:rsidR="006D61BC" w:rsidRPr="006D61BC" w:rsidRDefault="006D61BC" w:rsidP="006D61BC">
      <w:pPr>
        <w:shd w:val="clear" w:color="auto" w:fill="1F1F1F"/>
        <w:spacing w:before="0" w:after="0" w:line="285" w:lineRule="atLeast"/>
        <w:jc w:val="left"/>
        <w:rPr>
          <w:rFonts w:ascii="Consolas" w:eastAsia="Times New Roman" w:hAnsi="Consolas"/>
          <w:color w:val="CCCCCC"/>
          <w:sz w:val="21"/>
          <w:szCs w:val="21"/>
          <w:lang w:val="fr-FR" w:eastAsia="fr-FR"/>
        </w:rPr>
      </w:pPr>
      <w:r w:rsidRPr="006D61BC">
        <w:rPr>
          <w:rFonts w:ascii="Consolas" w:eastAsia="Times New Roman" w:hAnsi="Consolas"/>
          <w:color w:val="CCCCCC"/>
          <w:sz w:val="21"/>
          <w:szCs w:val="21"/>
          <w:lang w:val="fr-FR" w:eastAsia="fr-FR"/>
        </w:rPr>
        <w:t xml:space="preserve">  </w:t>
      </w:r>
      <w:r w:rsidRPr="006D61BC">
        <w:rPr>
          <w:rFonts w:ascii="Consolas" w:eastAsia="Times New Roman" w:hAnsi="Consolas"/>
          <w:color w:val="9CDCFE"/>
          <w:sz w:val="21"/>
          <w:szCs w:val="21"/>
          <w:lang w:val="fr-FR" w:eastAsia="fr-FR"/>
        </w:rPr>
        <w:t>"filter"</w:t>
      </w:r>
      <w:r w:rsidRPr="006D61BC">
        <w:rPr>
          <w:rFonts w:ascii="Consolas" w:eastAsia="Times New Roman" w:hAnsi="Consolas"/>
          <w:color w:val="CCCCCC"/>
          <w:sz w:val="21"/>
          <w:szCs w:val="21"/>
          <w:lang w:val="fr-FR" w:eastAsia="fr-FR"/>
        </w:rPr>
        <w:t>: {</w:t>
      </w:r>
    </w:p>
    <w:p w14:paraId="0CF68790" w14:textId="77777777" w:rsidR="002B7D83" w:rsidRPr="002B7D83" w:rsidRDefault="006D61BC" w:rsidP="002B7D83">
      <w:pPr>
        <w:shd w:val="clear" w:color="auto" w:fill="1F1F1F"/>
        <w:spacing w:before="0" w:after="0" w:line="285" w:lineRule="atLeast"/>
        <w:jc w:val="left"/>
        <w:rPr>
          <w:rFonts w:ascii="Consolas" w:eastAsia="Times New Roman" w:hAnsi="Consolas"/>
          <w:color w:val="9CDCFE"/>
          <w:sz w:val="21"/>
          <w:szCs w:val="21"/>
          <w:lang w:val="en-GB" w:eastAsia="fr-FR"/>
        </w:rPr>
      </w:pPr>
      <w:r w:rsidRPr="00296C13">
        <w:rPr>
          <w:rFonts w:ascii="Consolas" w:eastAsia="Times New Roman" w:hAnsi="Consolas"/>
          <w:color w:val="CCCCCC"/>
          <w:sz w:val="21"/>
          <w:szCs w:val="21"/>
          <w:lang w:val="fr-FR" w:eastAsia="fr-FR"/>
        </w:rPr>
        <w:t xml:space="preserve">    </w:t>
      </w:r>
      <w:r w:rsidR="002B7D83" w:rsidRPr="002B7D83">
        <w:rPr>
          <w:rFonts w:ascii="Consolas" w:eastAsia="Times New Roman" w:hAnsi="Consolas"/>
          <w:color w:val="9CDCFE"/>
          <w:sz w:val="21"/>
          <w:szCs w:val="21"/>
          <w:lang w:val="en-GB" w:eastAsia="fr-FR"/>
        </w:rPr>
        <w:t>"op": "and",</w:t>
      </w:r>
    </w:p>
    <w:p w14:paraId="68BB4573" w14:textId="77777777" w:rsidR="002B7D83" w:rsidRPr="002B7D83" w:rsidRDefault="002B7D83" w:rsidP="002B7D83">
      <w:pPr>
        <w:shd w:val="clear" w:color="auto" w:fill="1F1F1F"/>
        <w:spacing w:before="0" w:after="0" w:line="285" w:lineRule="atLeast"/>
        <w:jc w:val="left"/>
        <w:rPr>
          <w:rFonts w:ascii="Consolas" w:eastAsia="Times New Roman" w:hAnsi="Consolas"/>
          <w:color w:val="9CDCFE"/>
          <w:sz w:val="21"/>
          <w:szCs w:val="21"/>
          <w:lang w:val="en-GB" w:eastAsia="fr-FR"/>
        </w:rPr>
      </w:pPr>
      <w:r w:rsidRPr="002B7D83">
        <w:rPr>
          <w:rFonts w:ascii="Consolas" w:eastAsia="Times New Roman" w:hAnsi="Consolas"/>
          <w:color w:val="9CDCFE"/>
          <w:sz w:val="21"/>
          <w:szCs w:val="21"/>
          <w:lang w:val="en-GB" w:eastAsia="fr-FR"/>
        </w:rPr>
        <w:t xml:space="preserve">    "args": [</w:t>
      </w:r>
    </w:p>
    <w:p w14:paraId="73643812" w14:textId="77777777" w:rsidR="002B7D83" w:rsidRPr="002B7D83" w:rsidRDefault="002B7D83" w:rsidP="002B7D83">
      <w:pPr>
        <w:shd w:val="clear" w:color="auto" w:fill="1F1F1F"/>
        <w:spacing w:before="0" w:after="0" w:line="285" w:lineRule="atLeast"/>
        <w:jc w:val="left"/>
        <w:rPr>
          <w:rFonts w:ascii="Consolas" w:eastAsia="Times New Roman" w:hAnsi="Consolas"/>
          <w:color w:val="9CDCFE"/>
          <w:sz w:val="21"/>
          <w:szCs w:val="21"/>
          <w:lang w:val="en-GB" w:eastAsia="fr-FR"/>
        </w:rPr>
      </w:pPr>
      <w:r w:rsidRPr="002B7D83">
        <w:rPr>
          <w:rFonts w:ascii="Consolas" w:eastAsia="Times New Roman" w:hAnsi="Consolas"/>
          <w:color w:val="9CDCFE"/>
          <w:sz w:val="21"/>
          <w:szCs w:val="21"/>
          <w:lang w:val="en-GB" w:eastAsia="fr-FR"/>
        </w:rPr>
        <w:t xml:space="preserve">      {</w:t>
      </w:r>
    </w:p>
    <w:p w14:paraId="66C80EEF" w14:textId="77777777" w:rsidR="002B7D83" w:rsidRPr="002B7D83" w:rsidRDefault="002B7D83" w:rsidP="002B7D83">
      <w:pPr>
        <w:shd w:val="clear" w:color="auto" w:fill="1F1F1F"/>
        <w:spacing w:before="0" w:after="0" w:line="285" w:lineRule="atLeast"/>
        <w:jc w:val="left"/>
        <w:rPr>
          <w:rFonts w:ascii="Consolas" w:eastAsia="Times New Roman" w:hAnsi="Consolas"/>
          <w:color w:val="9CDCFE"/>
          <w:sz w:val="21"/>
          <w:szCs w:val="21"/>
          <w:lang w:val="en-GB" w:eastAsia="fr-FR"/>
        </w:rPr>
      </w:pPr>
      <w:r w:rsidRPr="002B7D83">
        <w:rPr>
          <w:rFonts w:ascii="Consolas" w:eastAsia="Times New Roman" w:hAnsi="Consolas"/>
          <w:color w:val="9CDCFE"/>
          <w:sz w:val="21"/>
          <w:szCs w:val="21"/>
          <w:lang w:val="en-GB" w:eastAsia="fr-FR"/>
        </w:rPr>
        <w:t xml:space="preserve">        "op" : "&gt;=",</w:t>
      </w:r>
    </w:p>
    <w:p w14:paraId="23F1E588" w14:textId="77777777" w:rsidR="002B7D83" w:rsidRPr="002B7D83" w:rsidRDefault="002B7D83" w:rsidP="002B7D83">
      <w:pPr>
        <w:shd w:val="clear" w:color="auto" w:fill="1F1F1F"/>
        <w:spacing w:before="0" w:after="0" w:line="285" w:lineRule="atLeast"/>
        <w:jc w:val="left"/>
        <w:rPr>
          <w:rFonts w:ascii="Consolas" w:eastAsia="Times New Roman" w:hAnsi="Consolas"/>
          <w:color w:val="9CDCFE"/>
          <w:sz w:val="21"/>
          <w:szCs w:val="21"/>
          <w:lang w:val="en-GB" w:eastAsia="fr-FR"/>
        </w:rPr>
      </w:pPr>
      <w:r w:rsidRPr="002B7D83">
        <w:rPr>
          <w:rFonts w:ascii="Consolas" w:eastAsia="Times New Roman" w:hAnsi="Consolas"/>
          <w:color w:val="9CDCFE"/>
          <w:sz w:val="21"/>
          <w:szCs w:val="21"/>
          <w:lang w:val="en-GB" w:eastAsia="fr-FR"/>
        </w:rPr>
        <w:t xml:space="preserve">        "args": [ { "property": "published" }, "2024-01-01:T00:00:00Z" ]</w:t>
      </w:r>
    </w:p>
    <w:p w14:paraId="11FF4BCE" w14:textId="77777777" w:rsidR="002B7D83" w:rsidRPr="002B7D83" w:rsidRDefault="002B7D83" w:rsidP="002B7D83">
      <w:pPr>
        <w:shd w:val="clear" w:color="auto" w:fill="1F1F1F"/>
        <w:spacing w:before="0" w:after="0" w:line="285" w:lineRule="atLeast"/>
        <w:jc w:val="left"/>
        <w:rPr>
          <w:rFonts w:ascii="Consolas" w:eastAsia="Times New Roman" w:hAnsi="Consolas"/>
          <w:color w:val="9CDCFE"/>
          <w:sz w:val="21"/>
          <w:szCs w:val="21"/>
          <w:lang w:val="en-GB" w:eastAsia="fr-FR"/>
        </w:rPr>
      </w:pPr>
      <w:r w:rsidRPr="002B7D83">
        <w:rPr>
          <w:rFonts w:ascii="Consolas" w:eastAsia="Times New Roman" w:hAnsi="Consolas"/>
          <w:color w:val="9CDCFE"/>
          <w:sz w:val="21"/>
          <w:szCs w:val="21"/>
          <w:lang w:val="en-GB" w:eastAsia="fr-FR"/>
        </w:rPr>
        <w:tab/>
        <w:t>},</w:t>
      </w:r>
    </w:p>
    <w:p w14:paraId="0A0BD68F" w14:textId="77777777" w:rsidR="002B7D83" w:rsidRPr="002B7D83" w:rsidRDefault="002B7D83" w:rsidP="002B7D83">
      <w:pPr>
        <w:shd w:val="clear" w:color="auto" w:fill="1F1F1F"/>
        <w:spacing w:before="0" w:after="0" w:line="285" w:lineRule="atLeast"/>
        <w:jc w:val="left"/>
        <w:rPr>
          <w:rFonts w:ascii="Consolas" w:eastAsia="Times New Roman" w:hAnsi="Consolas"/>
          <w:color w:val="9CDCFE"/>
          <w:sz w:val="21"/>
          <w:szCs w:val="21"/>
          <w:lang w:val="en-GB" w:eastAsia="fr-FR"/>
        </w:rPr>
      </w:pPr>
      <w:r w:rsidRPr="002B7D83">
        <w:rPr>
          <w:rFonts w:ascii="Consolas" w:eastAsia="Times New Roman" w:hAnsi="Consolas"/>
          <w:color w:val="9CDCFE"/>
          <w:sz w:val="21"/>
          <w:szCs w:val="21"/>
          <w:lang w:val="en-GB" w:eastAsia="fr-FR"/>
        </w:rPr>
        <w:tab/>
        <w:t>{</w:t>
      </w:r>
    </w:p>
    <w:p w14:paraId="0332F2B0" w14:textId="77777777" w:rsidR="002B7D83" w:rsidRPr="002B7D83" w:rsidRDefault="002B7D83" w:rsidP="002B7D83">
      <w:pPr>
        <w:shd w:val="clear" w:color="auto" w:fill="1F1F1F"/>
        <w:spacing w:before="0" w:after="0" w:line="285" w:lineRule="atLeast"/>
        <w:jc w:val="left"/>
        <w:rPr>
          <w:rFonts w:ascii="Consolas" w:eastAsia="Times New Roman" w:hAnsi="Consolas"/>
          <w:color w:val="9CDCFE"/>
          <w:sz w:val="21"/>
          <w:szCs w:val="21"/>
          <w:lang w:val="en-GB" w:eastAsia="fr-FR"/>
        </w:rPr>
      </w:pPr>
      <w:r w:rsidRPr="002B7D83">
        <w:rPr>
          <w:rFonts w:ascii="Consolas" w:eastAsia="Times New Roman" w:hAnsi="Consolas"/>
          <w:color w:val="9CDCFE"/>
          <w:sz w:val="21"/>
          <w:szCs w:val="21"/>
          <w:lang w:val="en-GB" w:eastAsia="fr-FR"/>
        </w:rPr>
        <w:tab/>
        <w:t xml:space="preserve">  "op" : "=",</w:t>
      </w:r>
    </w:p>
    <w:p w14:paraId="5494E908" w14:textId="0E576D1D" w:rsidR="002B7D83" w:rsidRPr="002B7D83" w:rsidRDefault="002B7D83" w:rsidP="002B7D83">
      <w:pPr>
        <w:shd w:val="clear" w:color="auto" w:fill="1F1F1F"/>
        <w:spacing w:before="0" w:after="0" w:line="285" w:lineRule="atLeast"/>
        <w:jc w:val="left"/>
        <w:rPr>
          <w:rFonts w:ascii="Consolas" w:eastAsia="Times New Roman" w:hAnsi="Consolas"/>
          <w:color w:val="9CDCFE"/>
          <w:sz w:val="21"/>
          <w:szCs w:val="21"/>
          <w:lang w:val="en-GB" w:eastAsia="fr-FR"/>
        </w:rPr>
      </w:pPr>
      <w:r w:rsidRPr="002B7D83">
        <w:rPr>
          <w:rFonts w:ascii="Consolas" w:eastAsia="Times New Roman" w:hAnsi="Consolas"/>
          <w:color w:val="9CDCFE"/>
          <w:sz w:val="21"/>
          <w:szCs w:val="21"/>
          <w:lang w:val="en-GB" w:eastAsia="fr-FR"/>
        </w:rPr>
        <w:t xml:space="preserve">        "args": [ { "property": "</w:t>
      </w:r>
      <w:r>
        <w:rPr>
          <w:rFonts w:ascii="Consolas" w:eastAsia="Times New Roman" w:hAnsi="Consolas"/>
          <w:color w:val="9CDCFE"/>
          <w:sz w:val="21"/>
          <w:szCs w:val="21"/>
          <w:lang w:val="en-GB" w:eastAsia="fr-FR"/>
        </w:rPr>
        <w:t>collection</w:t>
      </w:r>
      <w:r w:rsidRPr="002B7D83">
        <w:rPr>
          <w:rFonts w:ascii="Consolas" w:eastAsia="Times New Roman" w:hAnsi="Consolas"/>
          <w:color w:val="9CDCFE"/>
          <w:sz w:val="21"/>
          <w:szCs w:val="21"/>
          <w:lang w:val="en-GB" w:eastAsia="fr-FR"/>
        </w:rPr>
        <w:t>" }, "sentinel-2-</w:t>
      </w:r>
      <w:r>
        <w:rPr>
          <w:rFonts w:ascii="Consolas" w:eastAsia="Times New Roman" w:hAnsi="Consolas"/>
          <w:color w:val="9CDCFE"/>
          <w:sz w:val="21"/>
          <w:szCs w:val="21"/>
          <w:lang w:val="en-GB" w:eastAsia="fr-FR"/>
        </w:rPr>
        <w:t>l1c</w:t>
      </w:r>
      <w:r w:rsidRPr="002B7D83">
        <w:rPr>
          <w:rFonts w:ascii="Consolas" w:eastAsia="Times New Roman" w:hAnsi="Consolas"/>
          <w:color w:val="9CDCFE"/>
          <w:sz w:val="21"/>
          <w:szCs w:val="21"/>
          <w:lang w:val="en-GB" w:eastAsia="fr-FR"/>
        </w:rPr>
        <w:t>" ]</w:t>
      </w:r>
    </w:p>
    <w:p w14:paraId="6FBCC05B" w14:textId="77777777" w:rsidR="002B7D83" w:rsidRPr="002B7D83" w:rsidRDefault="002B7D83" w:rsidP="002B7D83">
      <w:pPr>
        <w:shd w:val="clear" w:color="auto" w:fill="1F1F1F"/>
        <w:spacing w:before="0" w:after="0" w:line="285" w:lineRule="atLeast"/>
        <w:jc w:val="left"/>
        <w:rPr>
          <w:rFonts w:ascii="Consolas" w:eastAsia="Times New Roman" w:hAnsi="Consolas"/>
          <w:color w:val="9CDCFE"/>
          <w:sz w:val="21"/>
          <w:szCs w:val="21"/>
          <w:lang w:val="en-GB" w:eastAsia="fr-FR"/>
        </w:rPr>
      </w:pPr>
      <w:r w:rsidRPr="002B7D83">
        <w:rPr>
          <w:rFonts w:ascii="Consolas" w:eastAsia="Times New Roman" w:hAnsi="Consolas"/>
          <w:color w:val="9CDCFE"/>
          <w:sz w:val="21"/>
          <w:szCs w:val="21"/>
          <w:lang w:val="en-GB" w:eastAsia="fr-FR"/>
        </w:rPr>
        <w:tab/>
        <w:t>}</w:t>
      </w:r>
    </w:p>
    <w:p w14:paraId="25B9004E" w14:textId="77777777" w:rsidR="002B7D83" w:rsidRDefault="002B7D83" w:rsidP="002B7D83">
      <w:pPr>
        <w:shd w:val="clear" w:color="auto" w:fill="1F1F1F"/>
        <w:spacing w:before="0" w:after="0" w:line="285" w:lineRule="atLeast"/>
        <w:jc w:val="left"/>
        <w:rPr>
          <w:rFonts w:ascii="Consolas" w:eastAsia="Times New Roman" w:hAnsi="Consolas"/>
          <w:color w:val="CCCCCC"/>
          <w:sz w:val="21"/>
          <w:szCs w:val="21"/>
          <w:lang w:val="en-GB" w:eastAsia="fr-FR"/>
        </w:rPr>
      </w:pPr>
      <w:r w:rsidRPr="002B7D83">
        <w:rPr>
          <w:rFonts w:ascii="Consolas" w:eastAsia="Times New Roman" w:hAnsi="Consolas"/>
          <w:color w:val="9CDCFE"/>
          <w:sz w:val="21"/>
          <w:szCs w:val="21"/>
          <w:lang w:val="en-GB" w:eastAsia="fr-FR"/>
        </w:rPr>
        <w:t xml:space="preserve">    ]</w:t>
      </w:r>
      <w:r w:rsidR="006D61BC" w:rsidRPr="00386149">
        <w:rPr>
          <w:rFonts w:ascii="Consolas" w:eastAsia="Times New Roman" w:hAnsi="Consolas"/>
          <w:color w:val="CCCCCC"/>
          <w:sz w:val="21"/>
          <w:szCs w:val="21"/>
          <w:lang w:val="en-GB" w:eastAsia="fr-FR"/>
        </w:rPr>
        <w:t xml:space="preserve">  </w:t>
      </w:r>
    </w:p>
    <w:p w14:paraId="3397B778" w14:textId="492E03DE" w:rsidR="006D61BC" w:rsidRPr="00386149" w:rsidRDefault="002B7D83" w:rsidP="002B7D83">
      <w:pPr>
        <w:shd w:val="clear" w:color="auto" w:fill="1F1F1F"/>
        <w:spacing w:before="0" w:after="0" w:line="285" w:lineRule="atLeast"/>
        <w:jc w:val="left"/>
        <w:rPr>
          <w:rFonts w:ascii="Consolas" w:eastAsia="Times New Roman" w:hAnsi="Consolas"/>
          <w:color w:val="CCCCCC"/>
          <w:sz w:val="21"/>
          <w:szCs w:val="21"/>
          <w:lang w:val="en-GB" w:eastAsia="fr-FR"/>
        </w:rPr>
      </w:pPr>
      <w:r>
        <w:rPr>
          <w:rFonts w:ascii="Consolas" w:eastAsia="Times New Roman" w:hAnsi="Consolas"/>
          <w:color w:val="CCCCCC"/>
          <w:sz w:val="21"/>
          <w:szCs w:val="21"/>
          <w:lang w:val="en-GB" w:eastAsia="fr-FR"/>
        </w:rPr>
        <w:t xml:space="preserve">  </w:t>
      </w:r>
      <w:r w:rsidR="006D61BC" w:rsidRPr="00386149">
        <w:rPr>
          <w:rFonts w:ascii="Consolas" w:eastAsia="Times New Roman" w:hAnsi="Consolas"/>
          <w:color w:val="CCCCCC"/>
          <w:sz w:val="21"/>
          <w:szCs w:val="21"/>
          <w:lang w:val="en-GB" w:eastAsia="fr-FR"/>
        </w:rPr>
        <w:t>},  </w:t>
      </w:r>
    </w:p>
    <w:p w14:paraId="5E663B60" w14:textId="77777777" w:rsidR="006D61BC" w:rsidRPr="00386149" w:rsidRDefault="006D61BC" w:rsidP="006D61BC">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"sortby"</w:t>
      </w:r>
      <w:r w:rsidRPr="00386149">
        <w:rPr>
          <w:rFonts w:ascii="Consolas" w:eastAsia="Times New Roman" w:hAnsi="Consolas"/>
          <w:color w:val="CCCCCC"/>
          <w:sz w:val="21"/>
          <w:szCs w:val="21"/>
          <w:lang w:val="en-GB" w:eastAsia="fr-FR"/>
        </w:rPr>
        <w:t>: [</w:t>
      </w:r>
    </w:p>
    <w:p w14:paraId="1300C857" w14:textId="77777777" w:rsidR="006D61BC" w:rsidRPr="00386149" w:rsidRDefault="006D61BC" w:rsidP="006D61BC">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   </w:t>
      </w:r>
    </w:p>
    <w:p w14:paraId="20126BC1" w14:textId="77777777" w:rsidR="006D61BC" w:rsidRPr="00386149" w:rsidRDefault="006D61BC" w:rsidP="006D61BC">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"field"</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"published"</w:t>
      </w:r>
      <w:r w:rsidRPr="00386149">
        <w:rPr>
          <w:rFonts w:ascii="Consolas" w:eastAsia="Times New Roman" w:hAnsi="Consolas"/>
          <w:color w:val="CCCCCC"/>
          <w:sz w:val="21"/>
          <w:szCs w:val="21"/>
          <w:lang w:val="en-GB" w:eastAsia="fr-FR"/>
        </w:rPr>
        <w:t>,</w:t>
      </w:r>
    </w:p>
    <w:p w14:paraId="7DBC7CCA" w14:textId="77777777" w:rsidR="006D61BC" w:rsidRPr="00386149" w:rsidRDefault="006D61BC" w:rsidP="006D61BC">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"direction"</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"asc"</w:t>
      </w:r>
    </w:p>
    <w:p w14:paraId="430C3BA2" w14:textId="77777777" w:rsidR="006D61BC" w:rsidRPr="00386149" w:rsidRDefault="006D61BC" w:rsidP="006D61BC">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   </w:t>
      </w:r>
    </w:p>
    <w:p w14:paraId="47587F35" w14:textId="77777777" w:rsidR="006D61BC" w:rsidRPr="00386149" w:rsidRDefault="006D61BC" w:rsidP="006D61BC">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21FF0BE7" w14:textId="56E0D7E8" w:rsidR="006D61BC" w:rsidRPr="00386149" w:rsidRDefault="006D61BC" w:rsidP="006D61BC">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w:t>
      </w:r>
    </w:p>
    <w:p w14:paraId="25C0C2C6" w14:textId="77777777" w:rsidR="00B818E6" w:rsidRDefault="00B818E6" w:rsidP="00E577D7">
      <w:pPr>
        <w:pStyle w:val="Bullet1"/>
        <w:numPr>
          <w:ilvl w:val="0"/>
          <w:numId w:val="0"/>
        </w:numPr>
        <w:ind w:left="360" w:hanging="360"/>
        <w:rPr>
          <w:lang w:val="en-GB"/>
        </w:rPr>
      </w:pPr>
    </w:p>
    <w:p w14:paraId="77B0DE7B" w14:textId="37B14BC2" w:rsidR="00DD74B2" w:rsidRDefault="00DD74B2" w:rsidP="00E577D7">
      <w:pPr>
        <w:pStyle w:val="Bullet1"/>
        <w:numPr>
          <w:ilvl w:val="0"/>
          <w:numId w:val="0"/>
        </w:numPr>
        <w:ind w:left="360" w:hanging="360"/>
        <w:rPr>
          <w:lang w:val="en-GB"/>
        </w:rPr>
      </w:pPr>
      <w:r>
        <w:rPr>
          <w:lang w:val="en-GB"/>
        </w:rPr>
        <w:t xml:space="preserve">The response </w:t>
      </w:r>
      <w:r w:rsidR="000F61BD">
        <w:rPr>
          <w:lang w:val="en-GB"/>
        </w:rPr>
        <w:t>has the following form:</w:t>
      </w:r>
    </w:p>
    <w:p w14:paraId="1165A399" w14:textId="7EBF7380"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w:t>
      </w:r>
    </w:p>
    <w:p w14:paraId="0341E327"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"FeatureCollection"</w:t>
      </w:r>
      <w:r w:rsidRPr="00386149">
        <w:rPr>
          <w:rFonts w:ascii="Consolas" w:eastAsia="Times New Roman" w:hAnsi="Consolas"/>
          <w:color w:val="CCCCCC"/>
          <w:sz w:val="21"/>
          <w:szCs w:val="21"/>
          <w:lang w:val="en-GB" w:eastAsia="fr-FR"/>
        </w:rPr>
        <w:t>,</w:t>
      </w:r>
    </w:p>
    <w:p w14:paraId="0787A7AD" w14:textId="3013CD35" w:rsidR="002F1B09" w:rsidRPr="00CA2E63" w:rsidRDefault="002F1B09" w:rsidP="002F1B09">
      <w:pPr>
        <w:shd w:val="clear" w:color="auto" w:fill="1F1F1F"/>
        <w:spacing w:before="0" w:after="0" w:line="285" w:lineRule="atLeast"/>
        <w:jc w:val="left"/>
        <w:rPr>
          <w:rFonts w:ascii="Consolas" w:eastAsia="Times New Roman" w:hAnsi="Consolas"/>
          <w:color w:val="CCCCCC"/>
          <w:sz w:val="21"/>
          <w:szCs w:val="21"/>
          <w:lang w:val="en-GB" w:eastAsia="fr-FR"/>
        </w:rPr>
      </w:pPr>
      <w:r w:rsidRPr="00CA2E63">
        <w:rPr>
          <w:rFonts w:ascii="Consolas" w:eastAsia="Times New Roman" w:hAnsi="Consolas"/>
          <w:color w:val="9CDCFE"/>
          <w:sz w:val="21"/>
          <w:szCs w:val="21"/>
          <w:lang w:val="en-GB" w:eastAsia="fr-FR"/>
        </w:rPr>
        <w:t>    "numberMatched":</w:t>
      </w:r>
      <w:r w:rsidRPr="00CA2E63">
        <w:rPr>
          <w:rFonts w:ascii="Consolas" w:eastAsia="Times New Roman" w:hAnsi="Consolas"/>
          <w:color w:val="CCCCCC"/>
          <w:sz w:val="21"/>
          <w:szCs w:val="21"/>
          <w:lang w:val="en-GB" w:eastAsia="fr-FR"/>
        </w:rPr>
        <w:t xml:space="preserve"> 127</w:t>
      </w:r>
      <w:r w:rsidR="009329D7">
        <w:rPr>
          <w:rFonts w:ascii="Consolas" w:eastAsia="Times New Roman" w:hAnsi="Consolas"/>
          <w:color w:val="CCCCCC"/>
          <w:sz w:val="21"/>
          <w:szCs w:val="21"/>
          <w:lang w:val="en-GB" w:eastAsia="fr-FR"/>
        </w:rPr>
        <w:t>34</w:t>
      </w:r>
      <w:r w:rsidRPr="00CA2E63">
        <w:rPr>
          <w:rFonts w:ascii="Consolas" w:eastAsia="Times New Roman" w:hAnsi="Consolas"/>
          <w:color w:val="CCCCCC"/>
          <w:sz w:val="21"/>
          <w:szCs w:val="21"/>
          <w:lang w:val="en-GB" w:eastAsia="fr-FR"/>
        </w:rPr>
        <w:t>,</w:t>
      </w:r>
    </w:p>
    <w:p w14:paraId="52C50444" w14:textId="0D78DEEE" w:rsidR="002F1B09" w:rsidRDefault="002F1B09"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CA2E63">
        <w:rPr>
          <w:rFonts w:ascii="Consolas" w:eastAsia="Times New Roman" w:hAnsi="Consolas"/>
          <w:color w:val="CCCCCC"/>
          <w:sz w:val="21"/>
          <w:szCs w:val="21"/>
          <w:lang w:val="en-GB" w:eastAsia="fr-FR"/>
        </w:rPr>
        <w:t>    </w:t>
      </w:r>
      <w:r w:rsidRPr="00CA2E63">
        <w:rPr>
          <w:rFonts w:ascii="Consolas" w:eastAsia="Times New Roman" w:hAnsi="Consolas"/>
          <w:color w:val="9CDCFE"/>
          <w:sz w:val="21"/>
          <w:szCs w:val="21"/>
          <w:lang w:val="en-GB" w:eastAsia="fr-FR"/>
        </w:rPr>
        <w:t>"numberReturned"</w:t>
      </w:r>
      <w:r w:rsidRPr="00CA2E63">
        <w:rPr>
          <w:rFonts w:ascii="Consolas" w:eastAsia="Times New Roman" w:hAnsi="Consolas"/>
          <w:color w:val="CCCCCC"/>
          <w:sz w:val="21"/>
          <w:szCs w:val="21"/>
          <w:lang w:val="en-GB" w:eastAsia="fr-FR"/>
        </w:rPr>
        <w:t>: 10</w:t>
      </w:r>
      <w:r w:rsidR="009329D7">
        <w:rPr>
          <w:rFonts w:ascii="Consolas" w:eastAsia="Times New Roman" w:hAnsi="Consolas"/>
          <w:color w:val="CCCCCC"/>
          <w:sz w:val="21"/>
          <w:szCs w:val="21"/>
          <w:lang w:val="en-GB" w:eastAsia="fr-FR"/>
        </w:rPr>
        <w:t>0</w:t>
      </w:r>
      <w:r w:rsidR="006131B7">
        <w:rPr>
          <w:rFonts w:ascii="Consolas" w:eastAsia="Times New Roman" w:hAnsi="Consolas"/>
          <w:color w:val="CCCCCC"/>
          <w:sz w:val="21"/>
          <w:szCs w:val="21"/>
          <w:lang w:val="en-GB" w:eastAsia="fr-FR"/>
        </w:rPr>
        <w:t>,</w:t>
      </w:r>
    </w:p>
    <w:p w14:paraId="7EBDA97A" w14:textId="77777777" w:rsidR="004066A7" w:rsidRPr="00CA2E63"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CA2E63">
        <w:rPr>
          <w:rFonts w:ascii="Consolas" w:eastAsia="Times New Roman" w:hAnsi="Consolas"/>
          <w:color w:val="CCCCCC"/>
          <w:sz w:val="21"/>
          <w:szCs w:val="21"/>
          <w:lang w:val="en-GB" w:eastAsia="fr-FR"/>
        </w:rPr>
        <w:t xml:space="preserve">    </w:t>
      </w:r>
      <w:r w:rsidRPr="00CA2E63">
        <w:rPr>
          <w:rFonts w:ascii="Consolas" w:eastAsia="Times New Roman" w:hAnsi="Consolas"/>
          <w:color w:val="9CDCFE"/>
          <w:sz w:val="21"/>
          <w:szCs w:val="21"/>
          <w:lang w:val="en-GB" w:eastAsia="fr-FR"/>
        </w:rPr>
        <w:t>"features"</w:t>
      </w:r>
      <w:r w:rsidRPr="00CA2E63">
        <w:rPr>
          <w:rFonts w:ascii="Consolas" w:eastAsia="Times New Roman" w:hAnsi="Consolas"/>
          <w:color w:val="CCCCCC"/>
          <w:sz w:val="21"/>
          <w:szCs w:val="21"/>
          <w:lang w:val="en-GB" w:eastAsia="fr-FR"/>
        </w:rPr>
        <w:t>: [</w:t>
      </w:r>
    </w:p>
    <w:p w14:paraId="4D1B96D2" w14:textId="77777777" w:rsidR="004066A7" w:rsidRPr="000049BE" w:rsidRDefault="004066A7" w:rsidP="004066A7">
      <w:pPr>
        <w:shd w:val="clear" w:color="auto" w:fill="1F1F1F"/>
        <w:spacing w:before="0" w:after="0" w:line="285" w:lineRule="atLeast"/>
        <w:jc w:val="left"/>
        <w:rPr>
          <w:rFonts w:ascii="Consolas" w:eastAsia="Times New Roman" w:hAnsi="Consolas"/>
          <w:color w:val="CCCCCC"/>
          <w:sz w:val="21"/>
          <w:szCs w:val="21"/>
          <w:lang w:val="fr-FR" w:eastAsia="fr-FR"/>
        </w:rPr>
      </w:pPr>
      <w:r w:rsidRPr="00CA2E63">
        <w:rPr>
          <w:rFonts w:ascii="Consolas" w:eastAsia="Times New Roman" w:hAnsi="Consolas"/>
          <w:color w:val="CCCCCC"/>
          <w:sz w:val="21"/>
          <w:szCs w:val="21"/>
          <w:lang w:val="en-GB" w:eastAsia="fr-FR"/>
        </w:rPr>
        <w:t xml:space="preserve">        </w:t>
      </w:r>
      <w:r w:rsidRPr="000049BE">
        <w:rPr>
          <w:rFonts w:ascii="Consolas" w:eastAsia="Times New Roman" w:hAnsi="Consolas"/>
          <w:color w:val="CCCCCC"/>
          <w:sz w:val="21"/>
          <w:szCs w:val="21"/>
          <w:lang w:val="fr-FR" w:eastAsia="fr-FR"/>
        </w:rPr>
        <w:t>{</w:t>
      </w:r>
    </w:p>
    <w:p w14:paraId="3675C68A" w14:textId="77777777" w:rsidR="004066A7" w:rsidRPr="004066A7" w:rsidRDefault="004066A7" w:rsidP="004066A7">
      <w:pPr>
        <w:shd w:val="clear" w:color="auto" w:fill="1F1F1F"/>
        <w:spacing w:before="0" w:after="0" w:line="285" w:lineRule="atLeast"/>
        <w:jc w:val="left"/>
        <w:rPr>
          <w:rFonts w:ascii="Consolas" w:eastAsia="Times New Roman" w:hAnsi="Consolas"/>
          <w:color w:val="CCCCCC"/>
          <w:sz w:val="21"/>
          <w:szCs w:val="21"/>
          <w:lang w:val="fr-FR" w:eastAsia="fr-FR"/>
        </w:rPr>
      </w:pPr>
      <w:r w:rsidRPr="000049BE">
        <w:rPr>
          <w:rFonts w:ascii="Consolas" w:eastAsia="Times New Roman" w:hAnsi="Consolas"/>
          <w:color w:val="CCCCCC"/>
          <w:sz w:val="21"/>
          <w:szCs w:val="21"/>
          <w:lang w:val="fr-FR" w:eastAsia="fr-FR"/>
        </w:rPr>
        <w:lastRenderedPageBreak/>
        <w:t xml:space="preserve">            </w:t>
      </w:r>
      <w:r w:rsidRPr="004066A7">
        <w:rPr>
          <w:rFonts w:ascii="Consolas" w:eastAsia="Times New Roman" w:hAnsi="Consolas"/>
          <w:color w:val="9CDCFE"/>
          <w:sz w:val="21"/>
          <w:szCs w:val="21"/>
          <w:lang w:val="fr-FR" w:eastAsia="fr-FR"/>
        </w:rPr>
        <w:t>"id"</w:t>
      </w:r>
      <w:r w:rsidRPr="004066A7">
        <w:rPr>
          <w:rFonts w:ascii="Consolas" w:eastAsia="Times New Roman" w:hAnsi="Consolas"/>
          <w:color w:val="CCCCCC"/>
          <w:sz w:val="21"/>
          <w:szCs w:val="21"/>
          <w:lang w:val="fr-FR" w:eastAsia="fr-FR"/>
        </w:rPr>
        <w:t xml:space="preserve">: </w:t>
      </w:r>
      <w:r w:rsidRPr="004066A7">
        <w:rPr>
          <w:rFonts w:ascii="Consolas" w:eastAsia="Times New Roman" w:hAnsi="Consolas"/>
          <w:color w:val="CE9178"/>
          <w:sz w:val="21"/>
          <w:szCs w:val="21"/>
          <w:lang w:val="fr-FR" w:eastAsia="fr-FR"/>
        </w:rPr>
        <w:t>"S2B_MSIL1C_20240604T101559_N0510_R065_T44XNR_20240604T111607"</w:t>
      </w:r>
      <w:r w:rsidRPr="004066A7">
        <w:rPr>
          <w:rFonts w:ascii="Consolas" w:eastAsia="Times New Roman" w:hAnsi="Consolas"/>
          <w:color w:val="CCCCCC"/>
          <w:sz w:val="21"/>
          <w:szCs w:val="21"/>
          <w:lang w:val="fr-FR" w:eastAsia="fr-FR"/>
        </w:rPr>
        <w:t>,</w:t>
      </w:r>
    </w:p>
    <w:p w14:paraId="5F4E6436"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4066A7">
        <w:rPr>
          <w:rFonts w:ascii="Consolas" w:eastAsia="Times New Roman" w:hAnsi="Consolas"/>
          <w:color w:val="CCCCCC"/>
          <w:sz w:val="21"/>
          <w:szCs w:val="21"/>
          <w:lang w:val="fr-FR" w:eastAsia="fr-FR"/>
        </w:rPr>
        <w:t xml:space="preserve">            </w:t>
      </w:r>
      <w:r w:rsidRPr="00386149">
        <w:rPr>
          <w:rFonts w:ascii="Consolas" w:eastAsia="Times New Roman" w:hAnsi="Consolas"/>
          <w:color w:val="9CDCFE"/>
          <w:sz w:val="21"/>
          <w:szCs w:val="21"/>
          <w:lang w:val="en-GB" w:eastAsia="fr-FR"/>
        </w:rPr>
        <w:t>"bbox"</w:t>
      </w:r>
      <w:r w:rsidRPr="00386149">
        <w:rPr>
          <w:rFonts w:ascii="Consolas" w:eastAsia="Times New Roman" w:hAnsi="Consolas"/>
          <w:color w:val="CCCCCC"/>
          <w:sz w:val="21"/>
          <w:szCs w:val="21"/>
          <w:lang w:val="en-GB" w:eastAsia="fr-FR"/>
        </w:rPr>
        <w:t>: [</w:t>
      </w:r>
    </w:p>
    <w:p w14:paraId="5D6761C7"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B5CEA8"/>
          <w:sz w:val="21"/>
          <w:szCs w:val="21"/>
          <w:lang w:val="en-GB" w:eastAsia="fr-FR"/>
        </w:rPr>
        <w:t>80.99872</w:t>
      </w:r>
      <w:r w:rsidRPr="00386149">
        <w:rPr>
          <w:rFonts w:ascii="Consolas" w:eastAsia="Times New Roman" w:hAnsi="Consolas"/>
          <w:color w:val="CCCCCC"/>
          <w:sz w:val="21"/>
          <w:szCs w:val="21"/>
          <w:lang w:val="en-GB" w:eastAsia="fr-FR"/>
        </w:rPr>
        <w:t>,</w:t>
      </w:r>
    </w:p>
    <w:p w14:paraId="621EFA4A"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B5CEA8"/>
          <w:sz w:val="21"/>
          <w:szCs w:val="21"/>
          <w:lang w:val="en-GB" w:eastAsia="fr-FR"/>
        </w:rPr>
        <w:t>80.920299</w:t>
      </w:r>
      <w:r w:rsidRPr="00386149">
        <w:rPr>
          <w:rFonts w:ascii="Consolas" w:eastAsia="Times New Roman" w:hAnsi="Consolas"/>
          <w:color w:val="CCCCCC"/>
          <w:sz w:val="21"/>
          <w:szCs w:val="21"/>
          <w:lang w:val="en-GB" w:eastAsia="fr-FR"/>
        </w:rPr>
        <w:t>,</w:t>
      </w:r>
    </w:p>
    <w:p w14:paraId="5974D168"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B5CEA8"/>
          <w:sz w:val="21"/>
          <w:szCs w:val="21"/>
          <w:lang w:val="en-GB" w:eastAsia="fr-FR"/>
        </w:rPr>
        <w:t>87.993274</w:t>
      </w:r>
      <w:r w:rsidRPr="00386149">
        <w:rPr>
          <w:rFonts w:ascii="Consolas" w:eastAsia="Times New Roman" w:hAnsi="Consolas"/>
          <w:color w:val="CCCCCC"/>
          <w:sz w:val="21"/>
          <w:szCs w:val="21"/>
          <w:lang w:val="en-GB" w:eastAsia="fr-FR"/>
        </w:rPr>
        <w:t>,</w:t>
      </w:r>
    </w:p>
    <w:p w14:paraId="71926B87"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B5CEA8"/>
          <w:sz w:val="21"/>
          <w:szCs w:val="21"/>
          <w:lang w:val="en-GB" w:eastAsia="fr-FR"/>
        </w:rPr>
        <w:t>81.956919</w:t>
      </w:r>
    </w:p>
    <w:p w14:paraId="193417B3"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7E7DF907"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"geometry"</w:t>
      </w:r>
      <w:r w:rsidRPr="00386149">
        <w:rPr>
          <w:rFonts w:ascii="Consolas" w:eastAsia="Times New Roman" w:hAnsi="Consolas"/>
          <w:color w:val="CCCCCC"/>
          <w:sz w:val="21"/>
          <w:szCs w:val="21"/>
          <w:lang w:val="en-GB" w:eastAsia="fr-FR"/>
        </w:rPr>
        <w:t>: {</w:t>
      </w:r>
    </w:p>
    <w:p w14:paraId="41C77AED"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"Polygon"</w:t>
      </w:r>
      <w:r w:rsidRPr="00386149">
        <w:rPr>
          <w:rFonts w:ascii="Consolas" w:eastAsia="Times New Roman" w:hAnsi="Consolas"/>
          <w:color w:val="CCCCCC"/>
          <w:sz w:val="21"/>
          <w:szCs w:val="21"/>
          <w:lang w:val="en-GB" w:eastAsia="fr-FR"/>
        </w:rPr>
        <w:t>,</w:t>
      </w:r>
    </w:p>
    <w:p w14:paraId="1CC3B9D4"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"coordinates"</w:t>
      </w:r>
      <w:r w:rsidRPr="00386149">
        <w:rPr>
          <w:rFonts w:ascii="Consolas" w:eastAsia="Times New Roman" w:hAnsi="Consolas"/>
          <w:color w:val="CCCCCC"/>
          <w:sz w:val="21"/>
          <w:szCs w:val="21"/>
          <w:lang w:val="en-GB" w:eastAsia="fr-FR"/>
        </w:rPr>
        <w:t>: [</w:t>
      </w:r>
    </w:p>
    <w:p w14:paraId="1BBCCACA"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34BC79E1"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3D9C860E"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B5CEA8"/>
          <w:sz w:val="21"/>
          <w:szCs w:val="21"/>
          <w:lang w:val="en-GB" w:eastAsia="fr-FR"/>
        </w:rPr>
        <w:t>80.9987196457332</w:t>
      </w:r>
      <w:r w:rsidRPr="00386149">
        <w:rPr>
          <w:rFonts w:ascii="Consolas" w:eastAsia="Times New Roman" w:hAnsi="Consolas"/>
          <w:color w:val="CCCCCC"/>
          <w:sz w:val="21"/>
          <w:szCs w:val="21"/>
          <w:lang w:val="en-GB" w:eastAsia="fr-FR"/>
        </w:rPr>
        <w:t>,</w:t>
      </w:r>
    </w:p>
    <w:p w14:paraId="38CF8E58"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B5CEA8"/>
          <w:sz w:val="21"/>
          <w:szCs w:val="21"/>
          <w:lang w:val="en-GB" w:eastAsia="fr-FR"/>
        </w:rPr>
        <w:t>81.9569194040658</w:t>
      </w:r>
    </w:p>
    <w:p w14:paraId="0D9495D9"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18454B13"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355DD5F2"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B5CEA8"/>
          <w:sz w:val="21"/>
          <w:szCs w:val="21"/>
          <w:lang w:val="en-GB" w:eastAsia="fr-FR"/>
        </w:rPr>
        <w:t>87.9932736707368</w:t>
      </w:r>
      <w:r w:rsidRPr="00386149">
        <w:rPr>
          <w:rFonts w:ascii="Consolas" w:eastAsia="Times New Roman" w:hAnsi="Consolas"/>
          <w:color w:val="CCCCCC"/>
          <w:sz w:val="21"/>
          <w:szCs w:val="21"/>
          <w:lang w:val="en-GB" w:eastAsia="fr-FR"/>
        </w:rPr>
        <w:t>,</w:t>
      </w:r>
    </w:p>
    <w:p w14:paraId="6BE567AC"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B5CEA8"/>
          <w:sz w:val="21"/>
          <w:szCs w:val="21"/>
          <w:lang w:val="en-GB" w:eastAsia="fr-FR"/>
        </w:rPr>
        <w:t>81.8974237140705</w:t>
      </w:r>
    </w:p>
    <w:p w14:paraId="5AC72B9E"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25E1293D"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49F7BEA9"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B5CEA8"/>
          <w:sz w:val="21"/>
          <w:szCs w:val="21"/>
          <w:lang w:val="en-GB" w:eastAsia="fr-FR"/>
        </w:rPr>
        <w:t>87.2429668849209</w:t>
      </w:r>
      <w:r w:rsidRPr="00386149">
        <w:rPr>
          <w:rFonts w:ascii="Consolas" w:eastAsia="Times New Roman" w:hAnsi="Consolas"/>
          <w:color w:val="CCCCCC"/>
          <w:sz w:val="21"/>
          <w:szCs w:val="21"/>
          <w:lang w:val="en-GB" w:eastAsia="fr-FR"/>
        </w:rPr>
        <w:t>,</w:t>
      </w:r>
    </w:p>
    <w:p w14:paraId="405A2765"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B5CEA8"/>
          <w:sz w:val="21"/>
          <w:szCs w:val="21"/>
          <w:lang w:val="en-GB" w:eastAsia="fr-FR"/>
        </w:rPr>
        <w:t>80.920298611386</w:t>
      </w:r>
    </w:p>
    <w:p w14:paraId="5DA62AE7"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4AC8B842"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11519BBD"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B5CEA8"/>
          <w:sz w:val="21"/>
          <w:szCs w:val="21"/>
          <w:lang w:val="en-GB" w:eastAsia="fr-FR"/>
        </w:rPr>
        <w:t>80.9988581739129</w:t>
      </w:r>
      <w:r w:rsidRPr="00386149">
        <w:rPr>
          <w:rFonts w:ascii="Consolas" w:eastAsia="Times New Roman" w:hAnsi="Consolas"/>
          <w:color w:val="CCCCCC"/>
          <w:sz w:val="21"/>
          <w:szCs w:val="21"/>
          <w:lang w:val="en-GB" w:eastAsia="fr-FR"/>
        </w:rPr>
        <w:t>,</w:t>
      </w:r>
    </w:p>
    <w:p w14:paraId="02D05A63"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B5CEA8"/>
          <w:sz w:val="21"/>
          <w:szCs w:val="21"/>
          <w:lang w:val="en-GB" w:eastAsia="fr-FR"/>
        </w:rPr>
        <w:t>80.9732636725462</w:t>
      </w:r>
    </w:p>
    <w:p w14:paraId="0E282856"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35A030B4"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5D79427B"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B5CEA8"/>
          <w:sz w:val="21"/>
          <w:szCs w:val="21"/>
          <w:lang w:val="en-GB" w:eastAsia="fr-FR"/>
        </w:rPr>
        <w:t>80.9987196457332</w:t>
      </w:r>
      <w:r w:rsidRPr="00386149">
        <w:rPr>
          <w:rFonts w:ascii="Consolas" w:eastAsia="Times New Roman" w:hAnsi="Consolas"/>
          <w:color w:val="CCCCCC"/>
          <w:sz w:val="21"/>
          <w:szCs w:val="21"/>
          <w:lang w:val="en-GB" w:eastAsia="fr-FR"/>
        </w:rPr>
        <w:t>,</w:t>
      </w:r>
    </w:p>
    <w:p w14:paraId="0FF84167"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B5CEA8"/>
          <w:sz w:val="21"/>
          <w:szCs w:val="21"/>
          <w:lang w:val="en-GB" w:eastAsia="fr-FR"/>
        </w:rPr>
        <w:t>81.9569194040658</w:t>
      </w:r>
    </w:p>
    <w:p w14:paraId="41F1C24B"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72B781B9"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04F8852E"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4D19E9A3"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7624E755"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"Feature"</w:t>
      </w:r>
      <w:r w:rsidRPr="00386149">
        <w:rPr>
          <w:rFonts w:ascii="Consolas" w:eastAsia="Times New Roman" w:hAnsi="Consolas"/>
          <w:color w:val="CCCCCC"/>
          <w:sz w:val="21"/>
          <w:szCs w:val="21"/>
          <w:lang w:val="en-GB" w:eastAsia="fr-FR"/>
        </w:rPr>
        <w:t>,</w:t>
      </w:r>
    </w:p>
    <w:p w14:paraId="00CB8EE9"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"links"</w:t>
      </w:r>
      <w:r w:rsidRPr="00386149">
        <w:rPr>
          <w:rFonts w:ascii="Consolas" w:eastAsia="Times New Roman" w:hAnsi="Consolas"/>
          <w:color w:val="CCCCCC"/>
          <w:sz w:val="21"/>
          <w:szCs w:val="21"/>
          <w:lang w:val="en-GB" w:eastAsia="fr-FR"/>
        </w:rPr>
        <w:t>: [</w:t>
      </w:r>
    </w:p>
    <w:p w14:paraId="1C362AD5"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6A9955"/>
          <w:sz w:val="21"/>
          <w:szCs w:val="21"/>
          <w:lang w:val="en-GB" w:eastAsia="fr-FR"/>
        </w:rPr>
        <w:t>// links</w:t>
      </w:r>
    </w:p>
    <w:p w14:paraId="6515EAF8"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14E41D47"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"auth:schemes"</w:t>
      </w:r>
      <w:r w:rsidRPr="00386149">
        <w:rPr>
          <w:rFonts w:ascii="Consolas" w:eastAsia="Times New Roman" w:hAnsi="Consolas"/>
          <w:color w:val="CCCCCC"/>
          <w:sz w:val="21"/>
          <w:szCs w:val="21"/>
          <w:lang w:val="en-GB" w:eastAsia="fr-FR"/>
        </w:rPr>
        <w:t>: {</w:t>
      </w:r>
    </w:p>
    <w:p w14:paraId="0E43DB40"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"s3"</w:t>
      </w:r>
      <w:r w:rsidRPr="00386149">
        <w:rPr>
          <w:rFonts w:ascii="Consolas" w:eastAsia="Times New Roman" w:hAnsi="Consolas"/>
          <w:color w:val="CCCCCC"/>
          <w:sz w:val="21"/>
          <w:szCs w:val="21"/>
          <w:lang w:val="en-GB" w:eastAsia="fr-FR"/>
        </w:rPr>
        <w:t>: {</w:t>
      </w:r>
    </w:p>
    <w:p w14:paraId="5C3EF167"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"type"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"s3"</w:t>
      </w:r>
    </w:p>
    <w:p w14:paraId="75BFDD5F"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5C9C875C"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7C01CC61"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"assets"</w:t>
      </w:r>
      <w:r w:rsidRPr="00386149">
        <w:rPr>
          <w:rFonts w:ascii="Consolas" w:eastAsia="Times New Roman" w:hAnsi="Consolas"/>
          <w:color w:val="CCCCCC"/>
          <w:sz w:val="21"/>
          <w:szCs w:val="21"/>
          <w:lang w:val="en-GB" w:eastAsia="fr-FR"/>
        </w:rPr>
        <w:t>: {</w:t>
      </w:r>
    </w:p>
    <w:p w14:paraId="244A2E4B" w14:textId="487242E5" w:rsidR="004066A7" w:rsidRDefault="004066A7" w:rsidP="006B26E8">
      <w:pPr>
        <w:shd w:val="clear" w:color="auto" w:fill="1F1F1F"/>
        <w:spacing w:before="0" w:after="0" w:line="285" w:lineRule="atLeast"/>
        <w:jc w:val="left"/>
        <w:rPr>
          <w:rFonts w:ascii="Consolas" w:eastAsia="Times New Roman" w:hAnsi="Consolas"/>
          <w:color w:val="6A9955"/>
          <w:sz w:val="21"/>
          <w:szCs w:val="21"/>
          <w:lang w:val="en-GB" w:eastAsia="fr-FR"/>
        </w:rPr>
      </w:pPr>
      <w:r w:rsidRPr="00386149">
        <w:rPr>
          <w:rFonts w:ascii="Consolas" w:eastAsia="Times New Roman" w:hAnsi="Consolas"/>
          <w:color w:val="CCCCCC"/>
          <w:sz w:val="21"/>
          <w:szCs w:val="21"/>
          <w:lang w:val="en-GB" w:eastAsia="fr-FR"/>
        </w:rPr>
        <w:t xml:space="preserve">                </w:t>
      </w:r>
      <w:r w:rsidR="00F91AF2">
        <w:rPr>
          <w:rFonts w:ascii="Consolas" w:eastAsia="Times New Roman" w:hAnsi="Consolas"/>
          <w:color w:val="9CDCFE"/>
          <w:sz w:val="21"/>
          <w:szCs w:val="21"/>
          <w:lang w:val="en-GB" w:eastAsia="fr-FR"/>
        </w:rPr>
        <w:t>Product:,</w:t>
      </w:r>
      <w:r w:rsidR="006B26E8">
        <w:rPr>
          <w:rFonts w:ascii="Consolas" w:eastAsia="Times New Roman" w:hAnsi="Consolas"/>
          <w:color w:val="9CDCFE"/>
          <w:sz w:val="21"/>
          <w:szCs w:val="21"/>
          <w:lang w:val="en-GB" w:eastAsia="fr-FR"/>
        </w:rPr>
        <w:t xml:space="preserve"> // </w:t>
      </w:r>
      <w:r w:rsidR="00F91AF2">
        <w:rPr>
          <w:rFonts w:ascii="Consolas" w:eastAsia="Times New Roman" w:hAnsi="Consolas"/>
          <w:color w:val="6A9955"/>
          <w:sz w:val="21"/>
          <w:szCs w:val="21"/>
          <w:lang w:val="en-GB" w:eastAsia="fr-FR"/>
        </w:rPr>
        <w:t>description of asset 1</w:t>
      </w:r>
    </w:p>
    <w:p w14:paraId="6B5C3B47" w14:textId="415FFB61" w:rsidR="00F91AF2" w:rsidRDefault="00F91AF2" w:rsidP="006B26E8">
      <w:pPr>
        <w:shd w:val="clear" w:color="auto" w:fill="1F1F1F"/>
        <w:spacing w:before="0" w:after="0" w:line="285" w:lineRule="atLeast"/>
        <w:jc w:val="left"/>
        <w:rPr>
          <w:rFonts w:ascii="Consolas" w:eastAsia="Times New Roman" w:hAnsi="Consolas"/>
          <w:color w:val="CCCCCC"/>
          <w:sz w:val="21"/>
          <w:szCs w:val="21"/>
          <w:lang w:val="en-GB" w:eastAsia="fr-FR"/>
        </w:rPr>
      </w:pPr>
      <w:r>
        <w:rPr>
          <w:rFonts w:ascii="Consolas" w:eastAsia="Times New Roman" w:hAnsi="Consolas"/>
          <w:color w:val="CCCCCC"/>
          <w:sz w:val="21"/>
          <w:szCs w:val="21"/>
          <w:lang w:val="en-GB" w:eastAsia="fr-FR"/>
        </w:rPr>
        <w:tab/>
      </w:r>
      <w:r>
        <w:rPr>
          <w:rFonts w:ascii="Consolas" w:eastAsia="Times New Roman" w:hAnsi="Consolas"/>
          <w:color w:val="CCCCCC"/>
          <w:sz w:val="21"/>
          <w:szCs w:val="21"/>
          <w:lang w:val="en-GB" w:eastAsia="fr-FR"/>
        </w:rPr>
        <w:tab/>
        <w:t xml:space="preserve">   B01:…, // description of asset 2</w:t>
      </w:r>
    </w:p>
    <w:p w14:paraId="521796BA" w14:textId="3293C693" w:rsidR="00F91AF2" w:rsidRPr="00386149" w:rsidRDefault="00F91AF2" w:rsidP="006B26E8">
      <w:pPr>
        <w:shd w:val="clear" w:color="auto" w:fill="1F1F1F"/>
        <w:spacing w:before="0" w:after="0" w:line="285" w:lineRule="atLeast"/>
        <w:jc w:val="left"/>
        <w:rPr>
          <w:rFonts w:ascii="Consolas" w:eastAsia="Times New Roman" w:hAnsi="Consolas"/>
          <w:color w:val="CCCCCC"/>
          <w:sz w:val="21"/>
          <w:szCs w:val="21"/>
          <w:lang w:val="en-GB" w:eastAsia="fr-FR"/>
        </w:rPr>
      </w:pPr>
      <w:r>
        <w:rPr>
          <w:rFonts w:ascii="Consolas" w:eastAsia="Times New Roman" w:hAnsi="Consolas"/>
          <w:color w:val="CCCCCC"/>
          <w:sz w:val="21"/>
          <w:szCs w:val="21"/>
          <w:lang w:val="en-GB" w:eastAsia="fr-FR"/>
        </w:rPr>
        <w:tab/>
      </w:r>
      <w:r>
        <w:rPr>
          <w:rFonts w:ascii="Consolas" w:eastAsia="Times New Roman" w:hAnsi="Consolas"/>
          <w:color w:val="CCCCCC"/>
          <w:sz w:val="21"/>
          <w:szCs w:val="21"/>
          <w:lang w:val="en-GB" w:eastAsia="fr-FR"/>
        </w:rPr>
        <w:tab/>
        <w:t xml:space="preserve">   ….,</w:t>
      </w:r>
    </w:p>
    <w:p w14:paraId="170A7DB9"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0885E62C"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lastRenderedPageBreak/>
        <w:t xml:space="preserve">            </w:t>
      </w:r>
      <w:r w:rsidRPr="00386149">
        <w:rPr>
          <w:rFonts w:ascii="Consolas" w:eastAsia="Times New Roman" w:hAnsi="Consolas"/>
          <w:color w:val="9CDCFE"/>
          <w:sz w:val="21"/>
          <w:szCs w:val="21"/>
          <w:lang w:val="en-GB" w:eastAsia="fr-FR"/>
        </w:rPr>
        <w:t>"properties"</w:t>
      </w:r>
      <w:r w:rsidRPr="00386149">
        <w:rPr>
          <w:rFonts w:ascii="Consolas" w:eastAsia="Times New Roman" w:hAnsi="Consolas"/>
          <w:color w:val="CCCCCC"/>
          <w:sz w:val="21"/>
          <w:szCs w:val="21"/>
          <w:lang w:val="en-GB" w:eastAsia="fr-FR"/>
        </w:rPr>
        <w:t>: {</w:t>
      </w:r>
    </w:p>
    <w:p w14:paraId="13DBCFCC"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6A9955"/>
          <w:sz w:val="21"/>
          <w:szCs w:val="21"/>
          <w:lang w:val="en-GB" w:eastAsia="fr-FR"/>
        </w:rPr>
        <w:t>// item properties</w:t>
      </w:r>
    </w:p>
    <w:p w14:paraId="72BF8638"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388D0CA1" w14:textId="77777777" w:rsidR="004066A7" w:rsidRPr="00C06376"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C06376">
        <w:rPr>
          <w:rFonts w:ascii="Consolas" w:eastAsia="Times New Roman" w:hAnsi="Consolas"/>
          <w:color w:val="9CDCFE"/>
          <w:sz w:val="21"/>
          <w:szCs w:val="21"/>
          <w:lang w:val="en-GB" w:eastAsia="fr-FR"/>
        </w:rPr>
        <w:t>"stac_extensions"</w:t>
      </w:r>
      <w:r w:rsidRPr="00C06376">
        <w:rPr>
          <w:rFonts w:ascii="Consolas" w:eastAsia="Times New Roman" w:hAnsi="Consolas"/>
          <w:color w:val="CCCCCC"/>
          <w:sz w:val="21"/>
          <w:szCs w:val="21"/>
          <w:lang w:val="en-GB" w:eastAsia="fr-FR"/>
        </w:rPr>
        <w:t>: [</w:t>
      </w:r>
    </w:p>
    <w:p w14:paraId="162A40C0" w14:textId="77777777" w:rsidR="004066A7" w:rsidRPr="00C06376"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C06376">
        <w:rPr>
          <w:rFonts w:ascii="Consolas" w:eastAsia="Times New Roman" w:hAnsi="Consolas"/>
          <w:color w:val="CCCCCC"/>
          <w:sz w:val="21"/>
          <w:szCs w:val="21"/>
          <w:lang w:val="en-GB" w:eastAsia="fr-FR"/>
        </w:rPr>
        <w:t xml:space="preserve">                </w:t>
      </w:r>
      <w:r w:rsidRPr="00C06376">
        <w:rPr>
          <w:rFonts w:ascii="Consolas" w:eastAsia="Times New Roman" w:hAnsi="Consolas"/>
          <w:color w:val="CE9178"/>
          <w:sz w:val="21"/>
          <w:szCs w:val="21"/>
          <w:lang w:val="en-GB" w:eastAsia="fr-FR"/>
        </w:rPr>
        <w:t>"https://stac-extensions.github.io/eo/v1.1.0/schema.json"</w:t>
      </w:r>
      <w:r w:rsidRPr="00C06376">
        <w:rPr>
          <w:rFonts w:ascii="Consolas" w:eastAsia="Times New Roman" w:hAnsi="Consolas"/>
          <w:color w:val="CCCCCC"/>
          <w:sz w:val="21"/>
          <w:szCs w:val="21"/>
          <w:lang w:val="en-GB" w:eastAsia="fr-FR"/>
        </w:rPr>
        <w:t>,</w:t>
      </w:r>
    </w:p>
    <w:p w14:paraId="6E02CB6E" w14:textId="77777777" w:rsidR="004066A7" w:rsidRPr="00C06376"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C06376">
        <w:rPr>
          <w:rFonts w:ascii="Consolas" w:eastAsia="Times New Roman" w:hAnsi="Consolas"/>
          <w:color w:val="CCCCCC"/>
          <w:sz w:val="21"/>
          <w:szCs w:val="21"/>
          <w:lang w:val="en-GB" w:eastAsia="fr-FR"/>
        </w:rPr>
        <w:t xml:space="preserve">                </w:t>
      </w:r>
      <w:r w:rsidRPr="00C06376">
        <w:rPr>
          <w:rFonts w:ascii="Consolas" w:eastAsia="Times New Roman" w:hAnsi="Consolas"/>
          <w:color w:val="CE9178"/>
          <w:sz w:val="21"/>
          <w:szCs w:val="21"/>
          <w:lang w:val="en-GB" w:eastAsia="fr-FR"/>
        </w:rPr>
        <w:t>"https://stac-extensions.github.io/raster/v1.1.0/schema.json"</w:t>
      </w:r>
      <w:r w:rsidRPr="00C06376">
        <w:rPr>
          <w:rFonts w:ascii="Consolas" w:eastAsia="Times New Roman" w:hAnsi="Consolas"/>
          <w:color w:val="CCCCCC"/>
          <w:sz w:val="21"/>
          <w:szCs w:val="21"/>
          <w:lang w:val="en-GB" w:eastAsia="fr-FR"/>
        </w:rPr>
        <w:t>,</w:t>
      </w:r>
    </w:p>
    <w:p w14:paraId="7C433850" w14:textId="77777777" w:rsidR="004066A7" w:rsidRPr="00C06376"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C06376">
        <w:rPr>
          <w:rFonts w:ascii="Consolas" w:eastAsia="Times New Roman" w:hAnsi="Consolas"/>
          <w:color w:val="CCCCCC"/>
          <w:sz w:val="21"/>
          <w:szCs w:val="21"/>
          <w:lang w:val="en-GB" w:eastAsia="fr-FR"/>
        </w:rPr>
        <w:t xml:space="preserve">                </w:t>
      </w:r>
      <w:r w:rsidRPr="00C06376">
        <w:rPr>
          <w:rFonts w:ascii="Consolas" w:eastAsia="Times New Roman" w:hAnsi="Consolas"/>
          <w:color w:val="CE9178"/>
          <w:sz w:val="21"/>
          <w:szCs w:val="21"/>
          <w:lang w:val="en-GB" w:eastAsia="fr-FR"/>
        </w:rPr>
        <w:t>"https://stac-extensions.github.io/view/v1.0.0/schema.json"</w:t>
      </w:r>
      <w:r w:rsidRPr="00C06376">
        <w:rPr>
          <w:rFonts w:ascii="Consolas" w:eastAsia="Times New Roman" w:hAnsi="Consolas"/>
          <w:color w:val="CCCCCC"/>
          <w:sz w:val="21"/>
          <w:szCs w:val="21"/>
          <w:lang w:val="en-GB" w:eastAsia="fr-FR"/>
        </w:rPr>
        <w:t>,</w:t>
      </w:r>
    </w:p>
    <w:p w14:paraId="39D450EB" w14:textId="77777777" w:rsidR="004066A7" w:rsidRPr="00C06376"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C06376">
        <w:rPr>
          <w:rFonts w:ascii="Consolas" w:eastAsia="Times New Roman" w:hAnsi="Consolas"/>
          <w:color w:val="CCCCCC"/>
          <w:sz w:val="21"/>
          <w:szCs w:val="21"/>
          <w:lang w:val="en-GB" w:eastAsia="fr-FR"/>
        </w:rPr>
        <w:t xml:space="preserve">                </w:t>
      </w:r>
      <w:r w:rsidRPr="00C06376">
        <w:rPr>
          <w:rFonts w:ascii="Consolas" w:eastAsia="Times New Roman" w:hAnsi="Consolas"/>
          <w:color w:val="CE9178"/>
          <w:sz w:val="21"/>
          <w:szCs w:val="21"/>
          <w:lang w:val="en-GB" w:eastAsia="fr-FR"/>
        </w:rPr>
        <w:t>"https://stac-extensions.github.io/file/v2.1.0/schema.json"</w:t>
      </w:r>
      <w:r w:rsidRPr="00C06376">
        <w:rPr>
          <w:rFonts w:ascii="Consolas" w:eastAsia="Times New Roman" w:hAnsi="Consolas"/>
          <w:color w:val="CCCCCC"/>
          <w:sz w:val="21"/>
          <w:szCs w:val="21"/>
          <w:lang w:val="en-GB" w:eastAsia="fr-FR"/>
        </w:rPr>
        <w:t>,</w:t>
      </w:r>
    </w:p>
    <w:p w14:paraId="21312AF4" w14:textId="77777777" w:rsidR="004066A7" w:rsidRPr="00C06376"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C06376">
        <w:rPr>
          <w:rFonts w:ascii="Consolas" w:eastAsia="Times New Roman" w:hAnsi="Consolas"/>
          <w:color w:val="CCCCCC"/>
          <w:sz w:val="21"/>
          <w:szCs w:val="21"/>
          <w:lang w:val="en-GB" w:eastAsia="fr-FR"/>
        </w:rPr>
        <w:t xml:space="preserve">                </w:t>
      </w:r>
      <w:r w:rsidRPr="00C06376">
        <w:rPr>
          <w:rFonts w:ascii="Consolas" w:eastAsia="Times New Roman" w:hAnsi="Consolas"/>
          <w:color w:val="CE9178"/>
          <w:sz w:val="21"/>
          <w:szCs w:val="21"/>
          <w:lang w:val="en-GB" w:eastAsia="fr-FR"/>
        </w:rPr>
        <w:t>"https://stac-extensions.github.io/processing/v1.2.0/schema.json"</w:t>
      </w:r>
      <w:r w:rsidRPr="00C06376">
        <w:rPr>
          <w:rFonts w:ascii="Consolas" w:eastAsia="Times New Roman" w:hAnsi="Consolas"/>
          <w:color w:val="CCCCCC"/>
          <w:sz w:val="21"/>
          <w:szCs w:val="21"/>
          <w:lang w:val="en-GB" w:eastAsia="fr-FR"/>
        </w:rPr>
        <w:t>,</w:t>
      </w:r>
    </w:p>
    <w:p w14:paraId="76499579" w14:textId="77777777" w:rsidR="004066A7" w:rsidRPr="00C06376"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C06376">
        <w:rPr>
          <w:rFonts w:ascii="Consolas" w:eastAsia="Times New Roman" w:hAnsi="Consolas"/>
          <w:color w:val="CCCCCC"/>
          <w:sz w:val="21"/>
          <w:szCs w:val="21"/>
          <w:lang w:val="en-GB" w:eastAsia="fr-FR"/>
        </w:rPr>
        <w:t xml:space="preserve">                </w:t>
      </w:r>
      <w:r w:rsidRPr="00C06376">
        <w:rPr>
          <w:rFonts w:ascii="Consolas" w:eastAsia="Times New Roman" w:hAnsi="Consolas"/>
          <w:color w:val="CE9178"/>
          <w:sz w:val="21"/>
          <w:szCs w:val="21"/>
          <w:lang w:val="en-GB" w:eastAsia="fr-FR"/>
        </w:rPr>
        <w:t>"https://stac-extensions.github.io/product/v0.1.0/schema.json"</w:t>
      </w:r>
      <w:r w:rsidRPr="00C06376">
        <w:rPr>
          <w:rFonts w:ascii="Consolas" w:eastAsia="Times New Roman" w:hAnsi="Consolas"/>
          <w:color w:val="CCCCCC"/>
          <w:sz w:val="21"/>
          <w:szCs w:val="21"/>
          <w:lang w:val="en-GB" w:eastAsia="fr-FR"/>
        </w:rPr>
        <w:t>,</w:t>
      </w:r>
    </w:p>
    <w:p w14:paraId="7FF8440E" w14:textId="77777777" w:rsidR="004066A7" w:rsidRPr="00C06376"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C06376">
        <w:rPr>
          <w:rFonts w:ascii="Consolas" w:eastAsia="Times New Roman" w:hAnsi="Consolas"/>
          <w:color w:val="CCCCCC"/>
          <w:sz w:val="21"/>
          <w:szCs w:val="21"/>
          <w:lang w:val="en-GB" w:eastAsia="fr-FR"/>
        </w:rPr>
        <w:t xml:space="preserve">                </w:t>
      </w:r>
      <w:r w:rsidRPr="00C06376">
        <w:rPr>
          <w:rFonts w:ascii="Consolas" w:eastAsia="Times New Roman" w:hAnsi="Consolas"/>
          <w:color w:val="CE9178"/>
          <w:sz w:val="21"/>
          <w:szCs w:val="21"/>
          <w:lang w:val="en-GB" w:eastAsia="fr-FR"/>
        </w:rPr>
        <w:t>"https://stac-extensions.github.io/storage/v1.0.0/schema.json"</w:t>
      </w:r>
      <w:r w:rsidRPr="00C06376">
        <w:rPr>
          <w:rFonts w:ascii="Consolas" w:eastAsia="Times New Roman" w:hAnsi="Consolas"/>
          <w:color w:val="CCCCCC"/>
          <w:sz w:val="21"/>
          <w:szCs w:val="21"/>
          <w:lang w:val="en-GB" w:eastAsia="fr-FR"/>
        </w:rPr>
        <w:t>,</w:t>
      </w:r>
    </w:p>
    <w:p w14:paraId="7257CC16" w14:textId="77777777" w:rsidR="004066A7" w:rsidRPr="00C06376"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C06376">
        <w:rPr>
          <w:rFonts w:ascii="Consolas" w:eastAsia="Times New Roman" w:hAnsi="Consolas"/>
          <w:color w:val="CCCCCC"/>
          <w:sz w:val="21"/>
          <w:szCs w:val="21"/>
          <w:lang w:val="en-GB" w:eastAsia="fr-FR"/>
        </w:rPr>
        <w:t xml:space="preserve">                </w:t>
      </w:r>
      <w:r w:rsidRPr="00C06376">
        <w:rPr>
          <w:rFonts w:ascii="Consolas" w:eastAsia="Times New Roman" w:hAnsi="Consolas"/>
          <w:color w:val="CE9178"/>
          <w:sz w:val="21"/>
          <w:szCs w:val="21"/>
          <w:lang w:val="en-GB" w:eastAsia="fr-FR"/>
        </w:rPr>
        <w:t>"https://stac-extensions.github.io/timestamps/v1.1.0/schema.json"</w:t>
      </w:r>
      <w:r w:rsidRPr="00C06376">
        <w:rPr>
          <w:rFonts w:ascii="Consolas" w:eastAsia="Times New Roman" w:hAnsi="Consolas"/>
          <w:color w:val="CCCCCC"/>
          <w:sz w:val="21"/>
          <w:szCs w:val="21"/>
          <w:lang w:val="en-GB" w:eastAsia="fr-FR"/>
        </w:rPr>
        <w:t>,</w:t>
      </w:r>
    </w:p>
    <w:p w14:paraId="2D3D63B3" w14:textId="77777777" w:rsidR="004066A7" w:rsidRPr="00C06376"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C06376">
        <w:rPr>
          <w:rFonts w:ascii="Consolas" w:eastAsia="Times New Roman" w:hAnsi="Consolas"/>
          <w:color w:val="CCCCCC"/>
          <w:sz w:val="21"/>
          <w:szCs w:val="21"/>
          <w:lang w:val="en-GB" w:eastAsia="fr-FR"/>
        </w:rPr>
        <w:t xml:space="preserve">                </w:t>
      </w:r>
      <w:r w:rsidRPr="00C06376">
        <w:rPr>
          <w:rFonts w:ascii="Consolas" w:eastAsia="Times New Roman" w:hAnsi="Consolas"/>
          <w:color w:val="CE9178"/>
          <w:sz w:val="21"/>
          <w:szCs w:val="21"/>
          <w:lang w:val="en-GB" w:eastAsia="fr-FR"/>
        </w:rPr>
        <w:t>"https://stac-extensions.github.io/authentication/v1.1.0/schema.json"</w:t>
      </w:r>
    </w:p>
    <w:p w14:paraId="27269FAC"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C06376">
        <w:rPr>
          <w:rFonts w:ascii="Consolas" w:eastAsia="Times New Roman" w:hAnsi="Consolas"/>
          <w:color w:val="CCCCCC"/>
          <w:sz w:val="21"/>
          <w:szCs w:val="21"/>
          <w:lang w:val="en-GB" w:eastAsia="fr-FR"/>
        </w:rPr>
        <w:t xml:space="preserve">            </w:t>
      </w:r>
      <w:r w:rsidRPr="00386149">
        <w:rPr>
          <w:rFonts w:ascii="Consolas" w:eastAsia="Times New Roman" w:hAnsi="Consolas"/>
          <w:color w:val="CCCCCC"/>
          <w:sz w:val="21"/>
          <w:szCs w:val="21"/>
          <w:lang w:val="en-GB" w:eastAsia="fr-FR"/>
        </w:rPr>
        <w:t>],</w:t>
      </w:r>
    </w:p>
    <w:p w14:paraId="0FC85491"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9CDCFE"/>
          <w:sz w:val="21"/>
          <w:szCs w:val="21"/>
          <w:lang w:val="en-GB" w:eastAsia="fr-FR"/>
        </w:rPr>
        <w:t>"stac_version"</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"1.1.0"</w:t>
      </w:r>
    </w:p>
    <w:p w14:paraId="1360F24E" w14:textId="3C8A33E2"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r w:rsidR="00DC5EE5" w:rsidRPr="00386149">
        <w:rPr>
          <w:rFonts w:ascii="Consolas" w:eastAsia="Times New Roman" w:hAnsi="Consolas"/>
          <w:color w:val="CCCCCC"/>
          <w:sz w:val="21"/>
          <w:szCs w:val="21"/>
          <w:lang w:val="en-GB" w:eastAsia="fr-FR"/>
        </w:rPr>
        <w:t>,</w:t>
      </w:r>
    </w:p>
    <w:p w14:paraId="5D7D3E36" w14:textId="2AB51AE7" w:rsidR="00DC5EE5" w:rsidRPr="00386149" w:rsidRDefault="00DC5EE5" w:rsidP="004066A7">
      <w:pPr>
        <w:shd w:val="clear" w:color="auto" w:fill="1F1F1F"/>
        <w:spacing w:before="0" w:after="0" w:line="285" w:lineRule="atLeast"/>
        <w:jc w:val="left"/>
        <w:rPr>
          <w:rFonts w:ascii="Consolas" w:eastAsia="Times New Roman" w:hAnsi="Consolas"/>
          <w:color w:val="CCCCCC"/>
          <w:sz w:val="21"/>
          <w:szCs w:val="21"/>
          <w:lang w:val="en-GB" w:eastAsia="fr-FR"/>
        </w:rPr>
      </w:pPr>
      <w:r>
        <w:rPr>
          <w:rFonts w:ascii="Consolas" w:eastAsia="Times New Roman" w:hAnsi="Consolas"/>
          <w:color w:val="6A9955"/>
          <w:sz w:val="21"/>
          <w:szCs w:val="21"/>
          <w:lang w:val="en-GB" w:eastAsia="fr-FR"/>
        </w:rPr>
        <w:t xml:space="preserve">        </w:t>
      </w:r>
      <w:r w:rsidRPr="008453C5">
        <w:rPr>
          <w:rFonts w:ascii="Consolas" w:eastAsia="Times New Roman" w:hAnsi="Consolas"/>
          <w:color w:val="6A9955"/>
          <w:sz w:val="21"/>
          <w:szCs w:val="21"/>
          <w:lang w:val="en-GB" w:eastAsia="fr-FR"/>
        </w:rPr>
        <w:t xml:space="preserve">// </w:t>
      </w:r>
      <w:r>
        <w:rPr>
          <w:rFonts w:ascii="Consolas" w:eastAsia="Times New Roman" w:hAnsi="Consolas"/>
          <w:color w:val="6A9955"/>
          <w:sz w:val="21"/>
          <w:szCs w:val="21"/>
          <w:lang w:val="en-GB" w:eastAsia="fr-FR"/>
        </w:rPr>
        <w:t xml:space="preserve">other </w:t>
      </w:r>
      <w:r w:rsidRPr="008453C5">
        <w:rPr>
          <w:rFonts w:ascii="Consolas" w:eastAsia="Times New Roman" w:hAnsi="Consolas"/>
          <w:color w:val="6A9955"/>
          <w:sz w:val="21"/>
          <w:szCs w:val="21"/>
          <w:lang w:val="en-GB" w:eastAsia="fr-FR"/>
        </w:rPr>
        <w:t>item</w:t>
      </w:r>
    </w:p>
    <w:p w14:paraId="093C5396"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    ]</w:t>
      </w:r>
    </w:p>
    <w:p w14:paraId="6A5F4C46" w14:textId="77777777" w:rsidR="004066A7" w:rsidRPr="00386149" w:rsidRDefault="004066A7" w:rsidP="004066A7">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CCCCCC"/>
          <w:sz w:val="21"/>
          <w:szCs w:val="21"/>
          <w:lang w:val="en-GB" w:eastAsia="fr-FR"/>
        </w:rPr>
        <w:t>}</w:t>
      </w:r>
    </w:p>
    <w:p w14:paraId="3ECEF562" w14:textId="77777777" w:rsidR="000F61BD" w:rsidRDefault="000F61BD" w:rsidP="00E577D7">
      <w:pPr>
        <w:pStyle w:val="Bullet1"/>
        <w:numPr>
          <w:ilvl w:val="0"/>
          <w:numId w:val="0"/>
        </w:numPr>
        <w:ind w:left="360" w:hanging="360"/>
        <w:rPr>
          <w:lang w:val="en-GB"/>
        </w:rPr>
      </w:pPr>
    </w:p>
    <w:p w14:paraId="3921BD51" w14:textId="296DE1C5" w:rsidR="00637AE4" w:rsidRDefault="00C22D67" w:rsidP="00780F5D">
      <w:pPr>
        <w:pStyle w:val="Bullet1"/>
        <w:numPr>
          <w:ilvl w:val="0"/>
          <w:numId w:val="0"/>
        </w:numPr>
      </w:pPr>
      <w:commentRangeStart w:id="218"/>
      <w:commentRangeStart w:id="219"/>
      <w:r>
        <w:t xml:space="preserve">From this response, </w:t>
      </w:r>
      <w:r w:rsidR="00EC3D8F">
        <w:t xml:space="preserve">the </w:t>
      </w:r>
      <w:r>
        <w:t xml:space="preserve">PRIP Client </w:t>
      </w:r>
      <w:r w:rsidR="00603623">
        <w:t xml:space="preserve">can identify </w:t>
      </w:r>
      <w:r>
        <w:t>from the asset list</w:t>
      </w:r>
      <w:r w:rsidR="00E86835">
        <w:t xml:space="preserve"> of each Item</w:t>
      </w:r>
      <w:r>
        <w:t xml:space="preserve">, the </w:t>
      </w:r>
      <w:r w:rsidR="00074157">
        <w:t xml:space="preserve">assets </w:t>
      </w:r>
      <w:r w:rsidR="00FA4DBC">
        <w:t>matching the content it wants to download</w:t>
      </w:r>
      <w:commentRangeEnd w:id="218"/>
      <w:r w:rsidR="00603623">
        <w:rPr>
          <w:rStyle w:val="Marquedecommentaire"/>
          <w:sz w:val="20"/>
          <w:szCs w:val="22"/>
        </w:rPr>
        <w:commentReference w:id="218"/>
      </w:r>
      <w:commentRangeEnd w:id="219"/>
      <w:r w:rsidR="00074157">
        <w:rPr>
          <w:rStyle w:val="Marquedecommentaire"/>
          <w:sz w:val="20"/>
          <w:szCs w:val="22"/>
        </w:rPr>
        <w:commentReference w:id="219"/>
      </w:r>
      <w:r w:rsidR="00FA4DBC">
        <w:t xml:space="preserve">. </w:t>
      </w:r>
      <w:r w:rsidR="00074157">
        <w:t>Each asset associated with an item is defined with a specific key.</w:t>
      </w:r>
      <w:r w:rsidR="00780F5D">
        <w:t xml:space="preserve"> For example, </w:t>
      </w:r>
      <w:r w:rsidR="00074157">
        <w:t>the asset representing the full Zarr product is defined with the “Product</w:t>
      </w:r>
      <w:r w:rsidR="00F91AF2">
        <w:t>:</w:t>
      </w:r>
      <w:r w:rsidR="00074157">
        <w:t xml:space="preserve">” key and </w:t>
      </w:r>
      <w:commentRangeStart w:id="220"/>
      <w:commentRangeStart w:id="221"/>
      <w:r w:rsidR="00074157">
        <w:t xml:space="preserve">its download’s </w:t>
      </w:r>
      <w:r w:rsidR="00EB0D1D">
        <w:t xml:space="preserve">URL </w:t>
      </w:r>
      <w:commentRangeEnd w:id="220"/>
      <w:r w:rsidR="00603623">
        <w:rPr>
          <w:rStyle w:val="Marquedecommentaire"/>
          <w:sz w:val="20"/>
          <w:szCs w:val="22"/>
        </w:rPr>
        <w:commentReference w:id="220"/>
      </w:r>
      <w:commentRangeEnd w:id="221"/>
      <w:r w:rsidR="00F91AF2">
        <w:rPr>
          <w:rStyle w:val="Marquedecommentaire"/>
          <w:sz w:val="20"/>
          <w:szCs w:val="22"/>
        </w:rPr>
        <w:commentReference w:id="221"/>
      </w:r>
      <w:r w:rsidR="00074157">
        <w:t>targets a .zarr file</w:t>
      </w:r>
      <w:r w:rsidR="008762BE">
        <w:t>:</w:t>
      </w:r>
      <w:r w:rsidR="00EB0D1D">
        <w:t xml:space="preserve"> </w:t>
      </w:r>
    </w:p>
    <w:p w14:paraId="467BA4F5" w14:textId="09E64AF1" w:rsidR="000F61BD" w:rsidRDefault="000344CD" w:rsidP="00780F5D">
      <w:pPr>
        <w:pStyle w:val="Bullet1"/>
        <w:numPr>
          <w:ilvl w:val="0"/>
          <w:numId w:val="0"/>
        </w:numPr>
        <w:rPr>
          <w:rStyle w:val="ReqCode"/>
        </w:rPr>
      </w:pPr>
      <w:r w:rsidRPr="00386149">
        <w:rPr>
          <w:rStyle w:val="ReqCode"/>
        </w:rPr>
        <w:t>s3://s2b_products/S2B_MSIL1C_20240604T101559_N0510_R065_T44XNR_20240604T111607</w:t>
      </w:r>
      <w:r w:rsidR="00687848">
        <w:rPr>
          <w:rStyle w:val="ReqCode"/>
        </w:rPr>
        <w:t>.zarr</w:t>
      </w:r>
    </w:p>
    <w:p w14:paraId="0D1AB18E" w14:textId="3B6B5180" w:rsidR="008C235D" w:rsidRDefault="00F91AF2" w:rsidP="00780F5D">
      <w:pPr>
        <w:pStyle w:val="Bullet1"/>
        <w:numPr>
          <w:ilvl w:val="0"/>
          <w:numId w:val="0"/>
        </w:numPr>
      </w:pPr>
      <w:r>
        <w:t xml:space="preserve">As another example, the asset </w:t>
      </w:r>
      <w:commentRangeStart w:id="222"/>
      <w:r w:rsidR="00074157">
        <w:t xml:space="preserve">corresponding to </w:t>
      </w:r>
      <w:r w:rsidR="008C235D">
        <w:t xml:space="preserve">the </w:t>
      </w:r>
      <w:r>
        <w:t>product’s b</w:t>
      </w:r>
      <w:r w:rsidR="008C235D">
        <w:t xml:space="preserve">and2 </w:t>
      </w:r>
      <w:commentRangeEnd w:id="222"/>
      <w:r w:rsidR="00336BF7">
        <w:rPr>
          <w:rStyle w:val="Marquedecommentaire"/>
          <w:sz w:val="20"/>
          <w:szCs w:val="22"/>
        </w:rPr>
        <w:commentReference w:id="222"/>
      </w:r>
      <w:r>
        <w:t xml:space="preserve"> is defined with the “B02:” key and its URL is</w:t>
      </w:r>
      <w:r w:rsidR="008762BE">
        <w:t>:</w:t>
      </w:r>
    </w:p>
    <w:p w14:paraId="00C66203" w14:textId="14A34FA5" w:rsidR="00A971F8" w:rsidRDefault="008762BE">
      <w:pPr>
        <w:pStyle w:val="Bullet1"/>
        <w:numPr>
          <w:ilvl w:val="0"/>
          <w:numId w:val="0"/>
        </w:numPr>
        <w:rPr>
          <w:rStyle w:val="ReqCode"/>
        </w:rPr>
      </w:pPr>
      <w:r w:rsidRPr="00386149">
        <w:rPr>
          <w:rStyle w:val="ReqCode"/>
        </w:rPr>
        <w:t>s3://s2b_products/S2B_MSIL1C_20240604T101559_N0510_R065_T44XNR_20240604T111607</w:t>
      </w:r>
      <w:r w:rsidR="00687848">
        <w:rPr>
          <w:rStyle w:val="ReqCode"/>
        </w:rPr>
        <w:t>.zarr</w:t>
      </w:r>
      <w:r w:rsidRPr="00386149">
        <w:rPr>
          <w:rStyle w:val="ReqCode"/>
        </w:rPr>
        <w:t>/measuremens/r10m/b02/</w:t>
      </w:r>
    </w:p>
    <w:p w14:paraId="35A753EB" w14:textId="5DDAE0E4" w:rsidR="00940FDD" w:rsidRDefault="00C472C8">
      <w:pPr>
        <w:pStyle w:val="Bullet1"/>
        <w:numPr>
          <w:ilvl w:val="0"/>
          <w:numId w:val="0"/>
        </w:numPr>
      </w:pPr>
      <w:r>
        <w:rPr>
          <w:bCs/>
        </w:rPr>
        <w:t xml:space="preserve">From the previous </w:t>
      </w:r>
      <w:r w:rsidR="008800DE">
        <w:rPr>
          <w:bCs/>
        </w:rPr>
        <w:t>result</w:t>
      </w:r>
      <w:r>
        <w:rPr>
          <w:bCs/>
        </w:rPr>
        <w:t xml:space="preserve">, </w:t>
      </w:r>
      <w:r w:rsidR="00336BF7">
        <w:rPr>
          <w:bCs/>
        </w:rPr>
        <w:t xml:space="preserve">the </w:t>
      </w:r>
      <w:r>
        <w:rPr>
          <w:bCs/>
        </w:rPr>
        <w:t xml:space="preserve">PRIP Client </w:t>
      </w:r>
      <w:r w:rsidR="00336BF7">
        <w:rPr>
          <w:bCs/>
        </w:rPr>
        <w:t xml:space="preserve">can </w:t>
      </w:r>
      <w:r w:rsidR="009329D7">
        <w:rPr>
          <w:bCs/>
        </w:rPr>
        <w:t>read</w:t>
      </w:r>
      <w:r w:rsidR="008800DE">
        <w:rPr>
          <w:bCs/>
        </w:rPr>
        <w:t xml:space="preserve"> the total number of items that match its query</w:t>
      </w:r>
      <w:r w:rsidR="009329D7">
        <w:rPr>
          <w:bCs/>
        </w:rPr>
        <w:t xml:space="preserve"> from the </w:t>
      </w:r>
      <w:r w:rsidR="00782A81" w:rsidRPr="00386149">
        <w:rPr>
          <w:rStyle w:val="ReqCode"/>
        </w:rPr>
        <w:t>"</w:t>
      </w:r>
      <w:r w:rsidR="009329D7" w:rsidRPr="00CA2E63">
        <w:rPr>
          <w:rStyle w:val="ReqCode"/>
        </w:rPr>
        <w:t>numberMatched</w:t>
      </w:r>
      <w:r w:rsidR="00782A81" w:rsidRPr="00386149">
        <w:rPr>
          <w:rStyle w:val="ReqCode"/>
        </w:rPr>
        <w:t>"</w:t>
      </w:r>
      <w:r w:rsidR="009329D7">
        <w:rPr>
          <w:bCs/>
        </w:rPr>
        <w:t xml:space="preserve"> property</w:t>
      </w:r>
      <w:r w:rsidR="003E366E">
        <w:rPr>
          <w:bCs/>
        </w:rPr>
        <w:t>. It</w:t>
      </w:r>
      <w:r w:rsidR="001F1ABA" w:rsidRPr="00CA2E63">
        <w:t xml:space="preserve"> </w:t>
      </w:r>
      <w:r w:rsidR="001F1ABA">
        <w:t>may retrieve the results of any given</w:t>
      </w:r>
      <w:r w:rsidR="00940FDD">
        <w:t xml:space="preserve"> page by specifying the page number as </w:t>
      </w:r>
      <w:r w:rsidR="00937E7E">
        <w:t xml:space="preserve">a query parameter. </w:t>
      </w:r>
      <w:r w:rsidR="00336BF7">
        <w:t>The f</w:t>
      </w:r>
      <w:r w:rsidR="00940FDD">
        <w:t>ollowing example</w:t>
      </w:r>
      <w:r w:rsidR="00937E7E">
        <w:t xml:space="preserve"> demonstrates how to retrieve page number </w:t>
      </w:r>
      <w:r w:rsidR="00B0372E">
        <w:t>5</w:t>
      </w:r>
      <w:r w:rsidR="009277E8">
        <w:t xml:space="preserve"> considering 10</w:t>
      </w:r>
      <w:r w:rsidR="00B0372E">
        <w:t>0</w:t>
      </w:r>
      <w:r w:rsidR="009277E8">
        <w:t xml:space="preserve"> items per page:</w:t>
      </w:r>
    </w:p>
    <w:p w14:paraId="3957A54E" w14:textId="25408083" w:rsidR="00940FDD" w:rsidRPr="00386149" w:rsidRDefault="00940FDD" w:rsidP="00940FDD">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DCDCAA"/>
          <w:sz w:val="21"/>
          <w:szCs w:val="21"/>
          <w:lang w:val="en-GB" w:eastAsia="fr-FR"/>
        </w:rPr>
        <w:t>curl</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569CD6"/>
          <w:sz w:val="21"/>
          <w:szCs w:val="21"/>
          <w:lang w:val="en-GB" w:eastAsia="fr-FR"/>
        </w:rPr>
        <w:t>-X</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POST</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569CD6"/>
          <w:sz w:val="21"/>
          <w:szCs w:val="21"/>
          <w:lang w:val="en-GB" w:eastAsia="fr-FR"/>
        </w:rPr>
        <w:t>-d</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@query.json</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569CD6"/>
          <w:sz w:val="21"/>
          <w:szCs w:val="21"/>
          <w:lang w:val="en-GB" w:eastAsia="fr-FR"/>
        </w:rPr>
        <w:t>-H</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"Authorization: Bearer &lt;TOKEN&gt;"</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569CD6"/>
          <w:sz w:val="21"/>
          <w:szCs w:val="21"/>
          <w:lang w:val="en-GB" w:eastAsia="fr-FR"/>
        </w:rPr>
        <w:t>-H</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"Content-Type: application/json"</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569CD6"/>
          <w:sz w:val="21"/>
          <w:szCs w:val="21"/>
          <w:lang w:val="en-GB" w:eastAsia="fr-FR"/>
        </w:rPr>
        <w:t>-H</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"Accept: application/</w:t>
      </w:r>
      <w:r w:rsidR="000D1E31">
        <w:rPr>
          <w:rFonts w:ascii="Consolas" w:eastAsia="Times New Roman" w:hAnsi="Consolas"/>
          <w:color w:val="CE9178"/>
          <w:sz w:val="21"/>
          <w:szCs w:val="21"/>
          <w:lang w:val="en-GB" w:eastAsia="fr-FR"/>
        </w:rPr>
        <w:t>geo+</w:t>
      </w:r>
      <w:r w:rsidRPr="00386149">
        <w:rPr>
          <w:rFonts w:ascii="Consolas" w:eastAsia="Times New Roman" w:hAnsi="Consolas"/>
          <w:color w:val="CE9178"/>
          <w:sz w:val="21"/>
          <w:szCs w:val="21"/>
          <w:lang w:val="en-GB" w:eastAsia="fr-FR"/>
        </w:rPr>
        <w:t>json"</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https://pgstac.demo.cloudferro.com/search</w:t>
      </w:r>
      <w:r>
        <w:rPr>
          <w:rFonts w:ascii="Consolas" w:eastAsia="Times New Roman" w:hAnsi="Consolas"/>
          <w:color w:val="CE9178"/>
          <w:sz w:val="21"/>
          <w:szCs w:val="21"/>
          <w:lang w:val="en-GB" w:eastAsia="fr-FR"/>
        </w:rPr>
        <w:t>?limit=10</w:t>
      </w:r>
      <w:r w:rsidR="00B0372E">
        <w:rPr>
          <w:rFonts w:ascii="Consolas" w:eastAsia="Times New Roman" w:hAnsi="Consolas"/>
          <w:color w:val="CE9178"/>
          <w:sz w:val="21"/>
          <w:szCs w:val="21"/>
          <w:lang w:val="en-GB" w:eastAsia="fr-FR"/>
        </w:rPr>
        <w:t>0</w:t>
      </w:r>
      <w:r w:rsidR="009277E8">
        <w:rPr>
          <w:rFonts w:ascii="Consolas" w:eastAsia="Times New Roman" w:hAnsi="Consolas"/>
          <w:color w:val="CE9178"/>
          <w:sz w:val="21"/>
          <w:szCs w:val="21"/>
          <w:lang w:val="en-GB" w:eastAsia="fr-FR"/>
        </w:rPr>
        <w:t>&amp;page=</w:t>
      </w:r>
      <w:r w:rsidR="00B0372E">
        <w:rPr>
          <w:rFonts w:ascii="Consolas" w:eastAsia="Times New Roman" w:hAnsi="Consolas"/>
          <w:color w:val="CE9178"/>
          <w:sz w:val="21"/>
          <w:szCs w:val="21"/>
          <w:lang w:val="en-GB" w:eastAsia="fr-FR"/>
        </w:rPr>
        <w:t>5</w:t>
      </w:r>
    </w:p>
    <w:p w14:paraId="6652E2A3" w14:textId="0E849F55" w:rsidR="000F61BD" w:rsidRDefault="00EB0D1D" w:rsidP="000F61BD">
      <w:pPr>
        <w:pStyle w:val="Titre4"/>
      </w:pPr>
      <w:r>
        <w:t xml:space="preserve">Downloading </w:t>
      </w:r>
      <w:r w:rsidR="00687848">
        <w:t>Zarr</w:t>
      </w:r>
      <w:r>
        <w:t xml:space="preserve"> content</w:t>
      </w:r>
    </w:p>
    <w:p w14:paraId="42B1F325" w14:textId="04104AC3" w:rsidR="00EB0D1D" w:rsidRDefault="00336BF7" w:rsidP="00EB0D1D">
      <w:pPr>
        <w:rPr>
          <w:sz w:val="16"/>
          <w:szCs w:val="18"/>
        </w:rPr>
      </w:pPr>
      <w:r>
        <w:rPr>
          <w:lang w:val="en-GB"/>
        </w:rPr>
        <w:t>The f</w:t>
      </w:r>
      <w:r w:rsidR="0047529B">
        <w:rPr>
          <w:lang w:val="en-GB"/>
        </w:rPr>
        <w:t xml:space="preserve">ollowing command allows to download the ZARR content of an asset whose href property is </w:t>
      </w:r>
      <w:r w:rsidR="00A36BA9" w:rsidRPr="00386149">
        <w:rPr>
          <w:rStyle w:val="ReqCode"/>
        </w:rPr>
        <w:t>s3://s2b_products/S2B_MSIL1C_20240604T101559_N0510_R065_T44XNR_20240604T111607</w:t>
      </w:r>
      <w:r w:rsidR="00687848">
        <w:rPr>
          <w:rStyle w:val="ReqCode"/>
        </w:rPr>
        <w:t>.zarr</w:t>
      </w:r>
    </w:p>
    <w:p w14:paraId="5BA554DE" w14:textId="77777777" w:rsidR="00A36BA9" w:rsidRDefault="00A36BA9" w:rsidP="00EB0D1D">
      <w:pPr>
        <w:rPr>
          <w:sz w:val="16"/>
          <w:szCs w:val="18"/>
        </w:rPr>
      </w:pPr>
    </w:p>
    <w:p w14:paraId="2428FF9E" w14:textId="7815D452" w:rsidR="007207F9" w:rsidRPr="00386149" w:rsidRDefault="007207F9" w:rsidP="007207F9">
      <w:pPr>
        <w:shd w:val="clear" w:color="auto" w:fill="1F1F1F"/>
        <w:spacing w:before="0" w:after="0" w:line="285" w:lineRule="atLeast"/>
        <w:jc w:val="left"/>
        <w:rPr>
          <w:rFonts w:ascii="Consolas" w:eastAsia="Times New Roman" w:hAnsi="Consolas"/>
          <w:color w:val="CCCCCC"/>
          <w:sz w:val="21"/>
          <w:szCs w:val="21"/>
          <w:lang w:val="en-GB" w:eastAsia="fr-FR"/>
        </w:rPr>
      </w:pPr>
      <w:r w:rsidRPr="00386149">
        <w:rPr>
          <w:rFonts w:ascii="Consolas" w:eastAsia="Times New Roman" w:hAnsi="Consolas"/>
          <w:color w:val="DCDCAA"/>
          <w:sz w:val="21"/>
          <w:szCs w:val="21"/>
          <w:lang w:val="en-GB" w:eastAsia="fr-FR"/>
        </w:rPr>
        <w:t>aws</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s3</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cp</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569CD6"/>
          <w:sz w:val="21"/>
          <w:szCs w:val="21"/>
          <w:lang w:val="en-GB" w:eastAsia="fr-FR"/>
        </w:rPr>
        <w:t>--recursive</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s3://s2b_products/S2B_MSIL1C_20240604T101559_N0510_R065_T44XNR_20240604T111607</w:t>
      </w:r>
      <w:r w:rsidR="00687848">
        <w:rPr>
          <w:rFonts w:ascii="Consolas" w:eastAsia="Times New Roman" w:hAnsi="Consolas"/>
          <w:color w:val="CE9178"/>
          <w:sz w:val="21"/>
          <w:szCs w:val="21"/>
          <w:lang w:val="en-GB" w:eastAsia="fr-FR"/>
        </w:rPr>
        <w:t>.zarr</w:t>
      </w:r>
      <w:r w:rsidRPr="00386149">
        <w:rPr>
          <w:rFonts w:ascii="Consolas" w:eastAsia="Times New Roman" w:hAnsi="Consolas"/>
          <w:color w:val="CE9178"/>
          <w:sz w:val="21"/>
          <w:szCs w:val="21"/>
          <w:lang w:val="en-GB" w:eastAsia="fr-FR"/>
        </w:rPr>
        <w:t>/</w:t>
      </w:r>
      <w:r w:rsidRPr="00386149">
        <w:rPr>
          <w:rFonts w:ascii="Consolas" w:eastAsia="Times New Roman" w:hAnsi="Consolas"/>
          <w:color w:val="CCCCCC"/>
          <w:sz w:val="21"/>
          <w:szCs w:val="21"/>
          <w:lang w:val="en-GB" w:eastAsia="fr-FR"/>
        </w:rPr>
        <w:t xml:space="preserve"> </w:t>
      </w:r>
      <w:r w:rsidRPr="00386149">
        <w:rPr>
          <w:rFonts w:ascii="Consolas" w:eastAsia="Times New Roman" w:hAnsi="Consolas"/>
          <w:color w:val="CE9178"/>
          <w:sz w:val="21"/>
          <w:szCs w:val="21"/>
          <w:lang w:val="en-GB" w:eastAsia="fr-FR"/>
        </w:rPr>
        <w:t>.</w:t>
      </w:r>
    </w:p>
    <w:p w14:paraId="12707AFD" w14:textId="77777777" w:rsidR="00E26D53" w:rsidRDefault="00E26D53" w:rsidP="00386149">
      <w:pPr>
        <w:rPr>
          <w:i/>
          <w:iCs/>
        </w:rPr>
      </w:pPr>
    </w:p>
    <w:p w14:paraId="4E48CA34" w14:textId="145816D4" w:rsidR="002C31A5" w:rsidRPr="00CA2E63" w:rsidRDefault="002C31A5" w:rsidP="00386149">
      <w:pPr>
        <w:rPr>
          <w:i/>
          <w:iCs/>
        </w:rPr>
      </w:pPr>
      <w:r w:rsidRPr="00CA2E63">
        <w:rPr>
          <w:i/>
          <w:iCs/>
        </w:rPr>
        <w:t>Note: It is assumed that the</w:t>
      </w:r>
      <w:r w:rsidR="00E26D53">
        <w:rPr>
          <w:i/>
          <w:iCs/>
        </w:rPr>
        <w:t xml:space="preserve"> AWS CLI </w:t>
      </w:r>
      <w:r w:rsidR="006C0997" w:rsidRPr="00CA2E63">
        <w:rPr>
          <w:i/>
          <w:iCs/>
        </w:rPr>
        <w:t>is configured with the expected S3 API endpoint and authentication credentials.</w:t>
      </w:r>
    </w:p>
    <w:p w14:paraId="7C282412" w14:textId="0D05733C" w:rsidR="000F61BD" w:rsidRDefault="00925C5B" w:rsidP="00E577D7">
      <w:pPr>
        <w:pStyle w:val="Bullet1"/>
        <w:numPr>
          <w:ilvl w:val="0"/>
          <w:numId w:val="0"/>
        </w:numPr>
        <w:ind w:left="360" w:hanging="360"/>
        <w:rPr>
          <w:lang w:val="en-GB"/>
        </w:rPr>
      </w:pPr>
      <w:r>
        <w:rPr>
          <w:lang w:val="en-GB"/>
        </w:rPr>
        <w:t xml:space="preserve">The </w:t>
      </w:r>
      <w:r w:rsidR="006112B3">
        <w:rPr>
          <w:lang w:val="en-GB"/>
        </w:rPr>
        <w:t>corresponding ZARR file structure is stored in the current working directory.</w:t>
      </w:r>
    </w:p>
    <w:p w14:paraId="5B7BC201" w14:textId="113C9A5B" w:rsidR="0003404D" w:rsidRDefault="00A671E4" w:rsidP="009B5984">
      <w:pPr>
        <w:pStyle w:val="Titre2"/>
      </w:pPr>
      <w:bookmarkStart w:id="223" w:name="_Toc232592131"/>
      <w:r>
        <w:lastRenderedPageBreak/>
        <w:t xml:space="preserve">On-Demand </w:t>
      </w:r>
      <w:r w:rsidR="009B5984">
        <w:t>Processing API</w:t>
      </w:r>
      <w:bookmarkEnd w:id="223"/>
    </w:p>
    <w:p w14:paraId="6B58E8D9" w14:textId="7C53884D" w:rsidR="000B01A3" w:rsidRDefault="00536C7B" w:rsidP="000B01A3">
      <w:pPr>
        <w:rPr>
          <w:lang w:val="en-GB"/>
        </w:rPr>
      </w:pPr>
      <w:r w:rsidRPr="00536C7B">
        <w:rPr>
          <w:lang w:val="en-GB"/>
        </w:rPr>
        <w:t>The On-Demand Processing API allows a client to request the on-the-fly processing of a parent (input) product</w:t>
      </w:r>
      <w:r w:rsidR="000B01A3">
        <w:rPr>
          <w:lang w:val="en-GB"/>
        </w:rPr>
        <w:t xml:space="preserve"> </w:t>
      </w:r>
      <w:r w:rsidRPr="00536C7B">
        <w:rPr>
          <w:lang w:val="en-GB"/>
        </w:rPr>
        <w:t>into a higher level (output) product. More specifically, this is achieved by creating a ProductionOrder entity</w:t>
      </w:r>
      <w:r w:rsidR="000B01A3">
        <w:rPr>
          <w:lang w:val="en-GB"/>
        </w:rPr>
        <w:t xml:space="preserve"> </w:t>
      </w:r>
      <w:r w:rsidRPr="00536C7B">
        <w:rPr>
          <w:lang w:val="en-GB"/>
        </w:rPr>
        <w:t>which specifies the product to be used as input, the workflow to apply, and the options if any for customising</w:t>
      </w:r>
      <w:r w:rsidR="000B01A3">
        <w:rPr>
          <w:lang w:val="en-GB"/>
        </w:rPr>
        <w:t xml:space="preserve"> </w:t>
      </w:r>
      <w:r w:rsidRPr="00536C7B">
        <w:rPr>
          <w:lang w:val="en-GB"/>
        </w:rPr>
        <w:t>the workflow.</w:t>
      </w:r>
      <w:r w:rsidR="000B01A3">
        <w:rPr>
          <w:lang w:val="en-GB"/>
        </w:rPr>
        <w:t xml:space="preserve"> </w:t>
      </w:r>
      <w:r w:rsidRPr="00536C7B">
        <w:rPr>
          <w:lang w:val="en-GB"/>
        </w:rPr>
        <w:t>In the context of the On-Demand Processing, a workflow corresponds to a specific version of a product</w:t>
      </w:r>
      <w:r w:rsidR="000B01A3">
        <w:rPr>
          <w:lang w:val="en-GB"/>
        </w:rPr>
        <w:t xml:space="preserve"> </w:t>
      </w:r>
      <w:r w:rsidRPr="00536C7B">
        <w:rPr>
          <w:lang w:val="en-GB"/>
        </w:rPr>
        <w:t>processor.</w:t>
      </w:r>
      <w:r w:rsidR="003436D2">
        <w:rPr>
          <w:lang w:val="en-GB"/>
        </w:rPr>
        <w:t xml:space="preserve"> </w:t>
      </w:r>
    </w:p>
    <w:p w14:paraId="55A8DA6D" w14:textId="61D9A8E7" w:rsidR="003436D2" w:rsidRDefault="003436D2" w:rsidP="000B01A3">
      <w:pPr>
        <w:rPr>
          <w:lang w:val="en-GB"/>
        </w:rPr>
      </w:pPr>
      <w:r w:rsidRPr="003436D2">
        <w:rPr>
          <w:lang w:val="en-GB"/>
        </w:rPr>
        <w:t xml:space="preserve">There are two basic scenarios in which </w:t>
      </w:r>
      <w:r>
        <w:rPr>
          <w:lang w:val="en-GB"/>
        </w:rPr>
        <w:t xml:space="preserve">OD </w:t>
      </w:r>
      <w:r w:rsidRPr="003436D2">
        <w:rPr>
          <w:lang w:val="en-GB"/>
        </w:rPr>
        <w:t>processing may be applied. The first is that a product that has been previously produced and catalogued has been evicted from the data access service and has to be recreated. The second is that a higher level processing may be applied to a product available in the catalogue.</w:t>
      </w:r>
    </w:p>
    <w:p w14:paraId="51287B86" w14:textId="5EBC3F48" w:rsidR="00536C7B" w:rsidRDefault="00536C7B" w:rsidP="000B01A3">
      <w:pPr>
        <w:rPr>
          <w:lang w:val="en-GB"/>
        </w:rPr>
      </w:pPr>
      <w:r w:rsidRPr="00536C7B">
        <w:rPr>
          <w:lang w:val="en-GB"/>
        </w:rPr>
        <w:t>The nominal scenario can be described in the following steps:</w:t>
      </w:r>
    </w:p>
    <w:p w14:paraId="53D58497" w14:textId="185EF602" w:rsidR="00536C7B" w:rsidRDefault="00536C7B" w:rsidP="00536C7B">
      <w:pPr>
        <w:pStyle w:val="Bullet1"/>
        <w:rPr>
          <w:lang w:val="en-GB"/>
        </w:rPr>
      </w:pPr>
      <w:r>
        <w:rPr>
          <w:lang w:val="en-GB"/>
        </w:rPr>
        <w:t xml:space="preserve">Step 1 - Workflow Query: </w:t>
      </w:r>
      <w:r w:rsidR="003436D2">
        <w:rPr>
          <w:lang w:val="en-GB"/>
        </w:rPr>
        <w:t xml:space="preserve">allows to get the relevant Workflows to apply on a given input product. </w:t>
      </w:r>
      <w:r w:rsidR="003436D2">
        <w:rPr>
          <w:lang w:val="en-GB"/>
        </w:rPr>
        <w:t>This step is described in §</w:t>
      </w:r>
      <w:r w:rsidR="003436D2">
        <w:rPr>
          <w:lang w:val="en-GB"/>
        </w:rPr>
        <w:fldChar w:fldCharType="begin"/>
      </w:r>
      <w:r w:rsidR="003436D2">
        <w:rPr>
          <w:lang w:val="en-GB"/>
        </w:rPr>
        <w:instrText xml:space="preserve"> REF _Ref232496350 \r \h </w:instrText>
      </w:r>
      <w:r w:rsidR="003436D2">
        <w:rPr>
          <w:lang w:val="en-GB"/>
        </w:rPr>
      </w:r>
      <w:r w:rsidR="003436D2">
        <w:rPr>
          <w:lang w:val="en-GB"/>
        </w:rPr>
        <w:fldChar w:fldCharType="separate"/>
      </w:r>
      <w:r w:rsidR="00F735BF">
        <w:rPr>
          <w:lang w:val="en-GB"/>
        </w:rPr>
        <w:t>3.5.2</w:t>
      </w:r>
      <w:r w:rsidR="003436D2">
        <w:rPr>
          <w:lang w:val="en-GB"/>
        </w:rPr>
        <w:fldChar w:fldCharType="end"/>
      </w:r>
      <w:r w:rsidR="003436D2">
        <w:rPr>
          <w:lang w:val="en-GB"/>
        </w:rPr>
        <w:t>.</w:t>
      </w:r>
    </w:p>
    <w:p w14:paraId="2DD7FF37" w14:textId="25623DE9" w:rsidR="00536C7B" w:rsidRDefault="00536C7B" w:rsidP="00536C7B">
      <w:pPr>
        <w:pStyle w:val="Bullet1"/>
        <w:rPr>
          <w:lang w:val="en-GB"/>
        </w:rPr>
      </w:pPr>
      <w:r>
        <w:rPr>
          <w:lang w:val="en-GB"/>
        </w:rPr>
        <w:t xml:space="preserve">Step 2 - ProductionOrder submission: </w:t>
      </w:r>
      <w:r w:rsidR="003436D2">
        <w:rPr>
          <w:lang w:val="en-GB"/>
        </w:rPr>
        <w:t xml:space="preserve">allows </w:t>
      </w:r>
      <w:r w:rsidR="003436D2" w:rsidRPr="003436D2">
        <w:rPr>
          <w:lang w:val="en-GB"/>
        </w:rPr>
        <w:t>to create a ProductionOrder towards the OD</w:t>
      </w:r>
      <w:r w:rsidR="003436D2">
        <w:rPr>
          <w:lang w:val="en-GB"/>
        </w:rPr>
        <w:t xml:space="preserve"> </w:t>
      </w:r>
      <w:r w:rsidR="003436D2" w:rsidRPr="003436D2">
        <w:rPr>
          <w:lang w:val="en-GB"/>
        </w:rPr>
        <w:t>PRIP Service.</w:t>
      </w:r>
      <w:r w:rsidR="003436D2">
        <w:rPr>
          <w:lang w:val="en-GB"/>
        </w:rPr>
        <w:t xml:space="preserve"> This step is described in §</w:t>
      </w:r>
      <w:r w:rsidR="003436D2">
        <w:rPr>
          <w:lang w:val="en-GB"/>
        </w:rPr>
        <w:fldChar w:fldCharType="begin"/>
      </w:r>
      <w:r w:rsidR="003436D2">
        <w:rPr>
          <w:lang w:val="en-GB"/>
        </w:rPr>
        <w:instrText xml:space="preserve"> REF _Ref232496311 \r \h </w:instrText>
      </w:r>
      <w:r w:rsidR="003436D2">
        <w:rPr>
          <w:lang w:val="en-GB"/>
        </w:rPr>
      </w:r>
      <w:r w:rsidR="003436D2">
        <w:rPr>
          <w:lang w:val="en-GB"/>
        </w:rPr>
        <w:fldChar w:fldCharType="separate"/>
      </w:r>
      <w:r w:rsidR="00F735BF">
        <w:rPr>
          <w:lang w:val="en-GB"/>
        </w:rPr>
        <w:t>3.5.3</w:t>
      </w:r>
      <w:r w:rsidR="003436D2">
        <w:rPr>
          <w:lang w:val="en-GB"/>
        </w:rPr>
        <w:fldChar w:fldCharType="end"/>
      </w:r>
      <w:r w:rsidR="003436D2">
        <w:rPr>
          <w:lang w:val="en-GB"/>
        </w:rPr>
        <w:t>.</w:t>
      </w:r>
    </w:p>
    <w:p w14:paraId="7D096D63" w14:textId="516AC3DA" w:rsidR="00536C7B" w:rsidRDefault="00536C7B" w:rsidP="00536C7B">
      <w:pPr>
        <w:pStyle w:val="Bullet1"/>
        <w:rPr>
          <w:lang w:val="en-GB"/>
        </w:rPr>
      </w:pPr>
      <w:r>
        <w:rPr>
          <w:lang w:val="en-GB"/>
        </w:rPr>
        <w:t xml:space="preserve">Step 3 - </w:t>
      </w:r>
      <w:r>
        <w:rPr>
          <w:lang w:val="en-GB"/>
        </w:rPr>
        <w:t>ProductionOrder</w:t>
      </w:r>
      <w:r>
        <w:rPr>
          <w:lang w:val="en-GB"/>
        </w:rPr>
        <w:t xml:space="preserve"> Processing</w:t>
      </w:r>
      <w:r w:rsidR="003436D2">
        <w:rPr>
          <w:lang w:val="en-GB"/>
        </w:rPr>
        <w:t>: f</w:t>
      </w:r>
      <w:r w:rsidR="003436D2" w:rsidRPr="003436D2">
        <w:rPr>
          <w:lang w:val="en-GB"/>
        </w:rPr>
        <w:t>ollowing receipt of a ProductionOrder, the OD</w:t>
      </w:r>
      <w:r w:rsidR="003436D2">
        <w:rPr>
          <w:lang w:val="en-GB"/>
        </w:rPr>
        <w:t xml:space="preserve"> </w:t>
      </w:r>
      <w:r w:rsidR="003436D2" w:rsidRPr="003436D2">
        <w:rPr>
          <w:lang w:val="en-GB"/>
        </w:rPr>
        <w:t>PRIP Service generates a request for a product Order to retrieve the input product and sends to the LTA Service. The interfaces between the OD</w:t>
      </w:r>
      <w:r w:rsidR="003436D2">
        <w:rPr>
          <w:lang w:val="en-GB"/>
        </w:rPr>
        <w:t xml:space="preserve"> </w:t>
      </w:r>
      <w:r w:rsidR="003436D2" w:rsidRPr="003436D2">
        <w:rPr>
          <w:lang w:val="en-GB"/>
        </w:rPr>
        <w:t>PRIP and LTA</w:t>
      </w:r>
      <w:r w:rsidR="003436D2">
        <w:rPr>
          <w:lang w:val="en-GB"/>
        </w:rPr>
        <w:t xml:space="preserve"> </w:t>
      </w:r>
      <w:r w:rsidR="003436D2" w:rsidRPr="003436D2">
        <w:rPr>
          <w:lang w:val="en-GB"/>
        </w:rPr>
        <w:t>are fully covered in the LTA ICD [</w:t>
      </w:r>
      <w:r w:rsidR="003436D2">
        <w:rPr>
          <w:lang w:val="en-GB"/>
        </w:rPr>
        <w:fldChar w:fldCharType="begin"/>
      </w:r>
      <w:r w:rsidR="003436D2">
        <w:rPr>
          <w:lang w:val="en-GB"/>
        </w:rPr>
        <w:instrText xml:space="preserve"> REF LTA_ICD \h </w:instrText>
      </w:r>
      <w:r w:rsidR="003436D2">
        <w:rPr>
          <w:lang w:val="en-GB"/>
        </w:rPr>
      </w:r>
      <w:r w:rsidR="003436D2">
        <w:rPr>
          <w:lang w:val="en-GB"/>
        </w:rPr>
        <w:fldChar w:fldCharType="separate"/>
      </w:r>
      <w:r w:rsidR="00F735BF">
        <w:rPr>
          <w:lang w:val="en-GB"/>
        </w:rPr>
        <w:t>LTA_ICD</w:t>
      </w:r>
      <w:r w:rsidR="003436D2">
        <w:rPr>
          <w:lang w:val="en-GB"/>
        </w:rPr>
        <w:fldChar w:fldCharType="end"/>
      </w:r>
      <w:r w:rsidR="003436D2" w:rsidRPr="003436D2">
        <w:rPr>
          <w:lang w:val="en-GB"/>
        </w:rPr>
        <w:t>] and hence are not described in detail in this document</w:t>
      </w:r>
      <w:r w:rsidR="003436D2">
        <w:rPr>
          <w:lang w:val="en-GB"/>
        </w:rPr>
        <w:t>.</w:t>
      </w:r>
    </w:p>
    <w:p w14:paraId="5005F474" w14:textId="78D4AECA" w:rsidR="003436D2" w:rsidRDefault="003436D2" w:rsidP="00536C7B">
      <w:pPr>
        <w:pStyle w:val="Bullet1"/>
        <w:rPr>
          <w:lang w:val="en-GB"/>
        </w:rPr>
      </w:pPr>
      <w:r>
        <w:rPr>
          <w:lang w:val="en-GB"/>
        </w:rPr>
        <w:t xml:space="preserve">Step 4 - </w:t>
      </w:r>
      <w:r w:rsidRPr="003436D2">
        <w:rPr>
          <w:lang w:val="en-GB"/>
        </w:rPr>
        <w:t>Output Product Retrieval</w:t>
      </w:r>
      <w:r>
        <w:rPr>
          <w:lang w:val="en-GB"/>
        </w:rPr>
        <w:t>: o</w:t>
      </w:r>
      <w:r w:rsidRPr="003436D2">
        <w:rPr>
          <w:lang w:val="en-GB"/>
        </w:rPr>
        <w:t xml:space="preserve">nce the </w:t>
      </w:r>
      <w:r>
        <w:rPr>
          <w:lang w:val="en-GB"/>
        </w:rPr>
        <w:t>ProductionOrder</w:t>
      </w:r>
      <w:r w:rsidRPr="003436D2">
        <w:rPr>
          <w:lang w:val="en-GB"/>
        </w:rPr>
        <w:t xml:space="preserve"> </w:t>
      </w:r>
      <w:r>
        <w:rPr>
          <w:lang w:val="en-GB"/>
        </w:rPr>
        <w:t xml:space="preserve">is </w:t>
      </w:r>
      <w:r w:rsidRPr="003436D2">
        <w:rPr>
          <w:lang w:val="en-GB"/>
        </w:rPr>
        <w:t>completed, the output product can be identified and can be downloaded</w:t>
      </w:r>
      <w:r>
        <w:rPr>
          <w:lang w:val="en-GB"/>
        </w:rPr>
        <w:t xml:space="preserve">, either through a notification sent by the OD PRIP to the client, or through poll requests from the client. </w:t>
      </w:r>
      <w:r>
        <w:rPr>
          <w:lang w:val="en-GB"/>
        </w:rPr>
        <w:t xml:space="preserve">This </w:t>
      </w:r>
      <w:r>
        <w:rPr>
          <w:lang w:val="en-GB"/>
        </w:rPr>
        <w:t xml:space="preserve">mechanism </w:t>
      </w:r>
      <w:r>
        <w:rPr>
          <w:lang w:val="en-GB"/>
        </w:rPr>
        <w:t>is described in §</w:t>
      </w:r>
      <w:r>
        <w:rPr>
          <w:lang w:val="en-GB"/>
        </w:rPr>
        <w:fldChar w:fldCharType="begin"/>
      </w:r>
      <w:r>
        <w:rPr>
          <w:lang w:val="en-GB"/>
        </w:rPr>
        <w:instrText xml:space="preserve"> REF _Ref232496311 \r \h </w:instrText>
      </w:r>
      <w:r>
        <w:rPr>
          <w:lang w:val="en-GB"/>
        </w:rPr>
      </w:r>
      <w:r>
        <w:rPr>
          <w:lang w:val="en-GB"/>
        </w:rPr>
        <w:fldChar w:fldCharType="separate"/>
      </w:r>
      <w:r w:rsidR="00F735BF">
        <w:rPr>
          <w:lang w:val="en-GB"/>
        </w:rPr>
        <w:t>3.5.3</w:t>
      </w:r>
      <w:r>
        <w:rPr>
          <w:lang w:val="en-GB"/>
        </w:rPr>
        <w:fldChar w:fldCharType="end"/>
      </w:r>
      <w:r>
        <w:rPr>
          <w:lang w:val="en-GB"/>
        </w:rPr>
        <w:t>.</w:t>
      </w:r>
    </w:p>
    <w:p w14:paraId="0A504973" w14:textId="01B5E3E6" w:rsidR="000B01A3" w:rsidRDefault="003436D2" w:rsidP="003436D2">
      <w:pPr>
        <w:pStyle w:val="Titre3"/>
      </w:pPr>
      <w:r>
        <w:t>Conformance with OGC API Processes</w:t>
      </w:r>
    </w:p>
    <w:p w14:paraId="6FE996EC" w14:textId="7B583C70" w:rsidR="00924DA0" w:rsidRDefault="000B01A3" w:rsidP="000B01A3">
      <w:pPr>
        <w:rPr>
          <w:lang w:val="en-GB"/>
        </w:rPr>
      </w:pPr>
      <w:r>
        <w:rPr>
          <w:lang w:val="en-GB"/>
        </w:rPr>
        <w:t xml:space="preserve">The </w:t>
      </w:r>
      <w:r w:rsidR="003436D2">
        <w:rPr>
          <w:lang w:val="en-GB"/>
        </w:rPr>
        <w:t xml:space="preserve">OD </w:t>
      </w:r>
      <w:r w:rsidR="003436D2">
        <w:rPr>
          <w:lang w:val="en-GB"/>
        </w:rPr>
        <w:t>PRIP</w:t>
      </w:r>
      <w:r w:rsidR="003436D2">
        <w:rPr>
          <w:lang w:val="en-GB"/>
        </w:rPr>
        <w:t xml:space="preserve"> </w:t>
      </w:r>
      <w:r>
        <w:rPr>
          <w:lang w:val="en-GB"/>
        </w:rPr>
        <w:t xml:space="preserve">API shall be </w:t>
      </w:r>
      <w:r w:rsidRPr="000B01A3">
        <w:rPr>
          <w:lang w:val="en-GB"/>
        </w:rPr>
        <w:t xml:space="preserve">compliant with OGC API Processes </w:t>
      </w:r>
      <w:r w:rsidR="00924DA0">
        <w:rPr>
          <w:lang w:val="en-GB"/>
        </w:rPr>
        <w:t xml:space="preserve">v1.0 </w:t>
      </w:r>
      <w:r w:rsidRPr="000B01A3">
        <w:rPr>
          <w:lang w:val="en-GB"/>
        </w:rPr>
        <w:t>standard</w:t>
      </w:r>
      <w:r w:rsidR="00924DA0">
        <w:rPr>
          <w:lang w:val="en-GB"/>
        </w:rPr>
        <w:t xml:space="preserve">. </w:t>
      </w:r>
      <w:r w:rsidR="00924DA0" w:rsidRPr="000B01A3">
        <w:rPr>
          <w:lang w:val="en-GB"/>
        </w:rPr>
        <w:t xml:space="preserve">The requirements </w:t>
      </w:r>
      <w:r w:rsidR="00924DA0">
        <w:rPr>
          <w:lang w:val="en-GB"/>
        </w:rPr>
        <w:t>described in [</w:t>
      </w:r>
      <w:r w:rsidR="00924DA0">
        <w:rPr>
          <w:lang w:val="en-GB"/>
        </w:rPr>
        <w:fldChar w:fldCharType="begin"/>
      </w:r>
      <w:r w:rsidR="00924DA0">
        <w:rPr>
          <w:lang w:val="en-GB"/>
        </w:rPr>
        <w:instrText xml:space="preserve"> REF LTA_ICD \h </w:instrText>
      </w:r>
      <w:r w:rsidR="00924DA0">
        <w:rPr>
          <w:lang w:val="en-GB"/>
        </w:rPr>
      </w:r>
      <w:r w:rsidR="00924DA0">
        <w:rPr>
          <w:lang w:val="en-GB"/>
        </w:rPr>
        <w:fldChar w:fldCharType="separate"/>
      </w:r>
      <w:r w:rsidR="00F735BF">
        <w:rPr>
          <w:lang w:val="en-GB"/>
        </w:rPr>
        <w:t>LTA_ICD</w:t>
      </w:r>
      <w:r w:rsidR="00924DA0">
        <w:rPr>
          <w:lang w:val="en-GB"/>
        </w:rPr>
        <w:fldChar w:fldCharType="end"/>
      </w:r>
      <w:r w:rsidR="00924DA0">
        <w:rPr>
          <w:lang w:val="en-GB"/>
        </w:rPr>
        <w:t xml:space="preserve">] (chapter 2.3) </w:t>
      </w:r>
      <w:r w:rsidR="00924DA0" w:rsidRPr="000B01A3">
        <w:rPr>
          <w:lang w:val="en-GB"/>
        </w:rPr>
        <w:t xml:space="preserve">are related to general requirements for conformance with this OGC </w:t>
      </w:r>
      <w:r w:rsidR="00924DA0">
        <w:rPr>
          <w:lang w:val="en-GB"/>
        </w:rPr>
        <w:t xml:space="preserve">API </w:t>
      </w:r>
      <w:r w:rsidR="00924DA0" w:rsidRPr="000B01A3">
        <w:rPr>
          <w:lang w:val="en-GB"/>
        </w:rPr>
        <w:t xml:space="preserve">standard and describe common operations to list available processes, describe a process, execute a process, get a job status and gather a job result. </w:t>
      </w:r>
      <w:r w:rsidR="003436D2">
        <w:rPr>
          <w:lang w:val="en-GB"/>
        </w:rPr>
        <w:t xml:space="preserve">They are valid for </w:t>
      </w:r>
      <w:r w:rsidR="00A17B13">
        <w:rPr>
          <w:lang w:val="en-GB"/>
        </w:rPr>
        <w:t xml:space="preserve">OD </w:t>
      </w:r>
      <w:r w:rsidR="003436D2">
        <w:rPr>
          <w:lang w:val="en-GB"/>
        </w:rPr>
        <w:t xml:space="preserve">PRIP </w:t>
      </w:r>
      <w:r w:rsidR="00A17B13">
        <w:rPr>
          <w:lang w:val="en-GB"/>
        </w:rPr>
        <w:t>too</w:t>
      </w:r>
      <w:r w:rsidR="003436D2">
        <w:rPr>
          <w:lang w:val="en-GB"/>
        </w:rPr>
        <w:t>.</w:t>
      </w:r>
    </w:p>
    <w:p w14:paraId="0299F553" w14:textId="3876EA03" w:rsidR="000B01A3" w:rsidRPr="000B01A3" w:rsidRDefault="003436D2" w:rsidP="000B01A3">
      <w:pPr>
        <w:rPr>
          <w:lang w:val="en-GB"/>
        </w:rPr>
      </w:pPr>
      <w:r>
        <w:rPr>
          <w:lang w:val="en-GB"/>
        </w:rPr>
        <w:t xml:space="preserve">The </w:t>
      </w:r>
      <w:r>
        <w:rPr>
          <w:lang w:val="en-GB"/>
        </w:rPr>
        <w:t xml:space="preserve">OD PRIP </w:t>
      </w:r>
      <w:r>
        <w:rPr>
          <w:lang w:val="en-GB"/>
        </w:rPr>
        <w:t xml:space="preserve">service </w:t>
      </w:r>
      <w:r w:rsidR="00924DA0">
        <w:rPr>
          <w:lang w:val="en-GB"/>
        </w:rPr>
        <w:t xml:space="preserve">shall define various processes to </w:t>
      </w:r>
      <w:r>
        <w:rPr>
          <w:lang w:val="en-GB"/>
        </w:rPr>
        <w:t>implement OD p</w:t>
      </w:r>
      <w:r w:rsidR="00924DA0">
        <w:rPr>
          <w:lang w:val="en-GB"/>
        </w:rPr>
        <w:t>rocessing functionalities</w:t>
      </w:r>
      <w:r w:rsidR="000B01A3" w:rsidRPr="000B01A3">
        <w:rPr>
          <w:lang w:val="en-GB"/>
        </w:rPr>
        <w:t xml:space="preserve">. </w:t>
      </w:r>
    </w:p>
    <w:p w14:paraId="654DDC97" w14:textId="77777777" w:rsidR="00924DA0" w:rsidRDefault="00924DA0" w:rsidP="000B01A3">
      <w:pPr>
        <w:rPr>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924DA0" w:rsidRPr="00924DA0" w14:paraId="66232662" w14:textId="77777777" w:rsidTr="00E34140">
        <w:trPr>
          <w:trHeight w:val="603"/>
        </w:trPr>
        <w:tc>
          <w:tcPr>
            <w:tcW w:w="236" w:type="dxa"/>
            <w:shd w:val="clear" w:color="auto" w:fill="0070C0"/>
          </w:tcPr>
          <w:p w14:paraId="17762490" w14:textId="77777777" w:rsidR="00924DA0" w:rsidRPr="00924DA0" w:rsidRDefault="00924DA0" w:rsidP="00924DA0">
            <w:pPr>
              <w:rPr>
                <w:lang w:val="en-GB"/>
              </w:rPr>
            </w:pPr>
          </w:p>
        </w:tc>
        <w:tc>
          <w:tcPr>
            <w:tcW w:w="9734" w:type="dxa"/>
            <w:shd w:val="clear" w:color="auto" w:fill="F2F2F2" w:themeFill="background1" w:themeFillShade="F2"/>
          </w:tcPr>
          <w:p w14:paraId="2A655F63" w14:textId="466E9BDF" w:rsidR="00924DA0" w:rsidRPr="00924DA0" w:rsidRDefault="00DB2B74" w:rsidP="00924DA0">
            <w:pPr>
              <w:rPr>
                <w:b/>
                <w:bCs/>
                <w:lang w:val="en-GB"/>
              </w:rPr>
            </w:pPr>
            <w:r>
              <w:rPr>
                <w:b/>
                <w:bCs/>
                <w:lang w:val="en-GB"/>
              </w:rPr>
              <w:t>OD</w:t>
            </w:r>
            <w:r w:rsidR="00924DA0" w:rsidRPr="00924DA0">
              <w:rPr>
                <w:b/>
                <w:bCs/>
                <w:lang w:val="en-GB"/>
              </w:rPr>
              <w:t>-</w:t>
            </w:r>
            <w:r w:rsidR="003B6D9D">
              <w:rPr>
                <w:b/>
                <w:bCs/>
                <w:lang w:val="en-GB"/>
              </w:rPr>
              <w:t>PRIP</w:t>
            </w:r>
            <w:r w:rsidR="00924DA0" w:rsidRPr="00924DA0">
              <w:rPr>
                <w:b/>
                <w:bCs/>
                <w:lang w:val="en-GB"/>
              </w:rPr>
              <w:t>-PRO-REQ-010 – supported Processes</w:t>
            </w:r>
          </w:p>
          <w:p w14:paraId="0E091FDA" w14:textId="68246D4C" w:rsidR="00924DA0" w:rsidRPr="00924DA0" w:rsidRDefault="00A17B13" w:rsidP="00924DA0">
            <w:pPr>
              <w:rPr>
                <w:lang w:val="en-GB"/>
              </w:rPr>
            </w:pPr>
            <w:r>
              <w:rPr>
                <w:lang w:val="en-GB"/>
              </w:rPr>
              <w:t xml:space="preserve">The OD PRIP service </w:t>
            </w:r>
            <w:r w:rsidR="00924DA0" w:rsidRPr="00924DA0">
              <w:rPr>
                <w:lang w:val="en-GB"/>
              </w:rPr>
              <w:t xml:space="preserve">shall support and define the following </w:t>
            </w:r>
            <w:r>
              <w:rPr>
                <w:lang w:val="en-GB"/>
              </w:rPr>
              <w:t xml:space="preserve">OGC </w:t>
            </w:r>
            <w:r w:rsidR="00924DA0" w:rsidRPr="00924DA0">
              <w:rPr>
                <w:lang w:val="en-GB"/>
              </w:rPr>
              <w:t>processes:</w:t>
            </w:r>
          </w:p>
          <w:p w14:paraId="0F179B3B" w14:textId="3EE540AC" w:rsidR="00924DA0" w:rsidRPr="00924DA0" w:rsidRDefault="00924DA0" w:rsidP="00924DA0">
            <w:pPr>
              <w:pStyle w:val="Bullet1"/>
              <w:rPr>
                <w:lang w:val="en-GB"/>
              </w:rPr>
            </w:pPr>
            <w:r w:rsidRPr="003436D2">
              <w:rPr>
                <w:b/>
                <w:bCs/>
                <w:lang w:val="en-GB"/>
              </w:rPr>
              <w:t>workflowQuery</w:t>
            </w:r>
            <w:r w:rsidR="003436D2">
              <w:rPr>
                <w:lang w:val="en-GB"/>
              </w:rPr>
              <w:t xml:space="preserve"> to get available Workflows</w:t>
            </w:r>
          </w:p>
          <w:p w14:paraId="17AAE048" w14:textId="09118D54" w:rsidR="00924DA0" w:rsidRPr="00924DA0" w:rsidRDefault="00924DA0" w:rsidP="00924DA0">
            <w:pPr>
              <w:pStyle w:val="Bullet1"/>
              <w:rPr>
                <w:lang w:val="en-GB"/>
              </w:rPr>
            </w:pPr>
            <w:r w:rsidRPr="003436D2">
              <w:rPr>
                <w:b/>
                <w:bCs/>
                <w:lang w:val="en-GB"/>
              </w:rPr>
              <w:t>productionOrder</w:t>
            </w:r>
            <w:r w:rsidRPr="00924DA0">
              <w:rPr>
                <w:lang w:val="en-GB"/>
              </w:rPr>
              <w:t xml:space="preserve"> to </w:t>
            </w:r>
            <w:r w:rsidR="003436D2">
              <w:rPr>
                <w:lang w:val="en-GB"/>
              </w:rPr>
              <w:t>request the execution of a Workflow for output product generation</w:t>
            </w:r>
          </w:p>
          <w:p w14:paraId="4D12D285" w14:textId="77777777" w:rsidR="00924DA0" w:rsidRPr="00924DA0" w:rsidRDefault="00924DA0" w:rsidP="00924DA0">
            <w:pPr>
              <w:rPr>
                <w:lang w:val="en-GB"/>
              </w:rPr>
            </w:pPr>
            <w:r w:rsidRPr="00924DA0">
              <w:rPr>
                <w:u w:val="single"/>
                <w:lang w:val="en-GB"/>
              </w:rPr>
              <w:t>Note</w:t>
            </w:r>
            <w:r w:rsidRPr="00924DA0">
              <w:rPr>
                <w:lang w:val="en-GB"/>
              </w:rPr>
              <w:t>: Each process is fully described in a dedicated section further in the document.</w:t>
            </w:r>
          </w:p>
        </w:tc>
      </w:tr>
    </w:tbl>
    <w:p w14:paraId="31148FD3" w14:textId="011E7860" w:rsidR="00536C7B" w:rsidRDefault="00536C7B" w:rsidP="00536C7B">
      <w:pPr>
        <w:pStyle w:val="Titre3"/>
      </w:pPr>
      <w:bookmarkStart w:id="224" w:name="_Ref232496350"/>
      <w:r>
        <w:t>Workflow</w:t>
      </w:r>
      <w:r w:rsidR="00924DA0">
        <w:t xml:space="preserve">Query </w:t>
      </w:r>
      <w:r>
        <w:t>Process</w:t>
      </w:r>
      <w:bookmarkEnd w:id="224"/>
    </w:p>
    <w:p w14:paraId="28EC30A7" w14:textId="1D62D891" w:rsidR="00536C7B" w:rsidRDefault="000B01A3" w:rsidP="00536C7B">
      <w:pPr>
        <w:rPr>
          <w:lang w:val="en-GB"/>
        </w:rPr>
      </w:pPr>
      <w:r w:rsidRPr="000B01A3">
        <w:rPr>
          <w:lang w:val="en-GB"/>
        </w:rPr>
        <w:t xml:space="preserve">Following the initial identification of the input product to which on-demand processing is to be applied, the PRIP Client may query the </w:t>
      </w:r>
      <w:r w:rsidR="003436D2">
        <w:rPr>
          <w:lang w:val="en-GB"/>
        </w:rPr>
        <w:t xml:space="preserve">OD </w:t>
      </w:r>
      <w:r w:rsidRPr="000B01A3">
        <w:rPr>
          <w:lang w:val="en-GB"/>
        </w:rPr>
        <w:t>PRIP Service for relevant Workflows to apply, if this is not already known</w:t>
      </w:r>
      <w:r w:rsidRPr="00185717">
        <w:rPr>
          <w:lang w:val="en-GB"/>
        </w:rPr>
        <w:t>. The query response provides information on the identified Workflows, including the unique identifier, name, textual description and input and output products types</w:t>
      </w:r>
      <w:r w:rsidRPr="00185717">
        <w:rPr>
          <w:lang w:val="en-GB"/>
        </w:rPr>
        <w:t>.</w:t>
      </w:r>
    </w:p>
    <w:p w14:paraId="41A4DD4B" w14:textId="77777777" w:rsidR="00882BBB" w:rsidRDefault="00882BBB" w:rsidP="00882BBB">
      <w:pPr>
        <w:rPr>
          <w:lang w:val="en-GB"/>
        </w:rPr>
      </w:pPr>
      <w:r w:rsidRPr="00882BBB">
        <w:rPr>
          <w:lang w:val="en-GB"/>
        </w:rPr>
        <w:t>This operation is illustrated in the sequence diagram below.</w:t>
      </w:r>
    </w:p>
    <w:p w14:paraId="68C0ED83" w14:textId="77777777" w:rsidR="00882BBB" w:rsidRDefault="00882BBB" w:rsidP="00882BBB">
      <w:pPr>
        <w:keepNext/>
      </w:pPr>
      <w:r>
        <w:rPr>
          <w:noProof/>
          <w:lang w:val="en-GB"/>
        </w:rPr>
        <w:lastRenderedPageBreak/>
        <w:drawing>
          <wp:inline distT="0" distB="0" distL="0" distR="0" wp14:anchorId="23C9CB87" wp14:editId="5782BF3F">
            <wp:extent cx="4282253" cy="2286000"/>
            <wp:effectExtent l="0" t="0" r="4445" b="0"/>
            <wp:docPr id="1364320527"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4214" cy="2292385"/>
                    </a:xfrm>
                    <a:prstGeom prst="rect">
                      <a:avLst/>
                    </a:prstGeom>
                    <a:noFill/>
                    <a:ln>
                      <a:noFill/>
                    </a:ln>
                  </pic:spPr>
                </pic:pic>
              </a:graphicData>
            </a:graphic>
          </wp:inline>
        </w:drawing>
      </w:r>
    </w:p>
    <w:p w14:paraId="75E42A66" w14:textId="50730606" w:rsidR="00882BBB" w:rsidRDefault="00882BBB" w:rsidP="00882BBB">
      <w:pPr>
        <w:pStyle w:val="Lgende"/>
        <w:jc w:val="both"/>
      </w:pPr>
      <w:bookmarkStart w:id="225" w:name="_Toc232592137"/>
      <w:r>
        <w:t xml:space="preserve">Figure </w:t>
      </w:r>
      <w:r>
        <w:fldChar w:fldCharType="begin"/>
      </w:r>
      <w:r>
        <w:instrText xml:space="preserve"> SEQ Figure \* ARABIC </w:instrText>
      </w:r>
      <w:r>
        <w:fldChar w:fldCharType="separate"/>
      </w:r>
      <w:r w:rsidR="00F735BF">
        <w:rPr>
          <w:noProof/>
        </w:rPr>
        <w:t>4</w:t>
      </w:r>
      <w:r>
        <w:fldChar w:fldCharType="end"/>
      </w:r>
      <w:r>
        <w:t xml:space="preserve">: Sequence diagram of </w:t>
      </w:r>
      <w:r w:rsidR="00A17B13">
        <w:t xml:space="preserve">the synchronous </w:t>
      </w:r>
      <w:r>
        <w:t>workflowQuery process</w:t>
      </w:r>
      <w:bookmarkEnd w:id="225"/>
    </w:p>
    <w:p w14:paraId="521E46FE" w14:textId="77777777" w:rsidR="00882BBB" w:rsidRDefault="00882BBB" w:rsidP="00536C7B">
      <w:pPr>
        <w:rPr>
          <w:lang w:val="en-GB"/>
        </w:rPr>
      </w:pPr>
    </w:p>
    <w:p w14:paraId="696BBAD0" w14:textId="06E064D9" w:rsidR="000B01A3" w:rsidRDefault="003B6D9D" w:rsidP="00536C7B">
      <w:pPr>
        <w:rPr>
          <w:lang w:val="en-GB"/>
        </w:rPr>
      </w:pPr>
      <w:r w:rsidRPr="003B6D9D">
        <w:rPr>
          <w:lang w:val="en-GB"/>
        </w:rPr>
        <w:t xml:space="preserve">The following requirements relates to the process description and characteristics, the expected inputs parameters, and the outputs provided in the result in case of </w:t>
      </w:r>
      <w:r w:rsidR="00A17B13">
        <w:rPr>
          <w:lang w:val="en-GB"/>
        </w:rPr>
        <w:t xml:space="preserve">a </w:t>
      </w:r>
      <w:r w:rsidRPr="003B6D9D">
        <w:rPr>
          <w:lang w:val="en-GB"/>
        </w:rPr>
        <w:t>successful execution.</w:t>
      </w:r>
    </w:p>
    <w:p w14:paraId="667FE43D" w14:textId="40210D18" w:rsidR="00DB2B74" w:rsidRPr="00DB2B74" w:rsidRDefault="00924DA0" w:rsidP="00DB2B74">
      <w:pPr>
        <w:pStyle w:val="Titre4"/>
      </w:pPr>
      <w:r>
        <w:t>Process definition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3B6D9D" w:rsidRPr="003B6D9D" w14:paraId="59516D86" w14:textId="77777777" w:rsidTr="00E34140">
        <w:trPr>
          <w:trHeight w:val="603"/>
        </w:trPr>
        <w:tc>
          <w:tcPr>
            <w:tcW w:w="236" w:type="dxa"/>
            <w:shd w:val="clear" w:color="auto" w:fill="0070C0"/>
          </w:tcPr>
          <w:p w14:paraId="787661F2" w14:textId="77777777" w:rsidR="003B6D9D" w:rsidRPr="003B6D9D" w:rsidRDefault="003B6D9D" w:rsidP="003B6D9D">
            <w:pPr>
              <w:rPr>
                <w:lang w:val="en-GB"/>
              </w:rPr>
            </w:pPr>
          </w:p>
        </w:tc>
        <w:tc>
          <w:tcPr>
            <w:tcW w:w="9734" w:type="dxa"/>
            <w:shd w:val="clear" w:color="auto" w:fill="F2F2F2" w:themeFill="background1" w:themeFillShade="F2"/>
          </w:tcPr>
          <w:p w14:paraId="70987C2B" w14:textId="5A654C1B" w:rsidR="003B6D9D" w:rsidRPr="003B6D9D" w:rsidRDefault="00DB2B74" w:rsidP="003B6D9D">
            <w:pPr>
              <w:jc w:val="left"/>
              <w:rPr>
                <w:b/>
                <w:bCs/>
                <w:lang w:val="en-GB"/>
              </w:rPr>
            </w:pPr>
            <w:r>
              <w:rPr>
                <w:b/>
                <w:bCs/>
                <w:lang w:val="en-GB"/>
              </w:rPr>
              <w:t>OD</w:t>
            </w:r>
            <w:r w:rsidR="003B6D9D" w:rsidRPr="003B6D9D">
              <w:rPr>
                <w:b/>
                <w:bCs/>
                <w:lang w:val="en-GB"/>
              </w:rPr>
              <w:t>-</w:t>
            </w:r>
            <w:r w:rsidR="003B6D9D">
              <w:rPr>
                <w:b/>
                <w:bCs/>
                <w:lang w:val="en-GB"/>
              </w:rPr>
              <w:t>PRIP</w:t>
            </w:r>
            <w:r w:rsidR="003B6D9D" w:rsidRPr="003B6D9D">
              <w:rPr>
                <w:b/>
                <w:bCs/>
                <w:lang w:val="en-GB"/>
              </w:rPr>
              <w:t xml:space="preserve">-PRO-REQ-020 – </w:t>
            </w:r>
            <w:r w:rsidR="009D104C">
              <w:rPr>
                <w:b/>
                <w:bCs/>
                <w:lang w:val="en-GB"/>
              </w:rPr>
              <w:t>workflowQuery</w:t>
            </w:r>
            <w:r w:rsidR="009D104C" w:rsidRPr="003B6D9D">
              <w:rPr>
                <w:b/>
                <w:bCs/>
                <w:lang w:val="en-GB"/>
              </w:rPr>
              <w:t xml:space="preserve"> </w:t>
            </w:r>
            <w:r w:rsidR="003B6D9D" w:rsidRPr="003B6D9D">
              <w:rPr>
                <w:b/>
                <w:bCs/>
                <w:lang w:val="en-GB"/>
              </w:rPr>
              <w:t>Process Definition</w:t>
            </w:r>
          </w:p>
          <w:p w14:paraId="24E0762F" w14:textId="4A2DDF45" w:rsidR="003B6D9D" w:rsidRPr="00DB2B74" w:rsidRDefault="00DB2B74" w:rsidP="003B6D9D">
            <w:pPr>
              <w:rPr>
                <w:lang w:val="en-GB"/>
              </w:rPr>
            </w:pPr>
            <w:r>
              <w:rPr>
                <w:lang w:val="en-GB"/>
              </w:rPr>
              <w:t xml:space="preserve">The OD PRIP service </w:t>
            </w:r>
            <w:r w:rsidR="003B6D9D" w:rsidRPr="003B6D9D">
              <w:rPr>
                <w:lang w:val="en-GB"/>
              </w:rPr>
              <w:t>shall define and implement a specific process called “</w:t>
            </w:r>
            <w:r w:rsidR="003B6D9D">
              <w:rPr>
                <w:b/>
                <w:bCs/>
                <w:lang w:val="en-GB"/>
              </w:rPr>
              <w:t>workflowQuery</w:t>
            </w:r>
            <w:r w:rsidR="003B6D9D" w:rsidRPr="003B6D9D">
              <w:rPr>
                <w:lang w:val="en-GB"/>
              </w:rPr>
              <w:t>” to</w:t>
            </w:r>
            <w:r>
              <w:rPr>
                <w:lang w:val="en-GB"/>
              </w:rPr>
              <w:t xml:space="preserve"> retrieve the list of available Workflows </w:t>
            </w:r>
            <w:r w:rsidR="00A17B13">
              <w:rPr>
                <w:lang w:val="en-GB"/>
              </w:rPr>
              <w:t>with optional search filtering</w:t>
            </w:r>
            <w:r>
              <w:rPr>
                <w:lang w:val="en-GB"/>
              </w:rPr>
              <w:t>.</w:t>
            </w:r>
            <w:r w:rsidR="003B6D9D" w:rsidRPr="003B6D9D">
              <w:rPr>
                <w:lang w:val="en-GB"/>
              </w:rPr>
              <w:t xml:space="preserve"> </w:t>
            </w:r>
            <w:r w:rsidR="003B6D9D" w:rsidRPr="00DB2B74">
              <w:rPr>
                <w:lang w:val="en-GB"/>
              </w:rPr>
              <w:t xml:space="preserve">The </w:t>
            </w:r>
            <w:r w:rsidRPr="00DB2B74">
              <w:rPr>
                <w:lang w:val="en-GB"/>
              </w:rPr>
              <w:t>workflowQuery</w:t>
            </w:r>
            <w:r w:rsidRPr="00DB2B74">
              <w:rPr>
                <w:lang w:val="en-GB"/>
              </w:rPr>
              <w:t xml:space="preserve"> </w:t>
            </w:r>
            <w:r w:rsidR="003B6D9D" w:rsidRPr="00DB2B74">
              <w:rPr>
                <w:lang w:val="en-GB"/>
              </w:rPr>
              <w:t xml:space="preserve">process shall allow execution in synchronous mode and will return results as value. It shall be described with the following properties: </w:t>
            </w:r>
          </w:p>
          <w:p w14:paraId="5222A697" w14:textId="2B718355" w:rsidR="003B6D9D" w:rsidRPr="00DB2B74" w:rsidRDefault="003B6D9D" w:rsidP="00DB2B74">
            <w:pPr>
              <w:pStyle w:val="Bullet1"/>
              <w:rPr>
                <w:lang w:val="en-GB"/>
              </w:rPr>
            </w:pPr>
            <w:r w:rsidRPr="00DB2B74">
              <w:rPr>
                <w:lang w:val="en-GB"/>
              </w:rPr>
              <w:t>id: value set to “</w:t>
            </w:r>
            <w:r w:rsidR="00DB2B74" w:rsidRPr="00DB2B74">
              <w:rPr>
                <w:lang w:val="en-GB"/>
              </w:rPr>
              <w:t>workflowQuery</w:t>
            </w:r>
            <w:r w:rsidRPr="00DB2B74">
              <w:rPr>
                <w:lang w:val="en-GB"/>
              </w:rPr>
              <w:t>”.</w:t>
            </w:r>
          </w:p>
          <w:p w14:paraId="165DCD91" w14:textId="78402108" w:rsidR="003B6D9D" w:rsidRPr="00DB2B74" w:rsidRDefault="003B6D9D" w:rsidP="00DB2B74">
            <w:pPr>
              <w:pStyle w:val="Bullet1"/>
              <w:rPr>
                <w:lang w:val="en-GB"/>
              </w:rPr>
            </w:pPr>
            <w:r w:rsidRPr="00DB2B74">
              <w:rPr>
                <w:lang w:val="en-GB"/>
              </w:rPr>
              <w:t>title: value set to “</w:t>
            </w:r>
            <w:r w:rsidR="00DB2B74" w:rsidRPr="00DB2B74">
              <w:rPr>
                <w:lang w:val="en-GB"/>
              </w:rPr>
              <w:t>list all processing Workflows available to the user</w:t>
            </w:r>
            <w:r w:rsidRPr="00DB2B74">
              <w:rPr>
                <w:lang w:val="en-GB"/>
              </w:rPr>
              <w:t>”</w:t>
            </w:r>
          </w:p>
          <w:p w14:paraId="27A3FDEE" w14:textId="77777777" w:rsidR="003B6D9D" w:rsidRPr="003B6D9D" w:rsidRDefault="003B6D9D" w:rsidP="00DB2B74">
            <w:pPr>
              <w:pStyle w:val="Bullet1"/>
              <w:rPr>
                <w:lang w:val="en-GB"/>
              </w:rPr>
            </w:pPr>
            <w:r w:rsidRPr="00DB2B74">
              <w:rPr>
                <w:lang w:val="en-GB"/>
              </w:rPr>
              <w:t>description: value set to an understandable description of what the process performs</w:t>
            </w:r>
          </w:p>
        </w:tc>
      </w:tr>
    </w:tbl>
    <w:p w14:paraId="515DE03B" w14:textId="4A8A4CD5" w:rsidR="00924DA0" w:rsidRDefault="00924DA0" w:rsidP="00924DA0">
      <w:pPr>
        <w:pStyle w:val="Titre4"/>
      </w:pPr>
      <w:r>
        <w:t>Process inputs/outputs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DB2B74" w:rsidRPr="00DB2B74" w14:paraId="0D2E7B44" w14:textId="77777777" w:rsidTr="00E34140">
        <w:trPr>
          <w:trHeight w:val="603"/>
        </w:trPr>
        <w:tc>
          <w:tcPr>
            <w:tcW w:w="236" w:type="dxa"/>
            <w:shd w:val="clear" w:color="auto" w:fill="0070C0"/>
          </w:tcPr>
          <w:p w14:paraId="7C936245" w14:textId="77777777" w:rsidR="00DB2B74" w:rsidRPr="00DB2B74" w:rsidRDefault="00DB2B74" w:rsidP="00DB2B74">
            <w:pPr>
              <w:rPr>
                <w:lang w:val="en-GB"/>
              </w:rPr>
            </w:pPr>
          </w:p>
        </w:tc>
        <w:tc>
          <w:tcPr>
            <w:tcW w:w="9734" w:type="dxa"/>
            <w:shd w:val="clear" w:color="auto" w:fill="F2F2F2" w:themeFill="background1" w:themeFillShade="F2"/>
          </w:tcPr>
          <w:p w14:paraId="3D2DF936" w14:textId="48749E65" w:rsidR="00DB2B74" w:rsidRPr="00DB2B74" w:rsidRDefault="00DB2B74" w:rsidP="00DB2B74">
            <w:pPr>
              <w:jc w:val="left"/>
              <w:rPr>
                <w:b/>
                <w:bCs/>
                <w:lang w:val="en-GB"/>
              </w:rPr>
            </w:pPr>
            <w:r>
              <w:rPr>
                <w:b/>
                <w:bCs/>
                <w:lang w:val="en-GB"/>
              </w:rPr>
              <w:t>OD</w:t>
            </w:r>
            <w:r w:rsidRPr="00DB2B74">
              <w:rPr>
                <w:b/>
                <w:bCs/>
                <w:lang w:val="en-GB"/>
              </w:rPr>
              <w:t>-</w:t>
            </w:r>
            <w:r>
              <w:rPr>
                <w:b/>
                <w:bCs/>
                <w:lang w:val="en-GB"/>
              </w:rPr>
              <w:t>PRIP</w:t>
            </w:r>
            <w:r w:rsidRPr="00DB2B74">
              <w:rPr>
                <w:b/>
                <w:bCs/>
                <w:lang w:val="en-GB"/>
              </w:rPr>
              <w:t xml:space="preserve">-PRO-REQ-030 – </w:t>
            </w:r>
            <w:r w:rsidR="009D104C">
              <w:rPr>
                <w:b/>
                <w:bCs/>
                <w:lang w:val="en-GB"/>
              </w:rPr>
              <w:t>workflowQuery</w:t>
            </w:r>
            <w:r w:rsidR="009D104C" w:rsidRPr="00DB2B74">
              <w:rPr>
                <w:b/>
                <w:bCs/>
                <w:lang w:val="en-GB"/>
              </w:rPr>
              <w:t xml:space="preserve"> </w:t>
            </w:r>
            <w:r w:rsidRPr="00DB2B74">
              <w:rPr>
                <w:b/>
                <w:bCs/>
                <w:lang w:val="en-GB"/>
              </w:rPr>
              <w:t>Process inputs</w:t>
            </w:r>
          </w:p>
          <w:p w14:paraId="27BE681B" w14:textId="562D7DE7" w:rsidR="00DB2B74" w:rsidRPr="00DB2B74" w:rsidRDefault="00DB2B74" w:rsidP="00DB2B74">
            <w:pPr>
              <w:rPr>
                <w:lang w:val="en-GB"/>
              </w:rPr>
            </w:pPr>
            <w:r w:rsidRPr="00DB2B74">
              <w:rPr>
                <w:lang w:val="en-GB"/>
              </w:rPr>
              <w:t>The workflowQuery</w:t>
            </w:r>
            <w:r w:rsidRPr="00DB2B74">
              <w:rPr>
                <w:lang w:val="en-GB"/>
              </w:rPr>
              <w:t xml:space="preserve"> </w:t>
            </w:r>
            <w:r w:rsidRPr="00DB2B74">
              <w:rPr>
                <w:lang w:val="en-GB"/>
              </w:rPr>
              <w:t xml:space="preserve">process shall support the following </w:t>
            </w:r>
            <w:r>
              <w:rPr>
                <w:lang w:val="en-GB"/>
              </w:rPr>
              <w:t xml:space="preserve">optional </w:t>
            </w:r>
            <w:r w:rsidRPr="00DB2B74">
              <w:rPr>
                <w:lang w:val="en-GB"/>
              </w:rPr>
              <w:t xml:space="preserve">inputs: </w:t>
            </w:r>
          </w:p>
          <w:p w14:paraId="504F7955" w14:textId="5C0928CE" w:rsidR="00DB2B74" w:rsidRDefault="00DB2B74" w:rsidP="00DB2B74">
            <w:pPr>
              <w:pStyle w:val="Bullet1"/>
              <w:rPr>
                <w:lang w:val="en-GB"/>
              </w:rPr>
            </w:pPr>
            <w:r w:rsidRPr="00DB2B74">
              <w:rPr>
                <w:b/>
                <w:bCs/>
                <w:lang w:val="en-GB"/>
              </w:rPr>
              <w:t>filter</w:t>
            </w:r>
            <w:r>
              <w:rPr>
                <w:lang w:val="en-GB"/>
              </w:rPr>
              <w:t xml:space="preserve">: Search filter on Workflow attributes (e.g. name, </w:t>
            </w:r>
            <w:r w:rsidRPr="00DB2B74">
              <w:rPr>
                <w:lang w:val="en-GB"/>
              </w:rPr>
              <w:t>inputProductType</w:t>
            </w:r>
            <w:r>
              <w:rPr>
                <w:lang w:val="en-GB"/>
              </w:rPr>
              <w:t>, ..)</w:t>
            </w:r>
          </w:p>
          <w:p w14:paraId="40F18956" w14:textId="5CDB3028" w:rsidR="00DB2B74" w:rsidRPr="00DB2B74" w:rsidRDefault="00DB2B74" w:rsidP="00DB2B74">
            <w:pPr>
              <w:pStyle w:val="Bullet1"/>
              <w:rPr>
                <w:lang w:val="en-GB"/>
              </w:rPr>
            </w:pPr>
            <w:r>
              <w:rPr>
                <w:b/>
                <w:bCs/>
                <w:lang w:val="en-GB"/>
              </w:rPr>
              <w:t>workflowOptions</w:t>
            </w:r>
            <w:r w:rsidRPr="00DB2B74">
              <w:rPr>
                <w:lang w:val="en-GB"/>
              </w:rPr>
              <w:t xml:space="preserve">: </w:t>
            </w:r>
            <w:r>
              <w:rPr>
                <w:lang w:val="en-GB"/>
              </w:rPr>
              <w:t>flag to include workflows options in the response</w:t>
            </w:r>
          </w:p>
        </w:tc>
      </w:tr>
    </w:tbl>
    <w:p w14:paraId="4B3B9D12" w14:textId="77777777" w:rsidR="00DB2B74" w:rsidRPr="00DB2B74" w:rsidRDefault="00DB2B74" w:rsidP="00DB2B74"/>
    <w:p w14:paraId="49058C50" w14:textId="77777777" w:rsidR="00DB2B74" w:rsidRPr="00DB2B74" w:rsidRDefault="00DB2B74" w:rsidP="00DB2B74">
      <w:r w:rsidRPr="00DB2B74">
        <w:t>The following table details the list of inputs.</w:t>
      </w:r>
    </w:p>
    <w:tbl>
      <w:tblPr>
        <w:tblStyle w:val="Grilledutableau"/>
        <w:tblW w:w="0" w:type="auto"/>
        <w:tblLook w:val="04A0" w:firstRow="1" w:lastRow="0" w:firstColumn="1" w:lastColumn="0" w:noHBand="0" w:noVBand="1"/>
      </w:tblPr>
      <w:tblGrid>
        <w:gridCol w:w="1958"/>
        <w:gridCol w:w="3558"/>
        <w:gridCol w:w="1947"/>
        <w:gridCol w:w="2507"/>
      </w:tblGrid>
      <w:tr w:rsidR="00DB2B74" w:rsidRPr="00DB2B74" w14:paraId="01D2DC21" w14:textId="77777777" w:rsidTr="00DB2B74">
        <w:tc>
          <w:tcPr>
            <w:tcW w:w="1958" w:type="dxa"/>
            <w:shd w:val="clear" w:color="auto" w:fill="007BB8"/>
          </w:tcPr>
          <w:p w14:paraId="74E4AB8E" w14:textId="77777777" w:rsidR="00DB2B74" w:rsidRPr="00DB2B74" w:rsidRDefault="00DB2B74" w:rsidP="00DB2B74">
            <w:pPr>
              <w:rPr>
                <w:b/>
                <w:bCs/>
                <w:color w:val="FFFFFF" w:themeColor="background1"/>
                <w:lang w:val="en-GB"/>
              </w:rPr>
            </w:pPr>
            <w:r w:rsidRPr="00DB2B74">
              <w:rPr>
                <w:b/>
                <w:bCs/>
                <w:color w:val="FFFFFF" w:themeColor="background1"/>
                <w:lang w:val="en-GB"/>
              </w:rPr>
              <w:t>Input name</w:t>
            </w:r>
          </w:p>
        </w:tc>
        <w:tc>
          <w:tcPr>
            <w:tcW w:w="3558" w:type="dxa"/>
            <w:shd w:val="clear" w:color="auto" w:fill="007BB8"/>
          </w:tcPr>
          <w:p w14:paraId="03966645" w14:textId="77777777" w:rsidR="00DB2B74" w:rsidRPr="00DB2B74" w:rsidRDefault="00DB2B74" w:rsidP="00DB2B74">
            <w:pPr>
              <w:rPr>
                <w:b/>
                <w:bCs/>
                <w:color w:val="FFFFFF" w:themeColor="background1"/>
                <w:lang w:val="en-GB"/>
              </w:rPr>
            </w:pPr>
            <w:r w:rsidRPr="00DB2B74">
              <w:rPr>
                <w:b/>
                <w:bCs/>
                <w:color w:val="FFFFFF" w:themeColor="background1"/>
                <w:lang w:val="en-GB"/>
              </w:rPr>
              <w:t>Input description</w:t>
            </w:r>
          </w:p>
        </w:tc>
        <w:tc>
          <w:tcPr>
            <w:tcW w:w="1947" w:type="dxa"/>
            <w:shd w:val="clear" w:color="auto" w:fill="007BB8"/>
          </w:tcPr>
          <w:p w14:paraId="3BDE05F6" w14:textId="77777777" w:rsidR="00DB2B74" w:rsidRPr="00DB2B74" w:rsidRDefault="00DB2B74" w:rsidP="00DB2B74">
            <w:pPr>
              <w:rPr>
                <w:b/>
                <w:bCs/>
                <w:color w:val="FFFFFF" w:themeColor="background1"/>
                <w:lang w:val="en-GB"/>
              </w:rPr>
            </w:pPr>
            <w:r w:rsidRPr="00DB2B74">
              <w:rPr>
                <w:b/>
                <w:bCs/>
                <w:color w:val="FFFFFF" w:themeColor="background1"/>
                <w:lang w:val="en-GB"/>
              </w:rPr>
              <w:t>Input type</w:t>
            </w:r>
          </w:p>
        </w:tc>
        <w:tc>
          <w:tcPr>
            <w:tcW w:w="2507" w:type="dxa"/>
            <w:shd w:val="clear" w:color="auto" w:fill="007BB8"/>
          </w:tcPr>
          <w:p w14:paraId="4F977E3D" w14:textId="77777777" w:rsidR="00DB2B74" w:rsidRPr="00DB2B74" w:rsidRDefault="00DB2B74" w:rsidP="00DB2B74">
            <w:pPr>
              <w:rPr>
                <w:b/>
                <w:bCs/>
                <w:color w:val="FFFFFF" w:themeColor="background1"/>
                <w:lang w:val="en-GB"/>
              </w:rPr>
            </w:pPr>
            <w:r w:rsidRPr="00DB2B74">
              <w:rPr>
                <w:b/>
                <w:bCs/>
                <w:color w:val="FFFFFF" w:themeColor="background1"/>
                <w:lang w:val="en-GB"/>
              </w:rPr>
              <w:t>Occurrences</w:t>
            </w:r>
          </w:p>
        </w:tc>
      </w:tr>
      <w:tr w:rsidR="00DB2B74" w:rsidRPr="00DB2B74" w14:paraId="5C7C8D50" w14:textId="77777777" w:rsidTr="00DB2B74">
        <w:tc>
          <w:tcPr>
            <w:tcW w:w="1958" w:type="dxa"/>
          </w:tcPr>
          <w:p w14:paraId="11539C08" w14:textId="477CD85A" w:rsidR="00DB2B74" w:rsidRPr="00DB2B74" w:rsidRDefault="00DB2B74" w:rsidP="00DB2B74">
            <w:pPr>
              <w:rPr>
                <w:b/>
                <w:bCs/>
                <w:lang w:val="en-GB"/>
              </w:rPr>
            </w:pPr>
            <w:r>
              <w:rPr>
                <w:b/>
                <w:bCs/>
                <w:lang w:val="en-GB"/>
              </w:rPr>
              <w:t>filter</w:t>
            </w:r>
          </w:p>
        </w:tc>
        <w:tc>
          <w:tcPr>
            <w:tcW w:w="3558" w:type="dxa"/>
          </w:tcPr>
          <w:p w14:paraId="4F95A1AB" w14:textId="04DFF9F4" w:rsidR="00DB2B74" w:rsidRPr="00DB2B74" w:rsidRDefault="00DB2B74" w:rsidP="005D3B8A">
            <w:pPr>
              <w:jc w:val="left"/>
              <w:rPr>
                <w:lang w:val="en-GB"/>
              </w:rPr>
            </w:pPr>
            <w:r>
              <w:rPr>
                <w:lang w:val="en-GB"/>
              </w:rPr>
              <w:t xml:space="preserve">Search filter on </w:t>
            </w:r>
            <w:r w:rsidR="005D3B8A">
              <w:rPr>
                <w:lang w:val="en-GB"/>
              </w:rPr>
              <w:t xml:space="preserve">one </w:t>
            </w:r>
            <w:r>
              <w:rPr>
                <w:lang w:val="en-GB"/>
              </w:rPr>
              <w:t>Workflow attribute</w:t>
            </w:r>
            <w:r w:rsidR="005D3B8A">
              <w:rPr>
                <w:lang w:val="en-GB"/>
              </w:rPr>
              <w:t xml:space="preserve"> among the following ones: name or </w:t>
            </w:r>
            <w:r w:rsidR="005D3B8A" w:rsidRPr="005D3B8A">
              <w:rPr>
                <w:lang w:val="en-GB"/>
              </w:rPr>
              <w:t>inputProductType</w:t>
            </w:r>
            <w:r>
              <w:rPr>
                <w:lang w:val="en-GB"/>
              </w:rPr>
              <w:t xml:space="preserve">. </w:t>
            </w:r>
            <w:r w:rsidR="005D3B8A">
              <w:rPr>
                <w:lang w:val="en-GB"/>
              </w:rPr>
              <w:t xml:space="preserve">The filter shall be conform to the </w:t>
            </w:r>
            <w:r>
              <w:rPr>
                <w:lang w:val="en-GB"/>
              </w:rPr>
              <w:t xml:space="preserve">CQL2 JSON </w:t>
            </w:r>
            <w:r>
              <w:rPr>
                <w:lang w:val="en-GB"/>
              </w:rPr>
              <w:t>standard</w:t>
            </w:r>
            <w:r w:rsidR="005D3B8A">
              <w:rPr>
                <w:lang w:val="en-GB"/>
              </w:rPr>
              <w:t>.</w:t>
            </w:r>
          </w:p>
        </w:tc>
        <w:tc>
          <w:tcPr>
            <w:tcW w:w="1947" w:type="dxa"/>
          </w:tcPr>
          <w:p w14:paraId="3A6807E5" w14:textId="654FBAE4" w:rsidR="00DB2B74" w:rsidRPr="00DB2B74" w:rsidRDefault="00DB2B74" w:rsidP="00DB2B74">
            <w:pPr>
              <w:rPr>
                <w:lang w:val="en-GB"/>
              </w:rPr>
            </w:pPr>
            <w:r>
              <w:rPr>
                <w:lang w:val="en-GB"/>
              </w:rPr>
              <w:t>object</w:t>
            </w:r>
          </w:p>
        </w:tc>
        <w:tc>
          <w:tcPr>
            <w:tcW w:w="2507" w:type="dxa"/>
          </w:tcPr>
          <w:p w14:paraId="4403AFD0" w14:textId="0E512510" w:rsidR="00DB2B74" w:rsidRPr="00DB2B74" w:rsidRDefault="00DB2B74" w:rsidP="00DB2B74">
            <w:pPr>
              <w:rPr>
                <w:lang w:val="en-GB"/>
              </w:rPr>
            </w:pPr>
            <w:r>
              <w:rPr>
                <w:lang w:val="en-GB"/>
              </w:rPr>
              <w:t xml:space="preserve">0 to </w:t>
            </w:r>
            <w:r w:rsidRPr="00DB2B74">
              <w:rPr>
                <w:lang w:val="en-GB"/>
              </w:rPr>
              <w:t>1</w:t>
            </w:r>
          </w:p>
        </w:tc>
      </w:tr>
      <w:tr w:rsidR="00DB2B74" w:rsidRPr="00DB2B74" w14:paraId="04E01D2D" w14:textId="77777777" w:rsidTr="00DB2B74">
        <w:tc>
          <w:tcPr>
            <w:tcW w:w="1958" w:type="dxa"/>
          </w:tcPr>
          <w:p w14:paraId="09558373" w14:textId="2D97C52E" w:rsidR="00DB2B74" w:rsidRPr="00DB2B74" w:rsidRDefault="00DB2B74" w:rsidP="00DB2B74">
            <w:pPr>
              <w:rPr>
                <w:b/>
                <w:bCs/>
                <w:lang w:val="en-GB"/>
              </w:rPr>
            </w:pPr>
            <w:r>
              <w:rPr>
                <w:b/>
                <w:bCs/>
                <w:lang w:val="en-GB"/>
              </w:rPr>
              <w:t>workflowOptions</w:t>
            </w:r>
          </w:p>
        </w:tc>
        <w:tc>
          <w:tcPr>
            <w:tcW w:w="3558" w:type="dxa"/>
          </w:tcPr>
          <w:p w14:paraId="30A07E3D" w14:textId="6A52D4FE" w:rsidR="00DB2B74" w:rsidRPr="00DB2B74" w:rsidRDefault="00DB2B74" w:rsidP="00DB2B74">
            <w:pPr>
              <w:rPr>
                <w:lang w:val="en-GB"/>
              </w:rPr>
            </w:pPr>
            <w:r>
              <w:rPr>
                <w:lang w:val="en-GB"/>
              </w:rPr>
              <w:t xml:space="preserve">If true, the Workflows options will be included in the response. </w:t>
            </w:r>
            <w:r w:rsidR="00A17B13">
              <w:rPr>
                <w:lang w:val="en-GB"/>
              </w:rPr>
              <w:br/>
              <w:t>D</w:t>
            </w:r>
            <w:r>
              <w:rPr>
                <w:lang w:val="en-GB"/>
              </w:rPr>
              <w:t>efault value : false</w:t>
            </w:r>
          </w:p>
        </w:tc>
        <w:tc>
          <w:tcPr>
            <w:tcW w:w="1947" w:type="dxa"/>
          </w:tcPr>
          <w:p w14:paraId="1817AB20" w14:textId="0BF8F631" w:rsidR="00DB2B74" w:rsidRPr="00DB2B74" w:rsidRDefault="00DB2B74" w:rsidP="00DB2B74">
            <w:pPr>
              <w:rPr>
                <w:lang w:val="en-GB"/>
              </w:rPr>
            </w:pPr>
            <w:r>
              <w:rPr>
                <w:lang w:val="en-GB"/>
              </w:rPr>
              <w:t>boolean</w:t>
            </w:r>
          </w:p>
        </w:tc>
        <w:tc>
          <w:tcPr>
            <w:tcW w:w="2507" w:type="dxa"/>
          </w:tcPr>
          <w:p w14:paraId="5F0CB09B" w14:textId="77777777" w:rsidR="00DB2B74" w:rsidRPr="00DB2B74" w:rsidRDefault="00DB2B74" w:rsidP="00DB2B74">
            <w:pPr>
              <w:rPr>
                <w:lang w:val="en-GB"/>
              </w:rPr>
            </w:pPr>
            <w:r w:rsidRPr="00DB2B74">
              <w:rPr>
                <w:lang w:val="en-GB"/>
              </w:rPr>
              <w:t>0 to 1</w:t>
            </w:r>
          </w:p>
        </w:tc>
      </w:tr>
    </w:tbl>
    <w:p w14:paraId="24CC0C49" w14:textId="77777777" w:rsidR="00DB2B74" w:rsidRPr="00DB2B74" w:rsidRDefault="00DB2B74" w:rsidP="00DB2B74">
      <w:pPr>
        <w:rPr>
          <w:u w:val="singl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DB2B74" w:rsidRPr="00DB2B74" w14:paraId="0E697362" w14:textId="77777777" w:rsidTr="00E34140">
        <w:trPr>
          <w:trHeight w:val="603"/>
        </w:trPr>
        <w:tc>
          <w:tcPr>
            <w:tcW w:w="236" w:type="dxa"/>
            <w:shd w:val="clear" w:color="auto" w:fill="0070C0"/>
          </w:tcPr>
          <w:p w14:paraId="43000431" w14:textId="77777777" w:rsidR="00DB2B74" w:rsidRPr="00DB2B74" w:rsidRDefault="00DB2B74" w:rsidP="00DB2B74">
            <w:pPr>
              <w:rPr>
                <w:lang w:val="en-GB"/>
              </w:rPr>
            </w:pPr>
          </w:p>
        </w:tc>
        <w:tc>
          <w:tcPr>
            <w:tcW w:w="9734" w:type="dxa"/>
            <w:shd w:val="clear" w:color="auto" w:fill="F2F2F2" w:themeFill="background1" w:themeFillShade="F2"/>
          </w:tcPr>
          <w:p w14:paraId="72ADA410" w14:textId="0AA68487" w:rsidR="00DB2B74" w:rsidRPr="00DB2B74" w:rsidRDefault="00DB2B74" w:rsidP="00DB2B74">
            <w:pPr>
              <w:jc w:val="left"/>
              <w:rPr>
                <w:b/>
                <w:bCs/>
                <w:lang w:val="en-GB"/>
              </w:rPr>
            </w:pPr>
            <w:r>
              <w:rPr>
                <w:b/>
                <w:bCs/>
                <w:lang w:val="en-GB"/>
              </w:rPr>
              <w:t>OD</w:t>
            </w:r>
            <w:r w:rsidRPr="00DB2B74">
              <w:rPr>
                <w:b/>
                <w:bCs/>
                <w:lang w:val="en-GB"/>
              </w:rPr>
              <w:t>-</w:t>
            </w:r>
            <w:r>
              <w:rPr>
                <w:b/>
                <w:bCs/>
                <w:lang w:val="en-GB"/>
              </w:rPr>
              <w:t>PRIP</w:t>
            </w:r>
            <w:r w:rsidRPr="00DB2B74">
              <w:rPr>
                <w:b/>
                <w:bCs/>
                <w:lang w:val="en-GB"/>
              </w:rPr>
              <w:t xml:space="preserve">-PRO-REQ-040 – </w:t>
            </w:r>
            <w:r w:rsidR="009D104C">
              <w:rPr>
                <w:b/>
                <w:bCs/>
                <w:lang w:val="en-GB"/>
              </w:rPr>
              <w:t>workflowQuery</w:t>
            </w:r>
            <w:r w:rsidR="009D104C">
              <w:rPr>
                <w:b/>
                <w:bCs/>
                <w:lang w:val="en-GB"/>
              </w:rPr>
              <w:t xml:space="preserve"> </w:t>
            </w:r>
            <w:r w:rsidRPr="00DB2B74">
              <w:rPr>
                <w:b/>
                <w:bCs/>
                <w:lang w:val="en-GB"/>
              </w:rPr>
              <w:t>Process outputs</w:t>
            </w:r>
          </w:p>
          <w:p w14:paraId="0A7BF8F8" w14:textId="6BFD1B52" w:rsidR="00DB2B74" w:rsidRPr="00DB2B74" w:rsidRDefault="00DB2B74" w:rsidP="00DB2B74">
            <w:pPr>
              <w:rPr>
                <w:lang w:val="en-GB"/>
              </w:rPr>
            </w:pPr>
            <w:r w:rsidRPr="00DB2B74">
              <w:rPr>
                <w:lang w:val="en-GB"/>
              </w:rPr>
              <w:t xml:space="preserve">When successful, the workflowQuery process shall </w:t>
            </w:r>
            <w:r>
              <w:rPr>
                <w:lang w:val="en-GB"/>
              </w:rPr>
              <w:t xml:space="preserve">return a </w:t>
            </w:r>
            <w:r w:rsidRPr="005D3B8A">
              <w:rPr>
                <w:b/>
                <w:bCs/>
                <w:lang w:val="en-GB"/>
              </w:rPr>
              <w:t>list of available Workflows</w:t>
            </w:r>
            <w:r>
              <w:rPr>
                <w:lang w:val="en-GB"/>
              </w:rPr>
              <w:t xml:space="preserve">, </w:t>
            </w:r>
            <w:r w:rsidRPr="00DB2B74">
              <w:rPr>
                <w:lang w:val="en-GB"/>
              </w:rPr>
              <w:t>returned as in-line values (outputTransmission set to “value”) in a JSON response document</w:t>
            </w:r>
            <w:r>
              <w:rPr>
                <w:lang w:val="en-GB"/>
              </w:rPr>
              <w:t>. Each Workflow object has the following attributes</w:t>
            </w:r>
            <w:r w:rsidR="005D3B8A">
              <w:rPr>
                <w:lang w:val="en-GB"/>
              </w:rPr>
              <w:t xml:space="preserve"> (mandatory attributes in bold)</w:t>
            </w:r>
            <w:r w:rsidRPr="00DB2B74">
              <w:rPr>
                <w:lang w:val="en-GB"/>
              </w:rPr>
              <w:t xml:space="preserve">: </w:t>
            </w:r>
          </w:p>
          <w:p w14:paraId="510AFF02" w14:textId="06896AB1" w:rsidR="00DB2B74" w:rsidRPr="00DB2B74" w:rsidRDefault="00DB2B74" w:rsidP="00DB2B74">
            <w:pPr>
              <w:pStyle w:val="Bullet1"/>
              <w:rPr>
                <w:lang w:val="en-GB"/>
              </w:rPr>
            </w:pPr>
            <w:r w:rsidRPr="005D3B8A">
              <w:rPr>
                <w:b/>
                <w:bCs/>
                <w:lang w:val="en-GB"/>
              </w:rPr>
              <w:t>id</w:t>
            </w:r>
            <w:r>
              <w:rPr>
                <w:lang w:val="en-GB"/>
              </w:rPr>
              <w:t>: L</w:t>
            </w:r>
            <w:r w:rsidRPr="00DB2B74">
              <w:rPr>
                <w:lang w:val="en-GB"/>
              </w:rPr>
              <w:t>ocal unique identifier for the Workflow instance within the OD</w:t>
            </w:r>
            <w:r>
              <w:rPr>
                <w:lang w:val="en-GB"/>
              </w:rPr>
              <w:t xml:space="preserve"> </w:t>
            </w:r>
            <w:r w:rsidRPr="00DB2B74">
              <w:rPr>
                <w:lang w:val="en-GB"/>
              </w:rPr>
              <w:t>PRIP</w:t>
            </w:r>
            <w:r w:rsidRPr="00DB2B74">
              <w:rPr>
                <w:lang w:val="en-GB"/>
              </w:rPr>
              <w:t xml:space="preserve"> </w:t>
            </w:r>
            <w:r>
              <w:rPr>
                <w:lang w:val="en-GB"/>
              </w:rPr>
              <w:t>service (UUID</w:t>
            </w:r>
            <w:r w:rsidR="00A17B13">
              <w:rPr>
                <w:lang w:val="en-GB"/>
              </w:rPr>
              <w:t xml:space="preserve"> format</w:t>
            </w:r>
            <w:r>
              <w:rPr>
                <w:lang w:val="en-GB"/>
              </w:rPr>
              <w:t>)</w:t>
            </w:r>
          </w:p>
          <w:p w14:paraId="3A7F60DB" w14:textId="2ECAFE2D" w:rsidR="00DB2B74" w:rsidRDefault="00DB2B74" w:rsidP="00DB2B74">
            <w:pPr>
              <w:pStyle w:val="Bullet1"/>
              <w:rPr>
                <w:lang w:val="en-GB"/>
              </w:rPr>
            </w:pPr>
            <w:r w:rsidRPr="005D3B8A">
              <w:rPr>
                <w:b/>
                <w:bCs/>
                <w:lang w:val="en-GB"/>
              </w:rPr>
              <w:t>name</w:t>
            </w:r>
            <w:r>
              <w:rPr>
                <w:lang w:val="en-GB"/>
              </w:rPr>
              <w:t>: S</w:t>
            </w:r>
            <w:r w:rsidRPr="00DB2B74">
              <w:rPr>
                <w:lang w:val="en-GB"/>
              </w:rPr>
              <w:t>hort name of the workflow</w:t>
            </w:r>
          </w:p>
          <w:p w14:paraId="287C418E" w14:textId="1EC86756" w:rsidR="00DB2B74" w:rsidRDefault="00DB2B74" w:rsidP="00DB2B74">
            <w:pPr>
              <w:pStyle w:val="Bullet1"/>
              <w:rPr>
                <w:lang w:val="en-GB"/>
              </w:rPr>
            </w:pPr>
            <w:r w:rsidRPr="005D3B8A">
              <w:rPr>
                <w:b/>
                <w:bCs/>
                <w:lang w:val="en-GB"/>
              </w:rPr>
              <w:t>description</w:t>
            </w:r>
            <w:r>
              <w:rPr>
                <w:lang w:val="en-GB"/>
              </w:rPr>
              <w:t xml:space="preserve">: </w:t>
            </w:r>
            <w:r w:rsidRPr="00DB2B74">
              <w:rPr>
                <w:lang w:val="en-GB"/>
              </w:rPr>
              <w:t>Textual description of the workflow, including details of the processor version and configuration applicable</w:t>
            </w:r>
          </w:p>
          <w:p w14:paraId="4BF768A6" w14:textId="57E2C0B3" w:rsidR="00DB2B74" w:rsidRDefault="005D3B8A" w:rsidP="00DB2B74">
            <w:pPr>
              <w:pStyle w:val="Bullet1"/>
              <w:rPr>
                <w:lang w:val="en-GB"/>
              </w:rPr>
            </w:pPr>
            <w:r>
              <w:rPr>
                <w:b/>
                <w:bCs/>
                <w:lang w:val="en-GB"/>
              </w:rPr>
              <w:t>i</w:t>
            </w:r>
            <w:r w:rsidR="00DB2B74" w:rsidRPr="005D3B8A">
              <w:rPr>
                <w:b/>
                <w:bCs/>
                <w:lang w:val="en-GB"/>
              </w:rPr>
              <w:t>nputProductType</w:t>
            </w:r>
            <w:r w:rsidR="00DB2B74">
              <w:rPr>
                <w:lang w:val="en-GB"/>
              </w:rPr>
              <w:t xml:space="preserve">: </w:t>
            </w:r>
            <w:r w:rsidR="00DB2B74" w:rsidRPr="00DB2B74">
              <w:rPr>
                <w:lang w:val="en-GB"/>
              </w:rPr>
              <w:t>Type of the Input Product</w:t>
            </w:r>
          </w:p>
          <w:p w14:paraId="2E8D84D0" w14:textId="60CEAA17" w:rsidR="00DB2B74" w:rsidRDefault="005D3B8A" w:rsidP="00DB2B74">
            <w:pPr>
              <w:pStyle w:val="Bullet1"/>
              <w:rPr>
                <w:lang w:val="en-GB"/>
              </w:rPr>
            </w:pPr>
            <w:r>
              <w:rPr>
                <w:b/>
                <w:bCs/>
                <w:lang w:val="en-GB"/>
              </w:rPr>
              <w:t>o</w:t>
            </w:r>
            <w:r w:rsidR="00DB2B74" w:rsidRPr="005D3B8A">
              <w:rPr>
                <w:b/>
                <w:bCs/>
                <w:lang w:val="en-GB"/>
              </w:rPr>
              <w:t>utput</w:t>
            </w:r>
            <w:r w:rsidR="00DB2B74" w:rsidRPr="005D3B8A">
              <w:rPr>
                <w:b/>
                <w:bCs/>
                <w:lang w:val="en-GB"/>
              </w:rPr>
              <w:t>ProductType</w:t>
            </w:r>
            <w:r w:rsidR="00DB2B74">
              <w:rPr>
                <w:lang w:val="en-GB"/>
              </w:rPr>
              <w:t xml:space="preserve">: </w:t>
            </w:r>
            <w:r w:rsidR="00DB2B74" w:rsidRPr="00DB2B74">
              <w:rPr>
                <w:lang w:val="en-GB"/>
              </w:rPr>
              <w:t>Type of the Output Product</w:t>
            </w:r>
          </w:p>
          <w:p w14:paraId="5CCE5E5C" w14:textId="00663356" w:rsidR="00DB2B74" w:rsidRDefault="00DB2B74" w:rsidP="00DB2B74">
            <w:pPr>
              <w:pStyle w:val="Bullet1"/>
              <w:rPr>
                <w:lang w:val="en-GB"/>
              </w:rPr>
            </w:pPr>
            <w:r w:rsidRPr="005D3B8A">
              <w:rPr>
                <w:b/>
                <w:bCs/>
                <w:lang w:val="en-GB"/>
              </w:rPr>
              <w:t>workflowVersion</w:t>
            </w:r>
            <w:r>
              <w:rPr>
                <w:lang w:val="en-GB"/>
              </w:rPr>
              <w:t xml:space="preserve">: </w:t>
            </w:r>
            <w:r w:rsidRPr="00DB2B74">
              <w:rPr>
                <w:lang w:val="en-GB"/>
              </w:rPr>
              <w:t>Version number applicable to the workflow</w:t>
            </w:r>
          </w:p>
          <w:p w14:paraId="228363C5" w14:textId="77777777" w:rsidR="005D3B8A" w:rsidRDefault="005D3B8A" w:rsidP="00DB2B74">
            <w:pPr>
              <w:pStyle w:val="Bullet1"/>
              <w:rPr>
                <w:lang w:val="en-GB"/>
              </w:rPr>
            </w:pPr>
            <w:r>
              <w:rPr>
                <w:lang w:val="en-GB"/>
              </w:rPr>
              <w:t xml:space="preserve">workflowOptions: </w:t>
            </w:r>
            <w:r w:rsidRPr="005D3B8A">
              <w:rPr>
                <w:lang w:val="en-GB"/>
              </w:rPr>
              <w:t>client-selectable WorkflowOptions</w:t>
            </w:r>
            <w:r>
              <w:rPr>
                <w:lang w:val="en-GB"/>
              </w:rPr>
              <w:t>. For each option, the following attributes are specified:</w:t>
            </w:r>
          </w:p>
          <w:p w14:paraId="634A4FE0" w14:textId="1C3A40D2" w:rsidR="005D3B8A" w:rsidRDefault="005D3B8A" w:rsidP="005D3B8A">
            <w:pPr>
              <w:pStyle w:val="Bullet2"/>
              <w:rPr>
                <w:lang w:val="en-GB"/>
              </w:rPr>
            </w:pPr>
            <w:r w:rsidRPr="005D3B8A">
              <w:rPr>
                <w:b/>
                <w:bCs/>
                <w:lang w:val="en-GB"/>
              </w:rPr>
              <w:t>name</w:t>
            </w:r>
            <w:r>
              <w:rPr>
                <w:lang w:val="en-GB"/>
              </w:rPr>
              <w:t>: The name of the option</w:t>
            </w:r>
          </w:p>
          <w:p w14:paraId="1E4CD33A" w14:textId="77777777" w:rsidR="005D3B8A" w:rsidRDefault="005D3B8A" w:rsidP="005D3B8A">
            <w:pPr>
              <w:pStyle w:val="Bullet2"/>
              <w:rPr>
                <w:lang w:val="en-GB"/>
              </w:rPr>
            </w:pPr>
            <w:r w:rsidRPr="005D3B8A">
              <w:rPr>
                <w:b/>
                <w:bCs/>
                <w:lang w:val="en-GB"/>
              </w:rPr>
              <w:t>description</w:t>
            </w:r>
            <w:r>
              <w:rPr>
                <w:lang w:val="en-GB"/>
              </w:rPr>
              <w:t xml:space="preserve">: </w:t>
            </w:r>
            <w:r w:rsidRPr="005D3B8A">
              <w:rPr>
                <w:lang w:val="en-GB"/>
              </w:rPr>
              <w:t xml:space="preserve">Textual description of the option. </w:t>
            </w:r>
          </w:p>
          <w:p w14:paraId="29BAE500" w14:textId="47233A6E" w:rsidR="005D3B8A" w:rsidRDefault="005D3B8A" w:rsidP="005D3B8A">
            <w:pPr>
              <w:pStyle w:val="Bullet2"/>
              <w:rPr>
                <w:lang w:val="en-GB"/>
              </w:rPr>
            </w:pPr>
            <w:r w:rsidRPr="005D3B8A">
              <w:rPr>
                <w:b/>
                <w:bCs/>
                <w:lang w:val="en-GB"/>
              </w:rPr>
              <w:t>type</w:t>
            </w:r>
            <w:r>
              <w:rPr>
                <w:lang w:val="en-GB"/>
              </w:rPr>
              <w:t xml:space="preserve">: </w:t>
            </w:r>
            <w:r w:rsidR="00A17B13">
              <w:rPr>
                <w:lang w:val="en-GB"/>
              </w:rPr>
              <w:t>The t</w:t>
            </w:r>
            <w:r>
              <w:rPr>
                <w:lang w:val="en-GB"/>
              </w:rPr>
              <w:t xml:space="preserve">ype </w:t>
            </w:r>
            <w:r>
              <w:rPr>
                <w:lang w:val="en-GB"/>
              </w:rPr>
              <w:t>of the option</w:t>
            </w:r>
          </w:p>
          <w:p w14:paraId="346E57B1" w14:textId="4C8B3E56" w:rsidR="005D3B8A" w:rsidRDefault="005D3B8A" w:rsidP="005D3B8A">
            <w:pPr>
              <w:pStyle w:val="Bullet2"/>
              <w:rPr>
                <w:lang w:val="en-GB"/>
              </w:rPr>
            </w:pPr>
            <w:r>
              <w:rPr>
                <w:lang w:val="en-GB"/>
              </w:rPr>
              <w:t xml:space="preserve">default: </w:t>
            </w:r>
            <w:r w:rsidRPr="005D3B8A">
              <w:rPr>
                <w:lang w:val="en-GB"/>
              </w:rPr>
              <w:t>The default value of the option, if there is one</w:t>
            </w:r>
          </w:p>
          <w:p w14:paraId="7A497CBC" w14:textId="400B1AE8" w:rsidR="005D3B8A" w:rsidRDefault="005D3B8A" w:rsidP="005D3B8A">
            <w:pPr>
              <w:pStyle w:val="Bullet2"/>
              <w:rPr>
                <w:lang w:val="en-GB"/>
              </w:rPr>
            </w:pPr>
            <w:r w:rsidRPr="005D3B8A">
              <w:rPr>
                <w:b/>
                <w:bCs/>
                <w:lang w:val="en-GB"/>
              </w:rPr>
              <w:t>value</w:t>
            </w:r>
            <w:r>
              <w:rPr>
                <w:lang w:val="en-GB"/>
              </w:rPr>
              <w:t xml:space="preserve">: </w:t>
            </w:r>
            <w:r w:rsidRPr="005D3B8A">
              <w:rPr>
                <w:lang w:val="en-GB"/>
              </w:rPr>
              <w:t xml:space="preserve">Array representing all possible values </w:t>
            </w:r>
            <w:r w:rsidR="00A17B13">
              <w:rPr>
                <w:lang w:val="en-GB"/>
              </w:rPr>
              <w:t xml:space="preserve">for </w:t>
            </w:r>
            <w:r w:rsidRPr="005D3B8A">
              <w:rPr>
                <w:lang w:val="en-GB"/>
              </w:rPr>
              <w:t>the option</w:t>
            </w:r>
            <w:r>
              <w:rPr>
                <w:lang w:val="en-GB"/>
              </w:rPr>
              <w:t>.</w:t>
            </w:r>
          </w:p>
          <w:p w14:paraId="217E8964" w14:textId="0D84DD2B" w:rsidR="00DB2B74" w:rsidRPr="00DB2B74" w:rsidRDefault="00DB2B74" w:rsidP="00DB2B74">
            <w:pPr>
              <w:rPr>
                <w:lang w:val="en-GB"/>
              </w:rPr>
            </w:pPr>
            <w:r w:rsidRPr="00DB2B74">
              <w:rPr>
                <w:lang w:val="en-GB"/>
              </w:rPr>
              <w:t xml:space="preserve">The response JSON document is retrieved through a job results query </w:t>
            </w:r>
            <w:r w:rsidR="00A17B13">
              <w:rPr>
                <w:lang w:val="en-GB"/>
              </w:rPr>
              <w:t xml:space="preserve">once it has reached a </w:t>
            </w:r>
            <w:r w:rsidR="00A17B13" w:rsidRPr="00A17B13">
              <w:rPr>
                <w:i/>
                <w:iCs/>
                <w:lang w:val="en-GB"/>
              </w:rPr>
              <w:t>successful</w:t>
            </w:r>
            <w:r w:rsidR="00A17B13">
              <w:rPr>
                <w:lang w:val="en-GB"/>
              </w:rPr>
              <w:t xml:space="preserve"> status </w:t>
            </w:r>
            <w:r w:rsidRPr="00DB2B74">
              <w:rPr>
                <w:lang w:val="en-GB"/>
              </w:rPr>
              <w:t>(ref</w:t>
            </w:r>
            <w:r>
              <w:rPr>
                <w:lang w:val="en-GB"/>
              </w:rPr>
              <w:t>erence</w:t>
            </w:r>
            <w:r w:rsidRPr="00DB2B74">
              <w:rPr>
                <w:lang w:val="en-GB"/>
              </w:rPr>
              <w:t xml:space="preserve"> to </w:t>
            </w:r>
            <w:r>
              <w:rPr>
                <w:lang w:val="en-GB"/>
              </w:rPr>
              <w:t>[</w:t>
            </w:r>
            <w:r>
              <w:rPr>
                <w:lang w:val="en-GB"/>
              </w:rPr>
              <w:fldChar w:fldCharType="begin"/>
            </w:r>
            <w:r>
              <w:rPr>
                <w:lang w:val="en-GB"/>
              </w:rPr>
              <w:instrText xml:space="preserve"> REF LTA_ICD \h </w:instrText>
            </w:r>
            <w:r>
              <w:rPr>
                <w:lang w:val="en-GB"/>
              </w:rPr>
            </w:r>
            <w:r>
              <w:rPr>
                <w:lang w:val="en-GB"/>
              </w:rPr>
              <w:fldChar w:fldCharType="separate"/>
            </w:r>
            <w:r w:rsidR="00F735BF">
              <w:rPr>
                <w:lang w:val="en-GB"/>
              </w:rPr>
              <w:t>LTA_ICD</w:t>
            </w:r>
            <w:r>
              <w:rPr>
                <w:lang w:val="en-GB"/>
              </w:rPr>
              <w:fldChar w:fldCharType="end"/>
            </w:r>
            <w:r>
              <w:rPr>
                <w:lang w:val="en-GB"/>
              </w:rPr>
              <w:t xml:space="preserve">] / </w:t>
            </w:r>
            <w:r w:rsidRPr="00DB2B74">
              <w:rPr>
                <w:lang w:val="en-GB"/>
              </w:rPr>
              <w:t>OGC-LTA-API-REQ-070).</w:t>
            </w:r>
          </w:p>
        </w:tc>
      </w:tr>
    </w:tbl>
    <w:p w14:paraId="7E7C36F6" w14:textId="77777777" w:rsidR="00DB2B74" w:rsidRPr="00DB2B74" w:rsidRDefault="00DB2B74" w:rsidP="00DB2B74"/>
    <w:p w14:paraId="7E557CB1" w14:textId="2111744A" w:rsidR="00DB2B74" w:rsidRPr="00DB2B74" w:rsidRDefault="00DB2B74" w:rsidP="00DB2B74">
      <w:r w:rsidRPr="00DB2B74">
        <w:t xml:space="preserve">The following table </w:t>
      </w:r>
      <w:r w:rsidR="005D3B8A">
        <w:t xml:space="preserve">summarizes </w:t>
      </w:r>
      <w:r w:rsidRPr="00DB2B74">
        <w:t>the list of outputs.</w:t>
      </w:r>
    </w:p>
    <w:tbl>
      <w:tblPr>
        <w:tblStyle w:val="Grilledutableau"/>
        <w:tblW w:w="0" w:type="auto"/>
        <w:tblLook w:val="04A0" w:firstRow="1" w:lastRow="0" w:firstColumn="1" w:lastColumn="0" w:noHBand="0" w:noVBand="1"/>
      </w:tblPr>
      <w:tblGrid>
        <w:gridCol w:w="1449"/>
        <w:gridCol w:w="3810"/>
        <w:gridCol w:w="2074"/>
        <w:gridCol w:w="2637"/>
      </w:tblGrid>
      <w:tr w:rsidR="00DB2B74" w:rsidRPr="00DB2B74" w14:paraId="77067DB4" w14:textId="77777777" w:rsidTr="00E34140">
        <w:tc>
          <w:tcPr>
            <w:tcW w:w="1449" w:type="dxa"/>
            <w:shd w:val="clear" w:color="auto" w:fill="007BB8"/>
          </w:tcPr>
          <w:p w14:paraId="309D7FEC" w14:textId="6266E333" w:rsidR="00DB2B74" w:rsidRPr="00DB2B74" w:rsidRDefault="005D3B8A" w:rsidP="00DB2B74">
            <w:pPr>
              <w:rPr>
                <w:b/>
                <w:bCs/>
                <w:color w:val="FFFFFF" w:themeColor="background1"/>
                <w:lang w:val="en-GB"/>
              </w:rPr>
            </w:pPr>
            <w:r>
              <w:rPr>
                <w:b/>
                <w:bCs/>
                <w:color w:val="FFFFFF" w:themeColor="background1"/>
                <w:lang w:val="en-GB"/>
              </w:rPr>
              <w:t>Ouput</w:t>
            </w:r>
            <w:r w:rsidR="00DB2B74" w:rsidRPr="00DB2B74">
              <w:rPr>
                <w:b/>
                <w:bCs/>
                <w:color w:val="FFFFFF" w:themeColor="background1"/>
                <w:lang w:val="en-GB"/>
              </w:rPr>
              <w:t xml:space="preserve"> name</w:t>
            </w:r>
          </w:p>
        </w:tc>
        <w:tc>
          <w:tcPr>
            <w:tcW w:w="3810" w:type="dxa"/>
            <w:shd w:val="clear" w:color="auto" w:fill="007BB8"/>
          </w:tcPr>
          <w:p w14:paraId="254150AF" w14:textId="77777777" w:rsidR="00DB2B74" w:rsidRPr="00DB2B74" w:rsidRDefault="00DB2B74" w:rsidP="00DB2B74">
            <w:pPr>
              <w:rPr>
                <w:b/>
                <w:bCs/>
                <w:color w:val="FFFFFF" w:themeColor="background1"/>
                <w:lang w:val="en-GB"/>
              </w:rPr>
            </w:pPr>
            <w:r w:rsidRPr="00DB2B74">
              <w:rPr>
                <w:b/>
                <w:bCs/>
                <w:color w:val="FFFFFF" w:themeColor="background1"/>
                <w:lang w:val="en-GB"/>
              </w:rPr>
              <w:t>Input description</w:t>
            </w:r>
          </w:p>
        </w:tc>
        <w:tc>
          <w:tcPr>
            <w:tcW w:w="2074" w:type="dxa"/>
            <w:shd w:val="clear" w:color="auto" w:fill="007BB8"/>
          </w:tcPr>
          <w:p w14:paraId="55C11C25" w14:textId="77777777" w:rsidR="00DB2B74" w:rsidRPr="00DB2B74" w:rsidRDefault="00DB2B74" w:rsidP="00DB2B74">
            <w:pPr>
              <w:rPr>
                <w:b/>
                <w:bCs/>
                <w:color w:val="FFFFFF" w:themeColor="background1"/>
                <w:lang w:val="en-GB"/>
              </w:rPr>
            </w:pPr>
            <w:r w:rsidRPr="00DB2B74">
              <w:rPr>
                <w:b/>
                <w:bCs/>
                <w:color w:val="FFFFFF" w:themeColor="background1"/>
                <w:lang w:val="en-GB"/>
              </w:rPr>
              <w:t>Input type</w:t>
            </w:r>
          </w:p>
        </w:tc>
        <w:tc>
          <w:tcPr>
            <w:tcW w:w="2637" w:type="dxa"/>
            <w:shd w:val="clear" w:color="auto" w:fill="007BB8"/>
          </w:tcPr>
          <w:p w14:paraId="6C6197B9" w14:textId="77777777" w:rsidR="00DB2B74" w:rsidRPr="00DB2B74" w:rsidRDefault="00DB2B74" w:rsidP="00DB2B74">
            <w:pPr>
              <w:rPr>
                <w:b/>
                <w:bCs/>
                <w:color w:val="FFFFFF" w:themeColor="background1"/>
                <w:lang w:val="en-GB"/>
              </w:rPr>
            </w:pPr>
            <w:r w:rsidRPr="00DB2B74">
              <w:rPr>
                <w:b/>
                <w:bCs/>
                <w:color w:val="FFFFFF" w:themeColor="background1"/>
                <w:lang w:val="en-GB"/>
              </w:rPr>
              <w:t>Occurrences</w:t>
            </w:r>
          </w:p>
        </w:tc>
      </w:tr>
      <w:tr w:rsidR="00DB2B74" w:rsidRPr="00DB2B74" w14:paraId="3E1195C3" w14:textId="77777777" w:rsidTr="00E34140">
        <w:tc>
          <w:tcPr>
            <w:tcW w:w="1449" w:type="dxa"/>
          </w:tcPr>
          <w:p w14:paraId="4F115900" w14:textId="50AAAA83" w:rsidR="00DB2B74" w:rsidRPr="00DB2B74" w:rsidRDefault="00DB2B74" w:rsidP="00DB2B74">
            <w:pPr>
              <w:rPr>
                <w:lang w:val="en-GB"/>
              </w:rPr>
            </w:pPr>
            <w:r>
              <w:rPr>
                <w:lang w:val="en-GB"/>
              </w:rPr>
              <w:t>workflowList</w:t>
            </w:r>
          </w:p>
        </w:tc>
        <w:tc>
          <w:tcPr>
            <w:tcW w:w="3810" w:type="dxa"/>
          </w:tcPr>
          <w:p w14:paraId="67904384" w14:textId="7F0C94A6" w:rsidR="00DB2B74" w:rsidRPr="00DB2B74" w:rsidRDefault="00DB2B74" w:rsidP="00DB2B74">
            <w:pPr>
              <w:rPr>
                <w:lang w:val="en-GB"/>
              </w:rPr>
            </w:pPr>
            <w:r>
              <w:rPr>
                <w:lang w:val="en-GB"/>
              </w:rPr>
              <w:t xml:space="preserve">List of available Workflows corresponding to the </w:t>
            </w:r>
            <w:r w:rsidR="00A17B13">
              <w:rPr>
                <w:lang w:val="en-GB"/>
              </w:rPr>
              <w:t xml:space="preserve">optional </w:t>
            </w:r>
            <w:r>
              <w:rPr>
                <w:lang w:val="en-GB"/>
              </w:rPr>
              <w:t xml:space="preserve">search criteria </w:t>
            </w:r>
            <w:r w:rsidR="005D3B8A">
              <w:rPr>
                <w:lang w:val="en-GB"/>
              </w:rPr>
              <w:t xml:space="preserve">defined in the "filter" input parameter. Each workflow is an object with various attributes (listed </w:t>
            </w:r>
            <w:r w:rsidR="00A17B13">
              <w:rPr>
                <w:lang w:val="en-GB"/>
              </w:rPr>
              <w:t xml:space="preserve">in </w:t>
            </w:r>
            <w:r w:rsidR="00A17B13" w:rsidRPr="00A17B13">
              <w:rPr>
                <w:lang w:val="en-GB"/>
              </w:rPr>
              <w:t>OD-PRIP-PRO-REQ-040</w:t>
            </w:r>
            <w:r w:rsidR="005D3B8A">
              <w:rPr>
                <w:lang w:val="en-GB"/>
              </w:rPr>
              <w:t>)</w:t>
            </w:r>
          </w:p>
        </w:tc>
        <w:tc>
          <w:tcPr>
            <w:tcW w:w="2074" w:type="dxa"/>
          </w:tcPr>
          <w:p w14:paraId="247B1C16" w14:textId="3B561296" w:rsidR="00DB2B74" w:rsidRPr="00DB2B74" w:rsidRDefault="00DB2B74" w:rsidP="00DB2B74">
            <w:pPr>
              <w:rPr>
                <w:lang w:val="en-GB"/>
              </w:rPr>
            </w:pPr>
            <w:r>
              <w:rPr>
                <w:lang w:val="en-GB"/>
              </w:rPr>
              <w:t>object</w:t>
            </w:r>
          </w:p>
        </w:tc>
        <w:tc>
          <w:tcPr>
            <w:tcW w:w="2637" w:type="dxa"/>
          </w:tcPr>
          <w:p w14:paraId="21F13882" w14:textId="63BC26EE" w:rsidR="00DB2B74" w:rsidRPr="00DB2B74" w:rsidRDefault="005D3B8A" w:rsidP="00DB2B74">
            <w:pPr>
              <w:rPr>
                <w:lang w:val="en-GB"/>
              </w:rPr>
            </w:pPr>
            <w:r>
              <w:rPr>
                <w:lang w:val="en-GB"/>
              </w:rPr>
              <w:t>0</w:t>
            </w:r>
            <w:r w:rsidR="00DB2B74">
              <w:rPr>
                <w:lang w:val="en-GB"/>
              </w:rPr>
              <w:t xml:space="preserve"> to N</w:t>
            </w:r>
          </w:p>
        </w:tc>
      </w:tr>
    </w:tbl>
    <w:p w14:paraId="307064FA" w14:textId="004A3DC0" w:rsidR="00924DA0" w:rsidRDefault="00924DA0" w:rsidP="00924DA0">
      <w:pPr>
        <w:pStyle w:val="Titre4"/>
      </w:pPr>
      <w:r>
        <w:t xml:space="preserve">Example of process </w:t>
      </w:r>
      <w:r w:rsidR="00185717">
        <w:t>definition</w:t>
      </w:r>
    </w:p>
    <w:p w14:paraId="6924088D" w14:textId="4FC70ADD" w:rsidR="005D3B8A" w:rsidRDefault="005D3B8A" w:rsidP="005D3B8A">
      <w:pPr>
        <w:rPr>
          <w:lang w:val="en-GB"/>
        </w:rPr>
      </w:pPr>
      <w:r>
        <w:rPr>
          <w:lang w:val="en-GB"/>
        </w:rPr>
        <w:t xml:space="preserve">The following illustrates </w:t>
      </w:r>
      <w:r w:rsidR="00185717">
        <w:rPr>
          <w:lang w:val="en-GB"/>
        </w:rPr>
        <w:t xml:space="preserve">a definition of </w:t>
      </w:r>
      <w:r>
        <w:rPr>
          <w:lang w:val="en-GB"/>
        </w:rPr>
        <w:t xml:space="preserve">the </w:t>
      </w:r>
      <w:r>
        <w:rPr>
          <w:lang w:val="en-GB"/>
        </w:rPr>
        <w:t>workflowQuery</w:t>
      </w:r>
      <w:r>
        <w:rPr>
          <w:lang w:val="en-GB"/>
        </w:rPr>
        <w:t xml:space="preserve"> process: </w:t>
      </w:r>
    </w:p>
    <w:p w14:paraId="2668F80B"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w:t>
      </w:r>
    </w:p>
    <w:p w14:paraId="360E1B42" w14:textId="62FB017A"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"id"</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"workflowQuery"</w:t>
      </w:r>
      <w:r w:rsidRPr="005D3B8A">
        <w:rPr>
          <w:rFonts w:ascii="Consolas" w:eastAsia="Times New Roman" w:hAnsi="Consolas"/>
          <w:color w:val="BBBEBF"/>
          <w:sz w:val="18"/>
          <w:szCs w:val="18"/>
          <w:lang w:val="en-GB" w:eastAsia="fr-FR"/>
        </w:rPr>
        <w:t>,</w:t>
      </w:r>
    </w:p>
    <w:p w14:paraId="563883E6" w14:textId="6D32ED96"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"title"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 xml:space="preserve">"OD </w:t>
      </w:r>
      <w:r w:rsidR="00A17B13">
        <w:rPr>
          <w:rFonts w:ascii="Consolas" w:eastAsia="Times New Roman" w:hAnsi="Consolas"/>
          <w:color w:val="A5D6FF"/>
          <w:sz w:val="18"/>
          <w:szCs w:val="18"/>
          <w:lang w:val="en-GB" w:eastAsia="fr-FR"/>
        </w:rPr>
        <w:t xml:space="preserve">PRIP </w:t>
      </w:r>
      <w:r w:rsidRPr="005D3B8A">
        <w:rPr>
          <w:rFonts w:ascii="Consolas" w:eastAsia="Times New Roman" w:hAnsi="Consolas"/>
          <w:color w:val="A5D6FF"/>
          <w:sz w:val="18"/>
          <w:szCs w:val="18"/>
          <w:lang w:val="en-GB" w:eastAsia="fr-FR"/>
        </w:rPr>
        <w:t>Workflows retrieval"</w:t>
      </w:r>
      <w:r w:rsidRPr="005D3B8A">
        <w:rPr>
          <w:rFonts w:ascii="Consolas" w:eastAsia="Times New Roman" w:hAnsi="Consolas"/>
          <w:color w:val="BBBEBF"/>
          <w:sz w:val="18"/>
          <w:szCs w:val="18"/>
          <w:lang w:val="en-GB" w:eastAsia="fr-FR"/>
        </w:rPr>
        <w:t>,</w:t>
      </w:r>
    </w:p>
    <w:p w14:paraId="5128EEFD"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"description"</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"This synchronous process sends back a list of supported Workflows for input product types"</w:t>
      </w:r>
      <w:r w:rsidRPr="005D3B8A">
        <w:rPr>
          <w:rFonts w:ascii="Consolas" w:eastAsia="Times New Roman" w:hAnsi="Consolas"/>
          <w:color w:val="BBBEBF"/>
          <w:sz w:val="18"/>
          <w:szCs w:val="18"/>
          <w:lang w:val="en-GB" w:eastAsia="fr-FR"/>
        </w:rPr>
        <w:t>,</w:t>
      </w:r>
    </w:p>
    <w:p w14:paraId="2A6530FC"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"version"</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"1.0.0"</w:t>
      </w:r>
      <w:r w:rsidRPr="005D3B8A">
        <w:rPr>
          <w:rFonts w:ascii="Consolas" w:eastAsia="Times New Roman" w:hAnsi="Consolas"/>
          <w:color w:val="BBBEBF"/>
          <w:sz w:val="18"/>
          <w:szCs w:val="18"/>
          <w:lang w:val="en-GB" w:eastAsia="fr-FR"/>
        </w:rPr>
        <w:t>,</w:t>
      </w:r>
    </w:p>
    <w:p w14:paraId="0714FB8F"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"jobControlOptions"</w:t>
      </w:r>
      <w:r w:rsidRPr="005D3B8A">
        <w:rPr>
          <w:rFonts w:ascii="Consolas" w:eastAsia="Times New Roman" w:hAnsi="Consolas"/>
          <w:color w:val="BBBEBF"/>
          <w:sz w:val="18"/>
          <w:szCs w:val="18"/>
          <w:lang w:val="en-GB" w:eastAsia="fr-FR"/>
        </w:rPr>
        <w:t>: [</w:t>
      </w:r>
    </w:p>
    <w:p w14:paraId="4B033F6A"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"sync-execute"</w:t>
      </w:r>
    </w:p>
    <w:p w14:paraId="56A4B4A0"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07B24647"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"outputTransmission"</w:t>
      </w:r>
      <w:r w:rsidRPr="005D3B8A">
        <w:rPr>
          <w:rFonts w:ascii="Consolas" w:eastAsia="Times New Roman" w:hAnsi="Consolas"/>
          <w:color w:val="BBBEBF"/>
          <w:sz w:val="18"/>
          <w:szCs w:val="18"/>
          <w:lang w:val="en-GB" w:eastAsia="fr-FR"/>
        </w:rPr>
        <w:t>: [</w:t>
      </w:r>
    </w:p>
    <w:p w14:paraId="5D3ED7B3"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"value"</w:t>
      </w:r>
    </w:p>
    <w:p w14:paraId="4EE5D9EC"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lastRenderedPageBreak/>
        <w:t>  ],</w:t>
      </w:r>
    </w:p>
    <w:p w14:paraId="62E62227"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"inputs"</w:t>
      </w:r>
      <w:r w:rsidRPr="005D3B8A">
        <w:rPr>
          <w:rFonts w:ascii="Consolas" w:eastAsia="Times New Roman" w:hAnsi="Consolas"/>
          <w:color w:val="BBBEBF"/>
          <w:sz w:val="18"/>
          <w:szCs w:val="18"/>
          <w:lang w:val="en-GB" w:eastAsia="fr-FR"/>
        </w:rPr>
        <w:t>: {</w:t>
      </w:r>
    </w:p>
    <w:p w14:paraId="31B90FD4"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"filter"</w:t>
      </w:r>
      <w:r w:rsidRPr="005D3B8A">
        <w:rPr>
          <w:rFonts w:ascii="Consolas" w:eastAsia="Times New Roman" w:hAnsi="Consolas"/>
          <w:color w:val="BBBEBF"/>
          <w:sz w:val="18"/>
          <w:szCs w:val="18"/>
          <w:lang w:val="en-GB" w:eastAsia="fr-FR"/>
        </w:rPr>
        <w:t>: {</w:t>
      </w:r>
    </w:p>
    <w:p w14:paraId="23A113CE"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"title"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"Filter to search Workflows"</w:t>
      </w:r>
      <w:r w:rsidRPr="005D3B8A">
        <w:rPr>
          <w:rFonts w:ascii="Consolas" w:eastAsia="Times New Roman" w:hAnsi="Consolas"/>
          <w:color w:val="BBBEBF"/>
          <w:sz w:val="18"/>
          <w:szCs w:val="18"/>
          <w:lang w:val="en-GB" w:eastAsia="fr-FR"/>
        </w:rPr>
        <w:t>,</w:t>
      </w:r>
    </w:p>
    <w:p w14:paraId="75818CDD"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"description"</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"Filter in CQL2 JSON standard, to search on Worflows attributes"</w:t>
      </w:r>
      <w:r w:rsidRPr="005D3B8A">
        <w:rPr>
          <w:rFonts w:ascii="Consolas" w:eastAsia="Times New Roman" w:hAnsi="Consolas"/>
          <w:color w:val="BBBEBF"/>
          <w:sz w:val="18"/>
          <w:szCs w:val="18"/>
          <w:lang w:val="en-GB" w:eastAsia="fr-FR"/>
        </w:rPr>
        <w:t>,</w:t>
      </w:r>
    </w:p>
    <w:p w14:paraId="060601FC"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fr-FR"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fr-FR" w:eastAsia="fr-FR"/>
        </w:rPr>
        <w:t>"minOccurs"</w:t>
      </w:r>
      <w:r w:rsidRPr="005D3B8A">
        <w:rPr>
          <w:rFonts w:ascii="Consolas" w:eastAsia="Times New Roman" w:hAnsi="Consolas"/>
          <w:color w:val="BBBEBF"/>
          <w:sz w:val="18"/>
          <w:szCs w:val="18"/>
          <w:lang w:val="fr-FR" w:eastAsia="fr-FR"/>
        </w:rPr>
        <w:t xml:space="preserve">: </w:t>
      </w:r>
      <w:r w:rsidRPr="005D3B8A">
        <w:rPr>
          <w:rFonts w:ascii="Consolas" w:eastAsia="Times New Roman" w:hAnsi="Consolas"/>
          <w:color w:val="B5CEA8"/>
          <w:sz w:val="18"/>
          <w:szCs w:val="18"/>
          <w:lang w:val="fr-FR" w:eastAsia="fr-FR"/>
        </w:rPr>
        <w:t>0</w:t>
      </w:r>
      <w:r w:rsidRPr="005D3B8A">
        <w:rPr>
          <w:rFonts w:ascii="Consolas" w:eastAsia="Times New Roman" w:hAnsi="Consolas"/>
          <w:color w:val="BBBEBF"/>
          <w:sz w:val="18"/>
          <w:szCs w:val="18"/>
          <w:lang w:val="fr-FR" w:eastAsia="fr-FR"/>
        </w:rPr>
        <w:t>,</w:t>
      </w:r>
    </w:p>
    <w:p w14:paraId="2F86D23A"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fr-FR" w:eastAsia="fr-FR"/>
        </w:rPr>
      </w:pPr>
      <w:r w:rsidRPr="005D3B8A">
        <w:rPr>
          <w:rFonts w:ascii="Consolas" w:eastAsia="Times New Roman" w:hAnsi="Consolas"/>
          <w:color w:val="BBBEBF"/>
          <w:sz w:val="18"/>
          <w:szCs w:val="18"/>
          <w:lang w:val="fr-FR" w:eastAsia="fr-FR"/>
        </w:rPr>
        <w:t xml:space="preserve">      </w:t>
      </w:r>
      <w:r w:rsidRPr="005D3B8A">
        <w:rPr>
          <w:rFonts w:ascii="Consolas" w:eastAsia="Times New Roman" w:hAnsi="Consolas"/>
          <w:color w:val="7EE787"/>
          <w:sz w:val="18"/>
          <w:szCs w:val="18"/>
          <w:lang w:val="fr-FR" w:eastAsia="fr-FR"/>
        </w:rPr>
        <w:t>"maxOccurs"</w:t>
      </w:r>
      <w:r w:rsidRPr="005D3B8A">
        <w:rPr>
          <w:rFonts w:ascii="Consolas" w:eastAsia="Times New Roman" w:hAnsi="Consolas"/>
          <w:color w:val="BBBEBF"/>
          <w:sz w:val="18"/>
          <w:szCs w:val="18"/>
          <w:lang w:val="fr-FR" w:eastAsia="fr-FR"/>
        </w:rPr>
        <w:t xml:space="preserve">: </w:t>
      </w:r>
      <w:r w:rsidRPr="005D3B8A">
        <w:rPr>
          <w:rFonts w:ascii="Consolas" w:eastAsia="Times New Roman" w:hAnsi="Consolas"/>
          <w:color w:val="B5CEA8"/>
          <w:sz w:val="18"/>
          <w:szCs w:val="18"/>
          <w:lang w:val="fr-FR" w:eastAsia="fr-FR"/>
        </w:rPr>
        <w:t>1</w:t>
      </w:r>
      <w:r w:rsidRPr="005D3B8A">
        <w:rPr>
          <w:rFonts w:ascii="Consolas" w:eastAsia="Times New Roman" w:hAnsi="Consolas"/>
          <w:color w:val="BBBEBF"/>
          <w:sz w:val="18"/>
          <w:szCs w:val="18"/>
          <w:lang w:val="fr-FR" w:eastAsia="fr-FR"/>
        </w:rPr>
        <w:t>,</w:t>
      </w:r>
    </w:p>
    <w:p w14:paraId="623BBEF4"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fr-FR" w:eastAsia="fr-FR"/>
        </w:rPr>
      </w:pPr>
      <w:r w:rsidRPr="005D3B8A">
        <w:rPr>
          <w:rFonts w:ascii="Consolas" w:eastAsia="Times New Roman" w:hAnsi="Consolas"/>
          <w:color w:val="BBBEBF"/>
          <w:sz w:val="18"/>
          <w:szCs w:val="18"/>
          <w:lang w:val="fr-FR" w:eastAsia="fr-FR"/>
        </w:rPr>
        <w:t xml:space="preserve">      </w:t>
      </w:r>
      <w:r w:rsidRPr="005D3B8A">
        <w:rPr>
          <w:rFonts w:ascii="Consolas" w:eastAsia="Times New Roman" w:hAnsi="Consolas"/>
          <w:color w:val="7EE787"/>
          <w:sz w:val="18"/>
          <w:szCs w:val="18"/>
          <w:lang w:val="fr-FR" w:eastAsia="fr-FR"/>
        </w:rPr>
        <w:t>"schema"</w:t>
      </w:r>
      <w:r w:rsidRPr="005D3B8A">
        <w:rPr>
          <w:rFonts w:ascii="Consolas" w:eastAsia="Times New Roman" w:hAnsi="Consolas"/>
          <w:color w:val="BBBEBF"/>
          <w:sz w:val="18"/>
          <w:szCs w:val="18"/>
          <w:lang w:val="fr-FR" w:eastAsia="fr-FR"/>
        </w:rPr>
        <w:t>: {</w:t>
      </w:r>
    </w:p>
    <w:p w14:paraId="29198636"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fr-FR" w:eastAsia="fr-FR"/>
        </w:rPr>
      </w:pPr>
      <w:r w:rsidRPr="005D3B8A">
        <w:rPr>
          <w:rFonts w:ascii="Consolas" w:eastAsia="Times New Roman" w:hAnsi="Consolas"/>
          <w:color w:val="BBBEBF"/>
          <w:sz w:val="18"/>
          <w:szCs w:val="18"/>
          <w:lang w:val="fr-FR" w:eastAsia="fr-FR"/>
        </w:rPr>
        <w:t xml:space="preserve">        </w:t>
      </w:r>
      <w:r w:rsidRPr="005D3B8A">
        <w:rPr>
          <w:rFonts w:ascii="Consolas" w:eastAsia="Times New Roman" w:hAnsi="Consolas"/>
          <w:color w:val="7EE787"/>
          <w:sz w:val="18"/>
          <w:szCs w:val="18"/>
          <w:lang w:val="fr-FR" w:eastAsia="fr-FR"/>
        </w:rPr>
        <w:t>"$ref"</w:t>
      </w:r>
      <w:r w:rsidRPr="005D3B8A">
        <w:rPr>
          <w:rFonts w:ascii="Consolas" w:eastAsia="Times New Roman" w:hAnsi="Consolas"/>
          <w:color w:val="BBBEBF"/>
          <w:sz w:val="18"/>
          <w:szCs w:val="18"/>
          <w:lang w:val="fr-FR" w:eastAsia="fr-FR"/>
        </w:rPr>
        <w:t xml:space="preserve">: </w:t>
      </w:r>
      <w:r w:rsidRPr="005D3B8A">
        <w:rPr>
          <w:rFonts w:ascii="Consolas" w:eastAsia="Times New Roman" w:hAnsi="Consolas"/>
          <w:color w:val="A5D6FF"/>
          <w:sz w:val="18"/>
          <w:szCs w:val="18"/>
          <w:lang w:val="fr-FR" w:eastAsia="fr-FR"/>
        </w:rPr>
        <w:t>"https://github.com/opengeospatial/ogcapi-features/blob/master/cql2/standard/schema/cql2.json"</w:t>
      </w:r>
    </w:p>
    <w:p w14:paraId="533E8ADA"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fr-FR" w:eastAsia="fr-FR"/>
        </w:rPr>
        <w:t xml:space="preserve">      </w:t>
      </w:r>
      <w:r w:rsidRPr="005D3B8A">
        <w:rPr>
          <w:rFonts w:ascii="Consolas" w:eastAsia="Times New Roman" w:hAnsi="Consolas"/>
          <w:color w:val="BBBEBF"/>
          <w:sz w:val="18"/>
          <w:szCs w:val="18"/>
          <w:lang w:val="en-GB" w:eastAsia="fr-FR"/>
        </w:rPr>
        <w:t>}</w:t>
      </w:r>
    </w:p>
    <w:p w14:paraId="2161A0BE"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396060CE"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"workflowOptions"</w:t>
      </w:r>
      <w:r w:rsidRPr="005D3B8A">
        <w:rPr>
          <w:rFonts w:ascii="Consolas" w:eastAsia="Times New Roman" w:hAnsi="Consolas"/>
          <w:color w:val="BBBEBF"/>
          <w:sz w:val="18"/>
          <w:szCs w:val="18"/>
          <w:lang w:val="en-GB" w:eastAsia="fr-FR"/>
        </w:rPr>
        <w:t>: {</w:t>
      </w:r>
    </w:p>
    <w:p w14:paraId="416E9920"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"title"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"Flag for WorkflowOptions display"</w:t>
      </w:r>
      <w:r w:rsidRPr="005D3B8A">
        <w:rPr>
          <w:rFonts w:ascii="Consolas" w:eastAsia="Times New Roman" w:hAnsi="Consolas"/>
          <w:color w:val="BBBEBF"/>
          <w:sz w:val="18"/>
          <w:szCs w:val="18"/>
          <w:lang w:val="en-GB" w:eastAsia="fr-FR"/>
        </w:rPr>
        <w:t>,</w:t>
      </w:r>
    </w:p>
    <w:p w14:paraId="4AF535BE"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"description"</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"Used to return WorkflowOptions"</w:t>
      </w:r>
      <w:r w:rsidRPr="005D3B8A">
        <w:rPr>
          <w:rFonts w:ascii="Consolas" w:eastAsia="Times New Roman" w:hAnsi="Consolas"/>
          <w:color w:val="BBBEBF"/>
          <w:sz w:val="18"/>
          <w:szCs w:val="18"/>
          <w:lang w:val="en-GB" w:eastAsia="fr-FR"/>
        </w:rPr>
        <w:t>,</w:t>
      </w:r>
    </w:p>
    <w:p w14:paraId="3C1BA10D"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"minOccurs"</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B5CEA8"/>
          <w:sz w:val="18"/>
          <w:szCs w:val="18"/>
          <w:lang w:val="en-GB" w:eastAsia="fr-FR"/>
        </w:rPr>
        <w:t>0</w:t>
      </w:r>
      <w:r w:rsidRPr="005D3B8A">
        <w:rPr>
          <w:rFonts w:ascii="Consolas" w:eastAsia="Times New Roman" w:hAnsi="Consolas"/>
          <w:color w:val="BBBEBF"/>
          <w:sz w:val="18"/>
          <w:szCs w:val="18"/>
          <w:lang w:val="en-GB" w:eastAsia="fr-FR"/>
        </w:rPr>
        <w:t>,</w:t>
      </w:r>
    </w:p>
    <w:p w14:paraId="0AFE4033"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"maxOccurs"</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B5CEA8"/>
          <w:sz w:val="18"/>
          <w:szCs w:val="18"/>
          <w:lang w:val="en-GB" w:eastAsia="fr-FR"/>
        </w:rPr>
        <w:t>1</w:t>
      </w:r>
      <w:r w:rsidRPr="005D3B8A">
        <w:rPr>
          <w:rFonts w:ascii="Consolas" w:eastAsia="Times New Roman" w:hAnsi="Consolas"/>
          <w:color w:val="BBBEBF"/>
          <w:sz w:val="18"/>
          <w:szCs w:val="18"/>
          <w:lang w:val="en-GB" w:eastAsia="fr-FR"/>
        </w:rPr>
        <w:t>,</w:t>
      </w:r>
    </w:p>
    <w:p w14:paraId="56F19B26"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"schema"</w:t>
      </w:r>
      <w:r w:rsidRPr="005D3B8A">
        <w:rPr>
          <w:rFonts w:ascii="Consolas" w:eastAsia="Times New Roman" w:hAnsi="Consolas"/>
          <w:color w:val="BBBEBF"/>
          <w:sz w:val="18"/>
          <w:szCs w:val="18"/>
          <w:lang w:val="en-GB" w:eastAsia="fr-FR"/>
        </w:rPr>
        <w:t>: {</w:t>
      </w:r>
    </w:p>
    <w:p w14:paraId="0DD9EA9B"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"type"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"boolean"</w:t>
      </w:r>
    </w:p>
    <w:p w14:paraId="7C0A0210"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26FE2423"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7EBD2429"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392123BE"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"outputs"</w:t>
      </w:r>
      <w:r w:rsidRPr="005D3B8A">
        <w:rPr>
          <w:rFonts w:ascii="Consolas" w:eastAsia="Times New Roman" w:hAnsi="Consolas"/>
          <w:color w:val="BBBEBF"/>
          <w:sz w:val="18"/>
          <w:szCs w:val="18"/>
          <w:lang w:val="en-GB" w:eastAsia="fr-FR"/>
        </w:rPr>
        <w:t>: {</w:t>
      </w:r>
    </w:p>
    <w:p w14:paraId="47650AC3"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"workflowList"</w:t>
      </w:r>
      <w:r w:rsidRPr="005D3B8A">
        <w:rPr>
          <w:rFonts w:ascii="Consolas" w:eastAsia="Times New Roman" w:hAnsi="Consolas"/>
          <w:color w:val="BBBEBF"/>
          <w:sz w:val="18"/>
          <w:szCs w:val="18"/>
          <w:lang w:val="en-GB" w:eastAsia="fr-FR"/>
        </w:rPr>
        <w:t>: {</w:t>
      </w:r>
    </w:p>
    <w:p w14:paraId="0A5AB369"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"title"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"List of available Workflows"</w:t>
      </w:r>
      <w:r w:rsidRPr="005D3B8A">
        <w:rPr>
          <w:rFonts w:ascii="Consolas" w:eastAsia="Times New Roman" w:hAnsi="Consolas"/>
          <w:color w:val="BBBEBF"/>
          <w:sz w:val="18"/>
          <w:szCs w:val="18"/>
          <w:lang w:val="en-GB" w:eastAsia="fr-FR"/>
        </w:rPr>
        <w:t>,</w:t>
      </w:r>
    </w:p>
    <w:p w14:paraId="54A16B15"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"description"</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"List of Workflows meeting search filter (if defined)"</w:t>
      </w:r>
      <w:r w:rsidRPr="005D3B8A">
        <w:rPr>
          <w:rFonts w:ascii="Consolas" w:eastAsia="Times New Roman" w:hAnsi="Consolas"/>
          <w:color w:val="BBBEBF"/>
          <w:sz w:val="18"/>
          <w:szCs w:val="18"/>
          <w:lang w:val="en-GB" w:eastAsia="fr-FR"/>
        </w:rPr>
        <w:t>,</w:t>
      </w:r>
    </w:p>
    <w:p w14:paraId="4F95D759"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"schema"</w:t>
      </w:r>
      <w:r w:rsidRPr="005D3B8A">
        <w:rPr>
          <w:rFonts w:ascii="Consolas" w:eastAsia="Times New Roman" w:hAnsi="Consolas"/>
          <w:color w:val="BBBEBF"/>
          <w:sz w:val="18"/>
          <w:szCs w:val="18"/>
          <w:lang w:val="en-GB" w:eastAsia="fr-FR"/>
        </w:rPr>
        <w:t>: {</w:t>
      </w:r>
    </w:p>
    <w:p w14:paraId="42735F8D"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"type"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"array"</w:t>
      </w:r>
      <w:r w:rsidRPr="005D3B8A">
        <w:rPr>
          <w:rFonts w:ascii="Consolas" w:eastAsia="Times New Roman" w:hAnsi="Consolas"/>
          <w:color w:val="BBBEBF"/>
          <w:sz w:val="18"/>
          <w:szCs w:val="18"/>
          <w:lang w:val="en-GB" w:eastAsia="fr-FR"/>
        </w:rPr>
        <w:t>,</w:t>
      </w:r>
    </w:p>
    <w:p w14:paraId="5F25857A"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"minItems"</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B5CEA8"/>
          <w:sz w:val="18"/>
          <w:szCs w:val="18"/>
          <w:lang w:val="en-GB" w:eastAsia="fr-FR"/>
        </w:rPr>
        <w:t>0</w:t>
      </w:r>
      <w:r w:rsidRPr="005D3B8A">
        <w:rPr>
          <w:rFonts w:ascii="Consolas" w:eastAsia="Times New Roman" w:hAnsi="Consolas"/>
          <w:color w:val="BBBEBF"/>
          <w:sz w:val="18"/>
          <w:szCs w:val="18"/>
          <w:lang w:val="en-GB" w:eastAsia="fr-FR"/>
        </w:rPr>
        <w:t>,</w:t>
      </w:r>
    </w:p>
    <w:p w14:paraId="3D7E90AE"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"maxItems"</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i/>
          <w:iCs/>
          <w:color w:val="FFA198"/>
          <w:sz w:val="18"/>
          <w:szCs w:val="18"/>
          <w:lang w:val="en-GB" w:eastAsia="fr-FR"/>
        </w:rPr>
        <w:t>N</w:t>
      </w:r>
      <w:r w:rsidRPr="005D3B8A">
        <w:rPr>
          <w:rFonts w:ascii="Consolas" w:eastAsia="Times New Roman" w:hAnsi="Consolas"/>
          <w:color w:val="BBBEBF"/>
          <w:sz w:val="18"/>
          <w:szCs w:val="18"/>
          <w:lang w:val="en-GB" w:eastAsia="fr-FR"/>
        </w:rPr>
        <w:t>,</w:t>
      </w:r>
    </w:p>
    <w:p w14:paraId="3B814A9D"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"items"</w:t>
      </w:r>
      <w:r w:rsidRPr="005D3B8A">
        <w:rPr>
          <w:rFonts w:ascii="Consolas" w:eastAsia="Times New Roman" w:hAnsi="Consolas"/>
          <w:color w:val="BBBEBF"/>
          <w:sz w:val="18"/>
          <w:szCs w:val="18"/>
          <w:lang w:val="en-GB" w:eastAsia="fr-FR"/>
        </w:rPr>
        <w:t>: {</w:t>
      </w:r>
    </w:p>
    <w:p w14:paraId="6A1835FC"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"$ref"</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"#/$defs/workflow"</w:t>
      </w:r>
    </w:p>
    <w:p w14:paraId="3DDBF34B"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3A11498E"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"$defs"</w:t>
      </w:r>
      <w:r w:rsidRPr="005D3B8A">
        <w:rPr>
          <w:rFonts w:ascii="Consolas" w:eastAsia="Times New Roman" w:hAnsi="Consolas"/>
          <w:color w:val="BBBEBF"/>
          <w:sz w:val="18"/>
          <w:szCs w:val="18"/>
          <w:lang w:val="en-GB" w:eastAsia="fr-FR"/>
        </w:rPr>
        <w:t>: {</w:t>
      </w:r>
    </w:p>
    <w:p w14:paraId="443FA719"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"workflow"</w:t>
      </w:r>
      <w:r w:rsidRPr="005D3B8A">
        <w:rPr>
          <w:rFonts w:ascii="Consolas" w:eastAsia="Times New Roman" w:hAnsi="Consolas"/>
          <w:color w:val="BBBEBF"/>
          <w:sz w:val="18"/>
          <w:szCs w:val="18"/>
          <w:lang w:val="en-GB" w:eastAsia="fr-FR"/>
        </w:rPr>
        <w:t>: {</w:t>
      </w:r>
    </w:p>
    <w:p w14:paraId="58FA541B"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"type"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"object"</w:t>
      </w:r>
      <w:r w:rsidRPr="005D3B8A">
        <w:rPr>
          <w:rFonts w:ascii="Consolas" w:eastAsia="Times New Roman" w:hAnsi="Consolas"/>
          <w:color w:val="BBBEBF"/>
          <w:sz w:val="18"/>
          <w:szCs w:val="18"/>
          <w:lang w:val="en-GB" w:eastAsia="fr-FR"/>
        </w:rPr>
        <w:t>,</w:t>
      </w:r>
    </w:p>
    <w:p w14:paraId="16796A7A"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"required"</w:t>
      </w:r>
      <w:r w:rsidRPr="005D3B8A">
        <w:rPr>
          <w:rFonts w:ascii="Consolas" w:eastAsia="Times New Roman" w:hAnsi="Consolas"/>
          <w:color w:val="BBBEBF"/>
          <w:sz w:val="18"/>
          <w:szCs w:val="18"/>
          <w:lang w:val="en-GB" w:eastAsia="fr-FR"/>
        </w:rPr>
        <w:t xml:space="preserve">: [ </w:t>
      </w:r>
      <w:r w:rsidRPr="005D3B8A">
        <w:rPr>
          <w:rFonts w:ascii="Consolas" w:eastAsia="Times New Roman" w:hAnsi="Consolas"/>
          <w:color w:val="A5D6FF"/>
          <w:sz w:val="18"/>
          <w:szCs w:val="18"/>
          <w:lang w:val="en-GB" w:eastAsia="fr-FR"/>
        </w:rPr>
        <w:t>"id"</w:t>
      </w:r>
      <w:r w:rsidRPr="005D3B8A">
        <w:rPr>
          <w:rFonts w:ascii="Consolas" w:eastAsia="Times New Roman" w:hAnsi="Consolas"/>
          <w:color w:val="BBBEBF"/>
          <w:sz w:val="18"/>
          <w:szCs w:val="18"/>
          <w:lang w:val="en-GB" w:eastAsia="fr-FR"/>
        </w:rPr>
        <w:t>,</w:t>
      </w:r>
      <w:r w:rsidRPr="005D3B8A">
        <w:rPr>
          <w:rFonts w:ascii="Consolas" w:eastAsia="Times New Roman" w:hAnsi="Consolas"/>
          <w:color w:val="A5D6FF"/>
          <w:sz w:val="18"/>
          <w:szCs w:val="18"/>
          <w:lang w:val="en-GB" w:eastAsia="fr-FR"/>
        </w:rPr>
        <w:t>"name"</w:t>
      </w:r>
      <w:r w:rsidRPr="005D3B8A">
        <w:rPr>
          <w:rFonts w:ascii="Consolas" w:eastAsia="Times New Roman" w:hAnsi="Consolas"/>
          <w:color w:val="BBBEBF"/>
          <w:sz w:val="18"/>
          <w:szCs w:val="18"/>
          <w:lang w:val="en-GB" w:eastAsia="fr-FR"/>
        </w:rPr>
        <w:t>,</w:t>
      </w:r>
      <w:r w:rsidRPr="005D3B8A">
        <w:rPr>
          <w:rFonts w:ascii="Consolas" w:eastAsia="Times New Roman" w:hAnsi="Consolas"/>
          <w:color w:val="A5D6FF"/>
          <w:sz w:val="18"/>
          <w:szCs w:val="18"/>
          <w:lang w:val="en-GB" w:eastAsia="fr-FR"/>
        </w:rPr>
        <w:t>"description"</w:t>
      </w:r>
      <w:r w:rsidRPr="005D3B8A">
        <w:rPr>
          <w:rFonts w:ascii="Consolas" w:eastAsia="Times New Roman" w:hAnsi="Consolas"/>
          <w:color w:val="BBBEBF"/>
          <w:sz w:val="18"/>
          <w:szCs w:val="18"/>
          <w:lang w:val="en-GB" w:eastAsia="fr-FR"/>
        </w:rPr>
        <w:t>,</w:t>
      </w:r>
      <w:r w:rsidRPr="005D3B8A">
        <w:rPr>
          <w:rFonts w:ascii="Consolas" w:eastAsia="Times New Roman" w:hAnsi="Consolas"/>
          <w:color w:val="A5D6FF"/>
          <w:sz w:val="18"/>
          <w:szCs w:val="18"/>
          <w:lang w:val="en-GB" w:eastAsia="fr-FR"/>
        </w:rPr>
        <w:t>"InputProductType"</w:t>
      </w:r>
      <w:r w:rsidRPr="005D3B8A">
        <w:rPr>
          <w:rFonts w:ascii="Consolas" w:eastAsia="Times New Roman" w:hAnsi="Consolas"/>
          <w:color w:val="BBBEBF"/>
          <w:sz w:val="18"/>
          <w:szCs w:val="18"/>
          <w:lang w:val="en-GB" w:eastAsia="fr-FR"/>
        </w:rPr>
        <w:t>,</w:t>
      </w:r>
      <w:r w:rsidRPr="005D3B8A">
        <w:rPr>
          <w:rFonts w:ascii="Consolas" w:eastAsia="Times New Roman" w:hAnsi="Consolas"/>
          <w:color w:val="A5D6FF"/>
          <w:sz w:val="18"/>
          <w:szCs w:val="18"/>
          <w:lang w:val="en-GB" w:eastAsia="fr-FR"/>
        </w:rPr>
        <w:t>"OutputProductType"</w:t>
      </w:r>
      <w:r w:rsidRPr="005D3B8A">
        <w:rPr>
          <w:rFonts w:ascii="Consolas" w:eastAsia="Times New Roman" w:hAnsi="Consolas"/>
          <w:color w:val="BBBEBF"/>
          <w:sz w:val="18"/>
          <w:szCs w:val="18"/>
          <w:lang w:val="en-GB" w:eastAsia="fr-FR"/>
        </w:rPr>
        <w:t>,</w:t>
      </w:r>
      <w:r w:rsidRPr="005D3B8A">
        <w:rPr>
          <w:rFonts w:ascii="Consolas" w:eastAsia="Times New Roman" w:hAnsi="Consolas"/>
          <w:color w:val="A5D6FF"/>
          <w:sz w:val="18"/>
          <w:szCs w:val="18"/>
          <w:lang w:val="en-GB" w:eastAsia="fr-FR"/>
        </w:rPr>
        <w:t>"workflowVersion"</w:t>
      </w:r>
      <w:r w:rsidRPr="005D3B8A">
        <w:rPr>
          <w:rFonts w:ascii="Consolas" w:eastAsia="Times New Roman" w:hAnsi="Consolas"/>
          <w:color w:val="BBBEBF"/>
          <w:sz w:val="18"/>
          <w:szCs w:val="18"/>
          <w:lang w:val="en-GB" w:eastAsia="fr-FR"/>
        </w:rPr>
        <w:t xml:space="preserve"> ],</w:t>
      </w:r>
    </w:p>
    <w:p w14:paraId="4AF6758E"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"properties"</w:t>
      </w:r>
      <w:r w:rsidRPr="005D3B8A">
        <w:rPr>
          <w:rFonts w:ascii="Consolas" w:eastAsia="Times New Roman" w:hAnsi="Consolas"/>
          <w:color w:val="BBBEBF"/>
          <w:sz w:val="18"/>
          <w:szCs w:val="18"/>
          <w:lang w:val="en-GB" w:eastAsia="fr-FR"/>
        </w:rPr>
        <w:t>: {</w:t>
      </w:r>
    </w:p>
    <w:p w14:paraId="6C089B01"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"id"</w:t>
      </w:r>
      <w:r w:rsidRPr="005D3B8A">
        <w:rPr>
          <w:rFonts w:ascii="Consolas" w:eastAsia="Times New Roman" w:hAnsi="Consolas"/>
          <w:color w:val="BBBEBF"/>
          <w:sz w:val="18"/>
          <w:szCs w:val="18"/>
          <w:lang w:val="en-GB" w:eastAsia="fr-FR"/>
        </w:rPr>
        <w:t>: {</w:t>
      </w:r>
    </w:p>
    <w:p w14:paraId="212F6E13"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"type"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"string"</w:t>
      </w:r>
      <w:r w:rsidRPr="005D3B8A">
        <w:rPr>
          <w:rFonts w:ascii="Consolas" w:eastAsia="Times New Roman" w:hAnsi="Consolas"/>
          <w:color w:val="BBBEBF"/>
          <w:sz w:val="18"/>
          <w:szCs w:val="18"/>
          <w:lang w:val="en-GB" w:eastAsia="fr-FR"/>
        </w:rPr>
        <w:t>,</w:t>
      </w:r>
    </w:p>
    <w:p w14:paraId="339E9A5B"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"format"</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"uuid"</w:t>
      </w:r>
      <w:r w:rsidRPr="005D3B8A">
        <w:rPr>
          <w:rFonts w:ascii="Consolas" w:eastAsia="Times New Roman" w:hAnsi="Consolas"/>
          <w:color w:val="BBBEBF"/>
          <w:sz w:val="18"/>
          <w:szCs w:val="18"/>
          <w:lang w:val="en-GB" w:eastAsia="fr-FR"/>
        </w:rPr>
        <w:t>,</w:t>
      </w:r>
    </w:p>
    <w:p w14:paraId="66946B86"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"description"</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"Unique ID of the Workflow"</w:t>
      </w:r>
    </w:p>
    <w:p w14:paraId="66EDE50B"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4F78D061"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"name"</w:t>
      </w:r>
      <w:r w:rsidRPr="005D3B8A">
        <w:rPr>
          <w:rFonts w:ascii="Consolas" w:eastAsia="Times New Roman" w:hAnsi="Consolas"/>
          <w:color w:val="BBBEBF"/>
          <w:sz w:val="18"/>
          <w:szCs w:val="18"/>
          <w:lang w:val="en-GB" w:eastAsia="fr-FR"/>
        </w:rPr>
        <w:t>: {</w:t>
      </w:r>
    </w:p>
    <w:p w14:paraId="68DEFCF7"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"type"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"string"</w:t>
      </w:r>
      <w:r w:rsidRPr="005D3B8A">
        <w:rPr>
          <w:rFonts w:ascii="Consolas" w:eastAsia="Times New Roman" w:hAnsi="Consolas"/>
          <w:color w:val="BBBEBF"/>
          <w:sz w:val="18"/>
          <w:szCs w:val="18"/>
          <w:lang w:val="en-GB" w:eastAsia="fr-FR"/>
        </w:rPr>
        <w:t>,</w:t>
      </w:r>
    </w:p>
    <w:p w14:paraId="4D9B86DE"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"description"</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"Workflow short name"</w:t>
      </w:r>
    </w:p>
    <w:p w14:paraId="6291C525"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335273E6"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lastRenderedPageBreak/>
        <w:t xml:space="preserve">              </w:t>
      </w:r>
      <w:r w:rsidRPr="005D3B8A">
        <w:rPr>
          <w:rFonts w:ascii="Consolas" w:eastAsia="Times New Roman" w:hAnsi="Consolas"/>
          <w:color w:val="7EE787"/>
          <w:sz w:val="18"/>
          <w:szCs w:val="18"/>
          <w:lang w:val="en-GB" w:eastAsia="fr-FR"/>
        </w:rPr>
        <w:t>"description"</w:t>
      </w:r>
      <w:r w:rsidRPr="005D3B8A">
        <w:rPr>
          <w:rFonts w:ascii="Consolas" w:eastAsia="Times New Roman" w:hAnsi="Consolas"/>
          <w:color w:val="BBBEBF"/>
          <w:sz w:val="18"/>
          <w:szCs w:val="18"/>
          <w:lang w:val="en-GB" w:eastAsia="fr-FR"/>
        </w:rPr>
        <w:t>: {</w:t>
      </w:r>
    </w:p>
    <w:p w14:paraId="7D350150"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"type"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"string"</w:t>
      </w:r>
      <w:r w:rsidRPr="005D3B8A">
        <w:rPr>
          <w:rFonts w:ascii="Consolas" w:eastAsia="Times New Roman" w:hAnsi="Consolas"/>
          <w:color w:val="BBBEBF"/>
          <w:sz w:val="18"/>
          <w:szCs w:val="18"/>
          <w:lang w:val="en-GB" w:eastAsia="fr-FR"/>
        </w:rPr>
        <w:t>,</w:t>
      </w:r>
    </w:p>
    <w:p w14:paraId="75805431"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"description"</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"Workflow description"</w:t>
      </w:r>
    </w:p>
    <w:p w14:paraId="572ADF00"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22B9DEF0" w14:textId="4DD53369"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w:t>
      </w:r>
      <w:r w:rsidR="00A17B13">
        <w:rPr>
          <w:rFonts w:ascii="Consolas" w:eastAsia="Times New Roman" w:hAnsi="Consolas"/>
          <w:color w:val="7EE787"/>
          <w:sz w:val="18"/>
          <w:szCs w:val="18"/>
          <w:lang w:val="en-GB" w:eastAsia="fr-FR"/>
        </w:rPr>
        <w:t>i</w:t>
      </w:r>
      <w:r w:rsidRPr="005D3B8A">
        <w:rPr>
          <w:rFonts w:ascii="Consolas" w:eastAsia="Times New Roman" w:hAnsi="Consolas"/>
          <w:color w:val="7EE787"/>
          <w:sz w:val="18"/>
          <w:szCs w:val="18"/>
          <w:lang w:val="en-GB" w:eastAsia="fr-FR"/>
        </w:rPr>
        <w:t>nputProductType"</w:t>
      </w:r>
      <w:r w:rsidRPr="005D3B8A">
        <w:rPr>
          <w:rFonts w:ascii="Consolas" w:eastAsia="Times New Roman" w:hAnsi="Consolas"/>
          <w:color w:val="BBBEBF"/>
          <w:sz w:val="18"/>
          <w:szCs w:val="18"/>
          <w:lang w:val="en-GB" w:eastAsia="fr-FR"/>
        </w:rPr>
        <w:t>: {</w:t>
      </w:r>
    </w:p>
    <w:p w14:paraId="4FAA7228"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"type"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"string"</w:t>
      </w:r>
      <w:r w:rsidRPr="005D3B8A">
        <w:rPr>
          <w:rFonts w:ascii="Consolas" w:eastAsia="Times New Roman" w:hAnsi="Consolas"/>
          <w:color w:val="BBBEBF"/>
          <w:sz w:val="18"/>
          <w:szCs w:val="18"/>
          <w:lang w:val="en-GB" w:eastAsia="fr-FR"/>
        </w:rPr>
        <w:t>,</w:t>
      </w:r>
    </w:p>
    <w:p w14:paraId="58EA419F"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"description"</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"Main product type"</w:t>
      </w:r>
    </w:p>
    <w:p w14:paraId="2DE4497A"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7783DAE8" w14:textId="039A44E3"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w:t>
      </w:r>
      <w:r w:rsidR="00A17B13">
        <w:rPr>
          <w:rFonts w:ascii="Consolas" w:eastAsia="Times New Roman" w:hAnsi="Consolas"/>
          <w:color w:val="7EE787"/>
          <w:sz w:val="18"/>
          <w:szCs w:val="18"/>
          <w:lang w:val="en-GB" w:eastAsia="fr-FR"/>
        </w:rPr>
        <w:t>o</w:t>
      </w:r>
      <w:r w:rsidRPr="005D3B8A">
        <w:rPr>
          <w:rFonts w:ascii="Consolas" w:eastAsia="Times New Roman" w:hAnsi="Consolas"/>
          <w:color w:val="7EE787"/>
          <w:sz w:val="18"/>
          <w:szCs w:val="18"/>
          <w:lang w:val="en-GB" w:eastAsia="fr-FR"/>
        </w:rPr>
        <w:t>utputProductType"</w:t>
      </w:r>
      <w:r w:rsidRPr="005D3B8A">
        <w:rPr>
          <w:rFonts w:ascii="Consolas" w:eastAsia="Times New Roman" w:hAnsi="Consolas"/>
          <w:color w:val="BBBEBF"/>
          <w:sz w:val="18"/>
          <w:szCs w:val="18"/>
          <w:lang w:val="en-GB" w:eastAsia="fr-FR"/>
        </w:rPr>
        <w:t>: {</w:t>
      </w:r>
    </w:p>
    <w:p w14:paraId="1871E601"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"type"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"string"</w:t>
      </w:r>
      <w:r w:rsidRPr="005D3B8A">
        <w:rPr>
          <w:rFonts w:ascii="Consolas" w:eastAsia="Times New Roman" w:hAnsi="Consolas"/>
          <w:color w:val="BBBEBF"/>
          <w:sz w:val="18"/>
          <w:szCs w:val="18"/>
          <w:lang w:val="en-GB" w:eastAsia="fr-FR"/>
        </w:rPr>
        <w:t>,</w:t>
      </w:r>
    </w:p>
    <w:p w14:paraId="6491613E"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"description"</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"Output product type"</w:t>
      </w:r>
    </w:p>
    <w:p w14:paraId="384C8029"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69DD694D"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"workflowVersion"</w:t>
      </w:r>
      <w:r w:rsidRPr="005D3B8A">
        <w:rPr>
          <w:rFonts w:ascii="Consolas" w:eastAsia="Times New Roman" w:hAnsi="Consolas"/>
          <w:color w:val="BBBEBF"/>
          <w:sz w:val="18"/>
          <w:szCs w:val="18"/>
          <w:lang w:val="en-GB" w:eastAsia="fr-FR"/>
        </w:rPr>
        <w:t>: {</w:t>
      </w:r>
    </w:p>
    <w:p w14:paraId="6E1DA8F4"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"type"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"string"</w:t>
      </w:r>
      <w:r w:rsidRPr="005D3B8A">
        <w:rPr>
          <w:rFonts w:ascii="Consolas" w:eastAsia="Times New Roman" w:hAnsi="Consolas"/>
          <w:color w:val="BBBEBF"/>
          <w:sz w:val="18"/>
          <w:szCs w:val="18"/>
          <w:lang w:val="en-GB" w:eastAsia="fr-FR"/>
        </w:rPr>
        <w:t>,</w:t>
      </w:r>
    </w:p>
    <w:p w14:paraId="02E78DC2"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"description"</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"Workflow version"</w:t>
      </w:r>
    </w:p>
    <w:p w14:paraId="0835FB5C"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19F8AE86"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"workflowOptions"</w:t>
      </w:r>
      <w:r w:rsidRPr="005D3B8A">
        <w:rPr>
          <w:rFonts w:ascii="Consolas" w:eastAsia="Times New Roman" w:hAnsi="Consolas"/>
          <w:color w:val="BBBEBF"/>
          <w:sz w:val="18"/>
          <w:szCs w:val="18"/>
          <w:lang w:val="en-GB" w:eastAsia="fr-FR"/>
        </w:rPr>
        <w:t>: {</w:t>
      </w:r>
    </w:p>
    <w:p w14:paraId="744C1AB1"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"type"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"array"</w:t>
      </w:r>
      <w:r w:rsidRPr="005D3B8A">
        <w:rPr>
          <w:rFonts w:ascii="Consolas" w:eastAsia="Times New Roman" w:hAnsi="Consolas"/>
          <w:color w:val="BBBEBF"/>
          <w:sz w:val="18"/>
          <w:szCs w:val="18"/>
          <w:lang w:val="en-GB" w:eastAsia="fr-FR"/>
        </w:rPr>
        <w:t>,</w:t>
      </w:r>
    </w:p>
    <w:p w14:paraId="26A8E8F5"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"minItems"</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B5CEA8"/>
          <w:sz w:val="18"/>
          <w:szCs w:val="18"/>
          <w:lang w:val="en-GB" w:eastAsia="fr-FR"/>
        </w:rPr>
        <w:t>0</w:t>
      </w:r>
      <w:r w:rsidRPr="005D3B8A">
        <w:rPr>
          <w:rFonts w:ascii="Consolas" w:eastAsia="Times New Roman" w:hAnsi="Consolas"/>
          <w:color w:val="BBBEBF"/>
          <w:sz w:val="18"/>
          <w:szCs w:val="18"/>
          <w:lang w:val="en-GB" w:eastAsia="fr-FR"/>
        </w:rPr>
        <w:t>,</w:t>
      </w:r>
    </w:p>
    <w:p w14:paraId="38FDC969"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"maxItems"</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i/>
          <w:iCs/>
          <w:color w:val="FFA198"/>
          <w:sz w:val="18"/>
          <w:szCs w:val="18"/>
          <w:lang w:val="en-GB" w:eastAsia="fr-FR"/>
        </w:rPr>
        <w:t>M</w:t>
      </w:r>
      <w:r w:rsidRPr="005D3B8A">
        <w:rPr>
          <w:rFonts w:ascii="Consolas" w:eastAsia="Times New Roman" w:hAnsi="Consolas"/>
          <w:color w:val="BBBEBF"/>
          <w:sz w:val="18"/>
          <w:szCs w:val="18"/>
          <w:lang w:val="en-GB" w:eastAsia="fr-FR"/>
        </w:rPr>
        <w:t>,</w:t>
      </w:r>
    </w:p>
    <w:p w14:paraId="7B2482C7"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"description"</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"List of Workflow options"</w:t>
      </w:r>
      <w:r w:rsidRPr="005D3B8A">
        <w:rPr>
          <w:rFonts w:ascii="Consolas" w:eastAsia="Times New Roman" w:hAnsi="Consolas"/>
          <w:color w:val="BBBEBF"/>
          <w:sz w:val="18"/>
          <w:szCs w:val="18"/>
          <w:lang w:val="en-GB" w:eastAsia="fr-FR"/>
        </w:rPr>
        <w:t>,</w:t>
      </w:r>
    </w:p>
    <w:p w14:paraId="42BA10FE"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"items"</w:t>
      </w:r>
      <w:r w:rsidRPr="005D3B8A">
        <w:rPr>
          <w:rFonts w:ascii="Consolas" w:eastAsia="Times New Roman" w:hAnsi="Consolas"/>
          <w:color w:val="BBBEBF"/>
          <w:sz w:val="18"/>
          <w:szCs w:val="18"/>
          <w:lang w:val="en-GB" w:eastAsia="fr-FR"/>
        </w:rPr>
        <w:t>: {</w:t>
      </w:r>
    </w:p>
    <w:p w14:paraId="772AAE1F" w14:textId="625E5961"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"$ref"</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"#/$defs/</w:t>
      </w:r>
      <w:r w:rsidR="00A17B13">
        <w:rPr>
          <w:rFonts w:ascii="Consolas" w:eastAsia="Times New Roman" w:hAnsi="Consolas"/>
          <w:color w:val="A5D6FF"/>
          <w:sz w:val="18"/>
          <w:szCs w:val="18"/>
          <w:lang w:val="en-GB" w:eastAsia="fr-FR"/>
        </w:rPr>
        <w:t>o</w:t>
      </w:r>
      <w:r w:rsidRPr="005D3B8A">
        <w:rPr>
          <w:rFonts w:ascii="Consolas" w:eastAsia="Times New Roman" w:hAnsi="Consolas"/>
          <w:color w:val="A5D6FF"/>
          <w:sz w:val="18"/>
          <w:szCs w:val="18"/>
          <w:lang w:val="en-GB" w:eastAsia="fr-FR"/>
        </w:rPr>
        <w:t>ptions"</w:t>
      </w:r>
    </w:p>
    <w:p w14:paraId="3B66D0E6"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7268E849"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"$defs"</w:t>
      </w:r>
      <w:r w:rsidRPr="005D3B8A">
        <w:rPr>
          <w:rFonts w:ascii="Consolas" w:eastAsia="Times New Roman" w:hAnsi="Consolas"/>
          <w:color w:val="BBBEBF"/>
          <w:sz w:val="18"/>
          <w:szCs w:val="18"/>
          <w:lang w:val="en-GB" w:eastAsia="fr-FR"/>
        </w:rPr>
        <w:t>: {</w:t>
      </w:r>
    </w:p>
    <w:p w14:paraId="3DA42577" w14:textId="53299EA6"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w:t>
      </w:r>
      <w:r w:rsidR="00A17B13">
        <w:rPr>
          <w:rFonts w:ascii="Consolas" w:eastAsia="Times New Roman" w:hAnsi="Consolas"/>
          <w:color w:val="7EE787"/>
          <w:sz w:val="18"/>
          <w:szCs w:val="18"/>
          <w:lang w:val="en-GB" w:eastAsia="fr-FR"/>
        </w:rPr>
        <w:t>o</w:t>
      </w:r>
      <w:r w:rsidRPr="005D3B8A">
        <w:rPr>
          <w:rFonts w:ascii="Consolas" w:eastAsia="Times New Roman" w:hAnsi="Consolas"/>
          <w:color w:val="7EE787"/>
          <w:sz w:val="18"/>
          <w:szCs w:val="18"/>
          <w:lang w:val="en-GB" w:eastAsia="fr-FR"/>
        </w:rPr>
        <w:t>ptions"</w:t>
      </w:r>
      <w:r w:rsidRPr="005D3B8A">
        <w:rPr>
          <w:rFonts w:ascii="Consolas" w:eastAsia="Times New Roman" w:hAnsi="Consolas"/>
          <w:color w:val="BBBEBF"/>
          <w:sz w:val="18"/>
          <w:szCs w:val="18"/>
          <w:lang w:val="en-GB" w:eastAsia="fr-FR"/>
        </w:rPr>
        <w:t>: {</w:t>
      </w:r>
    </w:p>
    <w:p w14:paraId="5D3E2444"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"type"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"object"</w:t>
      </w:r>
      <w:r w:rsidRPr="005D3B8A">
        <w:rPr>
          <w:rFonts w:ascii="Consolas" w:eastAsia="Times New Roman" w:hAnsi="Consolas"/>
          <w:color w:val="BBBEBF"/>
          <w:sz w:val="18"/>
          <w:szCs w:val="18"/>
          <w:lang w:val="en-GB" w:eastAsia="fr-FR"/>
        </w:rPr>
        <w:t>,</w:t>
      </w:r>
    </w:p>
    <w:p w14:paraId="34021CF8"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"required"</w:t>
      </w:r>
      <w:r w:rsidRPr="005D3B8A">
        <w:rPr>
          <w:rFonts w:ascii="Consolas" w:eastAsia="Times New Roman" w:hAnsi="Consolas"/>
          <w:color w:val="BBBEBF"/>
          <w:sz w:val="18"/>
          <w:szCs w:val="18"/>
          <w:lang w:val="en-GB" w:eastAsia="fr-FR"/>
        </w:rPr>
        <w:t xml:space="preserve">: [ </w:t>
      </w:r>
      <w:r w:rsidRPr="005D3B8A">
        <w:rPr>
          <w:rFonts w:ascii="Consolas" w:eastAsia="Times New Roman" w:hAnsi="Consolas"/>
          <w:color w:val="A5D6FF"/>
          <w:sz w:val="18"/>
          <w:szCs w:val="18"/>
          <w:lang w:val="en-GB" w:eastAsia="fr-FR"/>
        </w:rPr>
        <w:t>"name"</w:t>
      </w:r>
      <w:r w:rsidRPr="005D3B8A">
        <w:rPr>
          <w:rFonts w:ascii="Consolas" w:eastAsia="Times New Roman" w:hAnsi="Consolas"/>
          <w:color w:val="BBBEBF"/>
          <w:sz w:val="18"/>
          <w:szCs w:val="18"/>
          <w:lang w:val="en-GB" w:eastAsia="fr-FR"/>
        </w:rPr>
        <w:t>,</w:t>
      </w:r>
      <w:r w:rsidRPr="005D3B8A">
        <w:rPr>
          <w:rFonts w:ascii="Consolas" w:eastAsia="Times New Roman" w:hAnsi="Consolas"/>
          <w:color w:val="A5D6FF"/>
          <w:sz w:val="18"/>
          <w:szCs w:val="18"/>
          <w:lang w:val="en-GB" w:eastAsia="fr-FR"/>
        </w:rPr>
        <w:t>"description"</w:t>
      </w:r>
      <w:r w:rsidRPr="005D3B8A">
        <w:rPr>
          <w:rFonts w:ascii="Consolas" w:eastAsia="Times New Roman" w:hAnsi="Consolas"/>
          <w:color w:val="BBBEBF"/>
          <w:sz w:val="18"/>
          <w:szCs w:val="18"/>
          <w:lang w:val="en-GB" w:eastAsia="fr-FR"/>
        </w:rPr>
        <w:t>,</w:t>
      </w:r>
      <w:r w:rsidRPr="005D3B8A">
        <w:rPr>
          <w:rFonts w:ascii="Consolas" w:eastAsia="Times New Roman" w:hAnsi="Consolas"/>
          <w:color w:val="A5D6FF"/>
          <w:sz w:val="18"/>
          <w:szCs w:val="18"/>
          <w:lang w:val="en-GB" w:eastAsia="fr-FR"/>
        </w:rPr>
        <w:t>"type"</w:t>
      </w:r>
      <w:r w:rsidRPr="005D3B8A">
        <w:rPr>
          <w:rFonts w:ascii="Consolas" w:eastAsia="Times New Roman" w:hAnsi="Consolas"/>
          <w:color w:val="BBBEBF"/>
          <w:sz w:val="18"/>
          <w:szCs w:val="18"/>
          <w:lang w:val="en-GB" w:eastAsia="fr-FR"/>
        </w:rPr>
        <w:t>,</w:t>
      </w:r>
      <w:r w:rsidRPr="005D3B8A">
        <w:rPr>
          <w:rFonts w:ascii="Consolas" w:eastAsia="Times New Roman" w:hAnsi="Consolas"/>
          <w:color w:val="A5D6FF"/>
          <w:sz w:val="18"/>
          <w:szCs w:val="18"/>
          <w:lang w:val="en-GB" w:eastAsia="fr-FR"/>
        </w:rPr>
        <w:t>"value"</w:t>
      </w:r>
      <w:r w:rsidRPr="005D3B8A">
        <w:rPr>
          <w:rFonts w:ascii="Consolas" w:eastAsia="Times New Roman" w:hAnsi="Consolas"/>
          <w:color w:val="BBBEBF"/>
          <w:sz w:val="18"/>
          <w:szCs w:val="18"/>
          <w:lang w:val="en-GB" w:eastAsia="fr-FR"/>
        </w:rPr>
        <w:t xml:space="preserve"> ],</w:t>
      </w:r>
    </w:p>
    <w:p w14:paraId="501E2EE2"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"properties"</w:t>
      </w:r>
      <w:r w:rsidRPr="005D3B8A">
        <w:rPr>
          <w:rFonts w:ascii="Consolas" w:eastAsia="Times New Roman" w:hAnsi="Consolas"/>
          <w:color w:val="BBBEBF"/>
          <w:sz w:val="18"/>
          <w:szCs w:val="18"/>
          <w:lang w:val="en-GB" w:eastAsia="fr-FR"/>
        </w:rPr>
        <w:t>: {</w:t>
      </w:r>
    </w:p>
    <w:p w14:paraId="30F9774F"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"name"</w:t>
      </w:r>
      <w:r w:rsidRPr="005D3B8A">
        <w:rPr>
          <w:rFonts w:ascii="Consolas" w:eastAsia="Times New Roman" w:hAnsi="Consolas"/>
          <w:color w:val="BBBEBF"/>
          <w:sz w:val="18"/>
          <w:szCs w:val="18"/>
          <w:lang w:val="en-GB" w:eastAsia="fr-FR"/>
        </w:rPr>
        <w:t>: {</w:t>
      </w:r>
    </w:p>
    <w:p w14:paraId="6D62D80E"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"type"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"string"</w:t>
      </w:r>
      <w:r w:rsidRPr="005D3B8A">
        <w:rPr>
          <w:rFonts w:ascii="Consolas" w:eastAsia="Times New Roman" w:hAnsi="Consolas"/>
          <w:color w:val="BBBEBF"/>
          <w:sz w:val="18"/>
          <w:szCs w:val="18"/>
          <w:lang w:val="en-GB" w:eastAsia="fr-FR"/>
        </w:rPr>
        <w:t>,</w:t>
      </w:r>
    </w:p>
    <w:p w14:paraId="0407806F"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"description"</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"Option name"</w:t>
      </w:r>
    </w:p>
    <w:p w14:paraId="2ED6D2CE"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0261F052"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"type"</w:t>
      </w:r>
      <w:r w:rsidRPr="005D3B8A">
        <w:rPr>
          <w:rFonts w:ascii="Consolas" w:eastAsia="Times New Roman" w:hAnsi="Consolas"/>
          <w:color w:val="BBBEBF"/>
          <w:sz w:val="18"/>
          <w:szCs w:val="18"/>
          <w:lang w:val="en-GB" w:eastAsia="fr-FR"/>
        </w:rPr>
        <w:t>: {</w:t>
      </w:r>
    </w:p>
    <w:p w14:paraId="024D3835"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"type"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"string"</w:t>
      </w:r>
      <w:r w:rsidRPr="005D3B8A">
        <w:rPr>
          <w:rFonts w:ascii="Consolas" w:eastAsia="Times New Roman" w:hAnsi="Consolas"/>
          <w:color w:val="BBBEBF"/>
          <w:sz w:val="18"/>
          <w:szCs w:val="18"/>
          <w:lang w:val="en-GB" w:eastAsia="fr-FR"/>
        </w:rPr>
        <w:t>,</w:t>
      </w:r>
    </w:p>
    <w:p w14:paraId="6772087E"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"description"</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"Option type"</w:t>
      </w:r>
    </w:p>
    <w:p w14:paraId="1CBCC64D"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111045D4"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"description"</w:t>
      </w:r>
      <w:r w:rsidRPr="005D3B8A">
        <w:rPr>
          <w:rFonts w:ascii="Consolas" w:eastAsia="Times New Roman" w:hAnsi="Consolas"/>
          <w:color w:val="BBBEBF"/>
          <w:sz w:val="18"/>
          <w:szCs w:val="18"/>
          <w:lang w:val="en-GB" w:eastAsia="fr-FR"/>
        </w:rPr>
        <w:t>: {</w:t>
      </w:r>
    </w:p>
    <w:p w14:paraId="38537EED"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"type"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"string"</w:t>
      </w:r>
      <w:r w:rsidRPr="005D3B8A">
        <w:rPr>
          <w:rFonts w:ascii="Consolas" w:eastAsia="Times New Roman" w:hAnsi="Consolas"/>
          <w:color w:val="BBBEBF"/>
          <w:sz w:val="18"/>
          <w:szCs w:val="18"/>
          <w:lang w:val="en-GB" w:eastAsia="fr-FR"/>
        </w:rPr>
        <w:t>,</w:t>
      </w:r>
    </w:p>
    <w:p w14:paraId="76392AAD"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"description"</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"Option description"</w:t>
      </w:r>
    </w:p>
    <w:p w14:paraId="0A273439"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1D0B2E79"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"default"</w:t>
      </w:r>
      <w:r w:rsidRPr="005D3B8A">
        <w:rPr>
          <w:rFonts w:ascii="Consolas" w:eastAsia="Times New Roman" w:hAnsi="Consolas"/>
          <w:color w:val="BBBEBF"/>
          <w:sz w:val="18"/>
          <w:szCs w:val="18"/>
          <w:lang w:val="en-GB" w:eastAsia="fr-FR"/>
        </w:rPr>
        <w:t>: {</w:t>
      </w:r>
    </w:p>
    <w:p w14:paraId="5102A189"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"type"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"string"</w:t>
      </w:r>
      <w:r w:rsidRPr="005D3B8A">
        <w:rPr>
          <w:rFonts w:ascii="Consolas" w:eastAsia="Times New Roman" w:hAnsi="Consolas"/>
          <w:color w:val="BBBEBF"/>
          <w:sz w:val="18"/>
          <w:szCs w:val="18"/>
          <w:lang w:val="en-GB" w:eastAsia="fr-FR"/>
        </w:rPr>
        <w:t>,</w:t>
      </w:r>
    </w:p>
    <w:p w14:paraId="6CFBECD8"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"description"</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"The default value of the option"</w:t>
      </w:r>
    </w:p>
    <w:p w14:paraId="17B9FFC6"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55961895"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"value"</w:t>
      </w:r>
      <w:r w:rsidRPr="005D3B8A">
        <w:rPr>
          <w:rFonts w:ascii="Consolas" w:eastAsia="Times New Roman" w:hAnsi="Consolas"/>
          <w:color w:val="BBBEBF"/>
          <w:sz w:val="18"/>
          <w:szCs w:val="18"/>
          <w:lang w:val="en-GB" w:eastAsia="fr-FR"/>
        </w:rPr>
        <w:t>: {</w:t>
      </w:r>
    </w:p>
    <w:p w14:paraId="7A39FB2B"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"type"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"array"</w:t>
      </w:r>
      <w:r w:rsidRPr="005D3B8A">
        <w:rPr>
          <w:rFonts w:ascii="Consolas" w:eastAsia="Times New Roman" w:hAnsi="Consolas"/>
          <w:color w:val="BBBEBF"/>
          <w:sz w:val="18"/>
          <w:szCs w:val="18"/>
          <w:lang w:val="en-GB" w:eastAsia="fr-FR"/>
        </w:rPr>
        <w:t>,</w:t>
      </w:r>
    </w:p>
    <w:p w14:paraId="1D65A82B"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"minItems"</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B5CEA8"/>
          <w:sz w:val="18"/>
          <w:szCs w:val="18"/>
          <w:lang w:val="en-GB" w:eastAsia="fr-FR"/>
        </w:rPr>
        <w:t>1</w:t>
      </w:r>
      <w:r w:rsidRPr="005D3B8A">
        <w:rPr>
          <w:rFonts w:ascii="Consolas" w:eastAsia="Times New Roman" w:hAnsi="Consolas"/>
          <w:color w:val="BBBEBF"/>
          <w:sz w:val="18"/>
          <w:szCs w:val="18"/>
          <w:lang w:val="en-GB" w:eastAsia="fr-FR"/>
        </w:rPr>
        <w:t>,</w:t>
      </w:r>
    </w:p>
    <w:p w14:paraId="5FF143B9"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lastRenderedPageBreak/>
        <w:t xml:space="preserve">                        </w:t>
      </w:r>
      <w:r w:rsidRPr="005D3B8A">
        <w:rPr>
          <w:rFonts w:ascii="Consolas" w:eastAsia="Times New Roman" w:hAnsi="Consolas"/>
          <w:color w:val="7EE787"/>
          <w:sz w:val="18"/>
          <w:szCs w:val="18"/>
          <w:lang w:val="en-GB" w:eastAsia="fr-FR"/>
        </w:rPr>
        <w:t>"maxItems"</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i/>
          <w:iCs/>
          <w:color w:val="FFA198"/>
          <w:sz w:val="18"/>
          <w:szCs w:val="18"/>
          <w:lang w:val="en-GB" w:eastAsia="fr-FR"/>
        </w:rPr>
        <w:t>K</w:t>
      </w:r>
      <w:r w:rsidRPr="005D3B8A">
        <w:rPr>
          <w:rFonts w:ascii="Consolas" w:eastAsia="Times New Roman" w:hAnsi="Consolas"/>
          <w:color w:val="BBBEBF"/>
          <w:sz w:val="18"/>
          <w:szCs w:val="18"/>
          <w:lang w:val="en-GB" w:eastAsia="fr-FR"/>
        </w:rPr>
        <w:t>,</w:t>
      </w:r>
    </w:p>
    <w:p w14:paraId="45C002B3"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"description"</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"all possible values of the option"</w:t>
      </w:r>
      <w:r w:rsidRPr="005D3B8A">
        <w:rPr>
          <w:rFonts w:ascii="Consolas" w:eastAsia="Times New Roman" w:hAnsi="Consolas"/>
          <w:color w:val="BBBEBF"/>
          <w:sz w:val="18"/>
          <w:szCs w:val="18"/>
          <w:lang w:val="en-GB" w:eastAsia="fr-FR"/>
        </w:rPr>
        <w:t>,</w:t>
      </w:r>
    </w:p>
    <w:p w14:paraId="7234557B"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"items"</w:t>
      </w:r>
      <w:r w:rsidRPr="005D3B8A">
        <w:rPr>
          <w:rFonts w:ascii="Consolas" w:eastAsia="Times New Roman" w:hAnsi="Consolas"/>
          <w:color w:val="BBBEBF"/>
          <w:sz w:val="18"/>
          <w:szCs w:val="18"/>
          <w:lang w:val="en-GB" w:eastAsia="fr-FR"/>
        </w:rPr>
        <w:t>: {</w:t>
      </w:r>
    </w:p>
    <w:p w14:paraId="5CC04253"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"type"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"string"</w:t>
      </w:r>
    </w:p>
    <w:p w14:paraId="56BD40B2"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3567BEA3"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6809421D"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463A36A4"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424EFED4"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6B92EF44"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7EF20540"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25C06AB4"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61CA3802"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25D37C8B"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3D5DB5D7"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4F15CEAC"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12A686F6"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"response"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"document"</w:t>
      </w:r>
      <w:r w:rsidRPr="005D3B8A">
        <w:rPr>
          <w:rFonts w:ascii="Consolas" w:eastAsia="Times New Roman" w:hAnsi="Consolas"/>
          <w:color w:val="BBBEBF"/>
          <w:sz w:val="18"/>
          <w:szCs w:val="18"/>
          <w:lang w:val="en-GB" w:eastAsia="fr-FR"/>
        </w:rPr>
        <w:t>,</w:t>
      </w:r>
    </w:p>
    <w:p w14:paraId="1994431E"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"links"</w:t>
      </w:r>
      <w:r w:rsidRPr="005D3B8A">
        <w:rPr>
          <w:rFonts w:ascii="Consolas" w:eastAsia="Times New Roman" w:hAnsi="Consolas"/>
          <w:color w:val="BBBEBF"/>
          <w:sz w:val="18"/>
          <w:szCs w:val="18"/>
          <w:lang w:val="en-GB" w:eastAsia="fr-FR"/>
        </w:rPr>
        <w:t>: [</w:t>
      </w:r>
    </w:p>
    <w:p w14:paraId="67DF8EC4"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w:t>
      </w:r>
    </w:p>
    <w:p w14:paraId="0674F03D" w14:textId="28C23A70"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"href"</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"https://</w:t>
      </w:r>
      <w:r w:rsidR="009D104C" w:rsidRPr="009D104C">
        <w:rPr>
          <w:rFonts w:ascii="Consolas" w:eastAsia="Times New Roman" w:hAnsi="Consolas"/>
          <w:color w:val="A5D6FF"/>
          <w:sz w:val="18"/>
          <w:szCs w:val="18"/>
          <w:lang w:val="en-GB" w:eastAsia="fr-FR"/>
        </w:rPr>
        <w:t>s2a-prip.copernicus.esa.int</w:t>
      </w:r>
      <w:r w:rsidRPr="005D3B8A">
        <w:rPr>
          <w:rFonts w:ascii="Consolas" w:eastAsia="Times New Roman" w:hAnsi="Consolas"/>
          <w:color w:val="A5D6FF"/>
          <w:sz w:val="18"/>
          <w:szCs w:val="18"/>
          <w:lang w:val="en-GB" w:eastAsia="fr-FR"/>
        </w:rPr>
        <w:t>/</w:t>
      </w:r>
      <w:r w:rsidR="009D104C">
        <w:rPr>
          <w:rFonts w:ascii="Consolas" w:eastAsia="Times New Roman" w:hAnsi="Consolas"/>
          <w:color w:val="A5D6FF"/>
          <w:sz w:val="18"/>
          <w:szCs w:val="18"/>
          <w:lang w:val="en-GB" w:eastAsia="fr-FR"/>
        </w:rPr>
        <w:t>odp/</w:t>
      </w:r>
      <w:r w:rsidRPr="005D3B8A">
        <w:rPr>
          <w:rFonts w:ascii="Consolas" w:eastAsia="Times New Roman" w:hAnsi="Consolas"/>
          <w:color w:val="A5D6FF"/>
          <w:sz w:val="18"/>
          <w:szCs w:val="18"/>
          <w:lang w:val="en-GB" w:eastAsia="fr-FR"/>
        </w:rPr>
        <w:t>workflowQuery/execution"</w:t>
      </w:r>
      <w:r w:rsidRPr="005D3B8A">
        <w:rPr>
          <w:rFonts w:ascii="Consolas" w:eastAsia="Times New Roman" w:hAnsi="Consolas"/>
          <w:color w:val="BBBEBF"/>
          <w:sz w:val="18"/>
          <w:szCs w:val="18"/>
          <w:lang w:val="en-GB" w:eastAsia="fr-FR"/>
        </w:rPr>
        <w:t>,</w:t>
      </w:r>
    </w:p>
    <w:p w14:paraId="4F311160"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"rel"</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"http://www.opengis.net/def/rel/ogc/1.0/execute"</w:t>
      </w:r>
      <w:r w:rsidRPr="005D3B8A">
        <w:rPr>
          <w:rFonts w:ascii="Consolas" w:eastAsia="Times New Roman" w:hAnsi="Consolas"/>
          <w:color w:val="BBBEBF"/>
          <w:sz w:val="18"/>
          <w:szCs w:val="18"/>
          <w:lang w:val="en-GB" w:eastAsia="fr-FR"/>
        </w:rPr>
        <w:t>,</w:t>
      </w:r>
    </w:p>
    <w:p w14:paraId="28747913"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7EE787"/>
          <w:sz w:val="18"/>
          <w:szCs w:val="18"/>
          <w:lang w:val="en-GB" w:eastAsia="fr-FR"/>
        </w:rPr>
        <w:t>"title"</w:t>
      </w: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A5D6FF"/>
          <w:sz w:val="18"/>
          <w:szCs w:val="18"/>
          <w:lang w:val="en-GB" w:eastAsia="fr-FR"/>
        </w:rPr>
        <w:t>"Execute endpoint"</w:t>
      </w:r>
    </w:p>
    <w:p w14:paraId="1755A8A5" w14:textId="77777777"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fr-FR" w:eastAsia="fr-FR"/>
        </w:rPr>
      </w:pPr>
      <w:r w:rsidRPr="005D3B8A">
        <w:rPr>
          <w:rFonts w:ascii="Consolas" w:eastAsia="Times New Roman" w:hAnsi="Consolas"/>
          <w:color w:val="BBBEBF"/>
          <w:sz w:val="18"/>
          <w:szCs w:val="18"/>
          <w:lang w:val="en-GB" w:eastAsia="fr-FR"/>
        </w:rPr>
        <w:t xml:space="preserve">    </w:t>
      </w:r>
      <w:r w:rsidRPr="005D3B8A">
        <w:rPr>
          <w:rFonts w:ascii="Consolas" w:eastAsia="Times New Roman" w:hAnsi="Consolas"/>
          <w:color w:val="BBBEBF"/>
          <w:sz w:val="18"/>
          <w:szCs w:val="18"/>
          <w:lang w:val="fr-FR" w:eastAsia="fr-FR"/>
        </w:rPr>
        <w:t>}</w:t>
      </w:r>
    </w:p>
    <w:p w14:paraId="2A1211AC" w14:textId="1A7BD988"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fr-FR" w:eastAsia="fr-FR"/>
        </w:rPr>
      </w:pPr>
      <w:r w:rsidRPr="005D3B8A">
        <w:rPr>
          <w:rFonts w:ascii="Consolas" w:eastAsia="Times New Roman" w:hAnsi="Consolas"/>
          <w:color w:val="BBBEBF"/>
          <w:sz w:val="18"/>
          <w:szCs w:val="18"/>
          <w:lang w:val="fr-FR" w:eastAsia="fr-FR"/>
        </w:rPr>
        <w:t>  ]</w:t>
      </w:r>
    </w:p>
    <w:p w14:paraId="400B4CEE" w14:textId="406B54D5" w:rsidR="005D3B8A" w:rsidRPr="005D3B8A" w:rsidRDefault="005D3B8A" w:rsidP="005D3B8A">
      <w:pPr>
        <w:shd w:val="clear" w:color="auto" w:fill="121314"/>
        <w:spacing w:before="0" w:after="0" w:line="285" w:lineRule="atLeast"/>
        <w:jc w:val="left"/>
        <w:rPr>
          <w:rFonts w:ascii="Consolas" w:eastAsia="Times New Roman" w:hAnsi="Consolas"/>
          <w:color w:val="BBBEBF"/>
          <w:sz w:val="18"/>
          <w:szCs w:val="18"/>
          <w:lang w:val="fr-FR" w:eastAsia="fr-FR"/>
        </w:rPr>
      </w:pPr>
      <w:r w:rsidRPr="005D3B8A">
        <w:rPr>
          <w:rFonts w:ascii="Consolas" w:eastAsia="Times New Roman" w:hAnsi="Consolas"/>
          <w:color w:val="BBBEBF"/>
          <w:sz w:val="18"/>
          <w:szCs w:val="18"/>
          <w:lang w:val="fr-FR" w:eastAsia="fr-FR"/>
        </w:rPr>
        <w:t>}</w:t>
      </w:r>
    </w:p>
    <w:p w14:paraId="27C9D035" w14:textId="1624294F" w:rsidR="00924DA0" w:rsidRDefault="00924DA0" w:rsidP="00924DA0">
      <w:pPr>
        <w:pStyle w:val="Titre4"/>
      </w:pPr>
      <w:r>
        <w:t>Process execution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5D3B8A" w:rsidRPr="005D3B8A" w14:paraId="719DF0E2" w14:textId="77777777" w:rsidTr="00E34140">
        <w:trPr>
          <w:trHeight w:val="603"/>
        </w:trPr>
        <w:tc>
          <w:tcPr>
            <w:tcW w:w="236" w:type="dxa"/>
            <w:shd w:val="clear" w:color="auto" w:fill="0070C0"/>
          </w:tcPr>
          <w:p w14:paraId="6A5C66CA" w14:textId="77777777" w:rsidR="005D3B8A" w:rsidRPr="005D3B8A" w:rsidRDefault="005D3B8A" w:rsidP="005D3B8A">
            <w:pPr>
              <w:rPr>
                <w:lang w:val="en-GB"/>
              </w:rPr>
            </w:pPr>
          </w:p>
        </w:tc>
        <w:tc>
          <w:tcPr>
            <w:tcW w:w="9734" w:type="dxa"/>
            <w:shd w:val="clear" w:color="auto" w:fill="F2F2F2" w:themeFill="background1" w:themeFillShade="F2"/>
          </w:tcPr>
          <w:p w14:paraId="75E0383C" w14:textId="220FD4D1" w:rsidR="005D3B8A" w:rsidRPr="005D3B8A" w:rsidRDefault="005D3B8A" w:rsidP="005D3B8A">
            <w:pPr>
              <w:jc w:val="left"/>
              <w:rPr>
                <w:b/>
                <w:bCs/>
                <w:lang w:val="en-GB"/>
              </w:rPr>
            </w:pPr>
            <w:r>
              <w:rPr>
                <w:b/>
                <w:bCs/>
                <w:lang w:val="en-GB"/>
              </w:rPr>
              <w:t>OD</w:t>
            </w:r>
            <w:r w:rsidRPr="00DB2B74">
              <w:rPr>
                <w:b/>
                <w:bCs/>
                <w:lang w:val="en-GB"/>
              </w:rPr>
              <w:t>-</w:t>
            </w:r>
            <w:r>
              <w:rPr>
                <w:b/>
                <w:bCs/>
                <w:lang w:val="en-GB"/>
              </w:rPr>
              <w:t>PRIP</w:t>
            </w:r>
            <w:r w:rsidRPr="00DB2B74">
              <w:rPr>
                <w:b/>
                <w:bCs/>
                <w:lang w:val="en-GB"/>
              </w:rPr>
              <w:t>-PRO-REQ-0</w:t>
            </w:r>
            <w:r>
              <w:rPr>
                <w:b/>
                <w:bCs/>
                <w:lang w:val="en-GB"/>
              </w:rPr>
              <w:t>5</w:t>
            </w:r>
            <w:r w:rsidRPr="00DB2B74">
              <w:rPr>
                <w:b/>
                <w:bCs/>
                <w:lang w:val="en-GB"/>
              </w:rPr>
              <w:t>0</w:t>
            </w:r>
            <w:r w:rsidRPr="005D3B8A">
              <w:rPr>
                <w:b/>
                <w:bCs/>
                <w:lang w:val="en-GB"/>
              </w:rPr>
              <w:t xml:space="preserve"> – </w:t>
            </w:r>
            <w:r w:rsidR="009D104C">
              <w:rPr>
                <w:b/>
                <w:bCs/>
                <w:lang w:val="en-GB"/>
              </w:rPr>
              <w:t>workflowQuery</w:t>
            </w:r>
            <w:r w:rsidR="009D104C" w:rsidRPr="005D3B8A">
              <w:rPr>
                <w:b/>
                <w:bCs/>
                <w:lang w:val="en-GB"/>
              </w:rPr>
              <w:t xml:space="preserve"> </w:t>
            </w:r>
            <w:r w:rsidRPr="005D3B8A">
              <w:rPr>
                <w:b/>
                <w:bCs/>
                <w:lang w:val="en-GB"/>
              </w:rPr>
              <w:t>Process execution</w:t>
            </w:r>
          </w:p>
          <w:p w14:paraId="08118C13" w14:textId="77E9E64B" w:rsidR="00017791" w:rsidRDefault="005D3B8A" w:rsidP="005D3B8A">
            <w:pPr>
              <w:rPr>
                <w:lang w:val="en-GB"/>
              </w:rPr>
            </w:pPr>
            <w:r w:rsidRPr="005D3B8A">
              <w:rPr>
                <w:lang w:val="en-GB"/>
              </w:rPr>
              <w:t xml:space="preserve">The </w:t>
            </w:r>
            <w:r>
              <w:rPr>
                <w:lang w:val="en-GB"/>
              </w:rPr>
              <w:t xml:space="preserve">workflowQuery </w:t>
            </w:r>
            <w:r w:rsidRPr="005D3B8A">
              <w:rPr>
                <w:lang w:val="en-GB"/>
              </w:rPr>
              <w:t xml:space="preserve">process shall </w:t>
            </w:r>
            <w:r w:rsidR="00017791">
              <w:rPr>
                <w:lang w:val="en-GB"/>
              </w:rPr>
              <w:t>complete</w:t>
            </w:r>
            <w:r>
              <w:rPr>
                <w:lang w:val="en-GB"/>
              </w:rPr>
              <w:t xml:space="preserve"> with a "</w:t>
            </w:r>
            <w:r w:rsidRPr="005D3B8A">
              <w:rPr>
                <w:i/>
                <w:iCs/>
                <w:lang w:val="en-GB"/>
              </w:rPr>
              <w:t>successful</w:t>
            </w:r>
            <w:r w:rsidR="00A17B13">
              <w:rPr>
                <w:i/>
                <w:iCs/>
                <w:lang w:val="en-GB"/>
              </w:rPr>
              <w:t xml:space="preserve"> </w:t>
            </w:r>
            <w:r>
              <w:rPr>
                <w:lang w:val="en-GB"/>
              </w:rPr>
              <w:t>" status if the "</w:t>
            </w:r>
            <w:r w:rsidRPr="005D3B8A">
              <w:rPr>
                <w:i/>
                <w:iCs/>
                <w:lang w:val="en-GB"/>
              </w:rPr>
              <w:t>filter</w:t>
            </w:r>
            <w:r>
              <w:rPr>
                <w:lang w:val="en-GB"/>
              </w:rPr>
              <w:t xml:space="preserve">" input parameter is valid, even if none Workflows are returned back (empty list of Workflows). Otherwise, the </w:t>
            </w:r>
            <w:r w:rsidRPr="005D3B8A">
              <w:rPr>
                <w:lang w:val="en-GB"/>
              </w:rPr>
              <w:t xml:space="preserve">process shall </w:t>
            </w:r>
            <w:r>
              <w:rPr>
                <w:lang w:val="en-GB"/>
              </w:rPr>
              <w:t>return with a "</w:t>
            </w:r>
            <w:r w:rsidRPr="005D3B8A">
              <w:rPr>
                <w:i/>
                <w:iCs/>
                <w:lang w:val="en-GB"/>
              </w:rPr>
              <w:t>failed</w:t>
            </w:r>
            <w:r w:rsidR="00A17B13">
              <w:rPr>
                <w:i/>
                <w:iCs/>
                <w:lang w:val="en-GB"/>
              </w:rPr>
              <w:t xml:space="preserve"> </w:t>
            </w:r>
            <w:r>
              <w:rPr>
                <w:lang w:val="en-GB"/>
              </w:rPr>
              <w:t xml:space="preserve">" status </w:t>
            </w:r>
            <w:r>
              <w:rPr>
                <w:lang w:val="en-GB"/>
              </w:rPr>
              <w:t>with an explicit error message.</w:t>
            </w:r>
            <w:r w:rsidR="00017791">
              <w:rPr>
                <w:lang w:val="en-GB"/>
              </w:rPr>
              <w:t xml:space="preserve"> </w:t>
            </w:r>
          </w:p>
          <w:p w14:paraId="6ADE6A39" w14:textId="384A8868" w:rsidR="005D3B8A" w:rsidRPr="005D3B8A" w:rsidRDefault="00017791" w:rsidP="005D3B8A">
            <w:pPr>
              <w:rPr>
                <w:lang w:val="en-GB"/>
              </w:rPr>
            </w:pPr>
            <w:r>
              <w:rPr>
                <w:lang w:val="en-GB"/>
              </w:rPr>
              <w:t xml:space="preserve">As the process is synchronous, the results are directly </w:t>
            </w:r>
            <w:r>
              <w:rPr>
                <w:lang w:val="en-GB"/>
              </w:rPr>
              <w:t xml:space="preserve">sent back to the user </w:t>
            </w:r>
            <w:r w:rsidR="00A17B13">
              <w:rPr>
                <w:lang w:val="en-GB"/>
              </w:rPr>
              <w:t xml:space="preserve">in case of </w:t>
            </w:r>
            <w:r>
              <w:rPr>
                <w:lang w:val="en-GB"/>
              </w:rPr>
              <w:t>a successful execution.</w:t>
            </w:r>
          </w:p>
        </w:tc>
      </w:tr>
    </w:tbl>
    <w:p w14:paraId="26514D4E" w14:textId="1B03A7F3" w:rsidR="00536C7B" w:rsidRDefault="00536C7B" w:rsidP="00536C7B">
      <w:pPr>
        <w:pStyle w:val="Titre3"/>
      </w:pPr>
      <w:bookmarkStart w:id="226" w:name="_Ref232496311"/>
      <w:r>
        <w:t>ProductionOrder Process</w:t>
      </w:r>
      <w:bookmarkEnd w:id="226"/>
    </w:p>
    <w:p w14:paraId="49417139" w14:textId="2FB49CD8" w:rsidR="00536C7B" w:rsidRDefault="000B01A3" w:rsidP="00536C7B">
      <w:pPr>
        <w:rPr>
          <w:lang w:val="en-GB"/>
        </w:rPr>
      </w:pPr>
      <w:r w:rsidRPr="000B01A3">
        <w:rPr>
          <w:lang w:val="en-GB"/>
        </w:rPr>
        <w:t>Having selected the input product and the Workflow to be triggered plus applicable options, the Client submits a request to create a ProductionOrder towards the OD</w:t>
      </w:r>
      <w:r w:rsidR="00185717">
        <w:rPr>
          <w:lang w:val="en-GB"/>
        </w:rPr>
        <w:t xml:space="preserve"> </w:t>
      </w:r>
      <w:r w:rsidRPr="000B01A3">
        <w:rPr>
          <w:lang w:val="en-GB"/>
        </w:rPr>
        <w:t>PRIP Service</w:t>
      </w:r>
      <w:r w:rsidR="00185717">
        <w:rPr>
          <w:lang w:val="en-GB"/>
        </w:rPr>
        <w:t>.</w:t>
      </w:r>
    </w:p>
    <w:p w14:paraId="2813B53E" w14:textId="06C7F678" w:rsidR="00882BBB" w:rsidRDefault="00882BBB" w:rsidP="00536C7B">
      <w:pPr>
        <w:rPr>
          <w:lang w:val="en-GB"/>
        </w:rPr>
      </w:pPr>
      <w:r w:rsidRPr="00882BBB">
        <w:rPr>
          <w:lang w:val="en-GB"/>
        </w:rPr>
        <w:t>This operation is illustrated in the sequence diagram below.</w:t>
      </w:r>
    </w:p>
    <w:p w14:paraId="4BC8480D" w14:textId="77777777" w:rsidR="00882BBB" w:rsidRDefault="00882BBB" w:rsidP="00882BBB">
      <w:pPr>
        <w:keepNext/>
      </w:pPr>
      <w:r>
        <w:rPr>
          <w:noProof/>
          <w:lang w:val="en-GB"/>
        </w:rPr>
        <w:lastRenderedPageBreak/>
        <w:drawing>
          <wp:inline distT="0" distB="0" distL="0" distR="0" wp14:anchorId="50469158" wp14:editId="72939D22">
            <wp:extent cx="5548494" cy="4357255"/>
            <wp:effectExtent l="0" t="0" r="0" b="5715"/>
            <wp:docPr id="196141079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410790" name="Image 10"/>
                    <pic:cNvPicPr>
                      <a:picLocks noChangeAspect="1" noChangeArrowheads="1"/>
                    </pic:cNvPicPr>
                  </pic:nvPicPr>
                  <pic:blipFill>
                    <a:blip r:embed="rId72"/>
                    <a:stretch>
                      <a:fillRect/>
                    </a:stretch>
                  </pic:blipFill>
                  <pic:spPr bwMode="auto">
                    <a:xfrm>
                      <a:off x="0" y="0"/>
                      <a:ext cx="5557661" cy="4364454"/>
                    </a:xfrm>
                    <a:prstGeom prst="rect">
                      <a:avLst/>
                    </a:prstGeom>
                    <a:noFill/>
                    <a:ln>
                      <a:noFill/>
                    </a:ln>
                  </pic:spPr>
                </pic:pic>
              </a:graphicData>
            </a:graphic>
          </wp:inline>
        </w:drawing>
      </w:r>
    </w:p>
    <w:p w14:paraId="02C44695" w14:textId="011A1770" w:rsidR="00882BBB" w:rsidRDefault="00882BBB" w:rsidP="00882BBB">
      <w:pPr>
        <w:pStyle w:val="Lgende"/>
        <w:jc w:val="both"/>
      </w:pPr>
      <w:bookmarkStart w:id="227" w:name="_Toc232592138"/>
      <w:r>
        <w:t xml:space="preserve">Figure </w:t>
      </w:r>
      <w:r>
        <w:fldChar w:fldCharType="begin"/>
      </w:r>
      <w:r>
        <w:instrText xml:space="preserve"> SEQ Figure \* ARABIC </w:instrText>
      </w:r>
      <w:r>
        <w:fldChar w:fldCharType="separate"/>
      </w:r>
      <w:r w:rsidR="00F735BF">
        <w:rPr>
          <w:noProof/>
        </w:rPr>
        <w:t>5</w:t>
      </w:r>
      <w:r>
        <w:fldChar w:fldCharType="end"/>
      </w:r>
      <w:r>
        <w:t xml:space="preserve">: Sequence diagram of </w:t>
      </w:r>
      <w:r w:rsidR="00A17B13">
        <w:t xml:space="preserve">the asynchronous </w:t>
      </w:r>
      <w:r>
        <w:t>productionOrder process</w:t>
      </w:r>
      <w:r w:rsidR="00A17B13">
        <w:t>. Its execution consumes the AIP endpoint (LTA service) if the input product type is a L0 level one.</w:t>
      </w:r>
      <w:bookmarkEnd w:id="227"/>
    </w:p>
    <w:p w14:paraId="78C7606F" w14:textId="77777777" w:rsidR="00882BBB" w:rsidRDefault="00882BBB" w:rsidP="00536C7B">
      <w:pPr>
        <w:rPr>
          <w:lang w:val="en-GB"/>
        </w:rPr>
      </w:pPr>
    </w:p>
    <w:p w14:paraId="42099F7B" w14:textId="512C561C" w:rsidR="00536C7B" w:rsidRDefault="00185717" w:rsidP="00536C7B">
      <w:pPr>
        <w:rPr>
          <w:lang w:val="en-GB"/>
        </w:rPr>
      </w:pPr>
      <w:r w:rsidRPr="003B6D9D">
        <w:rPr>
          <w:lang w:val="en-GB"/>
        </w:rPr>
        <w:t>The following requirements relates to the process description and characteristics, the expected inputs parameters, and the outputs provided in the result in case of successful execution.</w:t>
      </w:r>
    </w:p>
    <w:p w14:paraId="5D49BF12" w14:textId="77777777" w:rsidR="00924DA0" w:rsidRDefault="00924DA0" w:rsidP="00924DA0">
      <w:pPr>
        <w:pStyle w:val="Titre4"/>
      </w:pPr>
      <w:r>
        <w:t>Process definition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185717" w:rsidRPr="003B6D9D" w14:paraId="1461DFAC" w14:textId="77777777" w:rsidTr="00E34140">
        <w:trPr>
          <w:trHeight w:val="603"/>
        </w:trPr>
        <w:tc>
          <w:tcPr>
            <w:tcW w:w="236" w:type="dxa"/>
            <w:shd w:val="clear" w:color="auto" w:fill="0070C0"/>
          </w:tcPr>
          <w:p w14:paraId="67A53286" w14:textId="77777777" w:rsidR="00185717" w:rsidRPr="003B6D9D" w:rsidRDefault="00185717" w:rsidP="00E34140">
            <w:pPr>
              <w:rPr>
                <w:lang w:val="en-GB"/>
              </w:rPr>
            </w:pPr>
          </w:p>
        </w:tc>
        <w:tc>
          <w:tcPr>
            <w:tcW w:w="9734" w:type="dxa"/>
            <w:shd w:val="clear" w:color="auto" w:fill="F2F2F2" w:themeFill="background1" w:themeFillShade="F2"/>
          </w:tcPr>
          <w:p w14:paraId="4790385D" w14:textId="50B37D7C" w:rsidR="00185717" w:rsidRPr="003B6D9D" w:rsidRDefault="00185717" w:rsidP="00E34140">
            <w:pPr>
              <w:jc w:val="left"/>
              <w:rPr>
                <w:b/>
                <w:bCs/>
                <w:lang w:val="en-GB"/>
              </w:rPr>
            </w:pPr>
            <w:r>
              <w:rPr>
                <w:b/>
                <w:bCs/>
                <w:lang w:val="en-GB"/>
              </w:rPr>
              <w:t>OD</w:t>
            </w:r>
            <w:r w:rsidRPr="003B6D9D">
              <w:rPr>
                <w:b/>
                <w:bCs/>
                <w:lang w:val="en-GB"/>
              </w:rPr>
              <w:t>-</w:t>
            </w:r>
            <w:r>
              <w:rPr>
                <w:b/>
                <w:bCs/>
                <w:lang w:val="en-GB"/>
              </w:rPr>
              <w:t>PRIP</w:t>
            </w:r>
            <w:r w:rsidRPr="003B6D9D">
              <w:rPr>
                <w:b/>
                <w:bCs/>
                <w:lang w:val="en-GB"/>
              </w:rPr>
              <w:t>-PRO-REQ-0</w:t>
            </w:r>
            <w:r>
              <w:rPr>
                <w:b/>
                <w:bCs/>
                <w:lang w:val="en-GB"/>
              </w:rPr>
              <w:t>6</w:t>
            </w:r>
            <w:r w:rsidRPr="003B6D9D">
              <w:rPr>
                <w:b/>
                <w:bCs/>
                <w:lang w:val="en-GB"/>
              </w:rPr>
              <w:t xml:space="preserve">0 – </w:t>
            </w:r>
            <w:r w:rsidR="009D104C">
              <w:rPr>
                <w:b/>
                <w:bCs/>
                <w:lang w:val="en-GB"/>
              </w:rPr>
              <w:t>productionOrder</w:t>
            </w:r>
            <w:r w:rsidR="009D104C" w:rsidRPr="003B6D9D">
              <w:rPr>
                <w:b/>
                <w:bCs/>
                <w:lang w:val="en-GB"/>
              </w:rPr>
              <w:t xml:space="preserve"> </w:t>
            </w:r>
            <w:r w:rsidRPr="003B6D9D">
              <w:rPr>
                <w:b/>
                <w:bCs/>
                <w:lang w:val="en-GB"/>
              </w:rPr>
              <w:t>Process Definition</w:t>
            </w:r>
          </w:p>
          <w:p w14:paraId="02CF2107" w14:textId="6BFDC973" w:rsidR="00185717" w:rsidRPr="00DB2B74" w:rsidRDefault="00185717" w:rsidP="00E34140">
            <w:pPr>
              <w:rPr>
                <w:lang w:val="en-GB"/>
              </w:rPr>
            </w:pPr>
            <w:r>
              <w:rPr>
                <w:lang w:val="en-GB"/>
              </w:rPr>
              <w:t xml:space="preserve">The OD PRIP service </w:t>
            </w:r>
            <w:r w:rsidRPr="003B6D9D">
              <w:rPr>
                <w:lang w:val="en-GB"/>
              </w:rPr>
              <w:t>shall define and implement a specific process called “</w:t>
            </w:r>
            <w:r>
              <w:rPr>
                <w:b/>
                <w:bCs/>
                <w:lang w:val="en-GB"/>
              </w:rPr>
              <w:t>productionOrder</w:t>
            </w:r>
            <w:r w:rsidRPr="003B6D9D">
              <w:rPr>
                <w:lang w:val="en-GB"/>
              </w:rPr>
              <w:t>” to</w:t>
            </w:r>
            <w:r>
              <w:rPr>
                <w:lang w:val="en-GB"/>
              </w:rPr>
              <w:t xml:space="preserve"> </w:t>
            </w:r>
            <w:r>
              <w:rPr>
                <w:lang w:val="en-GB"/>
              </w:rPr>
              <w:t>trigger a specific Workflow to execute to generate an output product from a given input product</w:t>
            </w:r>
            <w:r>
              <w:rPr>
                <w:lang w:val="en-GB"/>
              </w:rPr>
              <w:t>.</w:t>
            </w:r>
            <w:r w:rsidRPr="003B6D9D">
              <w:rPr>
                <w:lang w:val="en-GB"/>
              </w:rPr>
              <w:t xml:space="preserve"> </w:t>
            </w:r>
            <w:r w:rsidRPr="00DB2B74">
              <w:rPr>
                <w:lang w:val="en-GB"/>
              </w:rPr>
              <w:t xml:space="preserve">The </w:t>
            </w:r>
            <w:r>
              <w:rPr>
                <w:lang w:val="en-GB"/>
              </w:rPr>
              <w:t>productionOrder</w:t>
            </w:r>
            <w:r w:rsidRPr="00DB2B74">
              <w:rPr>
                <w:lang w:val="en-GB"/>
              </w:rPr>
              <w:t xml:space="preserve"> process shall allow execution in </w:t>
            </w:r>
            <w:r>
              <w:rPr>
                <w:lang w:val="en-GB"/>
              </w:rPr>
              <w:t>a</w:t>
            </w:r>
            <w:r w:rsidRPr="00DB2B74">
              <w:rPr>
                <w:lang w:val="en-GB"/>
              </w:rPr>
              <w:t xml:space="preserve">synchronous mode and will return results as value. It also shall be described with the following properties: </w:t>
            </w:r>
          </w:p>
          <w:p w14:paraId="5F32C9D4" w14:textId="752BC068" w:rsidR="00185717" w:rsidRPr="00DB2B74" w:rsidRDefault="00185717" w:rsidP="00E34140">
            <w:pPr>
              <w:pStyle w:val="Bullet1"/>
              <w:rPr>
                <w:lang w:val="en-GB"/>
              </w:rPr>
            </w:pPr>
            <w:r w:rsidRPr="00DB2B74">
              <w:rPr>
                <w:lang w:val="en-GB"/>
              </w:rPr>
              <w:t>id: value set to “</w:t>
            </w:r>
            <w:r>
              <w:rPr>
                <w:lang w:val="en-GB"/>
              </w:rPr>
              <w:t>productionOrder</w:t>
            </w:r>
            <w:r w:rsidRPr="00DB2B74">
              <w:rPr>
                <w:lang w:val="en-GB"/>
              </w:rPr>
              <w:t>”.</w:t>
            </w:r>
          </w:p>
          <w:p w14:paraId="3A75C460" w14:textId="12A5F4C0" w:rsidR="00185717" w:rsidRPr="00DB2B74" w:rsidRDefault="00185717" w:rsidP="00E34140">
            <w:pPr>
              <w:pStyle w:val="Bullet1"/>
              <w:rPr>
                <w:lang w:val="en-GB"/>
              </w:rPr>
            </w:pPr>
            <w:r w:rsidRPr="00DB2B74">
              <w:rPr>
                <w:lang w:val="en-GB"/>
              </w:rPr>
              <w:t xml:space="preserve">title: value set to </w:t>
            </w:r>
            <w:r>
              <w:rPr>
                <w:lang w:val="en-GB"/>
              </w:rPr>
              <w:t>"Trigger a processing w</w:t>
            </w:r>
            <w:r w:rsidRPr="00DB2B74">
              <w:rPr>
                <w:lang w:val="en-GB"/>
              </w:rPr>
              <w:t xml:space="preserve">orkflow </w:t>
            </w:r>
            <w:r>
              <w:rPr>
                <w:lang w:val="en-GB"/>
              </w:rPr>
              <w:t>to generate an output product from a given input product</w:t>
            </w:r>
            <w:r w:rsidRPr="00DB2B74">
              <w:rPr>
                <w:lang w:val="en-GB"/>
              </w:rPr>
              <w:t>”</w:t>
            </w:r>
          </w:p>
          <w:p w14:paraId="52FB791B" w14:textId="77777777" w:rsidR="00185717" w:rsidRPr="003B6D9D" w:rsidRDefault="00185717" w:rsidP="00E34140">
            <w:pPr>
              <w:pStyle w:val="Bullet1"/>
              <w:rPr>
                <w:lang w:val="en-GB"/>
              </w:rPr>
            </w:pPr>
            <w:r w:rsidRPr="00DB2B74">
              <w:rPr>
                <w:lang w:val="en-GB"/>
              </w:rPr>
              <w:t>description: value set to an understandable description of what the process performs</w:t>
            </w:r>
          </w:p>
        </w:tc>
      </w:tr>
    </w:tbl>
    <w:p w14:paraId="736FCB82" w14:textId="77777777" w:rsidR="00924DA0" w:rsidRDefault="00924DA0" w:rsidP="00924DA0">
      <w:pPr>
        <w:pStyle w:val="Titre4"/>
      </w:pPr>
      <w:r>
        <w:t>Process inputs/outputs</w:t>
      </w:r>
    </w:p>
    <w:p w14:paraId="67001C91" w14:textId="77777777" w:rsidR="00017791" w:rsidRPr="00017791" w:rsidRDefault="00017791" w:rsidP="00017791">
      <w:pPr>
        <w:rPr>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185717" w:rsidRPr="00DB2B74" w14:paraId="45CF4A70" w14:textId="77777777" w:rsidTr="00E34140">
        <w:trPr>
          <w:trHeight w:val="603"/>
        </w:trPr>
        <w:tc>
          <w:tcPr>
            <w:tcW w:w="236" w:type="dxa"/>
            <w:shd w:val="clear" w:color="auto" w:fill="0070C0"/>
          </w:tcPr>
          <w:p w14:paraId="183B8FDF" w14:textId="77777777" w:rsidR="00185717" w:rsidRPr="00DB2B74" w:rsidRDefault="00185717" w:rsidP="00E34140">
            <w:pPr>
              <w:rPr>
                <w:lang w:val="en-GB"/>
              </w:rPr>
            </w:pPr>
          </w:p>
        </w:tc>
        <w:tc>
          <w:tcPr>
            <w:tcW w:w="9734" w:type="dxa"/>
            <w:shd w:val="clear" w:color="auto" w:fill="F2F2F2" w:themeFill="background1" w:themeFillShade="F2"/>
          </w:tcPr>
          <w:p w14:paraId="400B123D" w14:textId="5BF38E94" w:rsidR="00185717" w:rsidRPr="00DB2B74" w:rsidRDefault="00185717" w:rsidP="00E34140">
            <w:pPr>
              <w:jc w:val="left"/>
              <w:rPr>
                <w:b/>
                <w:bCs/>
                <w:lang w:val="en-GB"/>
              </w:rPr>
            </w:pPr>
            <w:r>
              <w:rPr>
                <w:b/>
                <w:bCs/>
                <w:lang w:val="en-GB"/>
              </w:rPr>
              <w:t>OD</w:t>
            </w:r>
            <w:r w:rsidRPr="00DB2B74">
              <w:rPr>
                <w:b/>
                <w:bCs/>
                <w:lang w:val="en-GB"/>
              </w:rPr>
              <w:t>-</w:t>
            </w:r>
            <w:r>
              <w:rPr>
                <w:b/>
                <w:bCs/>
                <w:lang w:val="en-GB"/>
              </w:rPr>
              <w:t>PRIP</w:t>
            </w:r>
            <w:r w:rsidRPr="00DB2B74">
              <w:rPr>
                <w:b/>
                <w:bCs/>
                <w:lang w:val="en-GB"/>
              </w:rPr>
              <w:t>-PRO-REQ-0</w:t>
            </w:r>
            <w:r>
              <w:rPr>
                <w:b/>
                <w:bCs/>
                <w:lang w:val="en-GB"/>
              </w:rPr>
              <w:t>7</w:t>
            </w:r>
            <w:r w:rsidRPr="00DB2B74">
              <w:rPr>
                <w:b/>
                <w:bCs/>
                <w:lang w:val="en-GB"/>
              </w:rPr>
              <w:t xml:space="preserve">0 – </w:t>
            </w:r>
            <w:r w:rsidR="009D104C">
              <w:rPr>
                <w:b/>
                <w:bCs/>
                <w:lang w:val="en-GB"/>
              </w:rPr>
              <w:t>productionOrder</w:t>
            </w:r>
            <w:r w:rsidR="009D104C" w:rsidRPr="00DB2B74">
              <w:rPr>
                <w:b/>
                <w:bCs/>
                <w:lang w:val="en-GB"/>
              </w:rPr>
              <w:t xml:space="preserve"> </w:t>
            </w:r>
            <w:r w:rsidRPr="00DB2B74">
              <w:rPr>
                <w:b/>
                <w:bCs/>
                <w:lang w:val="en-GB"/>
              </w:rPr>
              <w:t>Process inputs</w:t>
            </w:r>
          </w:p>
          <w:p w14:paraId="03C778CB" w14:textId="583D3471" w:rsidR="00185717" w:rsidRPr="00DB2B74" w:rsidRDefault="00185717" w:rsidP="00E34140">
            <w:pPr>
              <w:rPr>
                <w:lang w:val="en-GB"/>
              </w:rPr>
            </w:pPr>
            <w:r w:rsidRPr="00DB2B74">
              <w:rPr>
                <w:lang w:val="en-GB"/>
              </w:rPr>
              <w:t xml:space="preserve">The </w:t>
            </w:r>
            <w:r>
              <w:rPr>
                <w:lang w:val="en-GB"/>
              </w:rPr>
              <w:t>productionOrder</w:t>
            </w:r>
            <w:r w:rsidRPr="00DB2B74">
              <w:rPr>
                <w:lang w:val="en-GB"/>
              </w:rPr>
              <w:t xml:space="preserve"> process shall support the following </w:t>
            </w:r>
            <w:r>
              <w:rPr>
                <w:lang w:val="en-GB"/>
              </w:rPr>
              <w:t>mandatory</w:t>
            </w:r>
            <w:r>
              <w:rPr>
                <w:lang w:val="en-GB"/>
              </w:rPr>
              <w:t xml:space="preserve"> </w:t>
            </w:r>
            <w:r w:rsidRPr="00DB2B74">
              <w:rPr>
                <w:lang w:val="en-GB"/>
              </w:rPr>
              <w:t xml:space="preserve">inputs: </w:t>
            </w:r>
          </w:p>
          <w:p w14:paraId="1671B3EE" w14:textId="1BE63D9D" w:rsidR="00185717" w:rsidRDefault="00185717" w:rsidP="00E34140">
            <w:pPr>
              <w:pStyle w:val="Bullet1"/>
              <w:rPr>
                <w:lang w:val="en-GB"/>
              </w:rPr>
            </w:pPr>
            <w:r>
              <w:rPr>
                <w:b/>
                <w:bCs/>
                <w:lang w:val="en-GB"/>
              </w:rPr>
              <w:lastRenderedPageBreak/>
              <w:t>i</w:t>
            </w:r>
            <w:r w:rsidRPr="00185717">
              <w:rPr>
                <w:b/>
                <w:bCs/>
                <w:lang w:val="en-GB"/>
              </w:rPr>
              <w:t>nputProductReference</w:t>
            </w:r>
            <w:r>
              <w:rPr>
                <w:lang w:val="en-GB"/>
              </w:rPr>
              <w:t xml:space="preserve">: </w:t>
            </w:r>
            <w:r w:rsidRPr="00185717">
              <w:rPr>
                <w:lang w:val="en-GB"/>
              </w:rPr>
              <w:t>Complex type used to unambiguously identify the input product</w:t>
            </w:r>
          </w:p>
          <w:p w14:paraId="4CC14957" w14:textId="7E3599D5" w:rsidR="00185717" w:rsidRDefault="00185717" w:rsidP="00185717">
            <w:pPr>
              <w:pStyle w:val="Bullet1"/>
              <w:rPr>
                <w:lang w:val="en-GB"/>
              </w:rPr>
            </w:pPr>
            <w:r>
              <w:rPr>
                <w:b/>
                <w:bCs/>
                <w:lang w:val="en-GB"/>
              </w:rPr>
              <w:t>workflow</w:t>
            </w:r>
            <w:r>
              <w:rPr>
                <w:b/>
                <w:bCs/>
                <w:lang w:val="en-GB"/>
              </w:rPr>
              <w:t>Id</w:t>
            </w:r>
            <w:r w:rsidRPr="00DB2B74">
              <w:rPr>
                <w:lang w:val="en-GB"/>
              </w:rPr>
              <w:t xml:space="preserve">: </w:t>
            </w:r>
            <w:r w:rsidRPr="00185717">
              <w:rPr>
                <w:lang w:val="en-GB"/>
              </w:rPr>
              <w:t>local unique identifier for the Workflow instance within the OD</w:t>
            </w:r>
            <w:r>
              <w:rPr>
                <w:lang w:val="en-GB"/>
              </w:rPr>
              <w:t xml:space="preserve"> </w:t>
            </w:r>
            <w:r w:rsidRPr="00185717">
              <w:rPr>
                <w:lang w:val="en-GB"/>
              </w:rPr>
              <w:t xml:space="preserve">PRIP which is applicable to the </w:t>
            </w:r>
            <w:r>
              <w:rPr>
                <w:lang w:val="en-GB"/>
              </w:rPr>
              <w:t>p</w:t>
            </w:r>
            <w:r w:rsidRPr="00185717">
              <w:rPr>
                <w:lang w:val="en-GB"/>
              </w:rPr>
              <w:t>roductionOrder</w:t>
            </w:r>
          </w:p>
          <w:p w14:paraId="539B138F" w14:textId="77777777" w:rsidR="00185717" w:rsidRDefault="00185717" w:rsidP="00185717">
            <w:pPr>
              <w:pStyle w:val="Bullet1"/>
              <w:rPr>
                <w:lang w:val="en-GB"/>
              </w:rPr>
            </w:pPr>
            <w:r>
              <w:rPr>
                <w:b/>
                <w:bCs/>
                <w:lang w:val="en-GB"/>
              </w:rPr>
              <w:t>workflowName</w:t>
            </w:r>
            <w:r w:rsidRPr="00185717">
              <w:rPr>
                <w:lang w:val="en-GB"/>
              </w:rPr>
              <w:t>:</w:t>
            </w:r>
            <w:r>
              <w:rPr>
                <w:lang w:val="en-GB"/>
              </w:rPr>
              <w:t xml:space="preserve"> </w:t>
            </w:r>
            <w:r w:rsidRPr="00185717">
              <w:rPr>
                <w:lang w:val="en-GB"/>
              </w:rPr>
              <w:t>Short name of the workflow</w:t>
            </w:r>
          </w:p>
          <w:p w14:paraId="530F9A88" w14:textId="77777777" w:rsidR="00185717" w:rsidRDefault="00185717" w:rsidP="00185717">
            <w:pPr>
              <w:rPr>
                <w:lang w:val="en-GB"/>
              </w:rPr>
            </w:pPr>
            <w:r w:rsidRPr="00DB2B74">
              <w:rPr>
                <w:lang w:val="en-GB"/>
              </w:rPr>
              <w:t xml:space="preserve">The </w:t>
            </w:r>
            <w:r>
              <w:rPr>
                <w:lang w:val="en-GB"/>
              </w:rPr>
              <w:t>productionOrder</w:t>
            </w:r>
            <w:r w:rsidRPr="00DB2B74">
              <w:rPr>
                <w:lang w:val="en-GB"/>
              </w:rPr>
              <w:t xml:space="preserve"> process shall support the following </w:t>
            </w:r>
            <w:r>
              <w:rPr>
                <w:lang w:val="en-GB"/>
              </w:rPr>
              <w:t xml:space="preserve">optional </w:t>
            </w:r>
            <w:r w:rsidRPr="00DB2B74">
              <w:rPr>
                <w:lang w:val="en-GB"/>
              </w:rPr>
              <w:t>inputs:</w:t>
            </w:r>
          </w:p>
          <w:p w14:paraId="2F0891C4" w14:textId="77777777" w:rsidR="00185717" w:rsidRDefault="00185717" w:rsidP="00185717">
            <w:pPr>
              <w:pStyle w:val="Bullet1"/>
              <w:rPr>
                <w:lang w:val="en-GB"/>
              </w:rPr>
            </w:pPr>
            <w:r>
              <w:rPr>
                <w:lang w:val="en-GB"/>
              </w:rPr>
              <w:t xml:space="preserve">priority: </w:t>
            </w:r>
            <w:r w:rsidRPr="00185717">
              <w:rPr>
                <w:lang w:val="en-GB"/>
              </w:rPr>
              <w:t>Priority of the ProductionOrder. It is an integer from 1-100, where 100 is the highest priority.</w:t>
            </w:r>
          </w:p>
          <w:p w14:paraId="23105D12" w14:textId="589CFFD8" w:rsidR="00185717" w:rsidRPr="00DB2B74" w:rsidRDefault="00185717" w:rsidP="00185717">
            <w:pPr>
              <w:pStyle w:val="Bullet1"/>
              <w:rPr>
                <w:lang w:val="en-GB"/>
              </w:rPr>
            </w:pPr>
            <w:r w:rsidRPr="00185717">
              <w:rPr>
                <w:lang w:val="en-GB"/>
              </w:rPr>
              <w:t>WorkflowOptions</w:t>
            </w:r>
            <w:r>
              <w:rPr>
                <w:lang w:val="en-GB"/>
              </w:rPr>
              <w:t xml:space="preserve">: </w:t>
            </w:r>
            <w:r w:rsidRPr="00185717">
              <w:rPr>
                <w:lang w:val="en-GB"/>
              </w:rPr>
              <w:t>Selection of applicable options from the Workflow</w:t>
            </w:r>
            <w:r>
              <w:rPr>
                <w:lang w:val="en-GB"/>
              </w:rPr>
              <w:t xml:space="preserve"> (in the form "name:value")</w:t>
            </w:r>
          </w:p>
        </w:tc>
      </w:tr>
    </w:tbl>
    <w:p w14:paraId="0047C6E8" w14:textId="77777777" w:rsidR="00185717" w:rsidRDefault="00185717" w:rsidP="00185717"/>
    <w:p w14:paraId="51D04B3A" w14:textId="3A1CDC9A" w:rsidR="00185717" w:rsidRPr="00DB2B74" w:rsidRDefault="00185717" w:rsidP="00185717">
      <w:r w:rsidRPr="00DB2B74">
        <w:t>The following table details the list of inputs.</w:t>
      </w:r>
    </w:p>
    <w:tbl>
      <w:tblPr>
        <w:tblStyle w:val="Grilledutableau"/>
        <w:tblW w:w="0" w:type="auto"/>
        <w:tblLook w:val="04A0" w:firstRow="1" w:lastRow="0" w:firstColumn="1" w:lastColumn="0" w:noHBand="0" w:noVBand="1"/>
      </w:tblPr>
      <w:tblGrid>
        <w:gridCol w:w="2469"/>
        <w:gridCol w:w="3292"/>
        <w:gridCol w:w="1831"/>
        <w:gridCol w:w="2378"/>
      </w:tblGrid>
      <w:tr w:rsidR="00185717" w:rsidRPr="00DB2B74" w14:paraId="4407217F" w14:textId="77777777" w:rsidTr="00185717">
        <w:tc>
          <w:tcPr>
            <w:tcW w:w="2469" w:type="dxa"/>
            <w:shd w:val="clear" w:color="auto" w:fill="007BB8"/>
          </w:tcPr>
          <w:p w14:paraId="3EE2C2B7" w14:textId="77777777" w:rsidR="00185717" w:rsidRPr="00DB2B74" w:rsidRDefault="00185717" w:rsidP="00E34140">
            <w:pPr>
              <w:rPr>
                <w:b/>
                <w:bCs/>
                <w:color w:val="FFFFFF" w:themeColor="background1"/>
                <w:lang w:val="en-GB"/>
              </w:rPr>
            </w:pPr>
            <w:r w:rsidRPr="00DB2B74">
              <w:rPr>
                <w:b/>
                <w:bCs/>
                <w:color w:val="FFFFFF" w:themeColor="background1"/>
                <w:lang w:val="en-GB"/>
              </w:rPr>
              <w:t>Input name</w:t>
            </w:r>
          </w:p>
        </w:tc>
        <w:tc>
          <w:tcPr>
            <w:tcW w:w="3292" w:type="dxa"/>
            <w:shd w:val="clear" w:color="auto" w:fill="007BB8"/>
          </w:tcPr>
          <w:p w14:paraId="1C54CDBC" w14:textId="77777777" w:rsidR="00185717" w:rsidRPr="00DB2B74" w:rsidRDefault="00185717" w:rsidP="00E34140">
            <w:pPr>
              <w:rPr>
                <w:b/>
                <w:bCs/>
                <w:color w:val="FFFFFF" w:themeColor="background1"/>
                <w:lang w:val="en-GB"/>
              </w:rPr>
            </w:pPr>
            <w:r w:rsidRPr="00DB2B74">
              <w:rPr>
                <w:b/>
                <w:bCs/>
                <w:color w:val="FFFFFF" w:themeColor="background1"/>
                <w:lang w:val="en-GB"/>
              </w:rPr>
              <w:t>Input description</w:t>
            </w:r>
          </w:p>
        </w:tc>
        <w:tc>
          <w:tcPr>
            <w:tcW w:w="1831" w:type="dxa"/>
            <w:shd w:val="clear" w:color="auto" w:fill="007BB8"/>
          </w:tcPr>
          <w:p w14:paraId="7C65644F" w14:textId="77777777" w:rsidR="00185717" w:rsidRPr="00DB2B74" w:rsidRDefault="00185717" w:rsidP="00E34140">
            <w:pPr>
              <w:rPr>
                <w:b/>
                <w:bCs/>
                <w:color w:val="FFFFFF" w:themeColor="background1"/>
                <w:lang w:val="en-GB"/>
              </w:rPr>
            </w:pPr>
            <w:r w:rsidRPr="00DB2B74">
              <w:rPr>
                <w:b/>
                <w:bCs/>
                <w:color w:val="FFFFFF" w:themeColor="background1"/>
                <w:lang w:val="en-GB"/>
              </w:rPr>
              <w:t>Input type</w:t>
            </w:r>
          </w:p>
        </w:tc>
        <w:tc>
          <w:tcPr>
            <w:tcW w:w="2378" w:type="dxa"/>
            <w:shd w:val="clear" w:color="auto" w:fill="007BB8"/>
          </w:tcPr>
          <w:p w14:paraId="58C621AF" w14:textId="77777777" w:rsidR="00185717" w:rsidRPr="00DB2B74" w:rsidRDefault="00185717" w:rsidP="00E34140">
            <w:pPr>
              <w:rPr>
                <w:b/>
                <w:bCs/>
                <w:color w:val="FFFFFF" w:themeColor="background1"/>
                <w:lang w:val="en-GB"/>
              </w:rPr>
            </w:pPr>
            <w:r w:rsidRPr="00DB2B74">
              <w:rPr>
                <w:b/>
                <w:bCs/>
                <w:color w:val="FFFFFF" w:themeColor="background1"/>
                <w:lang w:val="en-GB"/>
              </w:rPr>
              <w:t>Occurrences</w:t>
            </w:r>
          </w:p>
        </w:tc>
      </w:tr>
      <w:tr w:rsidR="00185717" w:rsidRPr="00DB2B74" w14:paraId="151395CF" w14:textId="77777777" w:rsidTr="00185717">
        <w:tc>
          <w:tcPr>
            <w:tcW w:w="2469" w:type="dxa"/>
          </w:tcPr>
          <w:p w14:paraId="609CE6B1" w14:textId="1D77DFC0" w:rsidR="00185717" w:rsidRPr="00DB2B74" w:rsidRDefault="00185717" w:rsidP="00E34140">
            <w:pPr>
              <w:rPr>
                <w:b/>
                <w:bCs/>
                <w:lang w:val="en-GB"/>
              </w:rPr>
            </w:pPr>
            <w:r>
              <w:rPr>
                <w:b/>
                <w:bCs/>
                <w:lang w:val="en-GB"/>
              </w:rPr>
              <w:t>i</w:t>
            </w:r>
            <w:r w:rsidRPr="00185717">
              <w:rPr>
                <w:b/>
                <w:bCs/>
                <w:lang w:val="en-GB"/>
              </w:rPr>
              <w:t>nputProductReference</w:t>
            </w:r>
          </w:p>
        </w:tc>
        <w:tc>
          <w:tcPr>
            <w:tcW w:w="3292" w:type="dxa"/>
          </w:tcPr>
          <w:p w14:paraId="7E4B012B" w14:textId="5ED9997A" w:rsidR="00185717" w:rsidRPr="00DB2B74" w:rsidRDefault="00185717" w:rsidP="00E34140">
            <w:pPr>
              <w:jc w:val="left"/>
              <w:rPr>
                <w:lang w:val="en-GB"/>
              </w:rPr>
            </w:pPr>
            <w:r>
              <w:rPr>
                <w:lang w:val="en-GB"/>
              </w:rPr>
              <w:t>Either the product identifier ("id" STAC field) or t</w:t>
            </w:r>
            <w:r w:rsidRPr="00185717">
              <w:rPr>
                <w:lang w:val="en-GB"/>
              </w:rPr>
              <w:t>he sensing range period</w:t>
            </w:r>
            <w:r>
              <w:rPr>
                <w:lang w:val="en-GB"/>
              </w:rPr>
              <w:t xml:space="preserve"> (dates interval).</w:t>
            </w:r>
          </w:p>
        </w:tc>
        <w:tc>
          <w:tcPr>
            <w:tcW w:w="1831" w:type="dxa"/>
          </w:tcPr>
          <w:p w14:paraId="66361CB7" w14:textId="77777777" w:rsidR="00185717" w:rsidRDefault="00185717" w:rsidP="00E34140">
            <w:pPr>
              <w:rPr>
                <w:lang w:val="en-GB"/>
              </w:rPr>
            </w:pPr>
            <w:r>
              <w:rPr>
                <w:lang w:val="en-GB"/>
              </w:rPr>
              <w:t>string</w:t>
            </w:r>
          </w:p>
          <w:p w14:paraId="20E58A86" w14:textId="77777777" w:rsidR="00185717" w:rsidRDefault="00185717" w:rsidP="00E34140">
            <w:pPr>
              <w:rPr>
                <w:lang w:val="en-GB"/>
              </w:rPr>
            </w:pPr>
            <w:r>
              <w:rPr>
                <w:lang w:val="en-GB"/>
              </w:rPr>
              <w:t>or</w:t>
            </w:r>
          </w:p>
          <w:p w14:paraId="1E78CBE7" w14:textId="172EB19C" w:rsidR="00185717" w:rsidRPr="00DB2B74" w:rsidRDefault="00185717" w:rsidP="00E34140">
            <w:pPr>
              <w:rPr>
                <w:lang w:val="en-GB"/>
              </w:rPr>
            </w:pPr>
            <w:r>
              <w:rPr>
                <w:lang w:val="en-GB"/>
              </w:rPr>
              <w:t>array</w:t>
            </w:r>
            <w:r w:rsidR="00A17B13">
              <w:rPr>
                <w:lang w:val="en-GB"/>
              </w:rPr>
              <w:t xml:space="preserve"> of string</w:t>
            </w:r>
          </w:p>
        </w:tc>
        <w:tc>
          <w:tcPr>
            <w:tcW w:w="2378" w:type="dxa"/>
          </w:tcPr>
          <w:p w14:paraId="1B332B5F" w14:textId="4962048D" w:rsidR="00185717" w:rsidRPr="00DB2B74" w:rsidRDefault="00185717" w:rsidP="00E34140">
            <w:pPr>
              <w:rPr>
                <w:lang w:val="en-GB"/>
              </w:rPr>
            </w:pPr>
            <w:r w:rsidRPr="00DB2B74">
              <w:rPr>
                <w:lang w:val="en-GB"/>
              </w:rPr>
              <w:t>1</w:t>
            </w:r>
          </w:p>
        </w:tc>
      </w:tr>
      <w:tr w:rsidR="00185717" w:rsidRPr="00DB2B74" w14:paraId="45C66268" w14:textId="77777777" w:rsidTr="00185717">
        <w:tc>
          <w:tcPr>
            <w:tcW w:w="2469" w:type="dxa"/>
          </w:tcPr>
          <w:p w14:paraId="30ACFDAE" w14:textId="6C8800A9" w:rsidR="00185717" w:rsidRDefault="00185717" w:rsidP="00E34140">
            <w:pPr>
              <w:rPr>
                <w:b/>
                <w:bCs/>
                <w:lang w:val="en-GB"/>
              </w:rPr>
            </w:pPr>
            <w:r>
              <w:rPr>
                <w:b/>
                <w:bCs/>
                <w:lang w:val="en-GB"/>
              </w:rPr>
              <w:t>workflowId</w:t>
            </w:r>
          </w:p>
        </w:tc>
        <w:tc>
          <w:tcPr>
            <w:tcW w:w="3292" w:type="dxa"/>
          </w:tcPr>
          <w:p w14:paraId="778CD646" w14:textId="4B871E5E" w:rsidR="00185717" w:rsidRDefault="00185717" w:rsidP="00E34140">
            <w:pPr>
              <w:jc w:val="left"/>
              <w:rPr>
                <w:lang w:val="en-GB"/>
              </w:rPr>
            </w:pPr>
            <w:r>
              <w:rPr>
                <w:lang w:val="en-GB"/>
              </w:rPr>
              <w:t>L</w:t>
            </w:r>
            <w:r w:rsidRPr="00185717">
              <w:rPr>
                <w:lang w:val="en-GB"/>
              </w:rPr>
              <w:t xml:space="preserve">ocal unique identifier </w:t>
            </w:r>
            <w:r w:rsidR="00A17B13">
              <w:rPr>
                <w:lang w:val="en-GB"/>
              </w:rPr>
              <w:t>of</w:t>
            </w:r>
            <w:r w:rsidRPr="00185717">
              <w:rPr>
                <w:lang w:val="en-GB"/>
              </w:rPr>
              <w:t xml:space="preserve"> the Workflow instance</w:t>
            </w:r>
          </w:p>
        </w:tc>
        <w:tc>
          <w:tcPr>
            <w:tcW w:w="1831" w:type="dxa"/>
          </w:tcPr>
          <w:p w14:paraId="71052201" w14:textId="08639773" w:rsidR="00185717" w:rsidRDefault="00185717" w:rsidP="00A17B13">
            <w:pPr>
              <w:rPr>
                <w:lang w:val="en-GB"/>
              </w:rPr>
            </w:pPr>
            <w:r>
              <w:rPr>
                <w:lang w:val="en-GB"/>
              </w:rPr>
              <w:t>string</w:t>
            </w:r>
            <w:r w:rsidR="00A17B13">
              <w:rPr>
                <w:lang w:val="en-GB"/>
              </w:rPr>
              <w:br/>
            </w:r>
            <w:r>
              <w:rPr>
                <w:lang w:val="en-GB"/>
              </w:rPr>
              <w:t>format uuid</w:t>
            </w:r>
          </w:p>
        </w:tc>
        <w:tc>
          <w:tcPr>
            <w:tcW w:w="2378" w:type="dxa"/>
          </w:tcPr>
          <w:p w14:paraId="6CF673D3" w14:textId="76B83A40" w:rsidR="00185717" w:rsidRPr="00DB2B74" w:rsidRDefault="00185717" w:rsidP="00E34140">
            <w:pPr>
              <w:rPr>
                <w:lang w:val="en-GB"/>
              </w:rPr>
            </w:pPr>
            <w:r>
              <w:rPr>
                <w:lang w:val="en-GB"/>
              </w:rPr>
              <w:t>1</w:t>
            </w:r>
          </w:p>
        </w:tc>
      </w:tr>
      <w:tr w:rsidR="00185717" w:rsidRPr="00DB2B74" w14:paraId="0809FDCE" w14:textId="77777777" w:rsidTr="00185717">
        <w:tc>
          <w:tcPr>
            <w:tcW w:w="2469" w:type="dxa"/>
          </w:tcPr>
          <w:p w14:paraId="49524BEF" w14:textId="50E5FE78" w:rsidR="00185717" w:rsidRDefault="00185717" w:rsidP="00E34140">
            <w:pPr>
              <w:rPr>
                <w:b/>
                <w:bCs/>
                <w:lang w:val="en-GB"/>
              </w:rPr>
            </w:pPr>
            <w:r>
              <w:rPr>
                <w:b/>
                <w:bCs/>
                <w:lang w:val="en-GB"/>
              </w:rPr>
              <w:t>workflow</w:t>
            </w:r>
            <w:r>
              <w:rPr>
                <w:b/>
                <w:bCs/>
                <w:lang w:val="en-GB"/>
              </w:rPr>
              <w:t>Name</w:t>
            </w:r>
          </w:p>
        </w:tc>
        <w:tc>
          <w:tcPr>
            <w:tcW w:w="3292" w:type="dxa"/>
          </w:tcPr>
          <w:p w14:paraId="7537F640" w14:textId="768190E7" w:rsidR="00185717" w:rsidRDefault="00185717" w:rsidP="00E34140">
            <w:pPr>
              <w:jc w:val="left"/>
              <w:rPr>
                <w:lang w:val="en-GB"/>
              </w:rPr>
            </w:pPr>
            <w:r w:rsidRPr="00185717">
              <w:rPr>
                <w:lang w:val="en-GB"/>
              </w:rPr>
              <w:t>Short name of the workflow</w:t>
            </w:r>
          </w:p>
        </w:tc>
        <w:tc>
          <w:tcPr>
            <w:tcW w:w="1831" w:type="dxa"/>
          </w:tcPr>
          <w:p w14:paraId="7EEEDAB3" w14:textId="65AAA97B" w:rsidR="00185717" w:rsidRDefault="00185717" w:rsidP="00E34140">
            <w:pPr>
              <w:rPr>
                <w:lang w:val="en-GB"/>
              </w:rPr>
            </w:pPr>
            <w:r>
              <w:rPr>
                <w:lang w:val="en-GB"/>
              </w:rPr>
              <w:t>string</w:t>
            </w:r>
          </w:p>
        </w:tc>
        <w:tc>
          <w:tcPr>
            <w:tcW w:w="2378" w:type="dxa"/>
          </w:tcPr>
          <w:p w14:paraId="2C490322" w14:textId="5F34CEF0" w:rsidR="00185717" w:rsidRDefault="00185717" w:rsidP="00E34140">
            <w:pPr>
              <w:rPr>
                <w:lang w:val="en-GB"/>
              </w:rPr>
            </w:pPr>
            <w:r>
              <w:rPr>
                <w:lang w:val="en-GB"/>
              </w:rPr>
              <w:t>1</w:t>
            </w:r>
          </w:p>
        </w:tc>
      </w:tr>
      <w:tr w:rsidR="00185717" w:rsidRPr="00DB2B74" w14:paraId="5A0EDB23" w14:textId="77777777" w:rsidTr="00185717">
        <w:tc>
          <w:tcPr>
            <w:tcW w:w="2469" w:type="dxa"/>
          </w:tcPr>
          <w:p w14:paraId="49CB9255" w14:textId="5AD1DBAC" w:rsidR="00185717" w:rsidRPr="00185717" w:rsidRDefault="00185717" w:rsidP="00E34140">
            <w:pPr>
              <w:rPr>
                <w:lang w:val="en-GB"/>
              </w:rPr>
            </w:pPr>
            <w:r w:rsidRPr="00185717">
              <w:rPr>
                <w:lang w:val="en-GB"/>
              </w:rPr>
              <w:t>priority</w:t>
            </w:r>
          </w:p>
        </w:tc>
        <w:tc>
          <w:tcPr>
            <w:tcW w:w="3292" w:type="dxa"/>
          </w:tcPr>
          <w:p w14:paraId="21B99F39" w14:textId="51D64075" w:rsidR="00185717" w:rsidRPr="00185717" w:rsidRDefault="00185717" w:rsidP="00E34140">
            <w:pPr>
              <w:jc w:val="left"/>
              <w:rPr>
                <w:lang w:val="en-GB"/>
              </w:rPr>
            </w:pPr>
            <w:r w:rsidRPr="00185717">
              <w:rPr>
                <w:lang w:val="en-GB"/>
              </w:rPr>
              <w:t>Priority of the ProductionOrder</w:t>
            </w:r>
            <w:r>
              <w:rPr>
                <w:lang w:val="en-GB"/>
              </w:rPr>
              <w:t xml:space="preserve"> (value between 1 and 100)</w:t>
            </w:r>
          </w:p>
        </w:tc>
        <w:tc>
          <w:tcPr>
            <w:tcW w:w="1831" w:type="dxa"/>
          </w:tcPr>
          <w:p w14:paraId="691E071A" w14:textId="26C3B222" w:rsidR="00185717" w:rsidRDefault="00185717" w:rsidP="00E34140">
            <w:pPr>
              <w:rPr>
                <w:lang w:val="en-GB"/>
              </w:rPr>
            </w:pPr>
            <w:r>
              <w:rPr>
                <w:lang w:val="en-GB"/>
              </w:rPr>
              <w:t>integer</w:t>
            </w:r>
          </w:p>
        </w:tc>
        <w:tc>
          <w:tcPr>
            <w:tcW w:w="2378" w:type="dxa"/>
          </w:tcPr>
          <w:p w14:paraId="40034F88" w14:textId="36A22E10" w:rsidR="00185717" w:rsidRDefault="00185717" w:rsidP="00E34140">
            <w:pPr>
              <w:rPr>
                <w:lang w:val="en-GB"/>
              </w:rPr>
            </w:pPr>
            <w:r>
              <w:rPr>
                <w:lang w:val="en-GB"/>
              </w:rPr>
              <w:t>0 to 1</w:t>
            </w:r>
          </w:p>
        </w:tc>
      </w:tr>
      <w:tr w:rsidR="00185717" w:rsidRPr="00DB2B74" w14:paraId="66C8E9B6" w14:textId="77777777" w:rsidTr="00185717">
        <w:tc>
          <w:tcPr>
            <w:tcW w:w="2469" w:type="dxa"/>
          </w:tcPr>
          <w:p w14:paraId="2B66E5D1" w14:textId="77777777" w:rsidR="00185717" w:rsidRPr="00185717" w:rsidRDefault="00185717" w:rsidP="00E34140">
            <w:pPr>
              <w:rPr>
                <w:lang w:val="en-GB"/>
              </w:rPr>
            </w:pPr>
            <w:r w:rsidRPr="00185717">
              <w:rPr>
                <w:lang w:val="en-GB"/>
              </w:rPr>
              <w:t>workflowOptions</w:t>
            </w:r>
          </w:p>
        </w:tc>
        <w:tc>
          <w:tcPr>
            <w:tcW w:w="3292" w:type="dxa"/>
          </w:tcPr>
          <w:p w14:paraId="258B3E92" w14:textId="62991E31" w:rsidR="00185717" w:rsidRPr="00DB2B74" w:rsidRDefault="00185717" w:rsidP="00E34140">
            <w:pPr>
              <w:rPr>
                <w:lang w:val="en-GB"/>
              </w:rPr>
            </w:pPr>
            <w:r w:rsidRPr="00185717">
              <w:rPr>
                <w:lang w:val="en-GB"/>
              </w:rPr>
              <w:t>Selection of applicable options from the Workflow</w:t>
            </w:r>
          </w:p>
        </w:tc>
        <w:tc>
          <w:tcPr>
            <w:tcW w:w="1831" w:type="dxa"/>
          </w:tcPr>
          <w:p w14:paraId="69EC30FE" w14:textId="113CC604" w:rsidR="00185717" w:rsidRPr="00DB2B74" w:rsidRDefault="00185717" w:rsidP="00E34140">
            <w:pPr>
              <w:rPr>
                <w:lang w:val="en-GB"/>
              </w:rPr>
            </w:pPr>
            <w:r>
              <w:rPr>
                <w:lang w:val="en-GB"/>
              </w:rPr>
              <w:t>array</w:t>
            </w:r>
            <w:r w:rsidR="00A17B13">
              <w:rPr>
                <w:lang w:val="en-GB"/>
              </w:rPr>
              <w:t xml:space="preserve"> of string</w:t>
            </w:r>
          </w:p>
        </w:tc>
        <w:tc>
          <w:tcPr>
            <w:tcW w:w="2378" w:type="dxa"/>
          </w:tcPr>
          <w:p w14:paraId="252064D4" w14:textId="77777777" w:rsidR="00185717" w:rsidRPr="00DB2B74" w:rsidRDefault="00185717" w:rsidP="00E34140">
            <w:pPr>
              <w:rPr>
                <w:lang w:val="en-GB"/>
              </w:rPr>
            </w:pPr>
            <w:r w:rsidRPr="00DB2B74">
              <w:rPr>
                <w:lang w:val="en-GB"/>
              </w:rPr>
              <w:t>0 to 1</w:t>
            </w:r>
          </w:p>
        </w:tc>
      </w:tr>
    </w:tbl>
    <w:p w14:paraId="44BADD02" w14:textId="77777777" w:rsidR="00185717" w:rsidRPr="00DB2B74" w:rsidRDefault="00185717" w:rsidP="00185717">
      <w:pPr>
        <w:rPr>
          <w:u w:val="single"/>
        </w:rPr>
      </w:pPr>
    </w:p>
    <w:p w14:paraId="60118336" w14:textId="77777777" w:rsidR="00185717" w:rsidRPr="00DB2B74" w:rsidRDefault="00185717" w:rsidP="00185717">
      <w:pPr>
        <w:rPr>
          <w:u w:val="singl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185717" w:rsidRPr="00185717" w14:paraId="2FE4B0D8" w14:textId="77777777" w:rsidTr="00E34140">
        <w:trPr>
          <w:trHeight w:val="603"/>
        </w:trPr>
        <w:tc>
          <w:tcPr>
            <w:tcW w:w="236" w:type="dxa"/>
            <w:shd w:val="clear" w:color="auto" w:fill="0070C0"/>
          </w:tcPr>
          <w:p w14:paraId="1AE38F0D" w14:textId="77777777" w:rsidR="00185717" w:rsidRPr="00DB2B74" w:rsidRDefault="00185717" w:rsidP="00E34140">
            <w:pPr>
              <w:rPr>
                <w:lang w:val="en-GB"/>
              </w:rPr>
            </w:pPr>
          </w:p>
        </w:tc>
        <w:tc>
          <w:tcPr>
            <w:tcW w:w="9734" w:type="dxa"/>
            <w:shd w:val="clear" w:color="auto" w:fill="F2F2F2" w:themeFill="background1" w:themeFillShade="F2"/>
          </w:tcPr>
          <w:p w14:paraId="26F3B6CC" w14:textId="4C53533E" w:rsidR="00185717" w:rsidRPr="00DB2B74" w:rsidRDefault="00185717" w:rsidP="00E34140">
            <w:pPr>
              <w:jc w:val="left"/>
              <w:rPr>
                <w:b/>
                <w:bCs/>
                <w:lang w:val="en-GB"/>
              </w:rPr>
            </w:pPr>
            <w:r>
              <w:rPr>
                <w:b/>
                <w:bCs/>
                <w:lang w:val="en-GB"/>
              </w:rPr>
              <w:t>OD</w:t>
            </w:r>
            <w:r w:rsidRPr="00DB2B74">
              <w:rPr>
                <w:b/>
                <w:bCs/>
                <w:lang w:val="en-GB"/>
              </w:rPr>
              <w:t>-</w:t>
            </w:r>
            <w:r>
              <w:rPr>
                <w:b/>
                <w:bCs/>
                <w:lang w:val="en-GB"/>
              </w:rPr>
              <w:t>PRIP</w:t>
            </w:r>
            <w:r w:rsidRPr="00DB2B74">
              <w:rPr>
                <w:b/>
                <w:bCs/>
                <w:lang w:val="en-GB"/>
              </w:rPr>
              <w:t>-PRO-REQ-0</w:t>
            </w:r>
            <w:r>
              <w:rPr>
                <w:b/>
                <w:bCs/>
                <w:lang w:val="en-GB"/>
              </w:rPr>
              <w:t>8</w:t>
            </w:r>
            <w:r w:rsidRPr="00DB2B74">
              <w:rPr>
                <w:b/>
                <w:bCs/>
                <w:lang w:val="en-GB"/>
              </w:rPr>
              <w:t>0 –</w:t>
            </w:r>
            <w:r>
              <w:rPr>
                <w:b/>
                <w:bCs/>
                <w:lang w:val="en-GB"/>
              </w:rPr>
              <w:t xml:space="preserve"> </w:t>
            </w:r>
            <w:r w:rsidR="009D104C">
              <w:rPr>
                <w:b/>
                <w:bCs/>
                <w:lang w:val="en-GB"/>
              </w:rPr>
              <w:t>productionOrder</w:t>
            </w:r>
            <w:r w:rsidR="009D104C" w:rsidRPr="00DB2B74">
              <w:rPr>
                <w:b/>
                <w:bCs/>
                <w:lang w:val="en-GB"/>
              </w:rPr>
              <w:t xml:space="preserve"> </w:t>
            </w:r>
            <w:r w:rsidRPr="00DB2B74">
              <w:rPr>
                <w:b/>
                <w:bCs/>
                <w:lang w:val="en-GB"/>
              </w:rPr>
              <w:t>Process outputs</w:t>
            </w:r>
          </w:p>
          <w:p w14:paraId="6EB8781D" w14:textId="7258528C" w:rsidR="00185717" w:rsidRPr="00DB2B74" w:rsidRDefault="00185717" w:rsidP="00E34140">
            <w:pPr>
              <w:rPr>
                <w:lang w:val="en-GB"/>
              </w:rPr>
            </w:pPr>
            <w:r>
              <w:rPr>
                <w:lang w:val="en-GB"/>
              </w:rPr>
              <w:t xml:space="preserve">Once the associated job is </w:t>
            </w:r>
            <w:r w:rsidRPr="00DB2B74">
              <w:rPr>
                <w:lang w:val="en-GB"/>
              </w:rPr>
              <w:t xml:space="preserve">successful, the workflowQuery process shall </w:t>
            </w:r>
            <w:r>
              <w:rPr>
                <w:lang w:val="en-GB"/>
              </w:rPr>
              <w:t xml:space="preserve">return a </w:t>
            </w:r>
            <w:r w:rsidRPr="005D3B8A">
              <w:rPr>
                <w:b/>
                <w:bCs/>
                <w:lang w:val="en-GB"/>
              </w:rPr>
              <w:t>list of available Workflows</w:t>
            </w:r>
            <w:r w:rsidR="00A17B13">
              <w:rPr>
                <w:lang w:val="en-GB"/>
              </w:rPr>
              <w:t xml:space="preserve"> </w:t>
            </w:r>
            <w:r w:rsidRPr="00DB2B74">
              <w:rPr>
                <w:lang w:val="en-GB"/>
              </w:rPr>
              <w:t>as in-line values (outputTransmission set to “value”) in a JSON response document</w:t>
            </w:r>
            <w:r>
              <w:rPr>
                <w:lang w:val="en-GB"/>
              </w:rPr>
              <w:t>. Each Workflow object has the following attributes (mandatory attributes in bold)</w:t>
            </w:r>
            <w:r w:rsidRPr="00DB2B74">
              <w:rPr>
                <w:lang w:val="en-GB"/>
              </w:rPr>
              <w:t xml:space="preserve">: </w:t>
            </w:r>
          </w:p>
          <w:p w14:paraId="35E4DFBB" w14:textId="2108F52C" w:rsidR="00185717" w:rsidRPr="00DB2B74" w:rsidRDefault="00185717" w:rsidP="00E34140">
            <w:pPr>
              <w:pStyle w:val="Bullet1"/>
              <w:rPr>
                <w:lang w:val="en-GB"/>
              </w:rPr>
            </w:pPr>
            <w:commentRangeStart w:id="228"/>
            <w:r>
              <w:rPr>
                <w:b/>
                <w:bCs/>
                <w:lang w:val="en-GB"/>
              </w:rPr>
              <w:t>productI</w:t>
            </w:r>
            <w:r w:rsidRPr="005D3B8A">
              <w:rPr>
                <w:b/>
                <w:bCs/>
                <w:lang w:val="en-GB"/>
              </w:rPr>
              <w:t>d</w:t>
            </w:r>
            <w:commentRangeEnd w:id="228"/>
            <w:r>
              <w:rPr>
                <w:rStyle w:val="Marquedecommentaire"/>
                <w:sz w:val="20"/>
                <w:szCs w:val="22"/>
                <w:lang w:val="en-GB"/>
              </w:rPr>
              <w:commentReference w:id="228"/>
            </w:r>
            <w:r>
              <w:rPr>
                <w:lang w:val="en-GB"/>
              </w:rPr>
              <w:t xml:space="preserve">: </w:t>
            </w:r>
            <w:r w:rsidR="00A17B13">
              <w:rPr>
                <w:lang w:val="en-GB"/>
              </w:rPr>
              <w:t>Unique i</w:t>
            </w:r>
            <w:r w:rsidRPr="00DB2B74">
              <w:rPr>
                <w:lang w:val="en-GB"/>
              </w:rPr>
              <w:t xml:space="preserve">dentifier </w:t>
            </w:r>
            <w:r>
              <w:rPr>
                <w:lang w:val="en-GB"/>
              </w:rPr>
              <w:t>of the o</w:t>
            </w:r>
            <w:r>
              <w:rPr>
                <w:lang w:val="en-GB"/>
              </w:rPr>
              <w:t xml:space="preserve">utput product </w:t>
            </w:r>
            <w:r>
              <w:rPr>
                <w:lang w:val="en-GB"/>
              </w:rPr>
              <w:t>generated by the Workflow (UUID).</w:t>
            </w:r>
          </w:p>
          <w:p w14:paraId="2867D1B1" w14:textId="4FCCEF9D" w:rsidR="00185717" w:rsidRDefault="00185717" w:rsidP="00E34140">
            <w:pPr>
              <w:pStyle w:val="Bullet1"/>
              <w:rPr>
                <w:lang w:val="en-GB"/>
              </w:rPr>
            </w:pPr>
            <w:r>
              <w:rPr>
                <w:b/>
                <w:bCs/>
                <w:lang w:val="en-GB"/>
              </w:rPr>
              <w:t>productN</w:t>
            </w:r>
            <w:r w:rsidRPr="005D3B8A">
              <w:rPr>
                <w:b/>
                <w:bCs/>
                <w:lang w:val="en-GB"/>
              </w:rPr>
              <w:t>ame</w:t>
            </w:r>
            <w:r>
              <w:rPr>
                <w:lang w:val="en-GB"/>
              </w:rPr>
              <w:t xml:space="preserve">: </w:t>
            </w:r>
            <w:r>
              <w:rPr>
                <w:lang w:val="en-GB"/>
              </w:rPr>
              <w:t>name</w:t>
            </w:r>
            <w:r w:rsidRPr="00DB2B74">
              <w:rPr>
                <w:lang w:val="en-GB"/>
              </w:rPr>
              <w:t xml:space="preserve"> </w:t>
            </w:r>
            <w:r>
              <w:rPr>
                <w:lang w:val="en-GB"/>
              </w:rPr>
              <w:t>of the output product</w:t>
            </w:r>
            <w:r>
              <w:rPr>
                <w:lang w:val="en-GB"/>
              </w:rPr>
              <w:t>.</w:t>
            </w:r>
          </w:p>
          <w:p w14:paraId="31E43517" w14:textId="42CB32C3" w:rsidR="00185717" w:rsidRDefault="00185717" w:rsidP="00E34140">
            <w:pPr>
              <w:pStyle w:val="Bullet1"/>
              <w:rPr>
                <w:lang w:val="en-GB"/>
              </w:rPr>
            </w:pPr>
            <w:r>
              <w:rPr>
                <w:b/>
                <w:bCs/>
                <w:lang w:val="en-GB"/>
              </w:rPr>
              <w:t xml:space="preserve">productionOrderId: </w:t>
            </w:r>
            <w:r w:rsidRPr="00185717">
              <w:rPr>
                <w:lang w:val="en-GB"/>
              </w:rPr>
              <w:t>L</w:t>
            </w:r>
            <w:r w:rsidRPr="00185717">
              <w:rPr>
                <w:lang w:val="en-GB"/>
              </w:rPr>
              <w:t>ocal unique identifier for the ProductionOrder instance within the OD</w:t>
            </w:r>
            <w:r>
              <w:rPr>
                <w:lang w:val="en-GB"/>
              </w:rPr>
              <w:t xml:space="preserve"> </w:t>
            </w:r>
            <w:r w:rsidRPr="00185717">
              <w:rPr>
                <w:lang w:val="en-GB"/>
              </w:rPr>
              <w:t>PRIP</w:t>
            </w:r>
            <w:r>
              <w:rPr>
                <w:lang w:val="en-GB"/>
              </w:rPr>
              <w:t>.</w:t>
            </w:r>
          </w:p>
          <w:p w14:paraId="1AD57944" w14:textId="0CDE2F59" w:rsidR="00185717" w:rsidRDefault="00185717" w:rsidP="00E34140">
            <w:pPr>
              <w:pStyle w:val="Bullet1"/>
              <w:rPr>
                <w:lang w:val="en-GB"/>
              </w:rPr>
            </w:pPr>
            <w:r w:rsidRPr="00185717">
              <w:rPr>
                <w:lang w:val="en-GB"/>
              </w:rPr>
              <w:t>eviction</w:t>
            </w:r>
            <w:r w:rsidRPr="00185717">
              <w:rPr>
                <w:lang w:val="en-GB"/>
              </w:rPr>
              <w:t>Date</w:t>
            </w:r>
            <w:r>
              <w:rPr>
                <w:lang w:val="en-GB"/>
              </w:rPr>
              <w:t xml:space="preserve">: </w:t>
            </w:r>
            <w:r w:rsidRPr="00185717">
              <w:rPr>
                <w:lang w:val="en-GB"/>
              </w:rPr>
              <w:t>Date when the Product related to the order will be removed from the OD</w:t>
            </w:r>
            <w:r>
              <w:rPr>
                <w:lang w:val="en-GB"/>
              </w:rPr>
              <w:t xml:space="preserve"> </w:t>
            </w:r>
            <w:r w:rsidRPr="00185717">
              <w:rPr>
                <w:lang w:val="en-GB"/>
              </w:rPr>
              <w:t>PRIP</w:t>
            </w:r>
            <w:r>
              <w:rPr>
                <w:lang w:val="en-GB"/>
              </w:rPr>
              <w:t>.</w:t>
            </w:r>
          </w:p>
          <w:p w14:paraId="68C7E912" w14:textId="579BEB58" w:rsidR="00185717" w:rsidRPr="00185717" w:rsidRDefault="00185717" w:rsidP="00185717">
            <w:pPr>
              <w:pStyle w:val="Bullet1"/>
              <w:rPr>
                <w:lang w:val="en-GB"/>
              </w:rPr>
            </w:pPr>
            <w:r>
              <w:rPr>
                <w:lang w:val="en-GB"/>
              </w:rPr>
              <w:t>o</w:t>
            </w:r>
            <w:r w:rsidRPr="00185717">
              <w:rPr>
                <w:lang w:val="en-GB"/>
              </w:rPr>
              <w:t>rderOutputSize</w:t>
            </w:r>
            <w:r>
              <w:rPr>
                <w:lang w:val="en-GB"/>
              </w:rPr>
              <w:t xml:space="preserve">: </w:t>
            </w:r>
            <w:r w:rsidRPr="00185717">
              <w:rPr>
                <w:lang w:val="en-GB"/>
              </w:rPr>
              <w:t>Actual size in bytes (B) of the output Product composing the Order.</w:t>
            </w:r>
          </w:p>
          <w:p w14:paraId="6CB5EA7B" w14:textId="009193C0" w:rsidR="00185717" w:rsidRDefault="00185717" w:rsidP="00E34140">
            <w:pPr>
              <w:rPr>
                <w:lang w:val="en-GB"/>
              </w:rPr>
            </w:pPr>
            <w:r w:rsidRPr="00DB2B74">
              <w:rPr>
                <w:lang w:val="en-GB"/>
              </w:rPr>
              <w:t xml:space="preserve">The response JSON document is retrieved through a successful job </w:t>
            </w:r>
            <w:r w:rsidR="00A17B13">
              <w:rPr>
                <w:lang w:val="en-GB"/>
              </w:rPr>
              <w:t>"</w:t>
            </w:r>
            <w:r w:rsidRPr="00DB2B74">
              <w:rPr>
                <w:lang w:val="en-GB"/>
              </w:rPr>
              <w:t>results query</w:t>
            </w:r>
            <w:r w:rsidR="00A17B13">
              <w:rPr>
                <w:lang w:val="en-GB"/>
              </w:rPr>
              <w:t>"</w:t>
            </w:r>
            <w:r w:rsidRPr="00DB2B74">
              <w:rPr>
                <w:lang w:val="en-GB"/>
              </w:rPr>
              <w:t xml:space="preserve"> (ref</w:t>
            </w:r>
            <w:r>
              <w:rPr>
                <w:lang w:val="en-GB"/>
              </w:rPr>
              <w:t>erence</w:t>
            </w:r>
            <w:r w:rsidRPr="00DB2B74">
              <w:rPr>
                <w:lang w:val="en-GB"/>
              </w:rPr>
              <w:t xml:space="preserve"> to </w:t>
            </w:r>
            <w:r>
              <w:rPr>
                <w:lang w:val="en-GB"/>
              </w:rPr>
              <w:t>[</w:t>
            </w:r>
            <w:r>
              <w:rPr>
                <w:lang w:val="en-GB"/>
              </w:rPr>
              <w:fldChar w:fldCharType="begin"/>
            </w:r>
            <w:r>
              <w:rPr>
                <w:lang w:val="en-GB"/>
              </w:rPr>
              <w:instrText xml:space="preserve"> REF LTA_ICD \h </w:instrText>
            </w:r>
            <w:r>
              <w:rPr>
                <w:lang w:val="en-GB"/>
              </w:rPr>
            </w:r>
            <w:r>
              <w:rPr>
                <w:lang w:val="en-GB"/>
              </w:rPr>
              <w:fldChar w:fldCharType="separate"/>
            </w:r>
            <w:r w:rsidR="00F735BF">
              <w:rPr>
                <w:lang w:val="en-GB"/>
              </w:rPr>
              <w:t>LTA_ICD</w:t>
            </w:r>
            <w:r>
              <w:rPr>
                <w:lang w:val="en-GB"/>
              </w:rPr>
              <w:fldChar w:fldCharType="end"/>
            </w:r>
            <w:r>
              <w:rPr>
                <w:lang w:val="en-GB"/>
              </w:rPr>
              <w:t xml:space="preserve">] / </w:t>
            </w:r>
            <w:r w:rsidRPr="00DB2B74">
              <w:rPr>
                <w:lang w:val="en-GB"/>
              </w:rPr>
              <w:t>OGC-LTA-API-REQ-070)</w:t>
            </w:r>
            <w:r w:rsidR="00017791">
              <w:rPr>
                <w:lang w:val="en-GB"/>
              </w:rPr>
              <w:t xml:space="preserve">, </w:t>
            </w:r>
            <w:r w:rsidR="00017791" w:rsidRPr="00017791">
              <w:rPr>
                <w:lang w:val="en-GB"/>
              </w:rPr>
              <w:t>or through a HTTP callback if a valid subscriber URI has been passed in the execution request.</w:t>
            </w:r>
          </w:p>
          <w:p w14:paraId="0D79CC83" w14:textId="77777777" w:rsidR="00185717" w:rsidRDefault="00185717" w:rsidP="00E34140">
            <w:pPr>
              <w:rPr>
                <w:lang w:val="en-GB"/>
              </w:rPr>
            </w:pPr>
          </w:p>
          <w:p w14:paraId="04E90D0E" w14:textId="71132E35" w:rsidR="00185717" w:rsidRDefault="00185717" w:rsidP="00E34140">
            <w:pPr>
              <w:rPr>
                <w:lang w:val="en-GB"/>
              </w:rPr>
            </w:pPr>
            <w:r w:rsidRPr="00185717">
              <w:rPr>
                <w:u w:val="single"/>
                <w:lang w:val="en-GB"/>
              </w:rPr>
              <w:t>Note 1</w:t>
            </w:r>
            <w:r>
              <w:rPr>
                <w:lang w:val="en-GB"/>
              </w:rPr>
              <w:t>: the "</w:t>
            </w:r>
            <w:r w:rsidRPr="00185717">
              <w:rPr>
                <w:lang w:val="en-GB"/>
              </w:rPr>
              <w:t>productionOrderId</w:t>
            </w:r>
            <w:r>
              <w:rPr>
                <w:lang w:val="en-GB"/>
              </w:rPr>
              <w:t>" attribute</w:t>
            </w:r>
            <w:r w:rsidR="00A17B13">
              <w:rPr>
                <w:lang w:val="en-GB"/>
              </w:rPr>
              <w:t xml:space="preserve"> is </w:t>
            </w:r>
            <w:r>
              <w:rPr>
                <w:lang w:val="en-GB"/>
              </w:rPr>
              <w:t xml:space="preserve">a duplicate of the "jobID" generated by </w:t>
            </w:r>
            <w:r w:rsidR="00A17B13">
              <w:rPr>
                <w:lang w:val="en-GB"/>
              </w:rPr>
              <w:t xml:space="preserve">the OD PRIP service (related to </w:t>
            </w:r>
            <w:r>
              <w:rPr>
                <w:lang w:val="en-GB"/>
              </w:rPr>
              <w:t>OGC API - Processes</w:t>
            </w:r>
            <w:r>
              <w:rPr>
                <w:lang w:val="en-GB"/>
              </w:rPr>
              <w:t xml:space="preserve"> </w:t>
            </w:r>
            <w:r w:rsidR="00A17B13">
              <w:rPr>
                <w:lang w:val="en-GB"/>
              </w:rPr>
              <w:t>standard)</w:t>
            </w:r>
            <w:r>
              <w:rPr>
                <w:lang w:val="en-GB"/>
              </w:rPr>
              <w:t>.</w:t>
            </w:r>
          </w:p>
          <w:p w14:paraId="477A0A29" w14:textId="36D527E7" w:rsidR="00185717" w:rsidRPr="00DB2B74" w:rsidRDefault="00185717" w:rsidP="00185717">
            <w:pPr>
              <w:jc w:val="left"/>
              <w:rPr>
                <w:lang w:val="en-GB"/>
              </w:rPr>
            </w:pPr>
            <w:r w:rsidRPr="00185717">
              <w:rPr>
                <w:u w:val="single"/>
                <w:lang w:val="en-GB"/>
              </w:rPr>
              <w:t>Note</w:t>
            </w:r>
            <w:r>
              <w:rPr>
                <w:u w:val="single"/>
                <w:lang w:val="en-GB"/>
              </w:rPr>
              <w:t xml:space="preserve"> </w:t>
            </w:r>
            <w:r w:rsidRPr="00185717">
              <w:rPr>
                <w:u w:val="single"/>
                <w:lang w:val="en-GB"/>
              </w:rPr>
              <w:t>2</w:t>
            </w:r>
            <w:r>
              <w:rPr>
                <w:lang w:val="en-GB"/>
              </w:rPr>
              <w:t xml:space="preserve">: other fields specified in previous version of this ICD, like "status", "statusMessage", "submissionDate" and "CompletedDate" are not specified here because they are directly managed by </w:t>
            </w:r>
            <w:r>
              <w:rPr>
                <w:lang w:val="en-GB"/>
              </w:rPr>
              <w:br/>
              <w:t>OGC API - Processes standard. Their equivalent names are respectively "status", "message", "created" and "finished".</w:t>
            </w:r>
          </w:p>
        </w:tc>
      </w:tr>
    </w:tbl>
    <w:p w14:paraId="73612229" w14:textId="77777777" w:rsidR="00185717" w:rsidRPr="00DB2B74" w:rsidRDefault="00185717" w:rsidP="00185717"/>
    <w:p w14:paraId="6B38F9F5" w14:textId="77777777" w:rsidR="00017791" w:rsidRDefault="00017791" w:rsidP="00185717"/>
    <w:p w14:paraId="70687AF9" w14:textId="679571BB" w:rsidR="00185717" w:rsidRPr="00DB2B74" w:rsidRDefault="00185717" w:rsidP="00185717">
      <w:r w:rsidRPr="00DB2B74">
        <w:t xml:space="preserve">The following table </w:t>
      </w:r>
      <w:r>
        <w:t xml:space="preserve">summarizes </w:t>
      </w:r>
      <w:r w:rsidRPr="00DB2B74">
        <w:t>the list of outputs.</w:t>
      </w:r>
    </w:p>
    <w:tbl>
      <w:tblPr>
        <w:tblStyle w:val="Grilledutableau"/>
        <w:tblW w:w="0" w:type="auto"/>
        <w:tblLook w:val="04A0" w:firstRow="1" w:lastRow="0" w:firstColumn="1" w:lastColumn="0" w:noHBand="0" w:noVBand="1"/>
      </w:tblPr>
      <w:tblGrid>
        <w:gridCol w:w="2016"/>
        <w:gridCol w:w="3519"/>
        <w:gridCol w:w="1940"/>
        <w:gridCol w:w="2495"/>
      </w:tblGrid>
      <w:tr w:rsidR="00185717" w:rsidRPr="00DB2B74" w14:paraId="4B085563" w14:textId="77777777" w:rsidTr="00185717">
        <w:tc>
          <w:tcPr>
            <w:tcW w:w="1469" w:type="dxa"/>
            <w:shd w:val="clear" w:color="auto" w:fill="007BB8"/>
          </w:tcPr>
          <w:p w14:paraId="73429ADD" w14:textId="77777777" w:rsidR="00185717" w:rsidRPr="00DB2B74" w:rsidRDefault="00185717" w:rsidP="00E34140">
            <w:pPr>
              <w:rPr>
                <w:b/>
                <w:bCs/>
                <w:color w:val="FFFFFF" w:themeColor="background1"/>
                <w:lang w:val="en-GB"/>
              </w:rPr>
            </w:pPr>
            <w:r>
              <w:rPr>
                <w:b/>
                <w:bCs/>
                <w:color w:val="FFFFFF" w:themeColor="background1"/>
                <w:lang w:val="en-GB"/>
              </w:rPr>
              <w:t>Ouput</w:t>
            </w:r>
            <w:r w:rsidRPr="00DB2B74">
              <w:rPr>
                <w:b/>
                <w:bCs/>
                <w:color w:val="FFFFFF" w:themeColor="background1"/>
                <w:lang w:val="en-GB"/>
              </w:rPr>
              <w:t xml:space="preserve"> name</w:t>
            </w:r>
          </w:p>
        </w:tc>
        <w:tc>
          <w:tcPr>
            <w:tcW w:w="3800" w:type="dxa"/>
            <w:shd w:val="clear" w:color="auto" w:fill="007BB8"/>
          </w:tcPr>
          <w:p w14:paraId="5D3C0C97" w14:textId="77777777" w:rsidR="00185717" w:rsidRPr="00DB2B74" w:rsidRDefault="00185717" w:rsidP="00E34140">
            <w:pPr>
              <w:rPr>
                <w:b/>
                <w:bCs/>
                <w:color w:val="FFFFFF" w:themeColor="background1"/>
                <w:lang w:val="en-GB"/>
              </w:rPr>
            </w:pPr>
            <w:r w:rsidRPr="00DB2B74">
              <w:rPr>
                <w:b/>
                <w:bCs/>
                <w:color w:val="FFFFFF" w:themeColor="background1"/>
                <w:lang w:val="en-GB"/>
              </w:rPr>
              <w:t>Input description</w:t>
            </w:r>
          </w:p>
        </w:tc>
        <w:tc>
          <w:tcPr>
            <w:tcW w:w="2069" w:type="dxa"/>
            <w:shd w:val="clear" w:color="auto" w:fill="007BB8"/>
          </w:tcPr>
          <w:p w14:paraId="63BBE3E1" w14:textId="77777777" w:rsidR="00185717" w:rsidRPr="00DB2B74" w:rsidRDefault="00185717" w:rsidP="00E34140">
            <w:pPr>
              <w:rPr>
                <w:b/>
                <w:bCs/>
                <w:color w:val="FFFFFF" w:themeColor="background1"/>
                <w:lang w:val="en-GB"/>
              </w:rPr>
            </w:pPr>
            <w:r w:rsidRPr="00DB2B74">
              <w:rPr>
                <w:b/>
                <w:bCs/>
                <w:color w:val="FFFFFF" w:themeColor="background1"/>
                <w:lang w:val="en-GB"/>
              </w:rPr>
              <w:t>Input type</w:t>
            </w:r>
          </w:p>
        </w:tc>
        <w:tc>
          <w:tcPr>
            <w:tcW w:w="2632" w:type="dxa"/>
            <w:shd w:val="clear" w:color="auto" w:fill="007BB8"/>
          </w:tcPr>
          <w:p w14:paraId="3A222593" w14:textId="77777777" w:rsidR="00185717" w:rsidRPr="00DB2B74" w:rsidRDefault="00185717" w:rsidP="00E34140">
            <w:pPr>
              <w:rPr>
                <w:b/>
                <w:bCs/>
                <w:color w:val="FFFFFF" w:themeColor="background1"/>
                <w:lang w:val="en-GB"/>
              </w:rPr>
            </w:pPr>
            <w:r w:rsidRPr="00DB2B74">
              <w:rPr>
                <w:b/>
                <w:bCs/>
                <w:color w:val="FFFFFF" w:themeColor="background1"/>
                <w:lang w:val="en-GB"/>
              </w:rPr>
              <w:t>Occurrences</w:t>
            </w:r>
          </w:p>
        </w:tc>
      </w:tr>
      <w:tr w:rsidR="00185717" w:rsidRPr="00DB2B74" w14:paraId="75609A78" w14:textId="77777777" w:rsidTr="00185717">
        <w:tc>
          <w:tcPr>
            <w:tcW w:w="1469" w:type="dxa"/>
          </w:tcPr>
          <w:p w14:paraId="19C0A0C4" w14:textId="20386574" w:rsidR="00185717" w:rsidRPr="00185717" w:rsidRDefault="00185717" w:rsidP="00E34140">
            <w:pPr>
              <w:rPr>
                <w:b/>
                <w:bCs/>
                <w:lang w:val="en-GB"/>
              </w:rPr>
            </w:pPr>
            <w:r w:rsidRPr="00185717">
              <w:rPr>
                <w:b/>
                <w:bCs/>
                <w:lang w:val="en-GB"/>
              </w:rPr>
              <w:t>productId</w:t>
            </w:r>
          </w:p>
        </w:tc>
        <w:tc>
          <w:tcPr>
            <w:tcW w:w="3800" w:type="dxa"/>
          </w:tcPr>
          <w:p w14:paraId="0DE444F7" w14:textId="3E948923" w:rsidR="00185717" w:rsidRPr="00DB2B74" w:rsidRDefault="00185717" w:rsidP="00E34140">
            <w:pPr>
              <w:rPr>
                <w:lang w:val="en-GB"/>
              </w:rPr>
            </w:pPr>
            <w:r>
              <w:rPr>
                <w:lang w:val="en-GB"/>
              </w:rPr>
              <w:t>I</w:t>
            </w:r>
            <w:r w:rsidRPr="00DB2B74">
              <w:rPr>
                <w:lang w:val="en-GB"/>
              </w:rPr>
              <w:t xml:space="preserve">dentifier </w:t>
            </w:r>
            <w:r>
              <w:rPr>
                <w:lang w:val="en-GB"/>
              </w:rPr>
              <w:t>of the output product generated by the Workflow</w:t>
            </w:r>
            <w:r w:rsidR="00A17B13">
              <w:rPr>
                <w:lang w:val="en-GB"/>
              </w:rPr>
              <w:t xml:space="preserve"> processor</w:t>
            </w:r>
          </w:p>
        </w:tc>
        <w:tc>
          <w:tcPr>
            <w:tcW w:w="2069" w:type="dxa"/>
          </w:tcPr>
          <w:p w14:paraId="09366F55" w14:textId="795E0B79" w:rsidR="00185717" w:rsidRPr="00DB2B74" w:rsidRDefault="00185717" w:rsidP="00A17B13">
            <w:pPr>
              <w:rPr>
                <w:lang w:val="en-GB"/>
              </w:rPr>
            </w:pPr>
            <w:r>
              <w:rPr>
                <w:lang w:val="en-GB"/>
              </w:rPr>
              <w:t>string</w:t>
            </w:r>
            <w:r w:rsidR="00A17B13">
              <w:rPr>
                <w:lang w:val="en-GB"/>
              </w:rPr>
              <w:br/>
            </w:r>
            <w:r>
              <w:rPr>
                <w:lang w:val="en-GB"/>
              </w:rPr>
              <w:t>format uuid</w:t>
            </w:r>
          </w:p>
        </w:tc>
        <w:tc>
          <w:tcPr>
            <w:tcW w:w="2632" w:type="dxa"/>
          </w:tcPr>
          <w:p w14:paraId="0859BAD1" w14:textId="082719FB" w:rsidR="00185717" w:rsidRPr="00DB2B74" w:rsidRDefault="00185717" w:rsidP="00E34140">
            <w:pPr>
              <w:rPr>
                <w:lang w:val="en-GB"/>
              </w:rPr>
            </w:pPr>
            <w:r>
              <w:rPr>
                <w:lang w:val="en-GB"/>
              </w:rPr>
              <w:t>1</w:t>
            </w:r>
          </w:p>
        </w:tc>
      </w:tr>
      <w:tr w:rsidR="00185717" w:rsidRPr="00DB2B74" w14:paraId="239C7AF8" w14:textId="77777777" w:rsidTr="00185717">
        <w:tc>
          <w:tcPr>
            <w:tcW w:w="1469" w:type="dxa"/>
          </w:tcPr>
          <w:p w14:paraId="5FB6BB56" w14:textId="0DF9402D" w:rsidR="00185717" w:rsidRPr="00185717" w:rsidRDefault="00185717" w:rsidP="00E34140">
            <w:pPr>
              <w:rPr>
                <w:b/>
                <w:bCs/>
                <w:lang w:val="en-GB"/>
              </w:rPr>
            </w:pPr>
            <w:r w:rsidRPr="00185717">
              <w:rPr>
                <w:b/>
                <w:bCs/>
                <w:lang w:val="en-GB"/>
              </w:rPr>
              <w:t>product</w:t>
            </w:r>
            <w:r w:rsidRPr="00185717">
              <w:rPr>
                <w:b/>
                <w:bCs/>
                <w:lang w:val="en-GB"/>
              </w:rPr>
              <w:t>Name</w:t>
            </w:r>
          </w:p>
        </w:tc>
        <w:tc>
          <w:tcPr>
            <w:tcW w:w="3800" w:type="dxa"/>
          </w:tcPr>
          <w:p w14:paraId="003DB0BB" w14:textId="6AA82E64" w:rsidR="00185717" w:rsidRDefault="00185717" w:rsidP="00E34140">
            <w:pPr>
              <w:rPr>
                <w:lang w:val="en-GB"/>
              </w:rPr>
            </w:pPr>
            <w:r>
              <w:rPr>
                <w:lang w:val="en-GB"/>
              </w:rPr>
              <w:t>name</w:t>
            </w:r>
            <w:r w:rsidRPr="00DB2B74">
              <w:rPr>
                <w:lang w:val="en-GB"/>
              </w:rPr>
              <w:t xml:space="preserve"> </w:t>
            </w:r>
            <w:r>
              <w:rPr>
                <w:lang w:val="en-GB"/>
              </w:rPr>
              <w:t>of the output product</w:t>
            </w:r>
          </w:p>
        </w:tc>
        <w:tc>
          <w:tcPr>
            <w:tcW w:w="2069" w:type="dxa"/>
          </w:tcPr>
          <w:p w14:paraId="59B1AB48" w14:textId="7CD28E8A" w:rsidR="00185717" w:rsidRDefault="00185717" w:rsidP="00E34140">
            <w:pPr>
              <w:rPr>
                <w:lang w:val="en-GB"/>
              </w:rPr>
            </w:pPr>
            <w:r>
              <w:rPr>
                <w:lang w:val="en-GB"/>
              </w:rPr>
              <w:t>string</w:t>
            </w:r>
          </w:p>
        </w:tc>
        <w:tc>
          <w:tcPr>
            <w:tcW w:w="2632" w:type="dxa"/>
          </w:tcPr>
          <w:p w14:paraId="1004CF97" w14:textId="34B33FC4" w:rsidR="00185717" w:rsidRDefault="00185717" w:rsidP="00E34140">
            <w:pPr>
              <w:rPr>
                <w:lang w:val="en-GB"/>
              </w:rPr>
            </w:pPr>
            <w:r>
              <w:rPr>
                <w:lang w:val="en-GB"/>
              </w:rPr>
              <w:t>1</w:t>
            </w:r>
          </w:p>
        </w:tc>
      </w:tr>
      <w:tr w:rsidR="00185717" w:rsidRPr="00DB2B74" w14:paraId="1E2C182C" w14:textId="77777777" w:rsidTr="00185717">
        <w:tc>
          <w:tcPr>
            <w:tcW w:w="1469" w:type="dxa"/>
          </w:tcPr>
          <w:p w14:paraId="62DBFDF0" w14:textId="6DDE77E9" w:rsidR="00185717" w:rsidRDefault="00185717" w:rsidP="00E34140">
            <w:pPr>
              <w:rPr>
                <w:lang w:val="en-GB"/>
              </w:rPr>
            </w:pPr>
            <w:r>
              <w:rPr>
                <w:b/>
                <w:bCs/>
                <w:lang w:val="en-GB"/>
              </w:rPr>
              <w:t>productionOrderId</w:t>
            </w:r>
          </w:p>
        </w:tc>
        <w:tc>
          <w:tcPr>
            <w:tcW w:w="3800" w:type="dxa"/>
          </w:tcPr>
          <w:p w14:paraId="2CA9BAED" w14:textId="24079618" w:rsidR="00185717" w:rsidRDefault="00185717" w:rsidP="00E34140">
            <w:pPr>
              <w:rPr>
                <w:lang w:val="en-GB"/>
              </w:rPr>
            </w:pPr>
            <w:r>
              <w:rPr>
                <w:lang w:val="en-GB"/>
              </w:rPr>
              <w:t>Identical to Job ID generated by OD PRIP service</w:t>
            </w:r>
          </w:p>
        </w:tc>
        <w:tc>
          <w:tcPr>
            <w:tcW w:w="2069" w:type="dxa"/>
          </w:tcPr>
          <w:p w14:paraId="0674EEAB" w14:textId="501D89E8" w:rsidR="00185717" w:rsidRDefault="00185717" w:rsidP="00A17B13">
            <w:pPr>
              <w:rPr>
                <w:lang w:val="en-GB"/>
              </w:rPr>
            </w:pPr>
            <w:r>
              <w:rPr>
                <w:lang w:val="en-GB"/>
              </w:rPr>
              <w:t>string</w:t>
            </w:r>
            <w:r w:rsidR="00A17B13">
              <w:rPr>
                <w:lang w:val="en-GB"/>
              </w:rPr>
              <w:br/>
            </w:r>
            <w:r>
              <w:rPr>
                <w:lang w:val="en-GB"/>
              </w:rPr>
              <w:t>format uuid</w:t>
            </w:r>
          </w:p>
        </w:tc>
        <w:tc>
          <w:tcPr>
            <w:tcW w:w="2632" w:type="dxa"/>
          </w:tcPr>
          <w:p w14:paraId="4EF4BE0F" w14:textId="5B5DE9FC" w:rsidR="00185717" w:rsidRDefault="00185717" w:rsidP="00E34140">
            <w:pPr>
              <w:rPr>
                <w:lang w:val="en-GB"/>
              </w:rPr>
            </w:pPr>
            <w:r>
              <w:rPr>
                <w:lang w:val="en-GB"/>
              </w:rPr>
              <w:t>1</w:t>
            </w:r>
          </w:p>
        </w:tc>
      </w:tr>
      <w:tr w:rsidR="00185717" w:rsidRPr="00DB2B74" w14:paraId="1C478A95" w14:textId="77777777" w:rsidTr="00185717">
        <w:tc>
          <w:tcPr>
            <w:tcW w:w="1469" w:type="dxa"/>
          </w:tcPr>
          <w:p w14:paraId="14F65909" w14:textId="025B8905" w:rsidR="00185717" w:rsidRDefault="00185717" w:rsidP="00E34140">
            <w:pPr>
              <w:rPr>
                <w:lang w:val="en-GB"/>
              </w:rPr>
            </w:pPr>
            <w:r w:rsidRPr="00185717">
              <w:rPr>
                <w:lang w:val="en-GB"/>
              </w:rPr>
              <w:t>evictionDate</w:t>
            </w:r>
          </w:p>
        </w:tc>
        <w:tc>
          <w:tcPr>
            <w:tcW w:w="3800" w:type="dxa"/>
          </w:tcPr>
          <w:p w14:paraId="49C278BF" w14:textId="4E9DF8E5" w:rsidR="00185717" w:rsidRDefault="00185717" w:rsidP="00E34140">
            <w:pPr>
              <w:rPr>
                <w:lang w:val="en-GB"/>
              </w:rPr>
            </w:pPr>
            <w:r w:rsidRPr="00185717">
              <w:rPr>
                <w:lang w:val="en-GB"/>
              </w:rPr>
              <w:t>Date when the Product related to the order will be removed from the OD</w:t>
            </w:r>
            <w:r>
              <w:rPr>
                <w:lang w:val="en-GB"/>
              </w:rPr>
              <w:t xml:space="preserve"> </w:t>
            </w:r>
            <w:r w:rsidRPr="00185717">
              <w:rPr>
                <w:lang w:val="en-GB"/>
              </w:rPr>
              <w:t>PRIP</w:t>
            </w:r>
          </w:p>
        </w:tc>
        <w:tc>
          <w:tcPr>
            <w:tcW w:w="2069" w:type="dxa"/>
          </w:tcPr>
          <w:p w14:paraId="449F265B" w14:textId="22CA251B" w:rsidR="00185717" w:rsidRDefault="00185717" w:rsidP="00A17B13">
            <w:pPr>
              <w:rPr>
                <w:lang w:val="en-GB"/>
              </w:rPr>
            </w:pPr>
            <w:r>
              <w:rPr>
                <w:lang w:val="en-GB"/>
              </w:rPr>
              <w:t>string</w:t>
            </w:r>
            <w:r w:rsidR="00A17B13">
              <w:rPr>
                <w:lang w:val="en-GB"/>
              </w:rPr>
              <w:br/>
            </w:r>
            <w:r>
              <w:rPr>
                <w:lang w:val="en-GB"/>
              </w:rPr>
              <w:t>format date</w:t>
            </w:r>
          </w:p>
        </w:tc>
        <w:tc>
          <w:tcPr>
            <w:tcW w:w="2632" w:type="dxa"/>
          </w:tcPr>
          <w:p w14:paraId="288F4B46" w14:textId="166BE05A" w:rsidR="00185717" w:rsidRDefault="00185717" w:rsidP="00E34140">
            <w:pPr>
              <w:rPr>
                <w:lang w:val="en-GB"/>
              </w:rPr>
            </w:pPr>
            <w:r>
              <w:rPr>
                <w:lang w:val="en-GB"/>
              </w:rPr>
              <w:t>0 to 1</w:t>
            </w:r>
          </w:p>
        </w:tc>
      </w:tr>
      <w:tr w:rsidR="00185717" w:rsidRPr="00DB2B74" w14:paraId="2526D25C" w14:textId="77777777" w:rsidTr="00185717">
        <w:tc>
          <w:tcPr>
            <w:tcW w:w="1469" w:type="dxa"/>
          </w:tcPr>
          <w:p w14:paraId="15D8635F" w14:textId="34298F75" w:rsidR="00185717" w:rsidRDefault="00185717" w:rsidP="00E34140">
            <w:pPr>
              <w:rPr>
                <w:lang w:val="en-GB"/>
              </w:rPr>
            </w:pPr>
            <w:r>
              <w:rPr>
                <w:lang w:val="en-GB"/>
              </w:rPr>
              <w:t>o</w:t>
            </w:r>
            <w:r w:rsidRPr="00185717">
              <w:rPr>
                <w:lang w:val="en-GB"/>
              </w:rPr>
              <w:t>rderOutputSize</w:t>
            </w:r>
          </w:p>
        </w:tc>
        <w:tc>
          <w:tcPr>
            <w:tcW w:w="3800" w:type="dxa"/>
          </w:tcPr>
          <w:p w14:paraId="2968FD18" w14:textId="6F3539E7" w:rsidR="00185717" w:rsidRDefault="00185717" w:rsidP="00E34140">
            <w:pPr>
              <w:rPr>
                <w:lang w:val="en-GB"/>
              </w:rPr>
            </w:pPr>
            <w:r w:rsidRPr="00185717">
              <w:rPr>
                <w:lang w:val="en-GB"/>
              </w:rPr>
              <w:t>Actual size in bytes (B) of the output Product</w:t>
            </w:r>
          </w:p>
        </w:tc>
        <w:tc>
          <w:tcPr>
            <w:tcW w:w="2069" w:type="dxa"/>
          </w:tcPr>
          <w:p w14:paraId="3BC2436E" w14:textId="42B778ED" w:rsidR="00185717" w:rsidRDefault="00185717" w:rsidP="00E34140">
            <w:pPr>
              <w:rPr>
                <w:lang w:val="en-GB"/>
              </w:rPr>
            </w:pPr>
            <w:r>
              <w:rPr>
                <w:lang w:val="en-GB"/>
              </w:rPr>
              <w:t>number</w:t>
            </w:r>
          </w:p>
        </w:tc>
        <w:tc>
          <w:tcPr>
            <w:tcW w:w="2632" w:type="dxa"/>
          </w:tcPr>
          <w:p w14:paraId="26A1B844" w14:textId="05093830" w:rsidR="00185717" w:rsidRDefault="00185717" w:rsidP="00E34140">
            <w:pPr>
              <w:rPr>
                <w:lang w:val="en-GB"/>
              </w:rPr>
            </w:pPr>
            <w:r>
              <w:rPr>
                <w:lang w:val="en-GB"/>
              </w:rPr>
              <w:t>0 to 1</w:t>
            </w:r>
          </w:p>
        </w:tc>
      </w:tr>
    </w:tbl>
    <w:p w14:paraId="08CD6BEB" w14:textId="1A79169E" w:rsidR="00924DA0" w:rsidRDefault="00924DA0" w:rsidP="00924DA0">
      <w:pPr>
        <w:pStyle w:val="Titre4"/>
      </w:pPr>
      <w:r>
        <w:t xml:space="preserve">Example of process </w:t>
      </w:r>
      <w:r w:rsidR="00185717">
        <w:t>definition</w:t>
      </w:r>
    </w:p>
    <w:p w14:paraId="35CA5BD5" w14:textId="120082EE" w:rsidR="00185717" w:rsidRDefault="00185717" w:rsidP="00185717">
      <w:pPr>
        <w:rPr>
          <w:lang w:val="en-GB"/>
        </w:rPr>
      </w:pPr>
      <w:r>
        <w:rPr>
          <w:lang w:val="en-GB"/>
        </w:rPr>
        <w:t xml:space="preserve">The following illustrates a definition of the </w:t>
      </w:r>
      <w:r>
        <w:rPr>
          <w:lang w:val="en-GB"/>
        </w:rPr>
        <w:t>productionOrder</w:t>
      </w:r>
      <w:r>
        <w:rPr>
          <w:lang w:val="en-GB"/>
        </w:rPr>
        <w:t xml:space="preserve"> process: </w:t>
      </w:r>
    </w:p>
    <w:p w14:paraId="22404134" w14:textId="3AFA7879"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5D3B8A">
        <w:rPr>
          <w:rFonts w:ascii="Consolas" w:eastAsia="Times New Roman" w:hAnsi="Consolas"/>
          <w:color w:val="BBBEBF"/>
          <w:sz w:val="18"/>
          <w:szCs w:val="18"/>
          <w:lang w:val="en-GB" w:eastAsia="fr-FR"/>
        </w:rPr>
        <w:t>{</w:t>
      </w:r>
    </w:p>
    <w:p w14:paraId="0AC4923D" w14:textId="33EC1AC2"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"id"</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"productionOrder"</w:t>
      </w:r>
      <w:r w:rsidRPr="00185717">
        <w:rPr>
          <w:rFonts w:ascii="Consolas" w:eastAsia="Times New Roman" w:hAnsi="Consolas"/>
          <w:color w:val="BBBEBF"/>
          <w:sz w:val="18"/>
          <w:szCs w:val="18"/>
          <w:lang w:val="en-GB" w:eastAsia="fr-FR"/>
        </w:rPr>
        <w:t>,</w:t>
      </w:r>
    </w:p>
    <w:p w14:paraId="322ADE0A"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"title"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"Product generation with a given Workflow"</w:t>
      </w:r>
      <w:r w:rsidRPr="00185717">
        <w:rPr>
          <w:rFonts w:ascii="Consolas" w:eastAsia="Times New Roman" w:hAnsi="Consolas"/>
          <w:color w:val="BBBEBF"/>
          <w:sz w:val="18"/>
          <w:szCs w:val="18"/>
          <w:lang w:val="en-GB" w:eastAsia="fr-FR"/>
        </w:rPr>
        <w:t>,</w:t>
      </w:r>
    </w:p>
    <w:p w14:paraId="31950218"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"description"</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"This asynchronous process executes the required Workflow and generates a higher level product from an input parent product"</w:t>
      </w:r>
      <w:r w:rsidRPr="00185717">
        <w:rPr>
          <w:rFonts w:ascii="Consolas" w:eastAsia="Times New Roman" w:hAnsi="Consolas"/>
          <w:color w:val="BBBEBF"/>
          <w:sz w:val="18"/>
          <w:szCs w:val="18"/>
          <w:lang w:val="en-GB" w:eastAsia="fr-FR"/>
        </w:rPr>
        <w:t>,</w:t>
      </w:r>
    </w:p>
    <w:p w14:paraId="3C7E321A"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"version"</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"1.0.0"</w:t>
      </w:r>
      <w:r w:rsidRPr="00185717">
        <w:rPr>
          <w:rFonts w:ascii="Consolas" w:eastAsia="Times New Roman" w:hAnsi="Consolas"/>
          <w:color w:val="BBBEBF"/>
          <w:sz w:val="18"/>
          <w:szCs w:val="18"/>
          <w:lang w:val="en-GB" w:eastAsia="fr-FR"/>
        </w:rPr>
        <w:t>,</w:t>
      </w:r>
    </w:p>
    <w:p w14:paraId="5054F20D"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"jobControlOptions"</w:t>
      </w:r>
      <w:r w:rsidRPr="00185717">
        <w:rPr>
          <w:rFonts w:ascii="Consolas" w:eastAsia="Times New Roman" w:hAnsi="Consolas"/>
          <w:color w:val="BBBEBF"/>
          <w:sz w:val="18"/>
          <w:szCs w:val="18"/>
          <w:lang w:val="en-GB" w:eastAsia="fr-FR"/>
        </w:rPr>
        <w:t>: [</w:t>
      </w:r>
    </w:p>
    <w:p w14:paraId="65D6B80F"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"async-execute"</w:t>
      </w:r>
    </w:p>
    <w:p w14:paraId="79600165"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732279BF"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"outputTransmission"</w:t>
      </w:r>
      <w:r w:rsidRPr="00185717">
        <w:rPr>
          <w:rFonts w:ascii="Consolas" w:eastAsia="Times New Roman" w:hAnsi="Consolas"/>
          <w:color w:val="BBBEBF"/>
          <w:sz w:val="18"/>
          <w:szCs w:val="18"/>
          <w:lang w:val="en-GB" w:eastAsia="fr-FR"/>
        </w:rPr>
        <w:t>: [</w:t>
      </w:r>
    </w:p>
    <w:p w14:paraId="0CA5908C"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"value"</w:t>
      </w:r>
    </w:p>
    <w:p w14:paraId="46A6FD96"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0F5B3C36"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"inputs"</w:t>
      </w:r>
      <w:r w:rsidRPr="00185717">
        <w:rPr>
          <w:rFonts w:ascii="Consolas" w:eastAsia="Times New Roman" w:hAnsi="Consolas"/>
          <w:color w:val="BBBEBF"/>
          <w:sz w:val="18"/>
          <w:szCs w:val="18"/>
          <w:lang w:val="en-GB" w:eastAsia="fr-FR"/>
        </w:rPr>
        <w:t>: {</w:t>
      </w:r>
    </w:p>
    <w:p w14:paraId="3A21997E"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"inputProductReference"</w:t>
      </w:r>
      <w:r w:rsidRPr="00185717">
        <w:rPr>
          <w:rFonts w:ascii="Consolas" w:eastAsia="Times New Roman" w:hAnsi="Consolas"/>
          <w:color w:val="BBBEBF"/>
          <w:sz w:val="18"/>
          <w:szCs w:val="18"/>
          <w:lang w:val="en-GB" w:eastAsia="fr-FR"/>
        </w:rPr>
        <w:t>: {</w:t>
      </w:r>
    </w:p>
    <w:p w14:paraId="360A4141"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"oneOf"</w:t>
      </w:r>
      <w:r w:rsidRPr="00185717">
        <w:rPr>
          <w:rFonts w:ascii="Consolas" w:eastAsia="Times New Roman" w:hAnsi="Consolas"/>
          <w:color w:val="BBBEBF"/>
          <w:sz w:val="18"/>
          <w:szCs w:val="18"/>
          <w:lang w:val="en-GB" w:eastAsia="fr-FR"/>
        </w:rPr>
        <w:t>: [</w:t>
      </w:r>
    </w:p>
    <w:p w14:paraId="42762338"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4931F58F"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"title"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"Product identifier"</w:t>
      </w:r>
      <w:r w:rsidRPr="00185717">
        <w:rPr>
          <w:rFonts w:ascii="Consolas" w:eastAsia="Times New Roman" w:hAnsi="Consolas"/>
          <w:color w:val="BBBEBF"/>
          <w:sz w:val="18"/>
          <w:szCs w:val="18"/>
          <w:lang w:val="en-GB" w:eastAsia="fr-FR"/>
        </w:rPr>
        <w:t>,</w:t>
      </w:r>
    </w:p>
    <w:p w14:paraId="1CA63D1A"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"description"</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"Input Product identifier"</w:t>
      </w:r>
      <w:r w:rsidRPr="00185717">
        <w:rPr>
          <w:rFonts w:ascii="Consolas" w:eastAsia="Times New Roman" w:hAnsi="Consolas"/>
          <w:color w:val="BBBEBF"/>
          <w:sz w:val="18"/>
          <w:szCs w:val="18"/>
          <w:lang w:val="en-GB" w:eastAsia="fr-FR"/>
        </w:rPr>
        <w:t>,</w:t>
      </w:r>
    </w:p>
    <w:p w14:paraId="3082D33B"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"minOccurs"</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B5CEA8"/>
          <w:sz w:val="18"/>
          <w:szCs w:val="18"/>
          <w:lang w:val="en-GB" w:eastAsia="fr-FR"/>
        </w:rPr>
        <w:t>1</w:t>
      </w:r>
      <w:r w:rsidRPr="00185717">
        <w:rPr>
          <w:rFonts w:ascii="Consolas" w:eastAsia="Times New Roman" w:hAnsi="Consolas"/>
          <w:color w:val="BBBEBF"/>
          <w:sz w:val="18"/>
          <w:szCs w:val="18"/>
          <w:lang w:val="en-GB" w:eastAsia="fr-FR"/>
        </w:rPr>
        <w:t>,</w:t>
      </w:r>
    </w:p>
    <w:p w14:paraId="25EE4E89"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"maxOccurs"</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B5CEA8"/>
          <w:sz w:val="18"/>
          <w:szCs w:val="18"/>
          <w:lang w:val="en-GB" w:eastAsia="fr-FR"/>
        </w:rPr>
        <w:t>1</w:t>
      </w:r>
      <w:r w:rsidRPr="00185717">
        <w:rPr>
          <w:rFonts w:ascii="Consolas" w:eastAsia="Times New Roman" w:hAnsi="Consolas"/>
          <w:color w:val="BBBEBF"/>
          <w:sz w:val="18"/>
          <w:szCs w:val="18"/>
          <w:lang w:val="en-GB" w:eastAsia="fr-FR"/>
        </w:rPr>
        <w:t>,</w:t>
      </w:r>
    </w:p>
    <w:p w14:paraId="424797EA"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"schema"</w:t>
      </w:r>
      <w:r w:rsidRPr="00185717">
        <w:rPr>
          <w:rFonts w:ascii="Consolas" w:eastAsia="Times New Roman" w:hAnsi="Consolas"/>
          <w:color w:val="BBBEBF"/>
          <w:sz w:val="18"/>
          <w:szCs w:val="18"/>
          <w:lang w:val="en-GB" w:eastAsia="fr-FR"/>
        </w:rPr>
        <w:t>: {</w:t>
      </w:r>
    </w:p>
    <w:p w14:paraId="4F9BC40C"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"type"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"string"</w:t>
      </w:r>
    </w:p>
    <w:p w14:paraId="25BCEA9C"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5B812BE0"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057D1BFA"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2BA6F301"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"title"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"Sensing range period"</w:t>
      </w:r>
      <w:r w:rsidRPr="00185717">
        <w:rPr>
          <w:rFonts w:ascii="Consolas" w:eastAsia="Times New Roman" w:hAnsi="Consolas"/>
          <w:color w:val="BBBEBF"/>
          <w:sz w:val="18"/>
          <w:szCs w:val="18"/>
          <w:lang w:val="en-GB" w:eastAsia="fr-FR"/>
        </w:rPr>
        <w:t>,</w:t>
      </w:r>
    </w:p>
    <w:p w14:paraId="3EC53525"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"description"</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"Interval of dates with start date and and date"</w:t>
      </w:r>
      <w:r w:rsidRPr="00185717">
        <w:rPr>
          <w:rFonts w:ascii="Consolas" w:eastAsia="Times New Roman" w:hAnsi="Consolas"/>
          <w:color w:val="BBBEBF"/>
          <w:sz w:val="18"/>
          <w:szCs w:val="18"/>
          <w:lang w:val="en-GB" w:eastAsia="fr-FR"/>
        </w:rPr>
        <w:t>,</w:t>
      </w:r>
    </w:p>
    <w:p w14:paraId="2E94A6BB"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fr-FR"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fr-FR" w:eastAsia="fr-FR"/>
        </w:rPr>
        <w:t>"minOccurs"</w:t>
      </w:r>
      <w:r w:rsidRPr="00185717">
        <w:rPr>
          <w:rFonts w:ascii="Consolas" w:eastAsia="Times New Roman" w:hAnsi="Consolas"/>
          <w:color w:val="BBBEBF"/>
          <w:sz w:val="18"/>
          <w:szCs w:val="18"/>
          <w:lang w:val="fr-FR" w:eastAsia="fr-FR"/>
        </w:rPr>
        <w:t xml:space="preserve">: </w:t>
      </w:r>
      <w:r w:rsidRPr="00185717">
        <w:rPr>
          <w:rFonts w:ascii="Consolas" w:eastAsia="Times New Roman" w:hAnsi="Consolas"/>
          <w:color w:val="B5CEA8"/>
          <w:sz w:val="18"/>
          <w:szCs w:val="18"/>
          <w:lang w:val="fr-FR" w:eastAsia="fr-FR"/>
        </w:rPr>
        <w:t>1</w:t>
      </w:r>
      <w:r w:rsidRPr="00185717">
        <w:rPr>
          <w:rFonts w:ascii="Consolas" w:eastAsia="Times New Roman" w:hAnsi="Consolas"/>
          <w:color w:val="BBBEBF"/>
          <w:sz w:val="18"/>
          <w:szCs w:val="18"/>
          <w:lang w:val="fr-FR" w:eastAsia="fr-FR"/>
        </w:rPr>
        <w:t>,</w:t>
      </w:r>
    </w:p>
    <w:p w14:paraId="17CD290E"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fr-FR" w:eastAsia="fr-FR"/>
        </w:rPr>
      </w:pPr>
      <w:r w:rsidRPr="00185717">
        <w:rPr>
          <w:rFonts w:ascii="Consolas" w:eastAsia="Times New Roman" w:hAnsi="Consolas"/>
          <w:color w:val="BBBEBF"/>
          <w:sz w:val="18"/>
          <w:szCs w:val="18"/>
          <w:lang w:val="fr-FR" w:eastAsia="fr-FR"/>
        </w:rPr>
        <w:lastRenderedPageBreak/>
        <w:t xml:space="preserve">          </w:t>
      </w:r>
      <w:r w:rsidRPr="00185717">
        <w:rPr>
          <w:rFonts w:ascii="Consolas" w:eastAsia="Times New Roman" w:hAnsi="Consolas"/>
          <w:color w:val="7EE787"/>
          <w:sz w:val="18"/>
          <w:szCs w:val="18"/>
          <w:lang w:val="fr-FR" w:eastAsia="fr-FR"/>
        </w:rPr>
        <w:t>"maxOccurs"</w:t>
      </w:r>
      <w:r w:rsidRPr="00185717">
        <w:rPr>
          <w:rFonts w:ascii="Consolas" w:eastAsia="Times New Roman" w:hAnsi="Consolas"/>
          <w:color w:val="BBBEBF"/>
          <w:sz w:val="18"/>
          <w:szCs w:val="18"/>
          <w:lang w:val="fr-FR" w:eastAsia="fr-FR"/>
        </w:rPr>
        <w:t xml:space="preserve">: </w:t>
      </w:r>
      <w:r w:rsidRPr="00185717">
        <w:rPr>
          <w:rFonts w:ascii="Consolas" w:eastAsia="Times New Roman" w:hAnsi="Consolas"/>
          <w:color w:val="B5CEA8"/>
          <w:sz w:val="18"/>
          <w:szCs w:val="18"/>
          <w:lang w:val="fr-FR" w:eastAsia="fr-FR"/>
        </w:rPr>
        <w:t>1</w:t>
      </w:r>
      <w:r w:rsidRPr="00185717">
        <w:rPr>
          <w:rFonts w:ascii="Consolas" w:eastAsia="Times New Roman" w:hAnsi="Consolas"/>
          <w:color w:val="BBBEBF"/>
          <w:sz w:val="18"/>
          <w:szCs w:val="18"/>
          <w:lang w:val="fr-FR" w:eastAsia="fr-FR"/>
        </w:rPr>
        <w:t>,</w:t>
      </w:r>
    </w:p>
    <w:p w14:paraId="34ACBEC0"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fr-FR" w:eastAsia="fr-FR"/>
        </w:rPr>
      </w:pPr>
      <w:r w:rsidRPr="00185717">
        <w:rPr>
          <w:rFonts w:ascii="Consolas" w:eastAsia="Times New Roman" w:hAnsi="Consolas"/>
          <w:color w:val="BBBEBF"/>
          <w:sz w:val="18"/>
          <w:szCs w:val="18"/>
          <w:lang w:val="fr-FR" w:eastAsia="fr-FR"/>
        </w:rPr>
        <w:t xml:space="preserve">          </w:t>
      </w:r>
      <w:r w:rsidRPr="00185717">
        <w:rPr>
          <w:rFonts w:ascii="Consolas" w:eastAsia="Times New Roman" w:hAnsi="Consolas"/>
          <w:color w:val="7EE787"/>
          <w:sz w:val="18"/>
          <w:szCs w:val="18"/>
          <w:lang w:val="fr-FR" w:eastAsia="fr-FR"/>
        </w:rPr>
        <w:t>"schema"</w:t>
      </w:r>
      <w:r w:rsidRPr="00185717">
        <w:rPr>
          <w:rFonts w:ascii="Consolas" w:eastAsia="Times New Roman" w:hAnsi="Consolas"/>
          <w:color w:val="BBBEBF"/>
          <w:sz w:val="18"/>
          <w:szCs w:val="18"/>
          <w:lang w:val="fr-FR" w:eastAsia="fr-FR"/>
        </w:rPr>
        <w:t>: {</w:t>
      </w:r>
    </w:p>
    <w:p w14:paraId="621E9C39"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fr-FR" w:eastAsia="fr-FR"/>
        </w:rPr>
      </w:pPr>
      <w:r w:rsidRPr="00185717">
        <w:rPr>
          <w:rFonts w:ascii="Consolas" w:eastAsia="Times New Roman" w:hAnsi="Consolas"/>
          <w:color w:val="BBBEBF"/>
          <w:sz w:val="18"/>
          <w:szCs w:val="18"/>
          <w:lang w:val="fr-FR" w:eastAsia="fr-FR"/>
        </w:rPr>
        <w:t xml:space="preserve">              </w:t>
      </w:r>
      <w:r w:rsidRPr="00185717">
        <w:rPr>
          <w:rFonts w:ascii="Consolas" w:eastAsia="Times New Roman" w:hAnsi="Consolas"/>
          <w:color w:val="7EE787"/>
          <w:sz w:val="18"/>
          <w:szCs w:val="18"/>
          <w:lang w:val="fr-FR" w:eastAsia="fr-FR"/>
        </w:rPr>
        <w:t>"type"</w:t>
      </w:r>
      <w:r w:rsidRPr="00185717">
        <w:rPr>
          <w:rFonts w:ascii="Consolas" w:eastAsia="Times New Roman" w:hAnsi="Consolas"/>
          <w:color w:val="BBBEBF"/>
          <w:sz w:val="18"/>
          <w:szCs w:val="18"/>
          <w:lang w:val="fr-FR" w:eastAsia="fr-FR"/>
        </w:rPr>
        <w:t xml:space="preserve">: </w:t>
      </w:r>
      <w:r w:rsidRPr="00185717">
        <w:rPr>
          <w:rFonts w:ascii="Consolas" w:eastAsia="Times New Roman" w:hAnsi="Consolas"/>
          <w:color w:val="A5D6FF"/>
          <w:sz w:val="18"/>
          <w:szCs w:val="18"/>
          <w:lang w:val="fr-FR" w:eastAsia="fr-FR"/>
        </w:rPr>
        <w:t>"array"</w:t>
      </w:r>
      <w:r w:rsidRPr="00185717">
        <w:rPr>
          <w:rFonts w:ascii="Consolas" w:eastAsia="Times New Roman" w:hAnsi="Consolas"/>
          <w:color w:val="BBBEBF"/>
          <w:sz w:val="18"/>
          <w:szCs w:val="18"/>
          <w:lang w:val="fr-FR" w:eastAsia="fr-FR"/>
        </w:rPr>
        <w:t>,</w:t>
      </w:r>
    </w:p>
    <w:p w14:paraId="4B5C13B1"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fr-FR" w:eastAsia="fr-FR"/>
        </w:rPr>
        <w:t xml:space="preserve">              </w:t>
      </w:r>
      <w:r w:rsidRPr="00185717">
        <w:rPr>
          <w:rFonts w:ascii="Consolas" w:eastAsia="Times New Roman" w:hAnsi="Consolas"/>
          <w:color w:val="7EE787"/>
          <w:sz w:val="18"/>
          <w:szCs w:val="18"/>
          <w:lang w:val="en-GB" w:eastAsia="fr-FR"/>
        </w:rPr>
        <w:t>"minItems"</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B5CEA8"/>
          <w:sz w:val="18"/>
          <w:szCs w:val="18"/>
          <w:lang w:val="en-GB" w:eastAsia="fr-FR"/>
        </w:rPr>
        <w:t>2</w:t>
      </w:r>
      <w:r w:rsidRPr="00185717">
        <w:rPr>
          <w:rFonts w:ascii="Consolas" w:eastAsia="Times New Roman" w:hAnsi="Consolas"/>
          <w:color w:val="BBBEBF"/>
          <w:sz w:val="18"/>
          <w:szCs w:val="18"/>
          <w:lang w:val="en-GB" w:eastAsia="fr-FR"/>
        </w:rPr>
        <w:t>,</w:t>
      </w:r>
    </w:p>
    <w:p w14:paraId="266C571A"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"maxItems"</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B5CEA8"/>
          <w:sz w:val="18"/>
          <w:szCs w:val="18"/>
          <w:lang w:val="en-GB" w:eastAsia="fr-FR"/>
        </w:rPr>
        <w:t>2</w:t>
      </w:r>
      <w:r w:rsidRPr="00185717">
        <w:rPr>
          <w:rFonts w:ascii="Consolas" w:eastAsia="Times New Roman" w:hAnsi="Consolas"/>
          <w:color w:val="BBBEBF"/>
          <w:sz w:val="18"/>
          <w:szCs w:val="18"/>
          <w:lang w:val="en-GB" w:eastAsia="fr-FR"/>
        </w:rPr>
        <w:t>,</w:t>
      </w:r>
    </w:p>
    <w:p w14:paraId="25564635"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"items"</w:t>
      </w:r>
      <w:r w:rsidRPr="00185717">
        <w:rPr>
          <w:rFonts w:ascii="Consolas" w:eastAsia="Times New Roman" w:hAnsi="Consolas"/>
          <w:color w:val="BBBEBF"/>
          <w:sz w:val="18"/>
          <w:szCs w:val="18"/>
          <w:lang w:val="en-GB" w:eastAsia="fr-FR"/>
        </w:rPr>
        <w:t>: {</w:t>
      </w:r>
    </w:p>
    <w:p w14:paraId="79D016D9"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"type"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"string"</w:t>
      </w:r>
      <w:r w:rsidRPr="00185717">
        <w:rPr>
          <w:rFonts w:ascii="Consolas" w:eastAsia="Times New Roman" w:hAnsi="Consolas"/>
          <w:color w:val="BBBEBF"/>
          <w:sz w:val="18"/>
          <w:szCs w:val="18"/>
          <w:lang w:val="en-GB" w:eastAsia="fr-FR"/>
        </w:rPr>
        <w:t>,</w:t>
      </w:r>
    </w:p>
    <w:p w14:paraId="3F097A7E"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"format"</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"date-time"</w:t>
      </w:r>
    </w:p>
    <w:p w14:paraId="69AD10C2"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2F68CC47"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6271858D"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381D502F"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5799EC5F"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470DD56C"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"workflowId"</w:t>
      </w:r>
      <w:r w:rsidRPr="00185717">
        <w:rPr>
          <w:rFonts w:ascii="Consolas" w:eastAsia="Times New Roman" w:hAnsi="Consolas"/>
          <w:color w:val="BBBEBF"/>
          <w:sz w:val="18"/>
          <w:szCs w:val="18"/>
          <w:lang w:val="en-GB" w:eastAsia="fr-FR"/>
        </w:rPr>
        <w:t>: {</w:t>
      </w:r>
    </w:p>
    <w:p w14:paraId="78C17310"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"title"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"Workflow identifier"</w:t>
      </w:r>
      <w:r w:rsidRPr="00185717">
        <w:rPr>
          <w:rFonts w:ascii="Consolas" w:eastAsia="Times New Roman" w:hAnsi="Consolas"/>
          <w:color w:val="BBBEBF"/>
          <w:sz w:val="18"/>
          <w:szCs w:val="18"/>
          <w:lang w:val="en-GB" w:eastAsia="fr-FR"/>
        </w:rPr>
        <w:t>,</w:t>
      </w:r>
    </w:p>
    <w:p w14:paraId="30681D0E"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"description"</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"Local unique identifier for the Workflow instance to execute"</w:t>
      </w:r>
      <w:r w:rsidRPr="00185717">
        <w:rPr>
          <w:rFonts w:ascii="Consolas" w:eastAsia="Times New Roman" w:hAnsi="Consolas"/>
          <w:color w:val="BBBEBF"/>
          <w:sz w:val="18"/>
          <w:szCs w:val="18"/>
          <w:lang w:val="en-GB" w:eastAsia="fr-FR"/>
        </w:rPr>
        <w:t>,</w:t>
      </w:r>
    </w:p>
    <w:p w14:paraId="252F7FD3"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"minOccurs"</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B5CEA8"/>
          <w:sz w:val="18"/>
          <w:szCs w:val="18"/>
          <w:lang w:val="en-GB" w:eastAsia="fr-FR"/>
        </w:rPr>
        <w:t>1</w:t>
      </w:r>
      <w:r w:rsidRPr="00185717">
        <w:rPr>
          <w:rFonts w:ascii="Consolas" w:eastAsia="Times New Roman" w:hAnsi="Consolas"/>
          <w:color w:val="BBBEBF"/>
          <w:sz w:val="18"/>
          <w:szCs w:val="18"/>
          <w:lang w:val="en-GB" w:eastAsia="fr-FR"/>
        </w:rPr>
        <w:t>,</w:t>
      </w:r>
    </w:p>
    <w:p w14:paraId="2A477E0C"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"maxOccurs"</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B5CEA8"/>
          <w:sz w:val="18"/>
          <w:szCs w:val="18"/>
          <w:lang w:val="en-GB" w:eastAsia="fr-FR"/>
        </w:rPr>
        <w:t>1</w:t>
      </w:r>
      <w:r w:rsidRPr="00185717">
        <w:rPr>
          <w:rFonts w:ascii="Consolas" w:eastAsia="Times New Roman" w:hAnsi="Consolas"/>
          <w:color w:val="BBBEBF"/>
          <w:sz w:val="18"/>
          <w:szCs w:val="18"/>
          <w:lang w:val="en-GB" w:eastAsia="fr-FR"/>
        </w:rPr>
        <w:t>,</w:t>
      </w:r>
    </w:p>
    <w:p w14:paraId="13BB5546"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"schema"</w:t>
      </w:r>
      <w:r w:rsidRPr="00185717">
        <w:rPr>
          <w:rFonts w:ascii="Consolas" w:eastAsia="Times New Roman" w:hAnsi="Consolas"/>
          <w:color w:val="BBBEBF"/>
          <w:sz w:val="18"/>
          <w:szCs w:val="18"/>
          <w:lang w:val="en-GB" w:eastAsia="fr-FR"/>
        </w:rPr>
        <w:t>: {</w:t>
      </w:r>
    </w:p>
    <w:p w14:paraId="14C319C7"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"type"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"string"</w:t>
      </w:r>
      <w:r w:rsidRPr="00185717">
        <w:rPr>
          <w:rFonts w:ascii="Consolas" w:eastAsia="Times New Roman" w:hAnsi="Consolas"/>
          <w:color w:val="BBBEBF"/>
          <w:sz w:val="18"/>
          <w:szCs w:val="18"/>
          <w:lang w:val="en-GB" w:eastAsia="fr-FR"/>
        </w:rPr>
        <w:t>,</w:t>
      </w:r>
    </w:p>
    <w:p w14:paraId="1BC09560"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"format"</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"uuid"</w:t>
      </w:r>
    </w:p>
    <w:p w14:paraId="462F528D"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207EBA6D"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38C29AD9"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"workflowName"</w:t>
      </w:r>
      <w:r w:rsidRPr="00185717">
        <w:rPr>
          <w:rFonts w:ascii="Consolas" w:eastAsia="Times New Roman" w:hAnsi="Consolas"/>
          <w:color w:val="BBBEBF"/>
          <w:sz w:val="18"/>
          <w:szCs w:val="18"/>
          <w:lang w:val="en-GB" w:eastAsia="fr-FR"/>
        </w:rPr>
        <w:t>: {</w:t>
      </w:r>
    </w:p>
    <w:p w14:paraId="1CBB59F7"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"title"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"Workflow name"</w:t>
      </w:r>
      <w:r w:rsidRPr="00185717">
        <w:rPr>
          <w:rFonts w:ascii="Consolas" w:eastAsia="Times New Roman" w:hAnsi="Consolas"/>
          <w:color w:val="BBBEBF"/>
          <w:sz w:val="18"/>
          <w:szCs w:val="18"/>
          <w:lang w:val="en-GB" w:eastAsia="fr-FR"/>
        </w:rPr>
        <w:t>,</w:t>
      </w:r>
    </w:p>
    <w:p w14:paraId="5A77181E"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"description"</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"Short name of the workflow to execute"</w:t>
      </w:r>
      <w:r w:rsidRPr="00185717">
        <w:rPr>
          <w:rFonts w:ascii="Consolas" w:eastAsia="Times New Roman" w:hAnsi="Consolas"/>
          <w:color w:val="BBBEBF"/>
          <w:sz w:val="18"/>
          <w:szCs w:val="18"/>
          <w:lang w:val="en-GB" w:eastAsia="fr-FR"/>
        </w:rPr>
        <w:t>,</w:t>
      </w:r>
    </w:p>
    <w:p w14:paraId="25E52A5D"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"minOccurs"</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B5CEA8"/>
          <w:sz w:val="18"/>
          <w:szCs w:val="18"/>
          <w:lang w:val="en-GB" w:eastAsia="fr-FR"/>
        </w:rPr>
        <w:t>1</w:t>
      </w:r>
      <w:r w:rsidRPr="00185717">
        <w:rPr>
          <w:rFonts w:ascii="Consolas" w:eastAsia="Times New Roman" w:hAnsi="Consolas"/>
          <w:color w:val="BBBEBF"/>
          <w:sz w:val="18"/>
          <w:szCs w:val="18"/>
          <w:lang w:val="en-GB" w:eastAsia="fr-FR"/>
        </w:rPr>
        <w:t>,</w:t>
      </w:r>
    </w:p>
    <w:p w14:paraId="6397081A"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"maxOccurs"</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B5CEA8"/>
          <w:sz w:val="18"/>
          <w:szCs w:val="18"/>
          <w:lang w:val="en-GB" w:eastAsia="fr-FR"/>
        </w:rPr>
        <w:t>1</w:t>
      </w:r>
      <w:r w:rsidRPr="00185717">
        <w:rPr>
          <w:rFonts w:ascii="Consolas" w:eastAsia="Times New Roman" w:hAnsi="Consolas"/>
          <w:color w:val="BBBEBF"/>
          <w:sz w:val="18"/>
          <w:szCs w:val="18"/>
          <w:lang w:val="en-GB" w:eastAsia="fr-FR"/>
        </w:rPr>
        <w:t>,</w:t>
      </w:r>
    </w:p>
    <w:p w14:paraId="341EB0E0"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"schema"</w:t>
      </w:r>
      <w:r w:rsidRPr="00185717">
        <w:rPr>
          <w:rFonts w:ascii="Consolas" w:eastAsia="Times New Roman" w:hAnsi="Consolas"/>
          <w:color w:val="BBBEBF"/>
          <w:sz w:val="18"/>
          <w:szCs w:val="18"/>
          <w:lang w:val="en-GB" w:eastAsia="fr-FR"/>
        </w:rPr>
        <w:t>: {</w:t>
      </w:r>
    </w:p>
    <w:p w14:paraId="18745CA4"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"type"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"string"</w:t>
      </w:r>
    </w:p>
    <w:p w14:paraId="4312BC32"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40CAA1FB"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38B4EF87"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"priority"</w:t>
      </w:r>
      <w:r w:rsidRPr="00185717">
        <w:rPr>
          <w:rFonts w:ascii="Consolas" w:eastAsia="Times New Roman" w:hAnsi="Consolas"/>
          <w:color w:val="BBBEBF"/>
          <w:sz w:val="18"/>
          <w:szCs w:val="18"/>
          <w:lang w:val="en-GB" w:eastAsia="fr-FR"/>
        </w:rPr>
        <w:t>: {</w:t>
      </w:r>
    </w:p>
    <w:p w14:paraId="1055E39D"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"title"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"Order priority"</w:t>
      </w:r>
      <w:r w:rsidRPr="00185717">
        <w:rPr>
          <w:rFonts w:ascii="Consolas" w:eastAsia="Times New Roman" w:hAnsi="Consolas"/>
          <w:color w:val="BBBEBF"/>
          <w:sz w:val="18"/>
          <w:szCs w:val="18"/>
          <w:lang w:val="en-GB" w:eastAsia="fr-FR"/>
        </w:rPr>
        <w:t>,</w:t>
      </w:r>
    </w:p>
    <w:p w14:paraId="4A09C225"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"description"</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"Priority of the ProductionOrder"</w:t>
      </w:r>
      <w:r w:rsidRPr="00185717">
        <w:rPr>
          <w:rFonts w:ascii="Consolas" w:eastAsia="Times New Roman" w:hAnsi="Consolas"/>
          <w:color w:val="BBBEBF"/>
          <w:sz w:val="18"/>
          <w:szCs w:val="18"/>
          <w:lang w:val="en-GB" w:eastAsia="fr-FR"/>
        </w:rPr>
        <w:t>,</w:t>
      </w:r>
    </w:p>
    <w:p w14:paraId="7369E38C"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fr-FR"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fr-FR" w:eastAsia="fr-FR"/>
        </w:rPr>
        <w:t>"minOccurs"</w:t>
      </w:r>
      <w:r w:rsidRPr="00185717">
        <w:rPr>
          <w:rFonts w:ascii="Consolas" w:eastAsia="Times New Roman" w:hAnsi="Consolas"/>
          <w:color w:val="BBBEBF"/>
          <w:sz w:val="18"/>
          <w:szCs w:val="18"/>
          <w:lang w:val="fr-FR" w:eastAsia="fr-FR"/>
        </w:rPr>
        <w:t xml:space="preserve">: </w:t>
      </w:r>
      <w:r w:rsidRPr="00185717">
        <w:rPr>
          <w:rFonts w:ascii="Consolas" w:eastAsia="Times New Roman" w:hAnsi="Consolas"/>
          <w:color w:val="B5CEA8"/>
          <w:sz w:val="18"/>
          <w:szCs w:val="18"/>
          <w:lang w:val="fr-FR" w:eastAsia="fr-FR"/>
        </w:rPr>
        <w:t>0</w:t>
      </w:r>
      <w:r w:rsidRPr="00185717">
        <w:rPr>
          <w:rFonts w:ascii="Consolas" w:eastAsia="Times New Roman" w:hAnsi="Consolas"/>
          <w:color w:val="BBBEBF"/>
          <w:sz w:val="18"/>
          <w:szCs w:val="18"/>
          <w:lang w:val="fr-FR" w:eastAsia="fr-FR"/>
        </w:rPr>
        <w:t>,</w:t>
      </w:r>
    </w:p>
    <w:p w14:paraId="404B7775"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fr-FR" w:eastAsia="fr-FR"/>
        </w:rPr>
      </w:pPr>
      <w:r w:rsidRPr="00185717">
        <w:rPr>
          <w:rFonts w:ascii="Consolas" w:eastAsia="Times New Roman" w:hAnsi="Consolas"/>
          <w:color w:val="BBBEBF"/>
          <w:sz w:val="18"/>
          <w:szCs w:val="18"/>
          <w:lang w:val="fr-FR" w:eastAsia="fr-FR"/>
        </w:rPr>
        <w:t xml:space="preserve">      </w:t>
      </w:r>
      <w:r w:rsidRPr="00185717">
        <w:rPr>
          <w:rFonts w:ascii="Consolas" w:eastAsia="Times New Roman" w:hAnsi="Consolas"/>
          <w:color w:val="7EE787"/>
          <w:sz w:val="18"/>
          <w:szCs w:val="18"/>
          <w:lang w:val="fr-FR" w:eastAsia="fr-FR"/>
        </w:rPr>
        <w:t>"maxOccurs"</w:t>
      </w:r>
      <w:r w:rsidRPr="00185717">
        <w:rPr>
          <w:rFonts w:ascii="Consolas" w:eastAsia="Times New Roman" w:hAnsi="Consolas"/>
          <w:color w:val="BBBEBF"/>
          <w:sz w:val="18"/>
          <w:szCs w:val="18"/>
          <w:lang w:val="fr-FR" w:eastAsia="fr-FR"/>
        </w:rPr>
        <w:t xml:space="preserve">: </w:t>
      </w:r>
      <w:r w:rsidRPr="00185717">
        <w:rPr>
          <w:rFonts w:ascii="Consolas" w:eastAsia="Times New Roman" w:hAnsi="Consolas"/>
          <w:color w:val="B5CEA8"/>
          <w:sz w:val="18"/>
          <w:szCs w:val="18"/>
          <w:lang w:val="fr-FR" w:eastAsia="fr-FR"/>
        </w:rPr>
        <w:t>1</w:t>
      </w:r>
      <w:r w:rsidRPr="00185717">
        <w:rPr>
          <w:rFonts w:ascii="Consolas" w:eastAsia="Times New Roman" w:hAnsi="Consolas"/>
          <w:color w:val="BBBEBF"/>
          <w:sz w:val="18"/>
          <w:szCs w:val="18"/>
          <w:lang w:val="fr-FR" w:eastAsia="fr-FR"/>
        </w:rPr>
        <w:t>,</w:t>
      </w:r>
    </w:p>
    <w:p w14:paraId="2A329840"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fr-FR" w:eastAsia="fr-FR"/>
        </w:rPr>
      </w:pPr>
      <w:r w:rsidRPr="00185717">
        <w:rPr>
          <w:rFonts w:ascii="Consolas" w:eastAsia="Times New Roman" w:hAnsi="Consolas"/>
          <w:color w:val="BBBEBF"/>
          <w:sz w:val="18"/>
          <w:szCs w:val="18"/>
          <w:lang w:val="fr-FR" w:eastAsia="fr-FR"/>
        </w:rPr>
        <w:t xml:space="preserve">      </w:t>
      </w:r>
      <w:r w:rsidRPr="00185717">
        <w:rPr>
          <w:rFonts w:ascii="Consolas" w:eastAsia="Times New Roman" w:hAnsi="Consolas"/>
          <w:color w:val="7EE787"/>
          <w:sz w:val="18"/>
          <w:szCs w:val="18"/>
          <w:lang w:val="fr-FR" w:eastAsia="fr-FR"/>
        </w:rPr>
        <w:t>"schema"</w:t>
      </w:r>
      <w:r w:rsidRPr="00185717">
        <w:rPr>
          <w:rFonts w:ascii="Consolas" w:eastAsia="Times New Roman" w:hAnsi="Consolas"/>
          <w:color w:val="BBBEBF"/>
          <w:sz w:val="18"/>
          <w:szCs w:val="18"/>
          <w:lang w:val="fr-FR" w:eastAsia="fr-FR"/>
        </w:rPr>
        <w:t>: {</w:t>
      </w:r>
    </w:p>
    <w:p w14:paraId="7207936F"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fr-FR" w:eastAsia="fr-FR"/>
        </w:rPr>
      </w:pPr>
      <w:r w:rsidRPr="00185717">
        <w:rPr>
          <w:rFonts w:ascii="Consolas" w:eastAsia="Times New Roman" w:hAnsi="Consolas"/>
          <w:color w:val="BBBEBF"/>
          <w:sz w:val="18"/>
          <w:szCs w:val="18"/>
          <w:lang w:val="fr-FR" w:eastAsia="fr-FR"/>
        </w:rPr>
        <w:t xml:space="preserve">        </w:t>
      </w:r>
      <w:r w:rsidRPr="00185717">
        <w:rPr>
          <w:rFonts w:ascii="Consolas" w:eastAsia="Times New Roman" w:hAnsi="Consolas"/>
          <w:color w:val="7EE787"/>
          <w:sz w:val="18"/>
          <w:szCs w:val="18"/>
          <w:lang w:val="fr-FR" w:eastAsia="fr-FR"/>
        </w:rPr>
        <w:t>"type"</w:t>
      </w:r>
      <w:r w:rsidRPr="00185717">
        <w:rPr>
          <w:rFonts w:ascii="Consolas" w:eastAsia="Times New Roman" w:hAnsi="Consolas"/>
          <w:color w:val="BBBEBF"/>
          <w:sz w:val="18"/>
          <w:szCs w:val="18"/>
          <w:lang w:val="fr-FR" w:eastAsia="fr-FR"/>
        </w:rPr>
        <w:t xml:space="preserve">: </w:t>
      </w:r>
      <w:r w:rsidRPr="00185717">
        <w:rPr>
          <w:rFonts w:ascii="Consolas" w:eastAsia="Times New Roman" w:hAnsi="Consolas"/>
          <w:color w:val="A5D6FF"/>
          <w:sz w:val="18"/>
          <w:szCs w:val="18"/>
          <w:lang w:val="fr-FR" w:eastAsia="fr-FR"/>
        </w:rPr>
        <w:t>"integer"</w:t>
      </w:r>
      <w:r w:rsidRPr="00185717">
        <w:rPr>
          <w:rFonts w:ascii="Consolas" w:eastAsia="Times New Roman" w:hAnsi="Consolas"/>
          <w:color w:val="BBBEBF"/>
          <w:sz w:val="18"/>
          <w:szCs w:val="18"/>
          <w:lang w:val="fr-FR" w:eastAsia="fr-FR"/>
        </w:rPr>
        <w:t>,</w:t>
      </w:r>
    </w:p>
    <w:p w14:paraId="27AFEE68"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fr-FR" w:eastAsia="fr-FR"/>
        </w:rPr>
      </w:pPr>
      <w:r w:rsidRPr="00185717">
        <w:rPr>
          <w:rFonts w:ascii="Consolas" w:eastAsia="Times New Roman" w:hAnsi="Consolas"/>
          <w:color w:val="BBBEBF"/>
          <w:sz w:val="18"/>
          <w:szCs w:val="18"/>
          <w:lang w:val="fr-FR" w:eastAsia="fr-FR"/>
        </w:rPr>
        <w:t xml:space="preserve">        </w:t>
      </w:r>
      <w:r w:rsidRPr="00185717">
        <w:rPr>
          <w:rFonts w:ascii="Consolas" w:eastAsia="Times New Roman" w:hAnsi="Consolas"/>
          <w:color w:val="7EE787"/>
          <w:sz w:val="18"/>
          <w:szCs w:val="18"/>
          <w:lang w:val="fr-FR" w:eastAsia="fr-FR"/>
        </w:rPr>
        <w:t>"minimum"</w:t>
      </w:r>
      <w:r w:rsidRPr="00185717">
        <w:rPr>
          <w:rFonts w:ascii="Consolas" w:eastAsia="Times New Roman" w:hAnsi="Consolas"/>
          <w:color w:val="BBBEBF"/>
          <w:sz w:val="18"/>
          <w:szCs w:val="18"/>
          <w:lang w:val="fr-FR" w:eastAsia="fr-FR"/>
        </w:rPr>
        <w:t xml:space="preserve">: </w:t>
      </w:r>
      <w:r w:rsidRPr="00185717">
        <w:rPr>
          <w:rFonts w:ascii="Consolas" w:eastAsia="Times New Roman" w:hAnsi="Consolas"/>
          <w:color w:val="B5CEA8"/>
          <w:sz w:val="18"/>
          <w:szCs w:val="18"/>
          <w:lang w:val="fr-FR" w:eastAsia="fr-FR"/>
        </w:rPr>
        <w:t>1</w:t>
      </w:r>
      <w:r w:rsidRPr="00185717">
        <w:rPr>
          <w:rFonts w:ascii="Consolas" w:eastAsia="Times New Roman" w:hAnsi="Consolas"/>
          <w:color w:val="BBBEBF"/>
          <w:sz w:val="18"/>
          <w:szCs w:val="18"/>
          <w:lang w:val="fr-FR" w:eastAsia="fr-FR"/>
        </w:rPr>
        <w:t>,</w:t>
      </w:r>
    </w:p>
    <w:p w14:paraId="2359C09C"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fr-FR" w:eastAsia="fr-FR"/>
        </w:rPr>
        <w:t xml:space="preserve">        </w:t>
      </w:r>
      <w:r w:rsidRPr="00185717">
        <w:rPr>
          <w:rFonts w:ascii="Consolas" w:eastAsia="Times New Roman" w:hAnsi="Consolas"/>
          <w:color w:val="7EE787"/>
          <w:sz w:val="18"/>
          <w:szCs w:val="18"/>
          <w:lang w:val="en-GB" w:eastAsia="fr-FR"/>
        </w:rPr>
        <w:t>"maximum"</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B5CEA8"/>
          <w:sz w:val="18"/>
          <w:szCs w:val="18"/>
          <w:lang w:val="en-GB" w:eastAsia="fr-FR"/>
        </w:rPr>
        <w:t>100</w:t>
      </w:r>
    </w:p>
    <w:p w14:paraId="453ED652"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16B0E3BB"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1B1D2B8B"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"workflowOptions"</w:t>
      </w:r>
      <w:r w:rsidRPr="00185717">
        <w:rPr>
          <w:rFonts w:ascii="Consolas" w:eastAsia="Times New Roman" w:hAnsi="Consolas"/>
          <w:color w:val="BBBEBF"/>
          <w:sz w:val="18"/>
          <w:szCs w:val="18"/>
          <w:lang w:val="en-GB" w:eastAsia="fr-FR"/>
        </w:rPr>
        <w:t>: {</w:t>
      </w:r>
    </w:p>
    <w:p w14:paraId="491C2639"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"title"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"Workflow options"</w:t>
      </w:r>
      <w:r w:rsidRPr="00185717">
        <w:rPr>
          <w:rFonts w:ascii="Consolas" w:eastAsia="Times New Roman" w:hAnsi="Consolas"/>
          <w:color w:val="BBBEBF"/>
          <w:sz w:val="18"/>
          <w:szCs w:val="18"/>
          <w:lang w:val="en-GB" w:eastAsia="fr-FR"/>
        </w:rPr>
        <w:t>,</w:t>
      </w:r>
    </w:p>
    <w:p w14:paraId="57F3316C"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"description"</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"Selection of applicable options from the Workflow"</w:t>
      </w:r>
      <w:r w:rsidRPr="00185717">
        <w:rPr>
          <w:rFonts w:ascii="Consolas" w:eastAsia="Times New Roman" w:hAnsi="Consolas"/>
          <w:color w:val="BBBEBF"/>
          <w:sz w:val="18"/>
          <w:szCs w:val="18"/>
          <w:lang w:val="en-GB" w:eastAsia="fr-FR"/>
        </w:rPr>
        <w:t xml:space="preserve">, </w:t>
      </w:r>
    </w:p>
    <w:p w14:paraId="27BBD879"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"schema"</w:t>
      </w:r>
      <w:r w:rsidRPr="00185717">
        <w:rPr>
          <w:rFonts w:ascii="Consolas" w:eastAsia="Times New Roman" w:hAnsi="Consolas"/>
          <w:color w:val="BBBEBF"/>
          <w:sz w:val="18"/>
          <w:szCs w:val="18"/>
          <w:lang w:val="en-GB" w:eastAsia="fr-FR"/>
        </w:rPr>
        <w:t>: {</w:t>
      </w:r>
    </w:p>
    <w:p w14:paraId="6C6C646F"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"type"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"array"</w:t>
      </w:r>
      <w:r w:rsidRPr="00185717">
        <w:rPr>
          <w:rFonts w:ascii="Consolas" w:eastAsia="Times New Roman" w:hAnsi="Consolas"/>
          <w:color w:val="BBBEBF"/>
          <w:sz w:val="18"/>
          <w:szCs w:val="18"/>
          <w:lang w:val="en-GB" w:eastAsia="fr-FR"/>
        </w:rPr>
        <w:t>,</w:t>
      </w:r>
    </w:p>
    <w:p w14:paraId="1555E54C"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lastRenderedPageBreak/>
        <w:t xml:space="preserve">        </w:t>
      </w:r>
      <w:r w:rsidRPr="00185717">
        <w:rPr>
          <w:rFonts w:ascii="Consolas" w:eastAsia="Times New Roman" w:hAnsi="Consolas"/>
          <w:color w:val="7EE787"/>
          <w:sz w:val="18"/>
          <w:szCs w:val="18"/>
          <w:lang w:val="en-GB" w:eastAsia="fr-FR"/>
        </w:rPr>
        <w:t>"items"</w:t>
      </w:r>
      <w:r w:rsidRPr="00185717">
        <w:rPr>
          <w:rFonts w:ascii="Consolas" w:eastAsia="Times New Roman" w:hAnsi="Consolas"/>
          <w:color w:val="BBBEBF"/>
          <w:sz w:val="18"/>
          <w:szCs w:val="18"/>
          <w:lang w:val="en-GB" w:eastAsia="fr-FR"/>
        </w:rPr>
        <w:t>: {</w:t>
      </w:r>
    </w:p>
    <w:p w14:paraId="1B4A488A"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"$ref"</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"#/$defs/options"</w:t>
      </w:r>
    </w:p>
    <w:p w14:paraId="0BCD84E4"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666FDF7D"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"$defs"</w:t>
      </w:r>
      <w:r w:rsidRPr="00185717">
        <w:rPr>
          <w:rFonts w:ascii="Consolas" w:eastAsia="Times New Roman" w:hAnsi="Consolas"/>
          <w:color w:val="BBBEBF"/>
          <w:sz w:val="18"/>
          <w:szCs w:val="18"/>
          <w:lang w:val="en-GB" w:eastAsia="fr-FR"/>
        </w:rPr>
        <w:t>: {</w:t>
      </w:r>
    </w:p>
    <w:p w14:paraId="6CDDB53E"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"options"</w:t>
      </w:r>
      <w:r w:rsidRPr="00185717">
        <w:rPr>
          <w:rFonts w:ascii="Consolas" w:eastAsia="Times New Roman" w:hAnsi="Consolas"/>
          <w:color w:val="BBBEBF"/>
          <w:sz w:val="18"/>
          <w:szCs w:val="18"/>
          <w:lang w:val="en-GB" w:eastAsia="fr-FR"/>
        </w:rPr>
        <w:t>: {</w:t>
      </w:r>
    </w:p>
    <w:p w14:paraId="107F0EE0"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"type"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"object"</w:t>
      </w:r>
      <w:r w:rsidRPr="00185717">
        <w:rPr>
          <w:rFonts w:ascii="Consolas" w:eastAsia="Times New Roman" w:hAnsi="Consolas"/>
          <w:color w:val="BBBEBF"/>
          <w:sz w:val="18"/>
          <w:szCs w:val="18"/>
          <w:lang w:val="en-GB" w:eastAsia="fr-FR"/>
        </w:rPr>
        <w:t>,</w:t>
      </w:r>
    </w:p>
    <w:p w14:paraId="756A6AE2"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"required"</w:t>
      </w:r>
      <w:r w:rsidRPr="00185717">
        <w:rPr>
          <w:rFonts w:ascii="Consolas" w:eastAsia="Times New Roman" w:hAnsi="Consolas"/>
          <w:color w:val="BBBEBF"/>
          <w:sz w:val="18"/>
          <w:szCs w:val="18"/>
          <w:lang w:val="en-GB" w:eastAsia="fr-FR"/>
        </w:rPr>
        <w:t xml:space="preserve">: [ </w:t>
      </w:r>
      <w:r w:rsidRPr="00185717">
        <w:rPr>
          <w:rFonts w:ascii="Consolas" w:eastAsia="Times New Roman" w:hAnsi="Consolas"/>
          <w:color w:val="A5D6FF"/>
          <w:sz w:val="18"/>
          <w:szCs w:val="18"/>
          <w:lang w:val="en-GB" w:eastAsia="fr-FR"/>
        </w:rPr>
        <w:t>"name"</w:t>
      </w:r>
      <w:r w:rsidRPr="00185717">
        <w:rPr>
          <w:rFonts w:ascii="Consolas" w:eastAsia="Times New Roman" w:hAnsi="Consolas"/>
          <w:color w:val="BBBEBF"/>
          <w:sz w:val="18"/>
          <w:szCs w:val="18"/>
          <w:lang w:val="en-GB" w:eastAsia="fr-FR"/>
        </w:rPr>
        <w:t>,</w:t>
      </w:r>
      <w:r w:rsidRPr="00185717">
        <w:rPr>
          <w:rFonts w:ascii="Consolas" w:eastAsia="Times New Roman" w:hAnsi="Consolas"/>
          <w:color w:val="A5D6FF"/>
          <w:sz w:val="18"/>
          <w:szCs w:val="18"/>
          <w:lang w:val="en-GB" w:eastAsia="fr-FR"/>
        </w:rPr>
        <w:t>"value"</w:t>
      </w:r>
      <w:r w:rsidRPr="00185717">
        <w:rPr>
          <w:rFonts w:ascii="Consolas" w:eastAsia="Times New Roman" w:hAnsi="Consolas"/>
          <w:color w:val="BBBEBF"/>
          <w:sz w:val="18"/>
          <w:szCs w:val="18"/>
          <w:lang w:val="en-GB" w:eastAsia="fr-FR"/>
        </w:rPr>
        <w:t xml:space="preserve"> ],</w:t>
      </w:r>
    </w:p>
    <w:p w14:paraId="0E935332"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"properties"</w:t>
      </w:r>
      <w:r w:rsidRPr="00185717">
        <w:rPr>
          <w:rFonts w:ascii="Consolas" w:eastAsia="Times New Roman" w:hAnsi="Consolas"/>
          <w:color w:val="BBBEBF"/>
          <w:sz w:val="18"/>
          <w:szCs w:val="18"/>
          <w:lang w:val="en-GB" w:eastAsia="fr-FR"/>
        </w:rPr>
        <w:t>: {</w:t>
      </w:r>
    </w:p>
    <w:p w14:paraId="44EB58A4"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"name"</w:t>
      </w:r>
      <w:r w:rsidRPr="00185717">
        <w:rPr>
          <w:rFonts w:ascii="Consolas" w:eastAsia="Times New Roman" w:hAnsi="Consolas"/>
          <w:color w:val="BBBEBF"/>
          <w:sz w:val="18"/>
          <w:szCs w:val="18"/>
          <w:lang w:val="en-GB" w:eastAsia="fr-FR"/>
        </w:rPr>
        <w:t>: {</w:t>
      </w:r>
    </w:p>
    <w:p w14:paraId="13B45D41"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"type"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"string"</w:t>
      </w:r>
      <w:r w:rsidRPr="00185717">
        <w:rPr>
          <w:rFonts w:ascii="Consolas" w:eastAsia="Times New Roman" w:hAnsi="Consolas"/>
          <w:color w:val="BBBEBF"/>
          <w:sz w:val="18"/>
          <w:szCs w:val="18"/>
          <w:lang w:val="en-GB" w:eastAsia="fr-FR"/>
        </w:rPr>
        <w:t>,</w:t>
      </w:r>
    </w:p>
    <w:p w14:paraId="096A39A5"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"description"</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"Option name"</w:t>
      </w:r>
    </w:p>
    <w:p w14:paraId="4B3216CE"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5BA1A896"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"type"</w:t>
      </w:r>
      <w:r w:rsidRPr="00185717">
        <w:rPr>
          <w:rFonts w:ascii="Consolas" w:eastAsia="Times New Roman" w:hAnsi="Consolas"/>
          <w:color w:val="BBBEBF"/>
          <w:sz w:val="18"/>
          <w:szCs w:val="18"/>
          <w:lang w:val="en-GB" w:eastAsia="fr-FR"/>
        </w:rPr>
        <w:t>: {</w:t>
      </w:r>
    </w:p>
    <w:p w14:paraId="63CD74D5"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"type"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"string"</w:t>
      </w:r>
      <w:r w:rsidRPr="00185717">
        <w:rPr>
          <w:rFonts w:ascii="Consolas" w:eastAsia="Times New Roman" w:hAnsi="Consolas"/>
          <w:color w:val="BBBEBF"/>
          <w:sz w:val="18"/>
          <w:szCs w:val="18"/>
          <w:lang w:val="en-GB" w:eastAsia="fr-FR"/>
        </w:rPr>
        <w:t>,</w:t>
      </w:r>
    </w:p>
    <w:p w14:paraId="5C07F043"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"description"</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"Option value"</w:t>
      </w:r>
    </w:p>
    <w:p w14:paraId="37990EDC"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05DBE392"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5FB5FCC1"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63AE521A"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31908F0E"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11CCDD3D"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7B5015C5"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4A6011A3"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"outputs"</w:t>
      </w:r>
      <w:r w:rsidRPr="00185717">
        <w:rPr>
          <w:rFonts w:ascii="Consolas" w:eastAsia="Times New Roman" w:hAnsi="Consolas"/>
          <w:color w:val="BBBEBF"/>
          <w:sz w:val="18"/>
          <w:szCs w:val="18"/>
          <w:lang w:val="en-GB" w:eastAsia="fr-FR"/>
        </w:rPr>
        <w:t>: {</w:t>
      </w:r>
    </w:p>
    <w:p w14:paraId="629189C8"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"productId"</w:t>
      </w:r>
      <w:r w:rsidRPr="00185717">
        <w:rPr>
          <w:rFonts w:ascii="Consolas" w:eastAsia="Times New Roman" w:hAnsi="Consolas"/>
          <w:color w:val="BBBEBF"/>
          <w:sz w:val="18"/>
          <w:szCs w:val="18"/>
          <w:lang w:val="en-GB" w:eastAsia="fr-FR"/>
        </w:rPr>
        <w:t>: {</w:t>
      </w:r>
    </w:p>
    <w:p w14:paraId="045FA942"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"schema"</w:t>
      </w:r>
      <w:r w:rsidRPr="00185717">
        <w:rPr>
          <w:rFonts w:ascii="Consolas" w:eastAsia="Times New Roman" w:hAnsi="Consolas"/>
          <w:color w:val="BBBEBF"/>
          <w:sz w:val="18"/>
          <w:szCs w:val="18"/>
          <w:lang w:val="en-GB" w:eastAsia="fr-FR"/>
        </w:rPr>
        <w:t>: {</w:t>
      </w:r>
    </w:p>
    <w:p w14:paraId="64ECF628"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"type"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"string"</w:t>
      </w:r>
      <w:r w:rsidRPr="00185717">
        <w:rPr>
          <w:rFonts w:ascii="Consolas" w:eastAsia="Times New Roman" w:hAnsi="Consolas"/>
          <w:color w:val="BBBEBF"/>
          <w:sz w:val="18"/>
          <w:szCs w:val="18"/>
          <w:lang w:val="en-GB" w:eastAsia="fr-FR"/>
        </w:rPr>
        <w:t>,</w:t>
      </w:r>
    </w:p>
    <w:p w14:paraId="71AC4AAC"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"format"</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"uuid"</w:t>
      </w:r>
      <w:r w:rsidRPr="00185717">
        <w:rPr>
          <w:rFonts w:ascii="Consolas" w:eastAsia="Times New Roman" w:hAnsi="Consolas"/>
          <w:color w:val="BBBEBF"/>
          <w:sz w:val="18"/>
          <w:szCs w:val="18"/>
          <w:lang w:val="en-GB" w:eastAsia="fr-FR"/>
        </w:rPr>
        <w:t xml:space="preserve"> </w:t>
      </w:r>
    </w:p>
    <w:p w14:paraId="79B9A922"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629A78E8"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5B1D4A59"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"productName"</w:t>
      </w:r>
      <w:r w:rsidRPr="00185717">
        <w:rPr>
          <w:rFonts w:ascii="Consolas" w:eastAsia="Times New Roman" w:hAnsi="Consolas"/>
          <w:color w:val="BBBEBF"/>
          <w:sz w:val="18"/>
          <w:szCs w:val="18"/>
          <w:lang w:val="en-GB" w:eastAsia="fr-FR"/>
        </w:rPr>
        <w:t>: {</w:t>
      </w:r>
    </w:p>
    <w:p w14:paraId="0DBA3205"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"schema"</w:t>
      </w:r>
      <w:r w:rsidRPr="00185717">
        <w:rPr>
          <w:rFonts w:ascii="Consolas" w:eastAsia="Times New Roman" w:hAnsi="Consolas"/>
          <w:color w:val="BBBEBF"/>
          <w:sz w:val="18"/>
          <w:szCs w:val="18"/>
          <w:lang w:val="en-GB" w:eastAsia="fr-FR"/>
        </w:rPr>
        <w:t>: {</w:t>
      </w:r>
    </w:p>
    <w:p w14:paraId="3B1D9CB1"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"type"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"string"</w:t>
      </w:r>
      <w:r w:rsidRPr="00185717">
        <w:rPr>
          <w:rFonts w:ascii="Consolas" w:eastAsia="Times New Roman" w:hAnsi="Consolas"/>
          <w:color w:val="BBBEBF"/>
          <w:sz w:val="18"/>
          <w:szCs w:val="18"/>
          <w:lang w:val="en-GB" w:eastAsia="fr-FR"/>
        </w:rPr>
        <w:t xml:space="preserve"> </w:t>
      </w:r>
    </w:p>
    <w:p w14:paraId="7A1118F3"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7CF71CA2"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2F126485"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"productionOrderId"</w:t>
      </w:r>
      <w:r w:rsidRPr="00185717">
        <w:rPr>
          <w:rFonts w:ascii="Consolas" w:eastAsia="Times New Roman" w:hAnsi="Consolas"/>
          <w:color w:val="BBBEBF"/>
          <w:sz w:val="18"/>
          <w:szCs w:val="18"/>
          <w:lang w:val="en-GB" w:eastAsia="fr-FR"/>
        </w:rPr>
        <w:t>: {</w:t>
      </w:r>
    </w:p>
    <w:p w14:paraId="6FA70AEB"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"schema"</w:t>
      </w:r>
      <w:r w:rsidRPr="00185717">
        <w:rPr>
          <w:rFonts w:ascii="Consolas" w:eastAsia="Times New Roman" w:hAnsi="Consolas"/>
          <w:color w:val="BBBEBF"/>
          <w:sz w:val="18"/>
          <w:szCs w:val="18"/>
          <w:lang w:val="en-GB" w:eastAsia="fr-FR"/>
        </w:rPr>
        <w:t>: {</w:t>
      </w:r>
    </w:p>
    <w:p w14:paraId="765AD9F2"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"type"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"string"</w:t>
      </w:r>
      <w:r w:rsidRPr="00185717">
        <w:rPr>
          <w:rFonts w:ascii="Consolas" w:eastAsia="Times New Roman" w:hAnsi="Consolas"/>
          <w:color w:val="BBBEBF"/>
          <w:sz w:val="18"/>
          <w:szCs w:val="18"/>
          <w:lang w:val="en-GB" w:eastAsia="fr-FR"/>
        </w:rPr>
        <w:t>,</w:t>
      </w:r>
    </w:p>
    <w:p w14:paraId="16680D6E"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"format"</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"uuid"</w:t>
      </w:r>
      <w:r w:rsidRPr="00185717">
        <w:rPr>
          <w:rFonts w:ascii="Consolas" w:eastAsia="Times New Roman" w:hAnsi="Consolas"/>
          <w:color w:val="BBBEBF"/>
          <w:sz w:val="18"/>
          <w:szCs w:val="18"/>
          <w:lang w:val="en-GB" w:eastAsia="fr-FR"/>
        </w:rPr>
        <w:t xml:space="preserve"> </w:t>
      </w:r>
    </w:p>
    <w:p w14:paraId="30D7F9D2"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6897C45B"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2154B373"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"evictionDate"</w:t>
      </w:r>
      <w:r w:rsidRPr="00185717">
        <w:rPr>
          <w:rFonts w:ascii="Consolas" w:eastAsia="Times New Roman" w:hAnsi="Consolas"/>
          <w:color w:val="BBBEBF"/>
          <w:sz w:val="18"/>
          <w:szCs w:val="18"/>
          <w:lang w:val="en-GB" w:eastAsia="fr-FR"/>
        </w:rPr>
        <w:t>: {</w:t>
      </w:r>
    </w:p>
    <w:p w14:paraId="4974F4D4"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"schema"</w:t>
      </w:r>
      <w:r w:rsidRPr="00185717">
        <w:rPr>
          <w:rFonts w:ascii="Consolas" w:eastAsia="Times New Roman" w:hAnsi="Consolas"/>
          <w:color w:val="BBBEBF"/>
          <w:sz w:val="18"/>
          <w:szCs w:val="18"/>
          <w:lang w:val="en-GB" w:eastAsia="fr-FR"/>
        </w:rPr>
        <w:t>: {</w:t>
      </w:r>
    </w:p>
    <w:p w14:paraId="26E14FBF"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"type"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"string"</w:t>
      </w:r>
      <w:r w:rsidRPr="00185717">
        <w:rPr>
          <w:rFonts w:ascii="Consolas" w:eastAsia="Times New Roman" w:hAnsi="Consolas"/>
          <w:color w:val="BBBEBF"/>
          <w:sz w:val="18"/>
          <w:szCs w:val="18"/>
          <w:lang w:val="en-GB" w:eastAsia="fr-FR"/>
        </w:rPr>
        <w:t>,</w:t>
      </w:r>
    </w:p>
    <w:p w14:paraId="2CBD06FD"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"format"</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"date-time"</w:t>
      </w:r>
    </w:p>
    <w:p w14:paraId="6AC1DF04"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2A9584C1"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4512B3F5"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"orderOutputSize"</w:t>
      </w:r>
      <w:r w:rsidRPr="00185717">
        <w:rPr>
          <w:rFonts w:ascii="Consolas" w:eastAsia="Times New Roman" w:hAnsi="Consolas"/>
          <w:color w:val="BBBEBF"/>
          <w:sz w:val="18"/>
          <w:szCs w:val="18"/>
          <w:lang w:val="en-GB" w:eastAsia="fr-FR"/>
        </w:rPr>
        <w:t>: {</w:t>
      </w:r>
    </w:p>
    <w:p w14:paraId="798EA1A8"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"schema"</w:t>
      </w:r>
      <w:r w:rsidRPr="00185717">
        <w:rPr>
          <w:rFonts w:ascii="Consolas" w:eastAsia="Times New Roman" w:hAnsi="Consolas"/>
          <w:color w:val="BBBEBF"/>
          <w:sz w:val="18"/>
          <w:szCs w:val="18"/>
          <w:lang w:val="en-GB" w:eastAsia="fr-FR"/>
        </w:rPr>
        <w:t>: {</w:t>
      </w:r>
    </w:p>
    <w:p w14:paraId="6FDC9A32"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lastRenderedPageBreak/>
        <w:t xml:space="preserve">        </w:t>
      </w:r>
      <w:r w:rsidRPr="00185717">
        <w:rPr>
          <w:rFonts w:ascii="Consolas" w:eastAsia="Times New Roman" w:hAnsi="Consolas"/>
          <w:color w:val="7EE787"/>
          <w:sz w:val="18"/>
          <w:szCs w:val="18"/>
          <w:lang w:val="en-GB" w:eastAsia="fr-FR"/>
        </w:rPr>
        <w:t>"type"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"number"</w:t>
      </w:r>
    </w:p>
    <w:p w14:paraId="7D146D37"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13AEDD54"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366DAD38"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289AFEAF"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"response"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"document"</w:t>
      </w:r>
      <w:r w:rsidRPr="00185717">
        <w:rPr>
          <w:rFonts w:ascii="Consolas" w:eastAsia="Times New Roman" w:hAnsi="Consolas"/>
          <w:color w:val="BBBEBF"/>
          <w:sz w:val="18"/>
          <w:szCs w:val="18"/>
          <w:lang w:val="en-GB" w:eastAsia="fr-FR"/>
        </w:rPr>
        <w:t>,</w:t>
      </w:r>
    </w:p>
    <w:p w14:paraId="5D294209"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"links"</w:t>
      </w:r>
      <w:r w:rsidRPr="00185717">
        <w:rPr>
          <w:rFonts w:ascii="Consolas" w:eastAsia="Times New Roman" w:hAnsi="Consolas"/>
          <w:color w:val="BBBEBF"/>
          <w:sz w:val="18"/>
          <w:szCs w:val="18"/>
          <w:lang w:val="en-GB" w:eastAsia="fr-FR"/>
        </w:rPr>
        <w:t>: [</w:t>
      </w:r>
    </w:p>
    <w:p w14:paraId="12D73188"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w:t>
      </w:r>
    </w:p>
    <w:p w14:paraId="6493F536" w14:textId="18AD7A06"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"href"</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"https://</w:t>
      </w:r>
      <w:r w:rsidR="009D104C" w:rsidRPr="009D104C">
        <w:rPr>
          <w:rFonts w:ascii="Consolas" w:eastAsia="Times New Roman" w:hAnsi="Consolas"/>
          <w:color w:val="A5D6FF"/>
          <w:sz w:val="18"/>
          <w:szCs w:val="18"/>
          <w:lang w:val="en-GB" w:eastAsia="fr-FR"/>
        </w:rPr>
        <w:t>s2a-prip.copernicus.esa.int</w:t>
      </w:r>
      <w:r w:rsidRPr="00185717">
        <w:rPr>
          <w:rFonts w:ascii="Consolas" w:eastAsia="Times New Roman" w:hAnsi="Consolas"/>
          <w:color w:val="A5D6FF"/>
          <w:sz w:val="18"/>
          <w:szCs w:val="18"/>
          <w:lang w:val="en-GB" w:eastAsia="fr-FR"/>
        </w:rPr>
        <w:t>/</w:t>
      </w:r>
      <w:r w:rsidR="009D104C">
        <w:rPr>
          <w:rFonts w:ascii="Consolas" w:eastAsia="Times New Roman" w:hAnsi="Consolas"/>
          <w:color w:val="A5D6FF"/>
          <w:sz w:val="18"/>
          <w:szCs w:val="18"/>
          <w:lang w:val="en-GB" w:eastAsia="fr-FR"/>
        </w:rPr>
        <w:t>odp/</w:t>
      </w:r>
      <w:r w:rsidRPr="00185717">
        <w:rPr>
          <w:rFonts w:ascii="Consolas" w:eastAsia="Times New Roman" w:hAnsi="Consolas"/>
          <w:color w:val="A5D6FF"/>
          <w:sz w:val="18"/>
          <w:szCs w:val="18"/>
          <w:lang w:val="en-GB" w:eastAsia="fr-FR"/>
        </w:rPr>
        <w:t>productionOrder/execution"</w:t>
      </w:r>
      <w:r w:rsidRPr="00185717">
        <w:rPr>
          <w:rFonts w:ascii="Consolas" w:eastAsia="Times New Roman" w:hAnsi="Consolas"/>
          <w:color w:val="BBBEBF"/>
          <w:sz w:val="18"/>
          <w:szCs w:val="18"/>
          <w:lang w:val="en-GB" w:eastAsia="fr-FR"/>
        </w:rPr>
        <w:t>,</w:t>
      </w:r>
    </w:p>
    <w:p w14:paraId="1B330B69"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"rel"</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"http://www.opengis.net/def/rel/ogc/1.0/execute"</w:t>
      </w:r>
      <w:r w:rsidRPr="00185717">
        <w:rPr>
          <w:rFonts w:ascii="Consolas" w:eastAsia="Times New Roman" w:hAnsi="Consolas"/>
          <w:color w:val="BBBEBF"/>
          <w:sz w:val="18"/>
          <w:szCs w:val="18"/>
          <w:lang w:val="en-GB" w:eastAsia="fr-FR"/>
        </w:rPr>
        <w:t>,</w:t>
      </w:r>
    </w:p>
    <w:p w14:paraId="1049791D"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en-GB"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7EE787"/>
          <w:sz w:val="18"/>
          <w:szCs w:val="18"/>
          <w:lang w:val="en-GB" w:eastAsia="fr-FR"/>
        </w:rPr>
        <w:t>"title"</w:t>
      </w: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A5D6FF"/>
          <w:sz w:val="18"/>
          <w:szCs w:val="18"/>
          <w:lang w:val="en-GB" w:eastAsia="fr-FR"/>
        </w:rPr>
        <w:t>"Execute endpoint"</w:t>
      </w:r>
    </w:p>
    <w:p w14:paraId="6DB80953" w14:textId="77777777" w:rsidR="00185717" w:rsidRPr="00185717" w:rsidRDefault="00185717" w:rsidP="00185717">
      <w:pPr>
        <w:shd w:val="clear" w:color="auto" w:fill="121314"/>
        <w:spacing w:before="0" w:after="0" w:line="285" w:lineRule="atLeast"/>
        <w:jc w:val="left"/>
        <w:rPr>
          <w:rFonts w:ascii="Consolas" w:eastAsia="Times New Roman" w:hAnsi="Consolas"/>
          <w:color w:val="BBBEBF"/>
          <w:sz w:val="18"/>
          <w:szCs w:val="18"/>
          <w:lang w:val="fr-FR" w:eastAsia="fr-FR"/>
        </w:rPr>
      </w:pPr>
      <w:r w:rsidRPr="00185717">
        <w:rPr>
          <w:rFonts w:ascii="Consolas" w:eastAsia="Times New Roman" w:hAnsi="Consolas"/>
          <w:color w:val="BBBEBF"/>
          <w:sz w:val="18"/>
          <w:szCs w:val="18"/>
          <w:lang w:val="en-GB" w:eastAsia="fr-FR"/>
        </w:rPr>
        <w:t xml:space="preserve">    </w:t>
      </w:r>
      <w:r w:rsidRPr="00185717">
        <w:rPr>
          <w:rFonts w:ascii="Consolas" w:eastAsia="Times New Roman" w:hAnsi="Consolas"/>
          <w:color w:val="BBBEBF"/>
          <w:sz w:val="18"/>
          <w:szCs w:val="18"/>
          <w:lang w:val="fr-FR" w:eastAsia="fr-FR"/>
        </w:rPr>
        <w:t>}</w:t>
      </w:r>
    </w:p>
    <w:p w14:paraId="31FF1C1A" w14:textId="11EACAD2" w:rsidR="00185717" w:rsidRPr="005D3B8A" w:rsidRDefault="00185717" w:rsidP="00185717">
      <w:pPr>
        <w:shd w:val="clear" w:color="auto" w:fill="121314"/>
        <w:spacing w:before="0" w:after="0" w:line="285" w:lineRule="atLeast"/>
        <w:jc w:val="left"/>
        <w:rPr>
          <w:rFonts w:ascii="Consolas" w:eastAsia="Times New Roman" w:hAnsi="Consolas"/>
          <w:color w:val="BBBEBF"/>
          <w:sz w:val="18"/>
          <w:szCs w:val="18"/>
          <w:lang w:val="fr-FR" w:eastAsia="fr-FR"/>
        </w:rPr>
      </w:pPr>
      <w:r w:rsidRPr="00185717">
        <w:rPr>
          <w:rFonts w:ascii="Consolas" w:eastAsia="Times New Roman" w:hAnsi="Consolas"/>
          <w:color w:val="BBBEBF"/>
          <w:sz w:val="18"/>
          <w:szCs w:val="18"/>
          <w:lang w:val="fr-FR" w:eastAsia="fr-FR"/>
        </w:rPr>
        <w:t>  ]</w:t>
      </w:r>
    </w:p>
    <w:p w14:paraId="22E5E4B1" w14:textId="77777777" w:rsidR="00185717" w:rsidRPr="005D3B8A" w:rsidRDefault="00185717" w:rsidP="00185717">
      <w:pPr>
        <w:shd w:val="clear" w:color="auto" w:fill="121314"/>
        <w:spacing w:before="0" w:after="0" w:line="285" w:lineRule="atLeast"/>
        <w:jc w:val="left"/>
        <w:rPr>
          <w:rFonts w:ascii="Consolas" w:eastAsia="Times New Roman" w:hAnsi="Consolas"/>
          <w:color w:val="BBBEBF"/>
          <w:sz w:val="18"/>
          <w:szCs w:val="18"/>
          <w:lang w:val="fr-FR" w:eastAsia="fr-FR"/>
        </w:rPr>
      </w:pPr>
      <w:r w:rsidRPr="005D3B8A">
        <w:rPr>
          <w:rFonts w:ascii="Consolas" w:eastAsia="Times New Roman" w:hAnsi="Consolas"/>
          <w:color w:val="BBBEBF"/>
          <w:sz w:val="18"/>
          <w:szCs w:val="18"/>
          <w:lang w:val="fr-FR" w:eastAsia="fr-FR"/>
        </w:rPr>
        <w:t>}</w:t>
      </w:r>
    </w:p>
    <w:p w14:paraId="7A9B9381" w14:textId="77777777" w:rsidR="00185717" w:rsidRPr="00185717" w:rsidRDefault="00185717" w:rsidP="00185717">
      <w:pPr>
        <w:rPr>
          <w:lang w:val="en-GB"/>
        </w:rPr>
      </w:pPr>
    </w:p>
    <w:p w14:paraId="01A1D6A7" w14:textId="687C4446" w:rsidR="00924DA0" w:rsidRDefault="00924DA0" w:rsidP="003B6D9D">
      <w:pPr>
        <w:pStyle w:val="Titre4"/>
      </w:pPr>
      <w:r>
        <w:t>Process execution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017791" w:rsidRPr="005D3B8A" w14:paraId="3473629C" w14:textId="77777777" w:rsidTr="00E34140">
        <w:trPr>
          <w:trHeight w:val="603"/>
        </w:trPr>
        <w:tc>
          <w:tcPr>
            <w:tcW w:w="236" w:type="dxa"/>
            <w:shd w:val="clear" w:color="auto" w:fill="0070C0"/>
          </w:tcPr>
          <w:p w14:paraId="0A693CB8" w14:textId="77777777" w:rsidR="00017791" w:rsidRPr="005D3B8A" w:rsidRDefault="00017791" w:rsidP="00E34140">
            <w:pPr>
              <w:rPr>
                <w:lang w:val="en-GB"/>
              </w:rPr>
            </w:pPr>
          </w:p>
        </w:tc>
        <w:tc>
          <w:tcPr>
            <w:tcW w:w="9734" w:type="dxa"/>
            <w:shd w:val="clear" w:color="auto" w:fill="F2F2F2" w:themeFill="background1" w:themeFillShade="F2"/>
          </w:tcPr>
          <w:p w14:paraId="024B0237" w14:textId="74C1D093" w:rsidR="00017791" w:rsidRPr="005D3B8A" w:rsidRDefault="00017791" w:rsidP="00E34140">
            <w:pPr>
              <w:jc w:val="left"/>
              <w:rPr>
                <w:b/>
                <w:bCs/>
                <w:lang w:val="en-GB"/>
              </w:rPr>
            </w:pPr>
            <w:r>
              <w:rPr>
                <w:b/>
                <w:bCs/>
                <w:lang w:val="en-GB"/>
              </w:rPr>
              <w:t>OD</w:t>
            </w:r>
            <w:r w:rsidRPr="00DB2B74">
              <w:rPr>
                <w:b/>
                <w:bCs/>
                <w:lang w:val="en-GB"/>
              </w:rPr>
              <w:t>-</w:t>
            </w:r>
            <w:r>
              <w:rPr>
                <w:b/>
                <w:bCs/>
                <w:lang w:val="en-GB"/>
              </w:rPr>
              <w:t>PRIP</w:t>
            </w:r>
            <w:r w:rsidRPr="00DB2B74">
              <w:rPr>
                <w:b/>
                <w:bCs/>
                <w:lang w:val="en-GB"/>
              </w:rPr>
              <w:t>-PRO-REQ-0</w:t>
            </w:r>
            <w:r>
              <w:rPr>
                <w:b/>
                <w:bCs/>
                <w:lang w:val="en-GB"/>
              </w:rPr>
              <w:t>9</w:t>
            </w:r>
            <w:r w:rsidRPr="00DB2B74">
              <w:rPr>
                <w:b/>
                <w:bCs/>
                <w:lang w:val="en-GB"/>
              </w:rPr>
              <w:t>0</w:t>
            </w:r>
            <w:r w:rsidRPr="005D3B8A">
              <w:rPr>
                <w:b/>
                <w:bCs/>
                <w:lang w:val="en-GB"/>
              </w:rPr>
              <w:t xml:space="preserve"> – </w:t>
            </w:r>
            <w:r w:rsidR="009D104C">
              <w:rPr>
                <w:b/>
                <w:bCs/>
                <w:lang w:val="en-GB"/>
              </w:rPr>
              <w:t>productionOrder</w:t>
            </w:r>
            <w:r w:rsidR="009D104C" w:rsidRPr="005D3B8A">
              <w:rPr>
                <w:b/>
                <w:bCs/>
                <w:lang w:val="en-GB"/>
              </w:rPr>
              <w:t xml:space="preserve"> </w:t>
            </w:r>
            <w:r w:rsidRPr="005D3B8A">
              <w:rPr>
                <w:b/>
                <w:bCs/>
                <w:lang w:val="en-GB"/>
              </w:rPr>
              <w:t>Process execution</w:t>
            </w:r>
          </w:p>
          <w:p w14:paraId="5C7508A8" w14:textId="6D740BFD" w:rsidR="00017791" w:rsidRDefault="00017791" w:rsidP="00E34140">
            <w:pPr>
              <w:rPr>
                <w:lang w:val="en-GB"/>
              </w:rPr>
            </w:pPr>
            <w:r>
              <w:rPr>
                <w:lang w:val="en-GB"/>
              </w:rPr>
              <w:t xml:space="preserve">After the submission of a new </w:t>
            </w:r>
            <w:r>
              <w:rPr>
                <w:lang w:val="en-GB"/>
              </w:rPr>
              <w:t>productionOrder</w:t>
            </w:r>
            <w:r>
              <w:rPr>
                <w:lang w:val="en-GB"/>
              </w:rPr>
              <w:t>, a new job is created ("</w:t>
            </w:r>
            <w:r w:rsidRPr="00017791">
              <w:rPr>
                <w:i/>
                <w:iCs/>
                <w:lang w:val="en-GB"/>
              </w:rPr>
              <w:t>accepted</w:t>
            </w:r>
            <w:r>
              <w:rPr>
                <w:i/>
                <w:iCs/>
                <w:lang w:val="en-GB"/>
              </w:rPr>
              <w:t xml:space="preserve"> </w:t>
            </w:r>
            <w:r>
              <w:rPr>
                <w:lang w:val="en-GB"/>
              </w:rPr>
              <w:t>" status). Before the workflow can be executed, several conditions shall be checked</w:t>
            </w:r>
            <w:r w:rsidR="009D104C">
              <w:rPr>
                <w:lang w:val="en-GB"/>
              </w:rPr>
              <w:t>:</w:t>
            </w:r>
            <w:r>
              <w:rPr>
                <w:lang w:val="en-GB"/>
              </w:rPr>
              <w:t xml:space="preserve"> </w:t>
            </w:r>
          </w:p>
          <w:p w14:paraId="74F852EE" w14:textId="630B1793" w:rsidR="00017791" w:rsidRDefault="00017791" w:rsidP="00017791">
            <w:pPr>
              <w:pStyle w:val="Bullet1"/>
              <w:rPr>
                <w:lang w:val="en-GB"/>
              </w:rPr>
            </w:pPr>
            <w:r>
              <w:rPr>
                <w:lang w:val="en-GB"/>
              </w:rPr>
              <w:t xml:space="preserve">The </w:t>
            </w:r>
            <w:r w:rsidRPr="00017791">
              <w:rPr>
                <w:i/>
                <w:iCs/>
                <w:lang w:val="en-GB"/>
              </w:rPr>
              <w:t>workflowId</w:t>
            </w:r>
            <w:r>
              <w:rPr>
                <w:lang w:val="en-GB"/>
              </w:rPr>
              <w:t xml:space="preserve"> input parameter corresponds to a valid Workflow.</w:t>
            </w:r>
          </w:p>
          <w:p w14:paraId="7F761D3B" w14:textId="1CBB9401" w:rsidR="00017791" w:rsidRDefault="00017791" w:rsidP="00017791">
            <w:pPr>
              <w:pStyle w:val="Bullet1"/>
              <w:rPr>
                <w:lang w:val="en-GB"/>
              </w:rPr>
            </w:pPr>
            <w:r>
              <w:rPr>
                <w:lang w:val="en-GB"/>
              </w:rPr>
              <w:t xml:space="preserve">The </w:t>
            </w:r>
            <w:r w:rsidRPr="00017791">
              <w:rPr>
                <w:i/>
                <w:iCs/>
                <w:lang w:val="en-GB"/>
              </w:rPr>
              <w:t>workflowId</w:t>
            </w:r>
            <w:r>
              <w:rPr>
                <w:lang w:val="en-GB"/>
              </w:rPr>
              <w:t xml:space="preserve"> input parameter</w:t>
            </w:r>
            <w:r>
              <w:rPr>
                <w:lang w:val="en-GB"/>
              </w:rPr>
              <w:t xml:space="preserve"> is consistant with the </w:t>
            </w:r>
            <w:r w:rsidRPr="00017791">
              <w:rPr>
                <w:i/>
                <w:iCs/>
                <w:lang w:val="en-GB"/>
              </w:rPr>
              <w:t>InputProductReference</w:t>
            </w:r>
            <w:r>
              <w:rPr>
                <w:i/>
                <w:iCs/>
                <w:lang w:val="en-GB"/>
              </w:rPr>
              <w:t xml:space="preserve"> </w:t>
            </w:r>
            <w:r>
              <w:rPr>
                <w:lang w:val="en-GB"/>
              </w:rPr>
              <w:t>input parameter</w:t>
            </w:r>
          </w:p>
          <w:p w14:paraId="500E8F63" w14:textId="0DC98A27" w:rsidR="00017791" w:rsidRDefault="00017791" w:rsidP="00017791">
            <w:pPr>
              <w:pStyle w:val="Bullet1"/>
              <w:rPr>
                <w:lang w:val="en-GB"/>
              </w:rPr>
            </w:pPr>
            <w:r>
              <w:rPr>
                <w:lang w:val="en-GB"/>
              </w:rPr>
              <w:t>User quotas are not exceeded (</w:t>
            </w:r>
            <w:r w:rsidRPr="00017791">
              <w:rPr>
                <w:lang w:val="en-GB"/>
              </w:rPr>
              <w:t>number of concurrent orders</w:t>
            </w:r>
            <w:r>
              <w:rPr>
                <w:lang w:val="en-GB"/>
              </w:rPr>
              <w:t xml:space="preserve"> and m</w:t>
            </w:r>
            <w:r w:rsidRPr="00017791">
              <w:rPr>
                <w:lang w:val="en-GB"/>
              </w:rPr>
              <w:t xml:space="preserve">aximum number of authorized </w:t>
            </w:r>
            <w:r>
              <w:rPr>
                <w:lang w:val="en-GB"/>
              </w:rPr>
              <w:t>orders in a defined period)</w:t>
            </w:r>
          </w:p>
          <w:p w14:paraId="12A0A145" w14:textId="083BB159" w:rsidR="00017791" w:rsidRDefault="00017791" w:rsidP="00017791">
            <w:pPr>
              <w:rPr>
                <w:lang w:val="en-GB"/>
              </w:rPr>
            </w:pPr>
            <w:r>
              <w:rPr>
                <w:lang w:val="en-GB"/>
              </w:rPr>
              <w:t>If all those conditions are met, the job shall launch the requested Workflow, and switches to a "</w:t>
            </w:r>
            <w:r w:rsidRPr="00017791">
              <w:rPr>
                <w:i/>
                <w:iCs/>
                <w:lang w:val="en-GB"/>
              </w:rPr>
              <w:t>successful</w:t>
            </w:r>
            <w:r>
              <w:rPr>
                <w:lang w:val="en-GB"/>
              </w:rPr>
              <w:t>" status as soon as the output produc</w:t>
            </w:r>
            <w:r w:rsidR="00D33856">
              <w:rPr>
                <w:lang w:val="en-GB"/>
              </w:rPr>
              <w:t>t</w:t>
            </w:r>
            <w:r>
              <w:rPr>
                <w:lang w:val="en-GB"/>
              </w:rPr>
              <w:t xml:space="preserve"> has been generated.</w:t>
            </w:r>
          </w:p>
          <w:p w14:paraId="37578AC4" w14:textId="192FCB1A" w:rsidR="00017791" w:rsidRPr="005D3B8A" w:rsidRDefault="009D104C" w:rsidP="00E34140">
            <w:pPr>
              <w:rPr>
                <w:lang w:val="en-GB"/>
              </w:rPr>
            </w:pPr>
            <w:r>
              <w:rPr>
                <w:lang w:val="en-GB"/>
              </w:rPr>
              <w:t>Otherwise, the job terminates with a "</w:t>
            </w:r>
            <w:r w:rsidRPr="009D104C">
              <w:rPr>
                <w:i/>
                <w:iCs/>
                <w:lang w:val="en-GB"/>
              </w:rPr>
              <w:t>failed</w:t>
            </w:r>
            <w:r>
              <w:rPr>
                <w:lang w:val="en-GB"/>
              </w:rPr>
              <w:t>" status.</w:t>
            </w:r>
            <w:r w:rsidRPr="009D104C">
              <w:rPr>
                <w:lang w:val="en-GB"/>
              </w:rPr>
              <w:t xml:space="preserve"> The content of that response shall be based upon the OpenAPI 3.0 schema </w:t>
            </w:r>
            <w:hyperlink r:id="rId73" w:history="1">
              <w:r w:rsidRPr="009D104C">
                <w:rPr>
                  <w:color w:val="0B6467" w:themeColor="accent5" w:themeShade="BF"/>
                  <w:u w:val="single"/>
                  <w:lang w:val="en-GB"/>
                </w:rPr>
                <w:t>exception.</w:t>
              </w:r>
              <w:r w:rsidRPr="009D104C">
                <w:rPr>
                  <w:color w:val="0B6467" w:themeColor="accent5" w:themeShade="BF"/>
                  <w:u w:val="single"/>
                  <w:lang w:val="en-GB"/>
                </w:rPr>
                <w:t>y</w:t>
              </w:r>
              <w:r w:rsidRPr="009D104C">
                <w:rPr>
                  <w:color w:val="0B6467" w:themeColor="accent5" w:themeShade="BF"/>
                  <w:u w:val="single"/>
                  <w:lang w:val="en-GB"/>
                </w:rPr>
                <w:t>aml</w:t>
              </w:r>
            </w:hyperlink>
            <w:r w:rsidRPr="009D104C">
              <w:rPr>
                <w:lang w:val="en-GB"/>
              </w:rPr>
              <w:t>. The type of the exception shall correspond to the reason of the failure, e.g. InvalidParameterValue for invalid input value.</w:t>
            </w:r>
          </w:p>
        </w:tc>
      </w:tr>
    </w:tbl>
    <w:p w14:paraId="7B8C567A" w14:textId="77777777" w:rsidR="00924DA0" w:rsidRPr="00017791" w:rsidRDefault="00924DA0" w:rsidP="00536C7B"/>
    <w:p w14:paraId="6C9C6A8C" w14:textId="744F5A40" w:rsidR="003B6D9D" w:rsidRDefault="00017791" w:rsidP="00017791">
      <w:pPr>
        <w:pStyle w:val="Titre3"/>
      </w:pPr>
      <w:r w:rsidRPr="00017791">
        <w:t>Use case examples</w:t>
      </w:r>
    </w:p>
    <w:p w14:paraId="5C3AD474" w14:textId="75C31976" w:rsidR="00017791" w:rsidRDefault="00017791" w:rsidP="00017791">
      <w:pPr>
        <w:pStyle w:val="Titre4"/>
      </w:pPr>
      <w:r>
        <w:t>WorkflowQuery example</w:t>
      </w:r>
    </w:p>
    <w:p w14:paraId="5B8F2285" w14:textId="5599A731" w:rsidR="00A17B13" w:rsidRDefault="00A17B13" w:rsidP="00A17B13">
      <w:pPr>
        <w:rPr>
          <w:lang w:val="en-GB"/>
        </w:rPr>
      </w:pPr>
      <w:r>
        <w:rPr>
          <w:lang w:val="en-GB"/>
        </w:rPr>
        <w:t xml:space="preserve">The following example is a </w:t>
      </w:r>
      <w:r>
        <w:rPr>
          <w:lang w:val="en-GB"/>
        </w:rPr>
        <w:t>workflowQuery</w:t>
      </w:r>
      <w:r>
        <w:rPr>
          <w:lang w:val="en-GB"/>
        </w:rPr>
        <w:t xml:space="preserve"> execute request’s payload, with a CQL2 filter's criteria based on </w:t>
      </w:r>
      <w:r w:rsidRPr="005D3B8A">
        <w:rPr>
          <w:lang w:val="en-GB"/>
        </w:rPr>
        <w:t>inputProductType</w:t>
      </w:r>
      <w:r>
        <w:rPr>
          <w:lang w:val="en-GB"/>
        </w:rPr>
        <w:t xml:space="preserve"> </w:t>
      </w:r>
      <w:r>
        <w:rPr>
          <w:lang w:val="en-GB"/>
        </w:rPr>
        <w:t xml:space="preserve">field. </w:t>
      </w:r>
    </w:p>
    <w:p w14:paraId="22BF3BDD" w14:textId="6BDDCE17" w:rsidR="00017791" w:rsidRDefault="00A17B13" w:rsidP="00017791">
      <w:pPr>
        <w:rPr>
          <w:i/>
          <w:iCs/>
          <w:lang w:val="en-GB"/>
        </w:rPr>
      </w:pPr>
      <w:hyperlink r:id="rId74" w:history="1">
        <w:r w:rsidRPr="00AF37F5">
          <w:rPr>
            <w:rStyle w:val="Lienhypertexte"/>
            <w:i/>
            <w:iCs/>
            <w:lang w:val="en-GB"/>
          </w:rPr>
          <w:t>https://s2a-prip.copernicus.esa.int/odp/workflowQuery/execution</w:t>
        </w:r>
      </w:hyperlink>
    </w:p>
    <w:p w14:paraId="75C4BCA8" w14:textId="77777777" w:rsidR="00A17B13" w:rsidRPr="00344D8A" w:rsidRDefault="00A17B13" w:rsidP="00A17B13">
      <w:pPr>
        <w:shd w:val="clear" w:color="auto" w:fill="1F1F1F"/>
        <w:spacing w:before="0" w:after="0" w:line="285" w:lineRule="atLeast"/>
        <w:jc w:val="left"/>
        <w:rPr>
          <w:rFonts w:ascii="Consolas" w:eastAsia="Times New Roman" w:hAnsi="Consolas"/>
          <w:color w:val="CCCCCC"/>
          <w:sz w:val="18"/>
          <w:szCs w:val="18"/>
          <w:lang w:val="fr-FR" w:eastAsia="fr-FR"/>
        </w:rPr>
      </w:pPr>
      <w:r w:rsidRPr="00344D8A">
        <w:rPr>
          <w:rFonts w:ascii="Consolas" w:eastAsia="Times New Roman" w:hAnsi="Consolas"/>
          <w:color w:val="CCCCCC"/>
          <w:sz w:val="18"/>
          <w:szCs w:val="18"/>
          <w:lang w:val="fr-FR" w:eastAsia="fr-FR"/>
        </w:rPr>
        <w:t>{</w:t>
      </w:r>
    </w:p>
    <w:p w14:paraId="17865DE3" w14:textId="77777777" w:rsidR="00A17B13" w:rsidRPr="00344D8A" w:rsidRDefault="00A17B13" w:rsidP="00A17B13">
      <w:pPr>
        <w:shd w:val="clear" w:color="auto" w:fill="1F1F1F"/>
        <w:spacing w:before="0" w:after="0" w:line="285" w:lineRule="atLeast"/>
        <w:jc w:val="left"/>
        <w:rPr>
          <w:rFonts w:ascii="Consolas" w:eastAsia="Times New Roman" w:hAnsi="Consolas"/>
          <w:color w:val="CCCCCC"/>
          <w:sz w:val="18"/>
          <w:szCs w:val="18"/>
          <w:lang w:val="fr-FR" w:eastAsia="fr-FR"/>
        </w:rPr>
      </w:pPr>
      <w:r w:rsidRPr="00344D8A">
        <w:rPr>
          <w:rFonts w:ascii="Consolas" w:eastAsia="Times New Roman" w:hAnsi="Consolas"/>
          <w:color w:val="CCCCCC"/>
          <w:sz w:val="18"/>
          <w:szCs w:val="18"/>
          <w:lang w:val="fr-FR" w:eastAsia="fr-FR"/>
        </w:rPr>
        <w:t xml:space="preserve">  "inputs": {</w:t>
      </w:r>
    </w:p>
    <w:p w14:paraId="18CC93D3" w14:textId="77777777" w:rsidR="00A17B13" w:rsidRPr="00344D8A" w:rsidRDefault="00A17B13" w:rsidP="00A17B13">
      <w:pPr>
        <w:shd w:val="clear" w:color="auto" w:fill="1F1F1F"/>
        <w:spacing w:before="0" w:after="0" w:line="285" w:lineRule="atLeast"/>
        <w:jc w:val="left"/>
        <w:rPr>
          <w:rFonts w:ascii="Consolas" w:eastAsia="Times New Roman" w:hAnsi="Consolas"/>
          <w:color w:val="CCCCCC"/>
          <w:sz w:val="18"/>
          <w:szCs w:val="18"/>
          <w:lang w:val="fr-FR" w:eastAsia="fr-FR"/>
        </w:rPr>
      </w:pPr>
      <w:r w:rsidRPr="00344D8A">
        <w:rPr>
          <w:rFonts w:ascii="Consolas" w:eastAsia="Times New Roman" w:hAnsi="Consolas"/>
          <w:color w:val="CCCCCC"/>
          <w:sz w:val="18"/>
          <w:szCs w:val="18"/>
          <w:lang w:val="fr-FR" w:eastAsia="fr-FR"/>
        </w:rPr>
        <w:t xml:space="preserve">    "</w:t>
      </w:r>
      <w:r w:rsidRPr="005E7097">
        <w:rPr>
          <w:rFonts w:ascii="Consolas" w:eastAsia="Times New Roman" w:hAnsi="Consolas"/>
          <w:color w:val="CCCCCC"/>
          <w:sz w:val="18"/>
          <w:szCs w:val="18"/>
          <w:lang w:val="fr-FR" w:eastAsia="fr-FR"/>
        </w:rPr>
        <w:t>filterParam</w:t>
      </w:r>
      <w:r w:rsidRPr="00344D8A">
        <w:rPr>
          <w:rFonts w:ascii="Consolas" w:eastAsia="Times New Roman" w:hAnsi="Consolas"/>
          <w:color w:val="CCCCCC"/>
          <w:sz w:val="18"/>
          <w:szCs w:val="18"/>
          <w:lang w:val="fr-FR" w:eastAsia="fr-FR"/>
        </w:rPr>
        <w:t>": {</w:t>
      </w:r>
    </w:p>
    <w:p w14:paraId="7B4FCEA1" w14:textId="77777777" w:rsidR="00A17B13" w:rsidRPr="00182E3A"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344D8A">
        <w:rPr>
          <w:rFonts w:ascii="Consolas" w:eastAsia="Times New Roman" w:hAnsi="Consolas"/>
          <w:color w:val="CCCCCC"/>
          <w:sz w:val="18"/>
          <w:szCs w:val="18"/>
          <w:lang w:val="fr-FR" w:eastAsia="fr-FR"/>
        </w:rPr>
        <w:tab/>
      </w:r>
      <w:r w:rsidRPr="00182E3A">
        <w:rPr>
          <w:rFonts w:ascii="Consolas" w:eastAsia="Times New Roman" w:hAnsi="Consolas"/>
          <w:color w:val="7EE787"/>
          <w:sz w:val="18"/>
          <w:szCs w:val="18"/>
          <w:lang w:val="fr-FR" w:eastAsia="fr-FR"/>
        </w:rPr>
        <w:t>"filter-lang"</w:t>
      </w:r>
      <w:r w:rsidRPr="00182E3A">
        <w:rPr>
          <w:rFonts w:ascii="Consolas" w:eastAsia="Times New Roman" w:hAnsi="Consolas"/>
          <w:color w:val="BBBEBF"/>
          <w:sz w:val="18"/>
          <w:szCs w:val="18"/>
          <w:lang w:val="fr-FR" w:eastAsia="fr-FR"/>
        </w:rPr>
        <w:t xml:space="preserve">: </w:t>
      </w:r>
      <w:r w:rsidRPr="00182E3A">
        <w:rPr>
          <w:rFonts w:ascii="Consolas" w:eastAsia="Times New Roman" w:hAnsi="Consolas"/>
          <w:color w:val="A5D6FF"/>
          <w:sz w:val="18"/>
          <w:szCs w:val="18"/>
          <w:lang w:val="fr-FR" w:eastAsia="fr-FR"/>
        </w:rPr>
        <w:t>"cql2-json"</w:t>
      </w:r>
      <w:r w:rsidRPr="00182E3A">
        <w:rPr>
          <w:rFonts w:ascii="Consolas" w:eastAsia="Times New Roman" w:hAnsi="Consolas"/>
          <w:color w:val="BBBEBF"/>
          <w:sz w:val="18"/>
          <w:szCs w:val="18"/>
          <w:lang w:val="fr-FR" w:eastAsia="fr-FR"/>
        </w:rPr>
        <w:t>,</w:t>
      </w:r>
    </w:p>
    <w:p w14:paraId="091E966F" w14:textId="67840BBD" w:rsidR="00A17B13" w:rsidRPr="00182E3A"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182E3A">
        <w:rPr>
          <w:rFonts w:ascii="Consolas" w:eastAsia="Times New Roman" w:hAnsi="Consolas"/>
          <w:color w:val="BBBEBF"/>
          <w:sz w:val="18"/>
          <w:szCs w:val="18"/>
          <w:lang w:val="fr-FR" w:eastAsia="fr-FR"/>
        </w:rPr>
        <w:t xml:space="preserve">  </w:t>
      </w:r>
      <w:r>
        <w:rPr>
          <w:rFonts w:ascii="Consolas" w:eastAsia="Times New Roman" w:hAnsi="Consolas"/>
          <w:color w:val="BBBEBF"/>
          <w:sz w:val="18"/>
          <w:szCs w:val="18"/>
          <w:lang w:val="fr-FR" w:eastAsia="fr-FR"/>
        </w:rPr>
        <w:tab/>
      </w:r>
      <w:r w:rsidRPr="00344D8A">
        <w:rPr>
          <w:rFonts w:ascii="Consolas" w:eastAsia="Times New Roman" w:hAnsi="Consolas"/>
          <w:color w:val="7EE787"/>
          <w:sz w:val="18"/>
          <w:szCs w:val="18"/>
          <w:lang w:val="en-GB" w:eastAsia="fr-FR"/>
        </w:rPr>
        <w:t>"filter"</w:t>
      </w:r>
      <w:r w:rsidRPr="00344D8A">
        <w:rPr>
          <w:rFonts w:ascii="Consolas" w:eastAsia="Times New Roman" w:hAnsi="Consolas"/>
          <w:color w:val="BBBEBF"/>
          <w:sz w:val="18"/>
          <w:szCs w:val="18"/>
          <w:lang w:val="en-GB" w:eastAsia="fr-FR"/>
        </w:rPr>
        <w:t xml:space="preserve">: { </w:t>
      </w:r>
      <w:r>
        <w:rPr>
          <w:rFonts w:ascii="Consolas" w:eastAsia="Times New Roman" w:hAnsi="Consolas"/>
          <w:color w:val="BBBEBF"/>
          <w:sz w:val="18"/>
          <w:szCs w:val="18"/>
          <w:lang w:val="en-GB" w:eastAsia="fr-FR"/>
        </w:rPr>
        <w:t xml:space="preserve"> </w:t>
      </w:r>
    </w:p>
    <w:p w14:paraId="757DE6E7" w14:textId="64341C1A" w:rsidR="00A17B13" w:rsidRPr="00182E3A"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182E3A">
        <w:rPr>
          <w:rFonts w:ascii="Consolas" w:eastAsia="Times New Roman" w:hAnsi="Consolas"/>
          <w:color w:val="BBBEBF"/>
          <w:sz w:val="18"/>
          <w:szCs w:val="18"/>
          <w:lang w:val="en-GB" w:eastAsia="fr-FR"/>
        </w:rPr>
        <w:t xml:space="preserve">      </w:t>
      </w:r>
      <w:r>
        <w:rPr>
          <w:rFonts w:ascii="Consolas" w:eastAsia="Times New Roman" w:hAnsi="Consolas"/>
          <w:color w:val="BBBEBF"/>
          <w:sz w:val="18"/>
          <w:szCs w:val="18"/>
          <w:lang w:val="en-GB" w:eastAsia="fr-FR"/>
        </w:rPr>
        <w:tab/>
        <w:t xml:space="preserve">    </w:t>
      </w:r>
      <w:r w:rsidRPr="00182E3A">
        <w:rPr>
          <w:rFonts w:ascii="Consolas" w:eastAsia="Times New Roman" w:hAnsi="Consolas"/>
          <w:color w:val="7EE787"/>
          <w:sz w:val="18"/>
          <w:szCs w:val="18"/>
          <w:lang w:val="en-GB" w:eastAsia="fr-FR"/>
        </w:rPr>
        <w:t>"op"</w:t>
      </w:r>
      <w:r w:rsidRPr="00182E3A">
        <w:rPr>
          <w:rFonts w:ascii="Consolas" w:eastAsia="Times New Roman" w:hAnsi="Consolas"/>
          <w:color w:val="BBBEBF"/>
          <w:sz w:val="18"/>
          <w:szCs w:val="18"/>
          <w:lang w:val="en-GB" w:eastAsia="fr-FR"/>
        </w:rPr>
        <w:t xml:space="preserve">: </w:t>
      </w:r>
      <w:r w:rsidRPr="00182E3A">
        <w:rPr>
          <w:rFonts w:ascii="Consolas" w:eastAsia="Times New Roman" w:hAnsi="Consolas"/>
          <w:color w:val="A5D6FF"/>
          <w:sz w:val="18"/>
          <w:szCs w:val="18"/>
          <w:lang w:val="en-GB" w:eastAsia="fr-FR"/>
        </w:rPr>
        <w:t>"</w:t>
      </w:r>
      <w:r>
        <w:rPr>
          <w:rFonts w:ascii="Consolas" w:eastAsia="Times New Roman" w:hAnsi="Consolas"/>
          <w:color w:val="A5D6FF"/>
          <w:sz w:val="18"/>
          <w:szCs w:val="18"/>
          <w:lang w:val="en-GB" w:eastAsia="fr-FR"/>
        </w:rPr>
        <w:t>like</w:t>
      </w:r>
      <w:r w:rsidRPr="00182E3A">
        <w:rPr>
          <w:rFonts w:ascii="Consolas" w:eastAsia="Times New Roman" w:hAnsi="Consolas"/>
          <w:color w:val="A5D6FF"/>
          <w:sz w:val="18"/>
          <w:szCs w:val="18"/>
          <w:lang w:val="en-GB" w:eastAsia="fr-FR"/>
        </w:rPr>
        <w:t>"</w:t>
      </w:r>
      <w:r w:rsidRPr="00182E3A">
        <w:rPr>
          <w:rFonts w:ascii="Consolas" w:eastAsia="Times New Roman" w:hAnsi="Consolas"/>
          <w:color w:val="BBBEBF"/>
          <w:sz w:val="18"/>
          <w:szCs w:val="18"/>
          <w:lang w:val="en-GB" w:eastAsia="fr-FR"/>
        </w:rPr>
        <w:t>,</w:t>
      </w:r>
    </w:p>
    <w:p w14:paraId="7A10302A" w14:textId="77777777" w:rsidR="00A17B13" w:rsidRPr="00182E3A"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182E3A">
        <w:rPr>
          <w:rFonts w:ascii="Consolas" w:eastAsia="Times New Roman" w:hAnsi="Consolas"/>
          <w:color w:val="BBBEBF"/>
          <w:sz w:val="18"/>
          <w:szCs w:val="18"/>
          <w:lang w:val="en-GB" w:eastAsia="fr-FR"/>
        </w:rPr>
        <w:t xml:space="preserve">      </w:t>
      </w:r>
      <w:r>
        <w:rPr>
          <w:rFonts w:ascii="Consolas" w:eastAsia="Times New Roman" w:hAnsi="Consolas"/>
          <w:color w:val="BBBEBF"/>
          <w:sz w:val="18"/>
          <w:szCs w:val="18"/>
          <w:lang w:val="en-GB" w:eastAsia="fr-FR"/>
        </w:rPr>
        <w:tab/>
        <w:t xml:space="preserve">    </w:t>
      </w:r>
      <w:r w:rsidRPr="00182E3A">
        <w:rPr>
          <w:rFonts w:ascii="Consolas" w:eastAsia="Times New Roman" w:hAnsi="Consolas"/>
          <w:color w:val="7EE787"/>
          <w:sz w:val="18"/>
          <w:szCs w:val="18"/>
          <w:lang w:val="en-GB" w:eastAsia="fr-FR"/>
        </w:rPr>
        <w:t>"args"</w:t>
      </w:r>
      <w:r w:rsidRPr="00182E3A">
        <w:rPr>
          <w:rFonts w:ascii="Consolas" w:eastAsia="Times New Roman" w:hAnsi="Consolas"/>
          <w:color w:val="BBBEBF"/>
          <w:sz w:val="18"/>
          <w:szCs w:val="18"/>
          <w:lang w:val="en-GB" w:eastAsia="fr-FR"/>
        </w:rPr>
        <w:t>: [</w:t>
      </w:r>
    </w:p>
    <w:p w14:paraId="5A14AC06" w14:textId="52B0A670" w:rsidR="00A17B13" w:rsidRPr="00182E3A"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182E3A">
        <w:rPr>
          <w:rFonts w:ascii="Consolas" w:eastAsia="Times New Roman" w:hAnsi="Consolas"/>
          <w:color w:val="BBBEBF"/>
          <w:sz w:val="18"/>
          <w:szCs w:val="18"/>
          <w:lang w:val="en-GB" w:eastAsia="fr-FR"/>
        </w:rPr>
        <w:t xml:space="preserve">        </w:t>
      </w:r>
      <w:r>
        <w:rPr>
          <w:rFonts w:ascii="Consolas" w:eastAsia="Times New Roman" w:hAnsi="Consolas"/>
          <w:color w:val="BBBEBF"/>
          <w:sz w:val="18"/>
          <w:szCs w:val="18"/>
          <w:lang w:val="en-GB" w:eastAsia="fr-FR"/>
        </w:rPr>
        <w:tab/>
      </w:r>
      <w:r w:rsidRPr="00182E3A">
        <w:rPr>
          <w:rFonts w:ascii="Consolas" w:eastAsia="Times New Roman" w:hAnsi="Consolas"/>
          <w:color w:val="BBBEBF"/>
          <w:sz w:val="18"/>
          <w:szCs w:val="18"/>
          <w:lang w:val="en-GB" w:eastAsia="fr-FR"/>
        </w:rPr>
        <w:t xml:space="preserve">{ </w:t>
      </w:r>
      <w:r w:rsidRPr="00182E3A">
        <w:rPr>
          <w:rFonts w:ascii="Consolas" w:eastAsia="Times New Roman" w:hAnsi="Consolas"/>
          <w:color w:val="7EE787"/>
          <w:sz w:val="18"/>
          <w:szCs w:val="18"/>
          <w:lang w:val="en-GB" w:eastAsia="fr-FR"/>
        </w:rPr>
        <w:t>"property"</w:t>
      </w:r>
      <w:r w:rsidRPr="00182E3A">
        <w:rPr>
          <w:rFonts w:ascii="Consolas" w:eastAsia="Times New Roman" w:hAnsi="Consolas"/>
          <w:color w:val="BBBEBF"/>
          <w:sz w:val="18"/>
          <w:szCs w:val="18"/>
          <w:lang w:val="en-GB" w:eastAsia="fr-FR"/>
        </w:rPr>
        <w:t xml:space="preserve">: </w:t>
      </w:r>
      <w:r w:rsidRPr="00182E3A">
        <w:rPr>
          <w:rFonts w:ascii="Consolas" w:eastAsia="Times New Roman" w:hAnsi="Consolas"/>
          <w:color w:val="A5D6FF"/>
          <w:sz w:val="18"/>
          <w:szCs w:val="18"/>
          <w:lang w:val="en-GB" w:eastAsia="fr-FR"/>
        </w:rPr>
        <w:t>"</w:t>
      </w:r>
      <w:r w:rsidRPr="00A17B13">
        <w:rPr>
          <w:rFonts w:ascii="Consolas" w:eastAsia="Times New Roman" w:hAnsi="Consolas"/>
          <w:color w:val="A5D6FF"/>
          <w:sz w:val="18"/>
          <w:szCs w:val="18"/>
          <w:lang w:val="en-GB" w:eastAsia="fr-FR"/>
        </w:rPr>
        <w:t>inputProductType</w:t>
      </w:r>
      <w:r w:rsidRPr="00182E3A">
        <w:rPr>
          <w:rFonts w:ascii="Consolas" w:eastAsia="Times New Roman" w:hAnsi="Consolas"/>
          <w:color w:val="A5D6FF"/>
          <w:sz w:val="18"/>
          <w:szCs w:val="18"/>
          <w:lang w:val="en-GB" w:eastAsia="fr-FR"/>
        </w:rPr>
        <w:t>"</w:t>
      </w:r>
      <w:r w:rsidRPr="00182E3A">
        <w:rPr>
          <w:rFonts w:ascii="Consolas" w:eastAsia="Times New Roman" w:hAnsi="Consolas"/>
          <w:color w:val="BBBEBF"/>
          <w:sz w:val="18"/>
          <w:szCs w:val="18"/>
          <w:lang w:val="en-GB" w:eastAsia="fr-FR"/>
        </w:rPr>
        <w:t xml:space="preserve"> },</w:t>
      </w:r>
    </w:p>
    <w:p w14:paraId="66184A41" w14:textId="03211814" w:rsidR="00A17B13" w:rsidRPr="00182E3A"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182E3A">
        <w:rPr>
          <w:rFonts w:ascii="Consolas" w:eastAsia="Times New Roman" w:hAnsi="Consolas"/>
          <w:color w:val="BBBEBF"/>
          <w:sz w:val="18"/>
          <w:szCs w:val="18"/>
          <w:lang w:val="en-GB" w:eastAsia="fr-FR"/>
        </w:rPr>
        <w:lastRenderedPageBreak/>
        <w:t xml:space="preserve">        </w:t>
      </w:r>
      <w:r>
        <w:rPr>
          <w:rFonts w:ascii="Consolas" w:eastAsia="Times New Roman" w:hAnsi="Consolas"/>
          <w:color w:val="BBBEBF"/>
          <w:sz w:val="18"/>
          <w:szCs w:val="18"/>
          <w:lang w:val="en-GB" w:eastAsia="fr-FR"/>
        </w:rPr>
        <w:tab/>
      </w:r>
      <w:r>
        <w:rPr>
          <w:rFonts w:ascii="Consolas" w:eastAsia="Times New Roman" w:hAnsi="Consolas"/>
          <w:color w:val="B5CEA8"/>
          <w:sz w:val="18"/>
          <w:szCs w:val="18"/>
          <w:lang w:val="en-GB" w:eastAsia="fr-FR"/>
        </w:rPr>
        <w:t>"</w:t>
      </w:r>
      <w:r>
        <w:rPr>
          <w:rFonts w:ascii="Consolas" w:eastAsia="Times New Roman" w:hAnsi="Consolas"/>
          <w:color w:val="B5CEA8"/>
          <w:sz w:val="18"/>
          <w:szCs w:val="18"/>
          <w:lang w:val="en-GB" w:eastAsia="fr-FR"/>
        </w:rPr>
        <w:t>%S2MSI0%</w:t>
      </w:r>
      <w:r>
        <w:rPr>
          <w:rFonts w:ascii="Consolas" w:eastAsia="Times New Roman" w:hAnsi="Consolas"/>
          <w:color w:val="B5CEA8"/>
          <w:sz w:val="18"/>
          <w:szCs w:val="18"/>
          <w:lang w:val="en-GB" w:eastAsia="fr-FR"/>
        </w:rPr>
        <w:t>"</w:t>
      </w:r>
    </w:p>
    <w:p w14:paraId="4CE584EA" w14:textId="77777777" w:rsidR="00A17B13" w:rsidRPr="00182E3A"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182E3A">
        <w:rPr>
          <w:rFonts w:ascii="Consolas" w:eastAsia="Times New Roman" w:hAnsi="Consolas"/>
          <w:color w:val="BBBEBF"/>
          <w:sz w:val="18"/>
          <w:szCs w:val="18"/>
          <w:lang w:val="en-GB" w:eastAsia="fr-FR"/>
        </w:rPr>
        <w:t xml:space="preserve">      </w:t>
      </w:r>
      <w:r>
        <w:rPr>
          <w:rFonts w:ascii="Consolas" w:eastAsia="Times New Roman" w:hAnsi="Consolas"/>
          <w:color w:val="BBBEBF"/>
          <w:sz w:val="18"/>
          <w:szCs w:val="18"/>
          <w:lang w:val="en-GB" w:eastAsia="fr-FR"/>
        </w:rPr>
        <w:tab/>
        <w:t xml:space="preserve">     </w:t>
      </w:r>
      <w:r w:rsidRPr="00182E3A">
        <w:rPr>
          <w:rFonts w:ascii="Consolas" w:eastAsia="Times New Roman" w:hAnsi="Consolas"/>
          <w:color w:val="BBBEBF"/>
          <w:sz w:val="18"/>
          <w:szCs w:val="18"/>
          <w:lang w:val="en-GB" w:eastAsia="fr-FR"/>
        </w:rPr>
        <w:t>]</w:t>
      </w:r>
    </w:p>
    <w:p w14:paraId="363C40B9" w14:textId="13026CE9" w:rsidR="00A17B13" w:rsidRPr="00182E3A"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182E3A">
        <w:rPr>
          <w:rFonts w:ascii="Consolas" w:eastAsia="Times New Roman" w:hAnsi="Consolas"/>
          <w:color w:val="BBBEBF"/>
          <w:sz w:val="18"/>
          <w:szCs w:val="18"/>
          <w:lang w:val="en-GB" w:eastAsia="fr-FR"/>
        </w:rPr>
        <w:t xml:space="preserve">    </w:t>
      </w:r>
      <w:r>
        <w:rPr>
          <w:rFonts w:ascii="Consolas" w:eastAsia="Times New Roman" w:hAnsi="Consolas"/>
          <w:color w:val="BBBEBF"/>
          <w:sz w:val="18"/>
          <w:szCs w:val="18"/>
          <w:lang w:val="en-GB" w:eastAsia="fr-FR"/>
        </w:rPr>
        <w:tab/>
        <w:t xml:space="preserve"> </w:t>
      </w:r>
      <w:r w:rsidRPr="00182E3A">
        <w:rPr>
          <w:rFonts w:ascii="Consolas" w:eastAsia="Times New Roman" w:hAnsi="Consolas"/>
          <w:color w:val="BBBEBF"/>
          <w:sz w:val="18"/>
          <w:szCs w:val="18"/>
          <w:lang w:val="en-GB" w:eastAsia="fr-FR"/>
        </w:rPr>
        <w:t>}</w:t>
      </w:r>
    </w:p>
    <w:p w14:paraId="5C8EA099" w14:textId="42DE2BC1" w:rsidR="00A17B13" w:rsidRPr="00996705" w:rsidRDefault="00A17B13" w:rsidP="00A17B13">
      <w:pPr>
        <w:shd w:val="clear" w:color="auto" w:fill="1F1F1F"/>
        <w:spacing w:before="0" w:after="0" w:line="285" w:lineRule="atLeast"/>
        <w:jc w:val="left"/>
        <w:rPr>
          <w:rFonts w:ascii="Consolas" w:eastAsia="Times New Roman" w:hAnsi="Consolas"/>
          <w:color w:val="CCCCCC"/>
          <w:sz w:val="18"/>
          <w:szCs w:val="18"/>
          <w:lang w:val="en-GB" w:eastAsia="fr-FR"/>
        </w:rPr>
      </w:pPr>
      <w:r w:rsidRPr="00344D8A">
        <w:rPr>
          <w:rFonts w:ascii="Consolas" w:eastAsia="Times New Roman" w:hAnsi="Consolas"/>
          <w:color w:val="CCCCCC"/>
          <w:sz w:val="18"/>
          <w:szCs w:val="18"/>
          <w:lang w:val="fr-FR" w:eastAsia="fr-FR"/>
        </w:rPr>
        <w:t xml:space="preserve">    }</w:t>
      </w:r>
    </w:p>
    <w:p w14:paraId="66B3E41F" w14:textId="5430BB58" w:rsidR="00A17B13" w:rsidRPr="00996705" w:rsidRDefault="00A17B13" w:rsidP="00A17B13">
      <w:pPr>
        <w:shd w:val="clear" w:color="auto" w:fill="1F1F1F"/>
        <w:spacing w:before="0" w:after="0" w:line="285" w:lineRule="atLeast"/>
        <w:jc w:val="left"/>
        <w:rPr>
          <w:rFonts w:ascii="Consolas" w:eastAsia="Times New Roman" w:hAnsi="Consolas"/>
          <w:color w:val="CCCCCC"/>
          <w:sz w:val="18"/>
          <w:szCs w:val="18"/>
          <w:lang w:val="en-GB" w:eastAsia="fr-FR"/>
        </w:rPr>
      </w:pPr>
      <w:r w:rsidRPr="00996705">
        <w:rPr>
          <w:rFonts w:ascii="Consolas" w:eastAsia="Times New Roman" w:hAnsi="Consolas"/>
          <w:color w:val="CCCCCC"/>
          <w:sz w:val="18"/>
          <w:szCs w:val="18"/>
          <w:lang w:val="en-GB" w:eastAsia="fr-FR"/>
        </w:rPr>
        <w:t xml:space="preserve">    "</w:t>
      </w:r>
      <w:r w:rsidRPr="005D3B8A">
        <w:rPr>
          <w:rFonts w:ascii="Consolas" w:eastAsia="Times New Roman" w:hAnsi="Consolas"/>
          <w:color w:val="7EE787"/>
          <w:sz w:val="18"/>
          <w:szCs w:val="18"/>
          <w:lang w:val="en-GB" w:eastAsia="fr-FR"/>
        </w:rPr>
        <w:t>workflowOptions</w:t>
      </w:r>
      <w:r w:rsidRPr="00996705">
        <w:rPr>
          <w:rFonts w:ascii="Consolas" w:eastAsia="Times New Roman" w:hAnsi="Consolas"/>
          <w:color w:val="CCCCCC"/>
          <w:sz w:val="18"/>
          <w:szCs w:val="18"/>
          <w:lang w:val="en-GB" w:eastAsia="fr-FR"/>
        </w:rPr>
        <w:t xml:space="preserve">": </w:t>
      </w:r>
      <w:r>
        <w:rPr>
          <w:rFonts w:ascii="Consolas" w:eastAsia="Times New Roman" w:hAnsi="Consolas"/>
          <w:color w:val="CCCCCC"/>
          <w:sz w:val="18"/>
          <w:szCs w:val="18"/>
          <w:lang w:val="en-GB" w:eastAsia="fr-FR"/>
        </w:rPr>
        <w:t>true</w:t>
      </w:r>
    </w:p>
    <w:p w14:paraId="1E437199" w14:textId="77777777" w:rsidR="00A17B13" w:rsidRPr="00996705" w:rsidRDefault="00A17B13" w:rsidP="00A17B13">
      <w:pPr>
        <w:shd w:val="clear" w:color="auto" w:fill="1F1F1F"/>
        <w:spacing w:before="0" w:after="0" w:line="285" w:lineRule="atLeast"/>
        <w:jc w:val="left"/>
        <w:rPr>
          <w:rFonts w:ascii="Consolas" w:eastAsia="Times New Roman" w:hAnsi="Consolas"/>
          <w:color w:val="CCCCCC"/>
          <w:sz w:val="18"/>
          <w:szCs w:val="18"/>
          <w:lang w:val="en-GB" w:eastAsia="fr-FR"/>
        </w:rPr>
      </w:pPr>
      <w:r w:rsidRPr="00996705">
        <w:rPr>
          <w:rFonts w:ascii="Consolas" w:eastAsia="Times New Roman" w:hAnsi="Consolas"/>
          <w:color w:val="CCCCCC"/>
          <w:sz w:val="18"/>
          <w:szCs w:val="18"/>
          <w:lang w:val="en-GB" w:eastAsia="fr-FR"/>
        </w:rPr>
        <w:t xml:space="preserve">  },</w:t>
      </w:r>
    </w:p>
    <w:p w14:paraId="1C69C97C" w14:textId="77777777" w:rsidR="00A17B13" w:rsidRPr="000D379B" w:rsidRDefault="00A17B13" w:rsidP="00A17B13">
      <w:pPr>
        <w:shd w:val="clear" w:color="auto" w:fill="1F1F1F"/>
        <w:spacing w:line="285" w:lineRule="atLeast"/>
        <w:jc w:val="left"/>
        <w:rPr>
          <w:rFonts w:ascii="Consolas" w:eastAsia="Times New Roman" w:hAnsi="Consolas"/>
          <w:color w:val="CCCCCC"/>
          <w:sz w:val="18"/>
          <w:szCs w:val="18"/>
          <w:lang w:val="en-GB" w:eastAsia="fr-FR"/>
        </w:rPr>
      </w:pPr>
      <w:r w:rsidRPr="00996705">
        <w:rPr>
          <w:rFonts w:ascii="Consolas" w:eastAsia="Times New Roman" w:hAnsi="Consolas"/>
          <w:color w:val="CCCCCC"/>
          <w:sz w:val="18"/>
          <w:szCs w:val="18"/>
          <w:lang w:val="en-GB" w:eastAsia="fr-FR"/>
        </w:rPr>
        <w:t xml:space="preserve">  </w:t>
      </w:r>
      <w:r w:rsidRPr="000D379B">
        <w:rPr>
          <w:rFonts w:ascii="Consolas" w:eastAsia="Times New Roman" w:hAnsi="Consolas"/>
          <w:color w:val="CCCCCC"/>
          <w:sz w:val="18"/>
          <w:szCs w:val="18"/>
          <w:lang w:val="en-GB" w:eastAsia="fr-FR"/>
        </w:rPr>
        <w:t>"response"</w:t>
      </w:r>
      <w:r w:rsidRPr="000D379B">
        <w:rPr>
          <w:rFonts w:ascii="Consolas" w:hAnsi="Consolas"/>
          <w:color w:val="CCCCCC"/>
          <w:sz w:val="18"/>
          <w:szCs w:val="18"/>
          <w:lang w:val="en-GB" w:eastAsia="fr-FR"/>
        </w:rPr>
        <w:t xml:space="preserve">: </w:t>
      </w:r>
      <w:r w:rsidRPr="000D379B">
        <w:rPr>
          <w:rFonts w:ascii="Consolas" w:eastAsia="Times New Roman" w:hAnsi="Consolas"/>
          <w:color w:val="CCCCCC"/>
          <w:sz w:val="18"/>
          <w:szCs w:val="18"/>
          <w:lang w:val="en-GB" w:eastAsia="fr-FR"/>
        </w:rPr>
        <w:t>"document"</w:t>
      </w:r>
    </w:p>
    <w:p w14:paraId="216357CA" w14:textId="77777777" w:rsidR="00A17B13" w:rsidRPr="0043634C" w:rsidRDefault="00A17B13" w:rsidP="00A17B13">
      <w:pPr>
        <w:shd w:val="clear" w:color="auto" w:fill="1F1F1F"/>
        <w:spacing w:line="285" w:lineRule="atLeast"/>
        <w:jc w:val="left"/>
        <w:rPr>
          <w:rFonts w:ascii="Consolas" w:hAnsi="Consolas"/>
          <w:color w:val="CCCCCC"/>
          <w:sz w:val="18"/>
          <w:szCs w:val="18"/>
          <w:lang w:val="en-GB" w:eastAsia="fr-FR"/>
        </w:rPr>
      </w:pPr>
      <w:r w:rsidRPr="0043634C">
        <w:rPr>
          <w:rFonts w:ascii="Consolas" w:eastAsia="Times New Roman" w:hAnsi="Consolas"/>
          <w:color w:val="CCCCCC"/>
          <w:sz w:val="18"/>
          <w:szCs w:val="18"/>
          <w:lang w:val="en-GB" w:eastAsia="fr-FR"/>
        </w:rPr>
        <w:t>}</w:t>
      </w:r>
    </w:p>
    <w:p w14:paraId="2E88F352" w14:textId="77777777" w:rsidR="00A17B13" w:rsidRDefault="00A17B13" w:rsidP="00A17B13">
      <w:r>
        <w:t xml:space="preserve">And a successful job result: </w:t>
      </w:r>
    </w:p>
    <w:p w14:paraId="56EB66BB" w14:textId="77777777" w:rsidR="00A17B13" w:rsidRPr="0043634C" w:rsidRDefault="00A17B13" w:rsidP="00A17B13">
      <w:pPr>
        <w:shd w:val="clear" w:color="auto" w:fill="1F1F1F"/>
        <w:spacing w:before="0" w:after="0" w:line="285" w:lineRule="atLeast"/>
        <w:jc w:val="left"/>
        <w:rPr>
          <w:rFonts w:ascii="Consolas" w:eastAsia="Times New Roman" w:hAnsi="Consolas"/>
          <w:color w:val="CCCCCC"/>
          <w:sz w:val="18"/>
          <w:szCs w:val="18"/>
          <w:lang w:val="en-GB" w:eastAsia="fr-FR"/>
        </w:rPr>
      </w:pPr>
      <w:r w:rsidRPr="0043634C">
        <w:rPr>
          <w:rFonts w:ascii="Consolas" w:eastAsia="Times New Roman" w:hAnsi="Consolas"/>
          <w:color w:val="CCCCCC"/>
          <w:sz w:val="18"/>
          <w:szCs w:val="18"/>
          <w:lang w:val="en-GB" w:eastAsia="fr-FR"/>
        </w:rPr>
        <w:t>{</w:t>
      </w:r>
    </w:p>
    <w:p w14:paraId="3E552D67"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CCCCCC"/>
          <w:sz w:val="18"/>
          <w:szCs w:val="18"/>
          <w:lang w:val="en-GB" w:eastAsia="fr-FR"/>
        </w:rPr>
        <w:t xml:space="preserve">  </w:t>
      </w:r>
      <w:r w:rsidRPr="00A17B13">
        <w:rPr>
          <w:rFonts w:ascii="Consolas" w:eastAsia="Times New Roman" w:hAnsi="Consolas"/>
          <w:color w:val="7EE787"/>
          <w:sz w:val="18"/>
          <w:szCs w:val="18"/>
          <w:lang w:val="en-GB" w:eastAsia="fr-FR"/>
        </w:rPr>
        <w:t>"workflowList"</w:t>
      </w:r>
      <w:r w:rsidRPr="00A17B13">
        <w:rPr>
          <w:rFonts w:ascii="Consolas" w:eastAsia="Times New Roman" w:hAnsi="Consolas"/>
          <w:color w:val="BBBEBF"/>
          <w:sz w:val="18"/>
          <w:szCs w:val="18"/>
          <w:lang w:val="en-GB" w:eastAsia="fr-FR"/>
        </w:rPr>
        <w:t>: [</w:t>
      </w:r>
    </w:p>
    <w:p w14:paraId="64BB8CAD"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w:t>
      </w:r>
    </w:p>
    <w:p w14:paraId="0A10B4E6"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"id"</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"UUID-1"</w:t>
      </w:r>
      <w:r w:rsidRPr="00A17B13">
        <w:rPr>
          <w:rFonts w:ascii="Consolas" w:eastAsia="Times New Roman" w:hAnsi="Consolas"/>
          <w:color w:val="BBBEBF"/>
          <w:sz w:val="18"/>
          <w:szCs w:val="18"/>
          <w:lang w:val="en-GB" w:eastAsia="fr-FR"/>
        </w:rPr>
        <w:t>,</w:t>
      </w:r>
    </w:p>
    <w:p w14:paraId="3DF88C2F"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"name"</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"Sentinel-2-L0-S2MSI1C"</w:t>
      </w:r>
      <w:r w:rsidRPr="00A17B13">
        <w:rPr>
          <w:rFonts w:ascii="Consolas" w:eastAsia="Times New Roman" w:hAnsi="Consolas"/>
          <w:color w:val="BBBEBF"/>
          <w:sz w:val="18"/>
          <w:szCs w:val="18"/>
          <w:lang w:val="en-GB" w:eastAsia="fr-FR"/>
        </w:rPr>
        <w:t>,</w:t>
      </w:r>
    </w:p>
    <w:p w14:paraId="0326BC7F"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"description"</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"Product processing from Sentinel-2 L0 to L1C. Processor V2.3.6"</w:t>
      </w:r>
      <w:r w:rsidRPr="00A17B13">
        <w:rPr>
          <w:rFonts w:ascii="Consolas" w:eastAsia="Times New Roman" w:hAnsi="Consolas"/>
          <w:color w:val="BBBEBF"/>
          <w:sz w:val="18"/>
          <w:szCs w:val="18"/>
          <w:lang w:val="en-GB" w:eastAsia="fr-FR"/>
        </w:rPr>
        <w:t>,</w:t>
      </w:r>
    </w:p>
    <w:p w14:paraId="001A0A50"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"inputProductType"</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"S2MSI0"</w:t>
      </w:r>
      <w:r w:rsidRPr="00A17B13">
        <w:rPr>
          <w:rFonts w:ascii="Consolas" w:eastAsia="Times New Roman" w:hAnsi="Consolas"/>
          <w:color w:val="BBBEBF"/>
          <w:sz w:val="18"/>
          <w:szCs w:val="18"/>
          <w:lang w:val="en-GB" w:eastAsia="fr-FR"/>
        </w:rPr>
        <w:t>,</w:t>
      </w:r>
    </w:p>
    <w:p w14:paraId="020A5F0F"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"outputProductType"</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"S2MSI1C"</w:t>
      </w:r>
      <w:r w:rsidRPr="00A17B13">
        <w:rPr>
          <w:rFonts w:ascii="Consolas" w:eastAsia="Times New Roman" w:hAnsi="Consolas"/>
          <w:color w:val="BBBEBF"/>
          <w:sz w:val="18"/>
          <w:szCs w:val="18"/>
          <w:lang w:val="en-GB" w:eastAsia="fr-FR"/>
        </w:rPr>
        <w:t>,</w:t>
      </w:r>
    </w:p>
    <w:p w14:paraId="62ED6B34"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"workflowVersion"</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"2.1"</w:t>
      </w:r>
      <w:r w:rsidRPr="00A17B13">
        <w:rPr>
          <w:rFonts w:ascii="Consolas" w:eastAsia="Times New Roman" w:hAnsi="Consolas"/>
          <w:color w:val="BBBEBF"/>
          <w:sz w:val="18"/>
          <w:szCs w:val="18"/>
          <w:lang w:val="en-GB" w:eastAsia="fr-FR"/>
        </w:rPr>
        <w:t>,</w:t>
      </w:r>
    </w:p>
    <w:p w14:paraId="493692A6"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"workflowOptions"</w:t>
      </w:r>
      <w:r w:rsidRPr="00A17B13">
        <w:rPr>
          <w:rFonts w:ascii="Consolas" w:eastAsia="Times New Roman" w:hAnsi="Consolas"/>
          <w:color w:val="BBBEBF"/>
          <w:sz w:val="18"/>
          <w:szCs w:val="18"/>
          <w:lang w:val="en-GB" w:eastAsia="fr-FR"/>
        </w:rPr>
        <w:t>: [</w:t>
      </w:r>
    </w:p>
    <w:p w14:paraId="4DA4D0E2"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w:t>
      </w:r>
    </w:p>
    <w:p w14:paraId="46EE3B21"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"name"</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"ProductFormat"</w:t>
      </w:r>
      <w:r w:rsidRPr="00A17B13">
        <w:rPr>
          <w:rFonts w:ascii="Consolas" w:eastAsia="Times New Roman" w:hAnsi="Consolas"/>
          <w:color w:val="BBBEBF"/>
          <w:sz w:val="18"/>
          <w:szCs w:val="18"/>
          <w:lang w:val="en-GB" w:eastAsia="fr-FR"/>
        </w:rPr>
        <w:t>,</w:t>
      </w:r>
    </w:p>
    <w:p w14:paraId="3C5F3057"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"type"</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"String"</w:t>
      </w:r>
      <w:r w:rsidRPr="00A17B13">
        <w:rPr>
          <w:rFonts w:ascii="Consolas" w:eastAsia="Times New Roman" w:hAnsi="Consolas"/>
          <w:color w:val="BBBEBF"/>
          <w:sz w:val="18"/>
          <w:szCs w:val="18"/>
          <w:lang w:val="en-GB" w:eastAsia="fr-FR"/>
        </w:rPr>
        <w:t>,</w:t>
      </w:r>
    </w:p>
    <w:p w14:paraId="2ACE3ACB"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"description"</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"Product Format option for the production output"</w:t>
      </w:r>
      <w:r w:rsidRPr="00A17B13">
        <w:rPr>
          <w:rFonts w:ascii="Consolas" w:eastAsia="Times New Roman" w:hAnsi="Consolas"/>
          <w:color w:val="BBBEBF"/>
          <w:sz w:val="18"/>
          <w:szCs w:val="18"/>
          <w:lang w:val="en-GB" w:eastAsia="fr-FR"/>
        </w:rPr>
        <w:t>,</w:t>
      </w:r>
    </w:p>
    <w:p w14:paraId="44B258A2"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"value"</w:t>
      </w:r>
      <w:r w:rsidRPr="00A17B13">
        <w:rPr>
          <w:rFonts w:ascii="Consolas" w:eastAsia="Times New Roman" w:hAnsi="Consolas"/>
          <w:color w:val="BBBEBF"/>
          <w:sz w:val="18"/>
          <w:szCs w:val="18"/>
          <w:lang w:val="en-GB" w:eastAsia="fr-FR"/>
        </w:rPr>
        <w:t>: [</w:t>
      </w:r>
    </w:p>
    <w:p w14:paraId="08FF255B"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"SAFE"</w:t>
      </w:r>
      <w:r w:rsidRPr="00A17B13">
        <w:rPr>
          <w:rFonts w:ascii="Consolas" w:eastAsia="Times New Roman" w:hAnsi="Consolas"/>
          <w:color w:val="BBBEBF"/>
          <w:sz w:val="18"/>
          <w:szCs w:val="18"/>
          <w:lang w:val="en-GB" w:eastAsia="fr-FR"/>
        </w:rPr>
        <w:t>,</w:t>
      </w:r>
    </w:p>
    <w:p w14:paraId="3F48DA1E"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"ZARR"</w:t>
      </w:r>
    </w:p>
    <w:p w14:paraId="68E4845E"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w:t>
      </w:r>
    </w:p>
    <w:p w14:paraId="21B6F154"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w:t>
      </w:r>
    </w:p>
    <w:p w14:paraId="0254DB91"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w:t>
      </w:r>
    </w:p>
    <w:p w14:paraId="0C77F80F"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w:t>
      </w:r>
    </w:p>
    <w:p w14:paraId="71741BA2"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w:t>
      </w:r>
    </w:p>
    <w:p w14:paraId="0E5511ED"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"id"</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"UUID-2"</w:t>
      </w:r>
      <w:r w:rsidRPr="00A17B13">
        <w:rPr>
          <w:rFonts w:ascii="Consolas" w:eastAsia="Times New Roman" w:hAnsi="Consolas"/>
          <w:color w:val="BBBEBF"/>
          <w:sz w:val="18"/>
          <w:szCs w:val="18"/>
          <w:lang w:val="en-GB" w:eastAsia="fr-FR"/>
        </w:rPr>
        <w:t>,</w:t>
      </w:r>
    </w:p>
    <w:p w14:paraId="709D7402"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"name"</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"Sentinel-2-L0-S2MSI2A"</w:t>
      </w:r>
      <w:r w:rsidRPr="00A17B13">
        <w:rPr>
          <w:rFonts w:ascii="Consolas" w:eastAsia="Times New Roman" w:hAnsi="Consolas"/>
          <w:color w:val="BBBEBF"/>
          <w:sz w:val="18"/>
          <w:szCs w:val="18"/>
          <w:lang w:val="en-GB" w:eastAsia="fr-FR"/>
        </w:rPr>
        <w:t>,</w:t>
      </w:r>
    </w:p>
    <w:p w14:paraId="6378526E"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"description"</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"Product processing from Sentinel-2 L0 to L2A. Processor V2.4.6"</w:t>
      </w:r>
      <w:r w:rsidRPr="00A17B13">
        <w:rPr>
          <w:rFonts w:ascii="Consolas" w:eastAsia="Times New Roman" w:hAnsi="Consolas"/>
          <w:color w:val="BBBEBF"/>
          <w:sz w:val="18"/>
          <w:szCs w:val="18"/>
          <w:lang w:val="en-GB" w:eastAsia="fr-FR"/>
        </w:rPr>
        <w:t>,</w:t>
      </w:r>
    </w:p>
    <w:p w14:paraId="19FF40C5"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"inputProductType"</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"S2MSI0"</w:t>
      </w:r>
      <w:r w:rsidRPr="00A17B13">
        <w:rPr>
          <w:rFonts w:ascii="Consolas" w:eastAsia="Times New Roman" w:hAnsi="Consolas"/>
          <w:color w:val="BBBEBF"/>
          <w:sz w:val="18"/>
          <w:szCs w:val="18"/>
          <w:lang w:val="en-GB" w:eastAsia="fr-FR"/>
        </w:rPr>
        <w:t>,</w:t>
      </w:r>
    </w:p>
    <w:p w14:paraId="7064943D"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"outputProductType"</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"S2MSI2A"</w:t>
      </w:r>
      <w:r w:rsidRPr="00A17B13">
        <w:rPr>
          <w:rFonts w:ascii="Consolas" w:eastAsia="Times New Roman" w:hAnsi="Consolas"/>
          <w:color w:val="BBBEBF"/>
          <w:sz w:val="18"/>
          <w:szCs w:val="18"/>
          <w:lang w:val="en-GB" w:eastAsia="fr-FR"/>
        </w:rPr>
        <w:t>,</w:t>
      </w:r>
    </w:p>
    <w:p w14:paraId="5D97DDB9"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"workflowVersion"</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"2.2"</w:t>
      </w:r>
      <w:r w:rsidRPr="00A17B13">
        <w:rPr>
          <w:rFonts w:ascii="Consolas" w:eastAsia="Times New Roman" w:hAnsi="Consolas"/>
          <w:color w:val="BBBEBF"/>
          <w:sz w:val="18"/>
          <w:szCs w:val="18"/>
          <w:lang w:val="en-GB" w:eastAsia="fr-FR"/>
        </w:rPr>
        <w:t>,</w:t>
      </w:r>
    </w:p>
    <w:p w14:paraId="2621DBE6"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"workflowOptions"</w:t>
      </w:r>
      <w:r w:rsidRPr="00A17B13">
        <w:rPr>
          <w:rFonts w:ascii="Consolas" w:eastAsia="Times New Roman" w:hAnsi="Consolas"/>
          <w:color w:val="BBBEBF"/>
          <w:sz w:val="18"/>
          <w:szCs w:val="18"/>
          <w:lang w:val="en-GB" w:eastAsia="fr-FR"/>
        </w:rPr>
        <w:t>: [</w:t>
      </w:r>
    </w:p>
    <w:p w14:paraId="7BFDCA49"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w:t>
      </w:r>
    </w:p>
    <w:p w14:paraId="52465A83"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"name"</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"ProductFormat"</w:t>
      </w:r>
      <w:r w:rsidRPr="00A17B13">
        <w:rPr>
          <w:rFonts w:ascii="Consolas" w:eastAsia="Times New Roman" w:hAnsi="Consolas"/>
          <w:color w:val="BBBEBF"/>
          <w:sz w:val="18"/>
          <w:szCs w:val="18"/>
          <w:lang w:val="en-GB" w:eastAsia="fr-FR"/>
        </w:rPr>
        <w:t>,</w:t>
      </w:r>
    </w:p>
    <w:p w14:paraId="700B4780"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"type"</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"String"</w:t>
      </w:r>
      <w:r w:rsidRPr="00A17B13">
        <w:rPr>
          <w:rFonts w:ascii="Consolas" w:eastAsia="Times New Roman" w:hAnsi="Consolas"/>
          <w:color w:val="BBBEBF"/>
          <w:sz w:val="18"/>
          <w:szCs w:val="18"/>
          <w:lang w:val="en-GB" w:eastAsia="fr-FR"/>
        </w:rPr>
        <w:t>,</w:t>
      </w:r>
    </w:p>
    <w:p w14:paraId="7BC2F9A0"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"description"</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"Product Format option for the production output"</w:t>
      </w:r>
      <w:r w:rsidRPr="00A17B13">
        <w:rPr>
          <w:rFonts w:ascii="Consolas" w:eastAsia="Times New Roman" w:hAnsi="Consolas"/>
          <w:color w:val="BBBEBF"/>
          <w:sz w:val="18"/>
          <w:szCs w:val="18"/>
          <w:lang w:val="en-GB" w:eastAsia="fr-FR"/>
        </w:rPr>
        <w:t>,</w:t>
      </w:r>
    </w:p>
    <w:p w14:paraId="01EF6059"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fr-FR" w:eastAsia="fr-FR"/>
        </w:rPr>
        <w:t>"value"</w:t>
      </w:r>
      <w:r w:rsidRPr="00A17B13">
        <w:rPr>
          <w:rFonts w:ascii="Consolas" w:eastAsia="Times New Roman" w:hAnsi="Consolas"/>
          <w:color w:val="BBBEBF"/>
          <w:sz w:val="18"/>
          <w:szCs w:val="18"/>
          <w:lang w:val="fr-FR" w:eastAsia="fr-FR"/>
        </w:rPr>
        <w:t>: [</w:t>
      </w:r>
    </w:p>
    <w:p w14:paraId="574FD520"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A17B13">
        <w:rPr>
          <w:rFonts w:ascii="Consolas" w:eastAsia="Times New Roman" w:hAnsi="Consolas"/>
          <w:color w:val="BBBEBF"/>
          <w:sz w:val="18"/>
          <w:szCs w:val="18"/>
          <w:lang w:val="fr-FR" w:eastAsia="fr-FR"/>
        </w:rPr>
        <w:t xml:space="preserve">            </w:t>
      </w:r>
      <w:r w:rsidRPr="00A17B13">
        <w:rPr>
          <w:rFonts w:ascii="Consolas" w:eastAsia="Times New Roman" w:hAnsi="Consolas"/>
          <w:color w:val="A5D6FF"/>
          <w:sz w:val="18"/>
          <w:szCs w:val="18"/>
          <w:lang w:val="fr-FR" w:eastAsia="fr-FR"/>
        </w:rPr>
        <w:t>"SAFE"</w:t>
      </w:r>
      <w:r w:rsidRPr="00A17B13">
        <w:rPr>
          <w:rFonts w:ascii="Consolas" w:eastAsia="Times New Roman" w:hAnsi="Consolas"/>
          <w:color w:val="BBBEBF"/>
          <w:sz w:val="18"/>
          <w:szCs w:val="18"/>
          <w:lang w:val="fr-FR" w:eastAsia="fr-FR"/>
        </w:rPr>
        <w:t>,</w:t>
      </w:r>
    </w:p>
    <w:p w14:paraId="2CB01F92"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A17B13">
        <w:rPr>
          <w:rFonts w:ascii="Consolas" w:eastAsia="Times New Roman" w:hAnsi="Consolas"/>
          <w:color w:val="BBBEBF"/>
          <w:sz w:val="18"/>
          <w:szCs w:val="18"/>
          <w:lang w:val="fr-FR" w:eastAsia="fr-FR"/>
        </w:rPr>
        <w:t xml:space="preserve">            </w:t>
      </w:r>
      <w:r w:rsidRPr="00A17B13">
        <w:rPr>
          <w:rFonts w:ascii="Consolas" w:eastAsia="Times New Roman" w:hAnsi="Consolas"/>
          <w:color w:val="A5D6FF"/>
          <w:sz w:val="18"/>
          <w:szCs w:val="18"/>
          <w:lang w:val="fr-FR" w:eastAsia="fr-FR"/>
        </w:rPr>
        <w:t>"ZARR"</w:t>
      </w:r>
    </w:p>
    <w:p w14:paraId="7BB7E094"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A17B13">
        <w:rPr>
          <w:rFonts w:ascii="Consolas" w:eastAsia="Times New Roman" w:hAnsi="Consolas"/>
          <w:color w:val="BBBEBF"/>
          <w:sz w:val="18"/>
          <w:szCs w:val="18"/>
          <w:lang w:val="fr-FR" w:eastAsia="fr-FR"/>
        </w:rPr>
        <w:t>          ]</w:t>
      </w:r>
    </w:p>
    <w:p w14:paraId="582F84FA"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A17B13">
        <w:rPr>
          <w:rFonts w:ascii="Consolas" w:eastAsia="Times New Roman" w:hAnsi="Consolas"/>
          <w:color w:val="BBBEBF"/>
          <w:sz w:val="18"/>
          <w:szCs w:val="18"/>
          <w:lang w:val="fr-FR" w:eastAsia="fr-FR"/>
        </w:rPr>
        <w:t>        }</w:t>
      </w:r>
    </w:p>
    <w:p w14:paraId="320D445C"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A17B13">
        <w:rPr>
          <w:rFonts w:ascii="Consolas" w:eastAsia="Times New Roman" w:hAnsi="Consolas"/>
          <w:color w:val="BBBEBF"/>
          <w:sz w:val="18"/>
          <w:szCs w:val="18"/>
          <w:lang w:val="fr-FR" w:eastAsia="fr-FR"/>
        </w:rPr>
        <w:lastRenderedPageBreak/>
        <w:t>      ]</w:t>
      </w:r>
    </w:p>
    <w:p w14:paraId="42045995"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A17B13">
        <w:rPr>
          <w:rFonts w:ascii="Consolas" w:eastAsia="Times New Roman" w:hAnsi="Consolas"/>
          <w:color w:val="BBBEBF"/>
          <w:sz w:val="18"/>
          <w:szCs w:val="18"/>
          <w:lang w:val="fr-FR" w:eastAsia="fr-FR"/>
        </w:rPr>
        <w:t>    }</w:t>
      </w:r>
    </w:p>
    <w:p w14:paraId="1C4C8866" w14:textId="4E207DE2"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A17B13">
        <w:rPr>
          <w:rFonts w:ascii="Consolas" w:eastAsia="Times New Roman" w:hAnsi="Consolas"/>
          <w:color w:val="BBBEBF"/>
          <w:sz w:val="18"/>
          <w:szCs w:val="18"/>
          <w:lang w:val="fr-FR" w:eastAsia="fr-FR"/>
        </w:rPr>
        <w:t>  ]</w:t>
      </w:r>
    </w:p>
    <w:p w14:paraId="3F197B4F" w14:textId="77777777" w:rsidR="00A17B13" w:rsidRPr="008B7863" w:rsidRDefault="00A17B13" w:rsidP="00A17B13">
      <w:pPr>
        <w:shd w:val="clear" w:color="auto" w:fill="1F1F1F"/>
        <w:spacing w:before="0" w:after="0" w:line="285" w:lineRule="atLeast"/>
        <w:jc w:val="left"/>
        <w:rPr>
          <w:rFonts w:ascii="Consolas" w:eastAsia="Times New Roman" w:hAnsi="Consolas"/>
          <w:color w:val="CCCCCC"/>
          <w:sz w:val="18"/>
          <w:szCs w:val="18"/>
          <w:lang w:val="fr-FR" w:eastAsia="fr-FR"/>
        </w:rPr>
      </w:pPr>
      <w:r>
        <w:rPr>
          <w:rFonts w:ascii="Consolas" w:eastAsia="Times New Roman" w:hAnsi="Consolas"/>
          <w:color w:val="CCCCCC"/>
          <w:sz w:val="18"/>
          <w:szCs w:val="18"/>
          <w:lang w:val="fr-FR" w:eastAsia="fr-FR"/>
        </w:rPr>
        <w:t>}</w:t>
      </w:r>
    </w:p>
    <w:p w14:paraId="69D37E97" w14:textId="0F3D8C1A" w:rsidR="00017791" w:rsidRDefault="00017791" w:rsidP="00017791">
      <w:pPr>
        <w:pStyle w:val="Titre4"/>
      </w:pPr>
      <w:r>
        <w:t>ProductionOrder example</w:t>
      </w:r>
    </w:p>
    <w:p w14:paraId="36BAE8BC" w14:textId="78C17BCC" w:rsidR="00A17B13" w:rsidRDefault="00A17B13" w:rsidP="00A17B13">
      <w:pPr>
        <w:rPr>
          <w:lang w:val="en-GB"/>
        </w:rPr>
      </w:pPr>
      <w:r>
        <w:rPr>
          <w:lang w:val="en-GB"/>
        </w:rPr>
        <w:t xml:space="preserve">The following example is a </w:t>
      </w:r>
      <w:r>
        <w:rPr>
          <w:lang w:val="en-GB"/>
        </w:rPr>
        <w:t>productionOrder</w:t>
      </w:r>
      <w:r>
        <w:rPr>
          <w:lang w:val="en-GB"/>
        </w:rPr>
        <w:t xml:space="preserve"> execute request’s payload, </w:t>
      </w:r>
      <w:r w:rsidRPr="00A17B13">
        <w:rPr>
          <w:lang w:val="en-GB"/>
        </w:rPr>
        <w:t xml:space="preserve">with a </w:t>
      </w:r>
      <w:r w:rsidRPr="00A17B13">
        <w:rPr>
          <w:lang w:val="en-GB"/>
        </w:rPr>
        <w:t>specified Workflow option</w:t>
      </w:r>
      <w:r>
        <w:rPr>
          <w:lang w:val="en-GB"/>
        </w:rPr>
        <w:t xml:space="preserve"> and a URL for notification purpose</w:t>
      </w:r>
      <w:r w:rsidRPr="00A17B13">
        <w:rPr>
          <w:lang w:val="en-GB"/>
        </w:rPr>
        <w:t>.</w:t>
      </w:r>
      <w:r>
        <w:rPr>
          <w:lang w:val="en-GB"/>
        </w:rPr>
        <w:t xml:space="preserve"> </w:t>
      </w:r>
    </w:p>
    <w:p w14:paraId="46338857" w14:textId="3738420B" w:rsidR="00017791" w:rsidRDefault="00A17B13" w:rsidP="00A17B13">
      <w:pPr>
        <w:rPr>
          <w:i/>
          <w:iCs/>
          <w:lang w:val="en-GB"/>
        </w:rPr>
      </w:pPr>
      <w:hyperlink r:id="rId75" w:history="1">
        <w:r w:rsidRPr="00AF37F5">
          <w:rPr>
            <w:rStyle w:val="Lienhypertexte"/>
            <w:i/>
            <w:iCs/>
            <w:lang w:val="en-GB"/>
          </w:rPr>
          <w:t>https://s2a-prip.copernicus.esa.int/odp/</w:t>
        </w:r>
        <w:r w:rsidRPr="00AF37F5">
          <w:rPr>
            <w:rStyle w:val="Lienhypertexte"/>
            <w:i/>
            <w:iCs/>
            <w:lang w:val="en-GB"/>
          </w:rPr>
          <w:t>productionOrder</w:t>
        </w:r>
        <w:r w:rsidRPr="00AF37F5">
          <w:rPr>
            <w:rStyle w:val="Lienhypertexte"/>
            <w:i/>
            <w:iCs/>
            <w:lang w:val="en-GB"/>
          </w:rPr>
          <w:t>/execution</w:t>
        </w:r>
      </w:hyperlink>
    </w:p>
    <w:p w14:paraId="50D70FF8" w14:textId="77777777" w:rsidR="00A17B13" w:rsidRPr="00A17B13" w:rsidRDefault="00A17B13" w:rsidP="00A17B13">
      <w:pPr>
        <w:shd w:val="clear" w:color="auto" w:fill="1F1F1F"/>
        <w:spacing w:before="0" w:after="0" w:line="285" w:lineRule="atLeast"/>
        <w:jc w:val="left"/>
        <w:rPr>
          <w:rFonts w:ascii="Consolas" w:eastAsia="Times New Roman" w:hAnsi="Consolas"/>
          <w:color w:val="CCCCCC"/>
          <w:sz w:val="18"/>
          <w:szCs w:val="18"/>
          <w:lang w:val="en-GB" w:eastAsia="fr-FR"/>
        </w:rPr>
      </w:pPr>
      <w:r w:rsidRPr="00A17B13">
        <w:rPr>
          <w:rFonts w:ascii="Consolas" w:eastAsia="Times New Roman" w:hAnsi="Consolas"/>
          <w:color w:val="CCCCCC"/>
          <w:sz w:val="18"/>
          <w:szCs w:val="18"/>
          <w:lang w:val="en-GB" w:eastAsia="fr-FR"/>
        </w:rPr>
        <w:t>{</w:t>
      </w:r>
    </w:p>
    <w:p w14:paraId="53FC3406"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CCCCCC"/>
          <w:sz w:val="18"/>
          <w:szCs w:val="18"/>
          <w:lang w:val="en-GB" w:eastAsia="fr-FR"/>
        </w:rPr>
        <w:t xml:space="preserve">  </w:t>
      </w:r>
      <w:r w:rsidRPr="00A17B13">
        <w:rPr>
          <w:rFonts w:ascii="Consolas" w:eastAsia="Times New Roman" w:hAnsi="Consolas"/>
          <w:color w:val="BBBEBF"/>
          <w:sz w:val="18"/>
          <w:szCs w:val="18"/>
          <w:lang w:val="en-GB" w:eastAsia="fr-FR"/>
        </w:rPr>
        <w:t> </w:t>
      </w:r>
      <w:r w:rsidRPr="00A17B13">
        <w:rPr>
          <w:rFonts w:ascii="Consolas" w:eastAsia="Times New Roman" w:hAnsi="Consolas"/>
          <w:color w:val="7EE787"/>
          <w:sz w:val="18"/>
          <w:szCs w:val="18"/>
          <w:lang w:val="en-GB" w:eastAsia="fr-FR"/>
        </w:rPr>
        <w:t>"inputs"</w:t>
      </w:r>
      <w:r w:rsidRPr="00A17B13">
        <w:rPr>
          <w:rFonts w:ascii="Consolas" w:eastAsia="Times New Roman" w:hAnsi="Consolas"/>
          <w:color w:val="BBBEBF"/>
          <w:sz w:val="18"/>
          <w:szCs w:val="18"/>
          <w:lang w:val="en-GB" w:eastAsia="fr-FR"/>
        </w:rPr>
        <w:t>: {</w:t>
      </w:r>
    </w:p>
    <w:p w14:paraId="0D64A1ED" w14:textId="6228D99A"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"inputProductReference"</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"S02MSIL0__20251111T182840_0001_A123_T000"</w:t>
      </w:r>
      <w:r w:rsidRPr="00A17B13">
        <w:rPr>
          <w:rFonts w:ascii="Consolas" w:eastAsia="Times New Roman" w:hAnsi="Consolas"/>
          <w:color w:val="BBBEBF"/>
          <w:sz w:val="18"/>
          <w:szCs w:val="18"/>
          <w:lang w:val="en-GB" w:eastAsia="fr-FR"/>
        </w:rPr>
        <w:t>,</w:t>
      </w:r>
    </w:p>
    <w:p w14:paraId="68A4A91B"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"workflowId"</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"UUID-1"</w:t>
      </w:r>
      <w:r w:rsidRPr="00A17B13">
        <w:rPr>
          <w:rFonts w:ascii="Consolas" w:eastAsia="Times New Roman" w:hAnsi="Consolas"/>
          <w:color w:val="BBBEBF"/>
          <w:sz w:val="18"/>
          <w:szCs w:val="18"/>
          <w:lang w:val="en-GB" w:eastAsia="fr-FR"/>
        </w:rPr>
        <w:t>,</w:t>
      </w:r>
    </w:p>
    <w:p w14:paraId="0FF870DD"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"workflowName"</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"Sentinel-2-L0-S2MSI1C"</w:t>
      </w:r>
      <w:r w:rsidRPr="00A17B13">
        <w:rPr>
          <w:rFonts w:ascii="Consolas" w:eastAsia="Times New Roman" w:hAnsi="Consolas"/>
          <w:color w:val="BBBEBF"/>
          <w:sz w:val="18"/>
          <w:szCs w:val="18"/>
          <w:lang w:val="en-GB" w:eastAsia="fr-FR"/>
        </w:rPr>
        <w:t>,</w:t>
      </w:r>
    </w:p>
    <w:p w14:paraId="490E9205"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"priority"</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B5CEA8"/>
          <w:sz w:val="18"/>
          <w:szCs w:val="18"/>
          <w:lang w:val="en-GB" w:eastAsia="fr-FR"/>
        </w:rPr>
        <w:t>50</w:t>
      </w:r>
      <w:r w:rsidRPr="00A17B13">
        <w:rPr>
          <w:rFonts w:ascii="Consolas" w:eastAsia="Times New Roman" w:hAnsi="Consolas"/>
          <w:color w:val="BBBEBF"/>
          <w:sz w:val="18"/>
          <w:szCs w:val="18"/>
          <w:lang w:val="en-GB" w:eastAsia="fr-FR"/>
        </w:rPr>
        <w:t>,</w:t>
      </w:r>
    </w:p>
    <w:p w14:paraId="4F04AB73"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"workflowOptions"</w:t>
      </w:r>
      <w:r w:rsidRPr="00A17B13">
        <w:rPr>
          <w:rFonts w:ascii="Consolas" w:eastAsia="Times New Roman" w:hAnsi="Consolas"/>
          <w:color w:val="BBBEBF"/>
          <w:sz w:val="18"/>
          <w:szCs w:val="18"/>
          <w:lang w:val="en-GB" w:eastAsia="fr-FR"/>
        </w:rPr>
        <w:t>: [</w:t>
      </w:r>
    </w:p>
    <w:p w14:paraId="01322842"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w:t>
      </w:r>
    </w:p>
    <w:p w14:paraId="7C3F1868"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"name"</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"ProductFormat"</w:t>
      </w:r>
      <w:r w:rsidRPr="00A17B13">
        <w:rPr>
          <w:rFonts w:ascii="Consolas" w:eastAsia="Times New Roman" w:hAnsi="Consolas"/>
          <w:color w:val="BBBEBF"/>
          <w:sz w:val="18"/>
          <w:szCs w:val="18"/>
          <w:lang w:val="en-GB" w:eastAsia="fr-FR"/>
        </w:rPr>
        <w:t>,</w:t>
      </w:r>
    </w:p>
    <w:p w14:paraId="1B9842F9"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en-GB"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7EE787"/>
          <w:sz w:val="18"/>
          <w:szCs w:val="18"/>
          <w:lang w:val="en-GB" w:eastAsia="fr-FR"/>
        </w:rPr>
        <w:t>"value"</w:t>
      </w: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A5D6FF"/>
          <w:sz w:val="18"/>
          <w:szCs w:val="18"/>
          <w:lang w:val="en-GB" w:eastAsia="fr-FR"/>
        </w:rPr>
        <w:t>"zarr"</w:t>
      </w:r>
    </w:p>
    <w:p w14:paraId="3B4E0CC5"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A17B13">
        <w:rPr>
          <w:rFonts w:ascii="Consolas" w:eastAsia="Times New Roman" w:hAnsi="Consolas"/>
          <w:color w:val="BBBEBF"/>
          <w:sz w:val="18"/>
          <w:szCs w:val="18"/>
          <w:lang w:val="en-GB" w:eastAsia="fr-FR"/>
        </w:rPr>
        <w:t xml:space="preserve">      </w:t>
      </w:r>
      <w:r w:rsidRPr="00A17B13">
        <w:rPr>
          <w:rFonts w:ascii="Consolas" w:eastAsia="Times New Roman" w:hAnsi="Consolas"/>
          <w:color w:val="BBBEBF"/>
          <w:sz w:val="18"/>
          <w:szCs w:val="18"/>
          <w:lang w:val="fr-FR" w:eastAsia="fr-FR"/>
        </w:rPr>
        <w:t>}</w:t>
      </w:r>
    </w:p>
    <w:p w14:paraId="3C4CB1E4"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A17B13">
        <w:rPr>
          <w:rFonts w:ascii="Consolas" w:eastAsia="Times New Roman" w:hAnsi="Consolas"/>
          <w:color w:val="BBBEBF"/>
          <w:sz w:val="18"/>
          <w:szCs w:val="18"/>
          <w:lang w:val="fr-FR" w:eastAsia="fr-FR"/>
        </w:rPr>
        <w:t>    ]</w:t>
      </w:r>
    </w:p>
    <w:p w14:paraId="655146E0"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A17B13">
        <w:rPr>
          <w:rFonts w:ascii="Consolas" w:eastAsia="Times New Roman" w:hAnsi="Consolas"/>
          <w:color w:val="BBBEBF"/>
          <w:sz w:val="18"/>
          <w:szCs w:val="18"/>
          <w:lang w:val="fr-FR" w:eastAsia="fr-FR"/>
        </w:rPr>
        <w:t>  },</w:t>
      </w:r>
    </w:p>
    <w:p w14:paraId="7A18F16A"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A17B13">
        <w:rPr>
          <w:rFonts w:ascii="Consolas" w:eastAsia="Times New Roman" w:hAnsi="Consolas"/>
          <w:color w:val="BBBEBF"/>
          <w:sz w:val="18"/>
          <w:szCs w:val="18"/>
          <w:lang w:val="fr-FR" w:eastAsia="fr-FR"/>
        </w:rPr>
        <w:t xml:space="preserve">  </w:t>
      </w:r>
      <w:r w:rsidRPr="00A17B13">
        <w:rPr>
          <w:rFonts w:ascii="Consolas" w:eastAsia="Times New Roman" w:hAnsi="Consolas"/>
          <w:color w:val="7EE787"/>
          <w:sz w:val="18"/>
          <w:szCs w:val="18"/>
          <w:lang w:val="fr-FR" w:eastAsia="fr-FR"/>
        </w:rPr>
        <w:t>"response"</w:t>
      </w:r>
      <w:r w:rsidRPr="00A17B13">
        <w:rPr>
          <w:rFonts w:ascii="Consolas" w:eastAsia="Times New Roman" w:hAnsi="Consolas"/>
          <w:color w:val="BBBEBF"/>
          <w:sz w:val="18"/>
          <w:szCs w:val="18"/>
          <w:lang w:val="fr-FR" w:eastAsia="fr-FR"/>
        </w:rPr>
        <w:t xml:space="preserve">: </w:t>
      </w:r>
      <w:r w:rsidRPr="00A17B13">
        <w:rPr>
          <w:rFonts w:ascii="Consolas" w:eastAsia="Times New Roman" w:hAnsi="Consolas"/>
          <w:color w:val="A5D6FF"/>
          <w:sz w:val="18"/>
          <w:szCs w:val="18"/>
          <w:lang w:val="fr-FR" w:eastAsia="fr-FR"/>
        </w:rPr>
        <w:t>"document"</w:t>
      </w:r>
      <w:r w:rsidRPr="00A17B13">
        <w:rPr>
          <w:rFonts w:ascii="Consolas" w:eastAsia="Times New Roman" w:hAnsi="Consolas"/>
          <w:color w:val="BBBEBF"/>
          <w:sz w:val="18"/>
          <w:szCs w:val="18"/>
          <w:lang w:val="fr-FR" w:eastAsia="fr-FR"/>
        </w:rPr>
        <w:t>,</w:t>
      </w:r>
    </w:p>
    <w:p w14:paraId="29F25AE2"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A17B13">
        <w:rPr>
          <w:rFonts w:ascii="Consolas" w:eastAsia="Times New Roman" w:hAnsi="Consolas"/>
          <w:color w:val="BBBEBF"/>
          <w:sz w:val="18"/>
          <w:szCs w:val="18"/>
          <w:lang w:val="fr-FR" w:eastAsia="fr-FR"/>
        </w:rPr>
        <w:t xml:space="preserve">  </w:t>
      </w:r>
      <w:r w:rsidRPr="00A17B13">
        <w:rPr>
          <w:rFonts w:ascii="Consolas" w:eastAsia="Times New Roman" w:hAnsi="Consolas"/>
          <w:color w:val="7EE787"/>
          <w:sz w:val="18"/>
          <w:szCs w:val="18"/>
          <w:lang w:val="fr-FR" w:eastAsia="fr-FR"/>
        </w:rPr>
        <w:t>"subscriber"</w:t>
      </w:r>
      <w:r w:rsidRPr="00A17B13">
        <w:rPr>
          <w:rFonts w:ascii="Consolas" w:eastAsia="Times New Roman" w:hAnsi="Consolas"/>
          <w:color w:val="BBBEBF"/>
          <w:sz w:val="18"/>
          <w:szCs w:val="18"/>
          <w:lang w:val="fr-FR" w:eastAsia="fr-FR"/>
        </w:rPr>
        <w:t>: {</w:t>
      </w:r>
    </w:p>
    <w:p w14:paraId="51954ED1"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A17B13">
        <w:rPr>
          <w:rFonts w:ascii="Consolas" w:eastAsia="Times New Roman" w:hAnsi="Consolas"/>
          <w:color w:val="BBBEBF"/>
          <w:sz w:val="18"/>
          <w:szCs w:val="18"/>
          <w:lang w:val="fr-FR" w:eastAsia="fr-FR"/>
        </w:rPr>
        <w:t xml:space="preserve">    </w:t>
      </w:r>
      <w:r w:rsidRPr="00A17B13">
        <w:rPr>
          <w:rFonts w:ascii="Consolas" w:eastAsia="Times New Roman" w:hAnsi="Consolas"/>
          <w:color w:val="7EE787"/>
          <w:sz w:val="18"/>
          <w:szCs w:val="18"/>
          <w:lang w:val="fr-FR" w:eastAsia="fr-FR"/>
        </w:rPr>
        <w:t>"successUri"</w:t>
      </w:r>
      <w:r w:rsidRPr="00A17B13">
        <w:rPr>
          <w:rFonts w:ascii="Consolas" w:eastAsia="Times New Roman" w:hAnsi="Consolas"/>
          <w:color w:val="BBBEBF"/>
          <w:sz w:val="18"/>
          <w:szCs w:val="18"/>
          <w:lang w:val="fr-FR" w:eastAsia="fr-FR"/>
        </w:rPr>
        <w:t xml:space="preserve">: </w:t>
      </w:r>
      <w:r w:rsidRPr="00A17B13">
        <w:rPr>
          <w:rFonts w:ascii="Consolas" w:eastAsia="Times New Roman" w:hAnsi="Consolas"/>
          <w:color w:val="A5D6FF"/>
          <w:sz w:val="18"/>
          <w:szCs w:val="18"/>
          <w:lang w:val="fr-FR" w:eastAsia="fr-FR"/>
        </w:rPr>
        <w:t>"https://prip_client_url"</w:t>
      </w:r>
    </w:p>
    <w:p w14:paraId="0F0B50FB" w14:textId="5B25EE32"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A17B13">
        <w:rPr>
          <w:rFonts w:ascii="Consolas" w:eastAsia="Times New Roman" w:hAnsi="Consolas"/>
          <w:color w:val="BBBEBF"/>
          <w:sz w:val="18"/>
          <w:szCs w:val="18"/>
          <w:lang w:val="fr-FR" w:eastAsia="fr-FR"/>
        </w:rPr>
        <w:t>  }</w:t>
      </w:r>
    </w:p>
    <w:p w14:paraId="402E7411" w14:textId="77777777" w:rsidR="00A17B13" w:rsidRPr="0043634C" w:rsidRDefault="00A17B13" w:rsidP="00A17B13">
      <w:pPr>
        <w:shd w:val="clear" w:color="auto" w:fill="1F1F1F"/>
        <w:spacing w:line="285" w:lineRule="atLeast"/>
        <w:jc w:val="left"/>
        <w:rPr>
          <w:rFonts w:ascii="Consolas" w:hAnsi="Consolas"/>
          <w:color w:val="CCCCCC"/>
          <w:sz w:val="18"/>
          <w:szCs w:val="18"/>
          <w:lang w:val="en-GB" w:eastAsia="fr-FR"/>
        </w:rPr>
      </w:pPr>
      <w:r w:rsidRPr="0043634C">
        <w:rPr>
          <w:rFonts w:ascii="Consolas" w:eastAsia="Times New Roman" w:hAnsi="Consolas"/>
          <w:color w:val="CCCCCC"/>
          <w:sz w:val="18"/>
          <w:szCs w:val="18"/>
          <w:lang w:val="en-GB" w:eastAsia="fr-FR"/>
        </w:rPr>
        <w:t>}</w:t>
      </w:r>
    </w:p>
    <w:p w14:paraId="66B67373" w14:textId="77777777" w:rsidR="00A17B13" w:rsidRDefault="00A17B13" w:rsidP="00A17B13"/>
    <w:p w14:paraId="51278392" w14:textId="51F95ECB" w:rsidR="00A17B13" w:rsidRDefault="00A17B13" w:rsidP="00A17B13">
      <w:r>
        <w:t xml:space="preserve">And a successful job result: </w:t>
      </w:r>
    </w:p>
    <w:p w14:paraId="3272E6F4" w14:textId="77777777" w:rsidR="00A17B13" w:rsidRDefault="00A17B13" w:rsidP="00A17B13">
      <w:pPr>
        <w:shd w:val="clear" w:color="auto" w:fill="1F1F1F"/>
        <w:spacing w:before="0" w:after="0" w:line="285" w:lineRule="atLeast"/>
        <w:jc w:val="left"/>
        <w:rPr>
          <w:rFonts w:ascii="Consolas" w:eastAsia="Times New Roman" w:hAnsi="Consolas"/>
          <w:color w:val="CCCCCC"/>
          <w:sz w:val="18"/>
          <w:szCs w:val="18"/>
          <w:lang w:val="en-GB" w:eastAsia="fr-FR"/>
        </w:rPr>
      </w:pPr>
      <w:r w:rsidRPr="00E55329">
        <w:rPr>
          <w:rFonts w:ascii="Consolas" w:eastAsia="Times New Roman" w:hAnsi="Consolas"/>
          <w:color w:val="CCCCCC"/>
          <w:sz w:val="18"/>
          <w:szCs w:val="18"/>
          <w:lang w:val="en-GB" w:eastAsia="fr-FR"/>
        </w:rPr>
        <w:t>{</w:t>
      </w:r>
    </w:p>
    <w:p w14:paraId="204A2F79"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Pr>
          <w:rFonts w:ascii="Consolas" w:eastAsia="Times New Roman" w:hAnsi="Consolas"/>
          <w:color w:val="CCCCCC"/>
          <w:sz w:val="18"/>
          <w:szCs w:val="18"/>
          <w:lang w:val="en-GB" w:eastAsia="fr-FR"/>
        </w:rPr>
        <w:t xml:space="preserve">  </w:t>
      </w:r>
      <w:r w:rsidRPr="00A17B13">
        <w:rPr>
          <w:rFonts w:ascii="Consolas" w:eastAsia="Times New Roman" w:hAnsi="Consolas"/>
          <w:color w:val="7EE787"/>
          <w:sz w:val="18"/>
          <w:szCs w:val="18"/>
          <w:lang w:val="fr-FR" w:eastAsia="fr-FR"/>
        </w:rPr>
        <w:t>"productId"</w:t>
      </w:r>
      <w:r w:rsidRPr="00A17B13">
        <w:rPr>
          <w:rFonts w:ascii="Consolas" w:eastAsia="Times New Roman" w:hAnsi="Consolas"/>
          <w:color w:val="BBBEBF"/>
          <w:sz w:val="18"/>
          <w:szCs w:val="18"/>
          <w:lang w:val="fr-FR" w:eastAsia="fr-FR"/>
        </w:rPr>
        <w:t xml:space="preserve">: </w:t>
      </w:r>
      <w:r w:rsidRPr="00A17B13">
        <w:rPr>
          <w:rFonts w:ascii="Consolas" w:eastAsia="Times New Roman" w:hAnsi="Consolas"/>
          <w:color w:val="A5D6FF"/>
          <w:sz w:val="18"/>
          <w:szCs w:val="18"/>
          <w:lang w:val="fr-FR" w:eastAsia="fr-FR"/>
        </w:rPr>
        <w:t>"UUID-1"</w:t>
      </w:r>
      <w:r w:rsidRPr="00A17B13">
        <w:rPr>
          <w:rFonts w:ascii="Consolas" w:eastAsia="Times New Roman" w:hAnsi="Consolas"/>
          <w:color w:val="BBBEBF"/>
          <w:sz w:val="18"/>
          <w:szCs w:val="18"/>
          <w:lang w:val="fr-FR" w:eastAsia="fr-FR"/>
        </w:rPr>
        <w:t>,</w:t>
      </w:r>
    </w:p>
    <w:p w14:paraId="590C0A00"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A17B13">
        <w:rPr>
          <w:rFonts w:ascii="Consolas" w:eastAsia="Times New Roman" w:hAnsi="Consolas"/>
          <w:color w:val="BBBEBF"/>
          <w:sz w:val="18"/>
          <w:szCs w:val="18"/>
          <w:lang w:val="fr-FR" w:eastAsia="fr-FR"/>
        </w:rPr>
        <w:t xml:space="preserve">  </w:t>
      </w:r>
      <w:r w:rsidRPr="00A17B13">
        <w:rPr>
          <w:rFonts w:ascii="Consolas" w:eastAsia="Times New Roman" w:hAnsi="Consolas"/>
          <w:color w:val="7EE787"/>
          <w:sz w:val="18"/>
          <w:szCs w:val="18"/>
          <w:lang w:val="fr-FR" w:eastAsia="fr-FR"/>
        </w:rPr>
        <w:t>"productName"</w:t>
      </w:r>
      <w:r w:rsidRPr="00A17B13">
        <w:rPr>
          <w:rFonts w:ascii="Consolas" w:eastAsia="Times New Roman" w:hAnsi="Consolas"/>
          <w:color w:val="BBBEBF"/>
          <w:sz w:val="18"/>
          <w:szCs w:val="18"/>
          <w:lang w:val="fr-FR" w:eastAsia="fr-FR"/>
        </w:rPr>
        <w:t xml:space="preserve">: </w:t>
      </w:r>
      <w:r w:rsidRPr="00A17B13">
        <w:rPr>
          <w:rFonts w:ascii="Consolas" w:eastAsia="Times New Roman" w:hAnsi="Consolas"/>
          <w:color w:val="A5D6FF"/>
          <w:sz w:val="18"/>
          <w:szCs w:val="18"/>
          <w:lang w:val="fr-FR" w:eastAsia="fr-FR"/>
        </w:rPr>
        <w:t>"S2A_MSIL1C_20240604T101559_N0510_R065_T44XNR_20240604T111607"</w:t>
      </w:r>
      <w:r w:rsidRPr="00A17B13">
        <w:rPr>
          <w:rFonts w:ascii="Consolas" w:eastAsia="Times New Roman" w:hAnsi="Consolas"/>
          <w:color w:val="BBBEBF"/>
          <w:sz w:val="18"/>
          <w:szCs w:val="18"/>
          <w:lang w:val="fr-FR" w:eastAsia="fr-FR"/>
        </w:rPr>
        <w:t>,</w:t>
      </w:r>
    </w:p>
    <w:p w14:paraId="3DE8820F"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A17B13">
        <w:rPr>
          <w:rFonts w:ascii="Consolas" w:eastAsia="Times New Roman" w:hAnsi="Consolas"/>
          <w:color w:val="BBBEBF"/>
          <w:sz w:val="18"/>
          <w:szCs w:val="18"/>
          <w:lang w:val="fr-FR" w:eastAsia="fr-FR"/>
        </w:rPr>
        <w:t xml:space="preserve">  </w:t>
      </w:r>
      <w:r w:rsidRPr="00A17B13">
        <w:rPr>
          <w:rFonts w:ascii="Consolas" w:eastAsia="Times New Roman" w:hAnsi="Consolas"/>
          <w:color w:val="7EE787"/>
          <w:sz w:val="18"/>
          <w:szCs w:val="18"/>
          <w:lang w:val="fr-FR" w:eastAsia="fr-FR"/>
        </w:rPr>
        <w:t>"productionOrderId"</w:t>
      </w:r>
      <w:r w:rsidRPr="00A17B13">
        <w:rPr>
          <w:rFonts w:ascii="Consolas" w:eastAsia="Times New Roman" w:hAnsi="Consolas"/>
          <w:color w:val="BBBEBF"/>
          <w:sz w:val="18"/>
          <w:szCs w:val="18"/>
          <w:lang w:val="fr-FR" w:eastAsia="fr-FR"/>
        </w:rPr>
        <w:t xml:space="preserve">: </w:t>
      </w:r>
      <w:r w:rsidRPr="00A17B13">
        <w:rPr>
          <w:rFonts w:ascii="Consolas" w:eastAsia="Times New Roman" w:hAnsi="Consolas"/>
          <w:color w:val="A5D6FF"/>
          <w:sz w:val="18"/>
          <w:szCs w:val="18"/>
          <w:lang w:val="fr-FR" w:eastAsia="fr-FR"/>
        </w:rPr>
        <w:t>"JOB-UUID"</w:t>
      </w:r>
      <w:r w:rsidRPr="00A17B13">
        <w:rPr>
          <w:rFonts w:ascii="Consolas" w:eastAsia="Times New Roman" w:hAnsi="Consolas"/>
          <w:color w:val="BBBEBF"/>
          <w:sz w:val="18"/>
          <w:szCs w:val="18"/>
          <w:lang w:val="fr-FR" w:eastAsia="fr-FR"/>
        </w:rPr>
        <w:t>,</w:t>
      </w:r>
    </w:p>
    <w:p w14:paraId="1BD24E0C" w14:textId="77777777"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A17B13">
        <w:rPr>
          <w:rFonts w:ascii="Consolas" w:eastAsia="Times New Roman" w:hAnsi="Consolas"/>
          <w:color w:val="BBBEBF"/>
          <w:sz w:val="18"/>
          <w:szCs w:val="18"/>
          <w:lang w:val="fr-FR" w:eastAsia="fr-FR"/>
        </w:rPr>
        <w:t xml:space="preserve">  </w:t>
      </w:r>
      <w:r w:rsidRPr="00A17B13">
        <w:rPr>
          <w:rFonts w:ascii="Consolas" w:eastAsia="Times New Roman" w:hAnsi="Consolas"/>
          <w:color w:val="7EE787"/>
          <w:sz w:val="18"/>
          <w:szCs w:val="18"/>
          <w:lang w:val="fr-FR" w:eastAsia="fr-FR"/>
        </w:rPr>
        <w:t>"evictionDate"</w:t>
      </w:r>
      <w:r w:rsidRPr="00A17B13">
        <w:rPr>
          <w:rFonts w:ascii="Consolas" w:eastAsia="Times New Roman" w:hAnsi="Consolas"/>
          <w:color w:val="BBBEBF"/>
          <w:sz w:val="18"/>
          <w:szCs w:val="18"/>
          <w:lang w:val="fr-FR" w:eastAsia="fr-FR"/>
        </w:rPr>
        <w:t xml:space="preserve">: </w:t>
      </w:r>
      <w:r w:rsidRPr="00A17B13">
        <w:rPr>
          <w:rFonts w:ascii="Consolas" w:eastAsia="Times New Roman" w:hAnsi="Consolas"/>
          <w:color w:val="A5D6FF"/>
          <w:sz w:val="18"/>
          <w:szCs w:val="18"/>
          <w:lang w:val="fr-FR" w:eastAsia="fr-FR"/>
        </w:rPr>
        <w:t>"2026-07-01:T00:00:00Z"</w:t>
      </w:r>
      <w:r w:rsidRPr="00A17B13">
        <w:rPr>
          <w:rFonts w:ascii="Consolas" w:eastAsia="Times New Roman" w:hAnsi="Consolas"/>
          <w:color w:val="BBBEBF"/>
          <w:sz w:val="18"/>
          <w:szCs w:val="18"/>
          <w:lang w:val="fr-FR" w:eastAsia="fr-FR"/>
        </w:rPr>
        <w:t>,</w:t>
      </w:r>
    </w:p>
    <w:p w14:paraId="60B80C5D" w14:textId="5B5026C4" w:rsidR="00A17B13" w:rsidRPr="00A17B13" w:rsidRDefault="00A17B13" w:rsidP="00A17B13">
      <w:pPr>
        <w:shd w:val="clear" w:color="auto" w:fill="121314"/>
        <w:spacing w:before="0" w:after="0" w:line="285" w:lineRule="atLeast"/>
        <w:jc w:val="left"/>
        <w:rPr>
          <w:rFonts w:ascii="Consolas" w:eastAsia="Times New Roman" w:hAnsi="Consolas"/>
          <w:color w:val="BBBEBF"/>
          <w:sz w:val="18"/>
          <w:szCs w:val="18"/>
          <w:lang w:val="fr-FR" w:eastAsia="fr-FR"/>
        </w:rPr>
      </w:pPr>
      <w:r w:rsidRPr="00A17B13">
        <w:rPr>
          <w:rFonts w:ascii="Consolas" w:eastAsia="Times New Roman" w:hAnsi="Consolas"/>
          <w:color w:val="BBBEBF"/>
          <w:sz w:val="18"/>
          <w:szCs w:val="18"/>
          <w:lang w:val="fr-FR" w:eastAsia="fr-FR"/>
        </w:rPr>
        <w:t xml:space="preserve">  </w:t>
      </w:r>
      <w:r w:rsidRPr="00A17B13">
        <w:rPr>
          <w:rFonts w:ascii="Consolas" w:eastAsia="Times New Roman" w:hAnsi="Consolas"/>
          <w:color w:val="7EE787"/>
          <w:sz w:val="18"/>
          <w:szCs w:val="18"/>
          <w:lang w:val="fr-FR" w:eastAsia="fr-FR"/>
        </w:rPr>
        <w:t>"orderOuputSize"</w:t>
      </w:r>
      <w:r w:rsidRPr="00A17B13">
        <w:rPr>
          <w:rFonts w:ascii="Consolas" w:eastAsia="Times New Roman" w:hAnsi="Consolas"/>
          <w:color w:val="BBBEBF"/>
          <w:sz w:val="18"/>
          <w:szCs w:val="18"/>
          <w:lang w:val="fr-FR" w:eastAsia="fr-FR"/>
        </w:rPr>
        <w:t xml:space="preserve">: </w:t>
      </w:r>
      <w:r w:rsidRPr="00A17B13">
        <w:rPr>
          <w:rFonts w:ascii="Consolas" w:eastAsia="Times New Roman" w:hAnsi="Consolas"/>
          <w:color w:val="B5CEA8"/>
          <w:sz w:val="18"/>
          <w:szCs w:val="18"/>
          <w:lang w:val="fr-FR" w:eastAsia="fr-FR"/>
        </w:rPr>
        <w:t>734003200</w:t>
      </w:r>
    </w:p>
    <w:p w14:paraId="029EAB7A" w14:textId="2B22A7B2" w:rsidR="00A17B13" w:rsidRPr="00A17B13" w:rsidRDefault="00A17B13" w:rsidP="00A17B13">
      <w:pPr>
        <w:shd w:val="clear" w:color="auto" w:fill="1F1F1F"/>
        <w:spacing w:before="0" w:after="0" w:line="285" w:lineRule="atLeast"/>
        <w:jc w:val="left"/>
      </w:pPr>
      <w:r>
        <w:rPr>
          <w:rFonts w:ascii="Consolas" w:eastAsia="Times New Roman" w:hAnsi="Consolas"/>
          <w:color w:val="CCCCCC"/>
          <w:sz w:val="18"/>
          <w:szCs w:val="18"/>
          <w:lang w:val="fr-FR" w:eastAsia="fr-FR"/>
        </w:rPr>
        <w:t>}</w:t>
      </w:r>
    </w:p>
    <w:p w14:paraId="6E5437BA" w14:textId="77777777" w:rsidR="00017791" w:rsidRDefault="00017791" w:rsidP="00017791">
      <w:pPr>
        <w:rPr>
          <w:lang w:val="en-GB"/>
        </w:rPr>
      </w:pPr>
    </w:p>
    <w:p w14:paraId="3DF4422E" w14:textId="5E9BBED8" w:rsidR="009D104C" w:rsidRDefault="009D104C">
      <w:pPr>
        <w:spacing w:before="0" w:after="200" w:line="276" w:lineRule="auto"/>
        <w:jc w:val="left"/>
        <w:rPr>
          <w:lang w:val="en-GB"/>
        </w:rPr>
      </w:pPr>
      <w:r>
        <w:rPr>
          <w:lang w:val="en-GB"/>
        </w:rPr>
        <w:br w:type="page"/>
      </w:r>
    </w:p>
    <w:p w14:paraId="0C31341F" w14:textId="77777777" w:rsidR="009D104C" w:rsidRDefault="009D104C" w:rsidP="009D104C">
      <w:pPr>
        <w:pStyle w:val="Titre2"/>
      </w:pPr>
      <w:bookmarkStart w:id="229" w:name="_Toc232592132"/>
      <w:r>
        <w:lastRenderedPageBreak/>
        <w:t>Product Subscription API</w:t>
      </w:r>
      <w:bookmarkEnd w:id="229"/>
    </w:p>
    <w:p w14:paraId="56A94175" w14:textId="77777777" w:rsidR="009D104C" w:rsidRDefault="009D104C" w:rsidP="009D104C">
      <w:pPr>
        <w:rPr>
          <w:lang w:val="en-GB"/>
        </w:rPr>
      </w:pPr>
      <w:r w:rsidRPr="009D104C">
        <w:rPr>
          <w:lang w:val="en-GB"/>
        </w:rPr>
        <w:t xml:space="preserve">The Subscription function allows the request for automated notifications of future products </w:t>
      </w:r>
      <w:r>
        <w:rPr>
          <w:lang w:val="en-GB"/>
        </w:rPr>
        <w:t>published into the PRIP STAC Catalogue</w:t>
      </w:r>
      <w:r w:rsidRPr="009D104C">
        <w:rPr>
          <w:lang w:val="en-GB"/>
        </w:rPr>
        <w:t xml:space="preserve">, according to a set of filter parameters supplied within the subscription request. Once </w:t>
      </w:r>
      <w:r>
        <w:rPr>
          <w:lang w:val="en-GB"/>
        </w:rPr>
        <w:t>a</w:t>
      </w:r>
      <w:r w:rsidRPr="009D104C">
        <w:rPr>
          <w:lang w:val="en-GB"/>
        </w:rPr>
        <w:t xml:space="preserve"> notification has been received</w:t>
      </w:r>
      <w:r>
        <w:rPr>
          <w:lang w:val="en-GB"/>
        </w:rPr>
        <w:t xml:space="preserve"> about a new product availability</w:t>
      </w:r>
      <w:r w:rsidRPr="009D104C">
        <w:rPr>
          <w:lang w:val="en-GB"/>
        </w:rPr>
        <w:t>, the client can request the download of the product.</w:t>
      </w:r>
    </w:p>
    <w:p w14:paraId="3641082F" w14:textId="7B8B9DE9" w:rsidR="009D104C" w:rsidRDefault="009D104C" w:rsidP="009D104C">
      <w:pPr>
        <w:rPr>
          <w:lang w:val="en-GB"/>
        </w:rPr>
      </w:pPr>
      <w:r>
        <w:rPr>
          <w:lang w:val="en-GB"/>
        </w:rPr>
        <w:t>Like for OD Processing</w:t>
      </w:r>
      <w:r>
        <w:rPr>
          <w:lang w:val="en-GB"/>
        </w:rPr>
        <w:t xml:space="preserve">, </w:t>
      </w:r>
      <w:r w:rsidRPr="009D104C">
        <w:rPr>
          <w:lang w:val="en-GB"/>
        </w:rPr>
        <w:t xml:space="preserve">the </w:t>
      </w:r>
      <w:r>
        <w:rPr>
          <w:lang w:val="en-GB"/>
        </w:rPr>
        <w:t xml:space="preserve">PRIP service </w:t>
      </w:r>
      <w:r w:rsidRPr="009D104C">
        <w:rPr>
          <w:lang w:val="en-GB"/>
        </w:rPr>
        <w:t xml:space="preserve">shall expose a REST API compliant with OGC Processes – API v1.0. </w:t>
      </w:r>
      <w:r>
        <w:rPr>
          <w:lang w:val="en-GB"/>
        </w:rPr>
        <w:br/>
      </w:r>
      <w:r w:rsidRPr="009D104C">
        <w:rPr>
          <w:lang w:val="en-GB"/>
        </w:rPr>
        <w:t xml:space="preserve">In this respect, it shall define various processes to meet the Subscription functionalities, each process being available for </w:t>
      </w:r>
      <w:r>
        <w:rPr>
          <w:lang w:val="en-GB"/>
        </w:rPr>
        <w:t xml:space="preserve">PRIP </w:t>
      </w:r>
      <w:r w:rsidRPr="009D104C">
        <w:rPr>
          <w:lang w:val="en-GB"/>
        </w:rPr>
        <w:t>client execution.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9D104C" w:rsidRPr="009D104C" w14:paraId="7C90AC6D" w14:textId="77777777" w:rsidTr="00E34140">
        <w:trPr>
          <w:trHeight w:val="603"/>
        </w:trPr>
        <w:tc>
          <w:tcPr>
            <w:tcW w:w="236" w:type="dxa"/>
            <w:shd w:val="clear" w:color="auto" w:fill="0070C0"/>
          </w:tcPr>
          <w:p w14:paraId="43403F9A" w14:textId="77777777" w:rsidR="009D104C" w:rsidRPr="009D104C" w:rsidRDefault="009D104C" w:rsidP="009D104C">
            <w:pPr>
              <w:rPr>
                <w:lang w:val="en-GB"/>
              </w:rPr>
            </w:pPr>
          </w:p>
        </w:tc>
        <w:tc>
          <w:tcPr>
            <w:tcW w:w="9734" w:type="dxa"/>
            <w:shd w:val="clear" w:color="auto" w:fill="F2F2F2" w:themeFill="background1" w:themeFillShade="F2"/>
          </w:tcPr>
          <w:p w14:paraId="12D4C94B" w14:textId="5858642F" w:rsidR="009D104C" w:rsidRPr="009D104C" w:rsidRDefault="009D104C" w:rsidP="009D104C">
            <w:pPr>
              <w:jc w:val="left"/>
              <w:rPr>
                <w:b/>
                <w:bCs/>
                <w:lang w:val="en-GB"/>
              </w:rPr>
            </w:pPr>
            <w:r w:rsidRPr="009D104C">
              <w:rPr>
                <w:b/>
                <w:bCs/>
                <w:lang w:val="en-GB"/>
              </w:rPr>
              <w:t>OGC-</w:t>
            </w:r>
            <w:r>
              <w:rPr>
                <w:b/>
                <w:bCs/>
                <w:lang w:val="en-GB"/>
              </w:rPr>
              <w:t>PRIP</w:t>
            </w:r>
            <w:r w:rsidRPr="009D104C">
              <w:rPr>
                <w:b/>
                <w:bCs/>
                <w:lang w:val="en-GB"/>
              </w:rPr>
              <w:t>-PRO-REQ-1</w:t>
            </w:r>
            <w:r>
              <w:rPr>
                <w:b/>
                <w:bCs/>
                <w:lang w:val="en-GB"/>
              </w:rPr>
              <w:t>00</w:t>
            </w:r>
            <w:r w:rsidRPr="009D104C">
              <w:rPr>
                <w:b/>
                <w:bCs/>
                <w:lang w:val="en-GB"/>
              </w:rPr>
              <w:t xml:space="preserve"> – supported Processes for subscription</w:t>
            </w:r>
          </w:p>
          <w:p w14:paraId="083B0DA1" w14:textId="29BF90BC" w:rsidR="009D104C" w:rsidRPr="009D104C" w:rsidRDefault="009D104C" w:rsidP="009D104C">
            <w:pPr>
              <w:rPr>
                <w:lang w:val="en-GB"/>
              </w:rPr>
            </w:pPr>
            <w:r>
              <w:t>The PRIP instance</w:t>
            </w:r>
            <w:r>
              <w:rPr>
                <w:lang w:val="en-GB"/>
              </w:rPr>
              <w:t xml:space="preserve"> </w:t>
            </w:r>
            <w:r w:rsidRPr="009D104C">
              <w:rPr>
                <w:lang w:val="en-GB"/>
              </w:rPr>
              <w:t>shall support and define the following processes for subscription management:</w:t>
            </w:r>
          </w:p>
          <w:p w14:paraId="5C86829F" w14:textId="4883364C" w:rsidR="009D104C" w:rsidRPr="009D104C" w:rsidRDefault="009D104C" w:rsidP="009D104C">
            <w:pPr>
              <w:pStyle w:val="Bullet1"/>
              <w:rPr>
                <w:lang w:val="en-GB"/>
              </w:rPr>
            </w:pPr>
            <w:r w:rsidRPr="009D104C">
              <w:rPr>
                <w:b/>
                <w:bCs/>
                <w:lang w:val="en-GB"/>
              </w:rPr>
              <w:t>subscriptionCreate</w:t>
            </w:r>
            <w:r w:rsidRPr="009D104C">
              <w:rPr>
                <w:lang w:val="en-GB"/>
              </w:rPr>
              <w:t xml:space="preserve"> to create a new subscription for new products notifications</w:t>
            </w:r>
          </w:p>
          <w:p w14:paraId="2F4E0340" w14:textId="77777777" w:rsidR="009D104C" w:rsidRPr="009D104C" w:rsidRDefault="009D104C" w:rsidP="009D104C">
            <w:pPr>
              <w:pStyle w:val="Bullet1"/>
              <w:rPr>
                <w:lang w:val="en-GB"/>
              </w:rPr>
            </w:pPr>
            <w:r w:rsidRPr="009D104C">
              <w:rPr>
                <w:b/>
                <w:bCs/>
                <w:lang w:val="en-GB"/>
              </w:rPr>
              <w:t>subscriptionCancel</w:t>
            </w:r>
            <w:r w:rsidRPr="009D104C">
              <w:rPr>
                <w:lang w:val="en-GB"/>
              </w:rPr>
              <w:t xml:space="preserve"> to cancel an active subscription</w:t>
            </w:r>
          </w:p>
          <w:p w14:paraId="5EDF80E5" w14:textId="77777777" w:rsidR="009D104C" w:rsidRPr="009D104C" w:rsidRDefault="009D104C" w:rsidP="009D104C">
            <w:pPr>
              <w:rPr>
                <w:u w:val="single"/>
                <w:lang w:val="en-GB"/>
              </w:rPr>
            </w:pPr>
          </w:p>
          <w:p w14:paraId="3F60B871" w14:textId="3F8A3793" w:rsidR="009D104C" w:rsidRPr="009D104C" w:rsidRDefault="009D104C" w:rsidP="009D104C">
            <w:pPr>
              <w:rPr>
                <w:lang w:val="en-GB"/>
              </w:rPr>
            </w:pPr>
            <w:r w:rsidRPr="009D104C">
              <w:rPr>
                <w:u w:val="single"/>
                <w:lang w:val="en-GB"/>
              </w:rPr>
              <w:t>Note</w:t>
            </w:r>
            <w:r w:rsidRPr="009D104C">
              <w:rPr>
                <w:lang w:val="en-GB"/>
              </w:rPr>
              <w:t xml:space="preserve">: Each process is fully described in </w:t>
            </w:r>
            <w:r>
              <w:rPr>
                <w:lang w:val="en-GB"/>
              </w:rPr>
              <w:t xml:space="preserve">the </w:t>
            </w:r>
            <w:r w:rsidRPr="009D104C">
              <w:rPr>
                <w:lang w:val="en-GB"/>
              </w:rPr>
              <w:t>next chapters.</w:t>
            </w:r>
          </w:p>
        </w:tc>
      </w:tr>
    </w:tbl>
    <w:p w14:paraId="4F2919F5" w14:textId="77777777" w:rsidR="009D104C" w:rsidRPr="009D104C" w:rsidRDefault="009D104C" w:rsidP="009D104C"/>
    <w:p w14:paraId="578CDF9D" w14:textId="02B41209" w:rsidR="009D104C" w:rsidRPr="009D104C" w:rsidRDefault="009D104C" w:rsidP="009D104C">
      <w:pPr>
        <w:rPr>
          <w:lang w:val="en-GB"/>
        </w:rPr>
      </w:pPr>
      <w:r w:rsidRPr="009D104C">
        <w:rPr>
          <w:lang w:val="en-GB"/>
        </w:rPr>
        <w:t>The first paragraph relate</w:t>
      </w:r>
      <w:r>
        <w:rPr>
          <w:lang w:val="en-GB"/>
        </w:rPr>
        <w:t>s</w:t>
      </w:r>
      <w:r w:rsidRPr="009D104C">
        <w:rPr>
          <w:lang w:val="en-GB"/>
        </w:rPr>
        <w:t xml:space="preserve"> to subscription management, and the </w:t>
      </w:r>
      <w:r>
        <w:rPr>
          <w:lang w:val="en-GB"/>
        </w:rPr>
        <w:t xml:space="preserve">second one </w:t>
      </w:r>
      <w:r w:rsidRPr="009D104C">
        <w:rPr>
          <w:lang w:val="en-GB"/>
        </w:rPr>
        <w:t>relates to the sending of notifications to users</w:t>
      </w:r>
      <w:r>
        <w:rPr>
          <w:lang w:val="en-GB"/>
        </w:rPr>
        <w:t xml:space="preserve"> with active subscrition(s)</w:t>
      </w:r>
      <w:r w:rsidRPr="009D104C">
        <w:rPr>
          <w:lang w:val="en-GB"/>
        </w:rPr>
        <w:t>.</w:t>
      </w:r>
    </w:p>
    <w:p w14:paraId="097128CE" w14:textId="57182291" w:rsidR="009D104C" w:rsidRDefault="009D104C" w:rsidP="009D104C">
      <w:pPr>
        <w:rPr>
          <w:lang w:val="en-GB"/>
        </w:rPr>
      </w:pPr>
      <w:r w:rsidRPr="009D104C">
        <w:rPr>
          <w:u w:val="single"/>
          <w:lang w:val="en-GB"/>
        </w:rPr>
        <w:t>Note</w:t>
      </w:r>
      <w:r w:rsidRPr="009D104C">
        <w:rPr>
          <w:lang w:val="en-GB"/>
        </w:rPr>
        <w:t>: Generic requirements related to common OGC Processes – API endpoints remain valid for Subscription functionalities (</w:t>
      </w:r>
      <w:r>
        <w:rPr>
          <w:lang w:val="en-GB"/>
        </w:rPr>
        <w:t>see reference document [</w:t>
      </w:r>
      <w:r>
        <w:rPr>
          <w:lang w:val="en-GB"/>
        </w:rPr>
        <w:fldChar w:fldCharType="begin"/>
      </w:r>
      <w:r>
        <w:rPr>
          <w:lang w:val="en-GB"/>
        </w:rPr>
        <w:instrText xml:space="preserve"> REF LTA_ICD \h </w:instrText>
      </w:r>
      <w:r>
        <w:rPr>
          <w:lang w:val="en-GB"/>
        </w:rPr>
      </w:r>
      <w:r>
        <w:rPr>
          <w:lang w:val="en-GB"/>
        </w:rPr>
        <w:fldChar w:fldCharType="separate"/>
      </w:r>
      <w:r w:rsidR="00F735BF">
        <w:rPr>
          <w:lang w:val="en-GB"/>
        </w:rPr>
        <w:t>LTA_ICD</w:t>
      </w:r>
      <w:r>
        <w:rPr>
          <w:lang w:val="en-GB"/>
        </w:rPr>
        <w:fldChar w:fldCharType="end"/>
      </w:r>
      <w:r>
        <w:rPr>
          <w:lang w:val="en-GB"/>
        </w:rPr>
        <w:t xml:space="preserve">] and requirements </w:t>
      </w:r>
      <w:r w:rsidRPr="009D104C">
        <w:rPr>
          <w:lang w:val="en-GB"/>
        </w:rPr>
        <w:t>OGC-LTA-API-REQ-020 to OGC-LTA-API-REQ-090).</w:t>
      </w:r>
    </w:p>
    <w:p w14:paraId="3F0D3452" w14:textId="339AE4C7" w:rsidR="009D104C" w:rsidRDefault="009D104C" w:rsidP="009D104C">
      <w:pPr>
        <w:pStyle w:val="Titre3"/>
      </w:pPr>
      <w:r>
        <w:t>Subscription creation</w:t>
      </w:r>
    </w:p>
    <w:p w14:paraId="68C5542E" w14:textId="15A594A2" w:rsidR="009D104C" w:rsidRPr="007F4A81" w:rsidRDefault="009D104C" w:rsidP="009D104C">
      <w:pPr>
        <w:rPr>
          <w:lang w:val="en-GB"/>
        </w:rPr>
      </w:pPr>
      <w:r w:rsidRPr="00FF3B90">
        <w:rPr>
          <w:lang w:val="en-GB"/>
        </w:rPr>
        <w:t xml:space="preserve">The </w:t>
      </w:r>
      <w:r>
        <w:rPr>
          <w:lang w:val="en-GB"/>
        </w:rPr>
        <w:t xml:space="preserve">“Subscription Create” operation </w:t>
      </w:r>
      <w:r w:rsidRPr="00FF3B90">
        <w:rPr>
          <w:lang w:val="en-GB"/>
        </w:rPr>
        <w:t xml:space="preserve">allows to </w:t>
      </w:r>
      <w:r>
        <w:rPr>
          <w:lang w:val="en-GB"/>
        </w:rPr>
        <w:t>create a new subscription to receive notifications for new products from a given collection</w:t>
      </w:r>
      <w:r w:rsidRPr="00FF3B90">
        <w:rPr>
          <w:lang w:val="en-GB"/>
        </w:rPr>
        <w:t>. This is illustrated in the sequence diagram below.</w:t>
      </w:r>
    </w:p>
    <w:p w14:paraId="7B8D1975" w14:textId="77777777" w:rsidR="009D104C" w:rsidRDefault="009D104C" w:rsidP="009D104C">
      <w:pPr>
        <w:keepNext/>
      </w:pPr>
      <w:r>
        <w:rPr>
          <w:noProof/>
          <w:lang w:val="en-GB"/>
        </w:rPr>
        <w:drawing>
          <wp:inline distT="0" distB="0" distL="0" distR="0" wp14:anchorId="6EEA6B46" wp14:editId="7B56EBE2">
            <wp:extent cx="4969630" cy="2596551"/>
            <wp:effectExtent l="0" t="0" r="2540" b="0"/>
            <wp:docPr id="190175475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979751" cy="2601839"/>
                    </a:xfrm>
                    <a:prstGeom prst="rect">
                      <a:avLst/>
                    </a:prstGeom>
                    <a:noFill/>
                    <a:ln>
                      <a:noFill/>
                    </a:ln>
                  </pic:spPr>
                </pic:pic>
              </a:graphicData>
            </a:graphic>
          </wp:inline>
        </w:drawing>
      </w:r>
    </w:p>
    <w:p w14:paraId="4B1C7DBD" w14:textId="103BFC1C" w:rsidR="009D104C" w:rsidRDefault="009D104C" w:rsidP="009D104C">
      <w:pPr>
        <w:pStyle w:val="Lgende"/>
        <w:jc w:val="both"/>
      </w:pPr>
      <w:bookmarkStart w:id="230" w:name="_Toc232592139"/>
      <w:r>
        <w:t xml:space="preserve">Figure </w:t>
      </w:r>
      <w:r>
        <w:fldChar w:fldCharType="begin"/>
      </w:r>
      <w:r>
        <w:instrText xml:space="preserve"> SEQ Figure \* ARABIC </w:instrText>
      </w:r>
      <w:r>
        <w:fldChar w:fldCharType="separate"/>
      </w:r>
      <w:r w:rsidR="00F735BF">
        <w:rPr>
          <w:noProof/>
        </w:rPr>
        <w:t>6</w:t>
      </w:r>
      <w:r>
        <w:fldChar w:fldCharType="end"/>
      </w:r>
      <w:r>
        <w:t xml:space="preserve">: </w:t>
      </w:r>
      <w:r w:rsidRPr="00C80EA5">
        <w:t>Sequence diagram of “</w:t>
      </w:r>
      <w:r w:rsidR="00D33856">
        <w:t>s</w:t>
      </w:r>
      <w:r w:rsidRPr="00C80EA5">
        <w:t>ubscription</w:t>
      </w:r>
      <w:r w:rsidR="00D33856">
        <w:t>C</w:t>
      </w:r>
      <w:r w:rsidRPr="00C80EA5">
        <w:t>reat</w:t>
      </w:r>
      <w:r w:rsidR="00D33856">
        <w:t>e</w:t>
      </w:r>
      <w:r w:rsidRPr="00C80EA5">
        <w:t>” synchronous process</w:t>
      </w:r>
      <w:bookmarkEnd w:id="230"/>
    </w:p>
    <w:p w14:paraId="2FB4F90D" w14:textId="77777777" w:rsidR="009D104C" w:rsidRDefault="009D104C" w:rsidP="009D104C">
      <w:pPr>
        <w:rPr>
          <w:lang w:val="en-GB"/>
        </w:rPr>
      </w:pPr>
    </w:p>
    <w:p w14:paraId="7EE0B77D" w14:textId="1504860B" w:rsidR="009D104C" w:rsidRDefault="009D104C" w:rsidP="009D104C">
      <w:pPr>
        <w:rPr>
          <w:lang w:val="en-GB"/>
        </w:rPr>
      </w:pPr>
      <w:r w:rsidRPr="009D104C">
        <w:rPr>
          <w:lang w:val="en-GB"/>
        </w:rPr>
        <w:t xml:space="preserve">This operation is described through a specific Process implemented in </w:t>
      </w:r>
      <w:r>
        <w:rPr>
          <w:lang w:val="en-GB"/>
        </w:rPr>
        <w:t>t</w:t>
      </w:r>
      <w:r w:rsidRPr="009D104C">
        <w:rPr>
          <w:lang w:val="en-GB"/>
        </w:rPr>
        <w:t xml:space="preserve">he </w:t>
      </w:r>
      <w:r>
        <w:rPr>
          <w:lang w:val="en-GB"/>
        </w:rPr>
        <w:t xml:space="preserve">PRIP </w:t>
      </w:r>
      <w:r w:rsidRPr="009D104C">
        <w:rPr>
          <w:lang w:val="en-GB"/>
        </w:rPr>
        <w:t>instance, called subscriptionCreate.</w:t>
      </w:r>
    </w:p>
    <w:p w14:paraId="70BFCB43" w14:textId="5741AE61" w:rsidR="009D104C" w:rsidRDefault="009D104C" w:rsidP="009D104C">
      <w:pPr>
        <w:pStyle w:val="Titre4"/>
      </w:pPr>
      <w:r>
        <w:lastRenderedPageBreak/>
        <w:t>Process definition</w:t>
      </w:r>
    </w:p>
    <w:p w14:paraId="26371428" w14:textId="77777777" w:rsidR="009D104C" w:rsidRDefault="009D104C" w:rsidP="009D104C">
      <w:pPr>
        <w:rPr>
          <w:lang w:val="en-GB"/>
        </w:rPr>
      </w:pPr>
      <w:r w:rsidRPr="001D0B64">
        <w:rPr>
          <w:lang w:val="en-GB"/>
        </w:rPr>
        <w:t xml:space="preserve">The following requirements </w:t>
      </w:r>
      <w:r>
        <w:rPr>
          <w:lang w:val="en-GB"/>
        </w:rPr>
        <w:t>relates to the process description and characteristics, the expected inputs parameters, and the outputs provided in the job results in case of successful execution.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9D104C" w:rsidRPr="009D104C" w14:paraId="07B6EDE8" w14:textId="77777777" w:rsidTr="00E34140">
        <w:trPr>
          <w:trHeight w:val="603"/>
        </w:trPr>
        <w:tc>
          <w:tcPr>
            <w:tcW w:w="236" w:type="dxa"/>
            <w:shd w:val="clear" w:color="auto" w:fill="0070C0"/>
          </w:tcPr>
          <w:p w14:paraId="1C050DF9" w14:textId="77777777" w:rsidR="009D104C" w:rsidRPr="009D104C" w:rsidRDefault="009D104C" w:rsidP="009D104C">
            <w:pPr>
              <w:rPr>
                <w:lang w:val="en-GB"/>
              </w:rPr>
            </w:pPr>
          </w:p>
        </w:tc>
        <w:tc>
          <w:tcPr>
            <w:tcW w:w="9734" w:type="dxa"/>
            <w:shd w:val="clear" w:color="auto" w:fill="F2F2F2" w:themeFill="background1" w:themeFillShade="F2"/>
          </w:tcPr>
          <w:p w14:paraId="08F5BE0F" w14:textId="03B654A7" w:rsidR="009D104C" w:rsidRPr="009D104C" w:rsidRDefault="009D104C" w:rsidP="009D104C">
            <w:pPr>
              <w:jc w:val="left"/>
              <w:rPr>
                <w:b/>
                <w:bCs/>
                <w:lang w:val="en-GB"/>
              </w:rPr>
            </w:pPr>
            <w:r w:rsidRPr="009D104C">
              <w:rPr>
                <w:b/>
                <w:bCs/>
                <w:lang w:val="en-GB"/>
              </w:rPr>
              <w:t>OGC-</w:t>
            </w:r>
            <w:r>
              <w:rPr>
                <w:b/>
                <w:bCs/>
                <w:lang w:val="en-GB"/>
              </w:rPr>
              <w:t>PRIP</w:t>
            </w:r>
            <w:r w:rsidRPr="009D104C">
              <w:rPr>
                <w:b/>
                <w:bCs/>
                <w:lang w:val="en-GB"/>
              </w:rPr>
              <w:t>-PRO-REQ-1</w:t>
            </w:r>
            <w:r>
              <w:rPr>
                <w:b/>
                <w:bCs/>
                <w:lang w:val="en-GB"/>
              </w:rPr>
              <w:t>1</w:t>
            </w:r>
            <w:r>
              <w:rPr>
                <w:b/>
                <w:bCs/>
                <w:lang w:val="en-GB"/>
              </w:rPr>
              <w:t>0</w:t>
            </w:r>
            <w:r w:rsidRPr="009D104C">
              <w:rPr>
                <w:b/>
                <w:bCs/>
                <w:lang w:val="en-GB"/>
              </w:rPr>
              <w:t xml:space="preserve"> – subscriptionCreate</w:t>
            </w:r>
            <w:r w:rsidRPr="009D104C">
              <w:rPr>
                <w:b/>
                <w:bCs/>
                <w:lang w:val="en-GB"/>
              </w:rPr>
              <w:t xml:space="preserve"> </w:t>
            </w:r>
            <w:r w:rsidRPr="009D104C">
              <w:rPr>
                <w:b/>
                <w:bCs/>
                <w:lang w:val="en-GB"/>
              </w:rPr>
              <w:t>Process Definition</w:t>
            </w:r>
          </w:p>
          <w:p w14:paraId="56890C8E" w14:textId="344B3F76" w:rsidR="009D104C" w:rsidRPr="009D104C" w:rsidRDefault="009D104C" w:rsidP="009D104C">
            <w:pPr>
              <w:rPr>
                <w:lang w:val="en-GB"/>
              </w:rPr>
            </w:pPr>
            <w:r>
              <w:t>The PRIP instance</w:t>
            </w:r>
            <w:r>
              <w:rPr>
                <w:lang w:val="en-GB"/>
              </w:rPr>
              <w:t xml:space="preserve"> </w:t>
            </w:r>
            <w:r w:rsidRPr="009D104C">
              <w:rPr>
                <w:lang w:val="en-GB"/>
              </w:rPr>
              <w:t>shall define and implement a specific process called “</w:t>
            </w:r>
            <w:r w:rsidRPr="009D104C">
              <w:rPr>
                <w:b/>
                <w:bCs/>
                <w:lang w:val="en-GB"/>
              </w:rPr>
              <w:t>subscriptionCreate</w:t>
            </w:r>
            <w:r w:rsidRPr="009D104C">
              <w:rPr>
                <w:lang w:val="en-GB"/>
              </w:rPr>
              <w:t xml:space="preserve">” to support the creation of a new subscription in order to be notified on new products events. The subscriptionCreate process shall allow execution in synchronous mode and will return a unique subscription ID, to which the client can refer in subsequent operations. In case of failure caused by invalid query or any other reason, the response shall have a HTTP error code that corresponds to the reason of the failure. The content of that response shall be based upon the OpenAPI 3.0 schema </w:t>
            </w:r>
            <w:hyperlink r:id="rId77" w:history="1">
              <w:r w:rsidRPr="009D104C">
                <w:rPr>
                  <w:color w:val="0B6467" w:themeColor="accent5" w:themeShade="BF"/>
                  <w:u w:val="single"/>
                  <w:lang w:val="en-GB"/>
                </w:rPr>
                <w:t>exception.yaml</w:t>
              </w:r>
            </w:hyperlink>
            <w:r w:rsidRPr="009D104C">
              <w:rPr>
                <w:lang w:val="en-GB"/>
              </w:rPr>
              <w:t>. The type of the exception shall correspond to the reason of the failure, e.g. InvalidParameterValue for invalid input value.</w:t>
            </w:r>
          </w:p>
          <w:p w14:paraId="62B38BE2" w14:textId="77777777" w:rsidR="009D104C" w:rsidRPr="009D104C" w:rsidRDefault="009D104C" w:rsidP="009D104C">
            <w:pPr>
              <w:rPr>
                <w:lang w:val="en-GB"/>
              </w:rPr>
            </w:pPr>
            <w:r w:rsidRPr="009D104C">
              <w:rPr>
                <w:lang w:val="en-GB"/>
              </w:rPr>
              <w:t xml:space="preserve">The process shall be defined with the following properties: </w:t>
            </w:r>
          </w:p>
          <w:p w14:paraId="1D0A5750" w14:textId="77777777" w:rsidR="009D104C" w:rsidRPr="009D104C" w:rsidRDefault="009D104C" w:rsidP="009D104C">
            <w:pPr>
              <w:pStyle w:val="Bullet1"/>
              <w:rPr>
                <w:lang w:val="en-GB"/>
              </w:rPr>
            </w:pPr>
            <w:r w:rsidRPr="009D104C">
              <w:rPr>
                <w:lang w:val="en-GB"/>
              </w:rPr>
              <w:t>id: value set to “subscriptionCreate”.</w:t>
            </w:r>
          </w:p>
          <w:p w14:paraId="30C4555B" w14:textId="05021BD2" w:rsidR="009D104C" w:rsidRPr="009D104C" w:rsidRDefault="009D104C" w:rsidP="009D104C">
            <w:pPr>
              <w:pStyle w:val="Bullet1"/>
              <w:rPr>
                <w:lang w:val="en-GB"/>
              </w:rPr>
            </w:pPr>
            <w:r w:rsidRPr="009D104C">
              <w:rPr>
                <w:lang w:val="en-GB"/>
              </w:rPr>
              <w:t>title: value set to “</w:t>
            </w:r>
            <w:r>
              <w:rPr>
                <w:lang w:val="en-GB"/>
              </w:rPr>
              <w:t>PRIP</w:t>
            </w:r>
            <w:r w:rsidRPr="009D104C">
              <w:rPr>
                <w:lang w:val="en-GB"/>
              </w:rPr>
              <w:t xml:space="preserve"> new subscription creation”</w:t>
            </w:r>
          </w:p>
          <w:p w14:paraId="770B4DDC" w14:textId="3D8D57AD" w:rsidR="009D104C" w:rsidRPr="009D104C" w:rsidRDefault="009D104C" w:rsidP="009D104C">
            <w:pPr>
              <w:pStyle w:val="Bullet1"/>
              <w:rPr>
                <w:lang w:val="en-GB"/>
              </w:rPr>
            </w:pPr>
            <w:r w:rsidRPr="009D104C">
              <w:rPr>
                <w:lang w:val="en-GB"/>
              </w:rPr>
              <w:t xml:space="preserve">description: value set to an understandable </w:t>
            </w:r>
            <w:r>
              <w:rPr>
                <w:lang w:val="en-GB"/>
              </w:rPr>
              <w:t>description of what the process performs</w:t>
            </w:r>
          </w:p>
        </w:tc>
      </w:tr>
    </w:tbl>
    <w:p w14:paraId="56BC65F0" w14:textId="77777777" w:rsidR="009D104C" w:rsidRDefault="009D104C" w:rsidP="009D104C"/>
    <w:p w14:paraId="3204C39F" w14:textId="1D43F08D" w:rsidR="009D104C" w:rsidRDefault="009D104C" w:rsidP="009D104C">
      <w:pPr>
        <w:pStyle w:val="Titre4"/>
      </w:pPr>
      <w:r w:rsidRPr="009D104C">
        <w:t>Process inputs/outputs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9D104C" w:rsidRPr="009D104C" w14:paraId="1CFB068C" w14:textId="77777777" w:rsidTr="00E34140">
        <w:trPr>
          <w:trHeight w:val="603"/>
        </w:trPr>
        <w:tc>
          <w:tcPr>
            <w:tcW w:w="236" w:type="dxa"/>
            <w:shd w:val="clear" w:color="auto" w:fill="0070C0"/>
          </w:tcPr>
          <w:p w14:paraId="48EDFE09" w14:textId="77777777" w:rsidR="009D104C" w:rsidRPr="009D104C" w:rsidRDefault="009D104C" w:rsidP="009D104C">
            <w:pPr>
              <w:rPr>
                <w:lang w:val="en-GB"/>
              </w:rPr>
            </w:pPr>
          </w:p>
        </w:tc>
        <w:tc>
          <w:tcPr>
            <w:tcW w:w="9734" w:type="dxa"/>
            <w:shd w:val="clear" w:color="auto" w:fill="F2F2F2" w:themeFill="background1" w:themeFillShade="F2"/>
          </w:tcPr>
          <w:p w14:paraId="6D377343" w14:textId="4F7D921F" w:rsidR="009D104C" w:rsidRPr="009D104C" w:rsidRDefault="009D104C" w:rsidP="009D104C">
            <w:pPr>
              <w:jc w:val="left"/>
              <w:rPr>
                <w:b/>
                <w:bCs/>
                <w:lang w:val="en-GB"/>
              </w:rPr>
            </w:pPr>
            <w:r w:rsidRPr="009D104C">
              <w:rPr>
                <w:b/>
                <w:bCs/>
                <w:lang w:val="en-GB"/>
              </w:rPr>
              <w:t>OGC-</w:t>
            </w:r>
            <w:r>
              <w:rPr>
                <w:b/>
                <w:bCs/>
                <w:lang w:val="en-GB"/>
              </w:rPr>
              <w:t>PRIP</w:t>
            </w:r>
            <w:r w:rsidRPr="009D104C">
              <w:rPr>
                <w:b/>
                <w:bCs/>
                <w:lang w:val="en-GB"/>
              </w:rPr>
              <w:t>-PRO-REQ-1</w:t>
            </w:r>
            <w:r>
              <w:rPr>
                <w:b/>
                <w:bCs/>
                <w:lang w:val="en-GB"/>
              </w:rPr>
              <w:t>2</w:t>
            </w:r>
            <w:r>
              <w:rPr>
                <w:b/>
                <w:bCs/>
                <w:lang w:val="en-GB"/>
              </w:rPr>
              <w:t>0</w:t>
            </w:r>
            <w:r w:rsidRPr="009D104C">
              <w:rPr>
                <w:b/>
                <w:bCs/>
                <w:lang w:val="en-GB"/>
              </w:rPr>
              <w:t xml:space="preserve"> – subscriptionCreate</w:t>
            </w:r>
            <w:r w:rsidRPr="009D104C">
              <w:rPr>
                <w:b/>
                <w:bCs/>
                <w:lang w:val="en-GB"/>
              </w:rPr>
              <w:t xml:space="preserve"> </w:t>
            </w:r>
            <w:r w:rsidRPr="009D104C">
              <w:rPr>
                <w:b/>
                <w:bCs/>
                <w:lang w:val="en-GB"/>
              </w:rPr>
              <w:t>Process inputs</w:t>
            </w:r>
          </w:p>
          <w:p w14:paraId="034DC2EF" w14:textId="77777777" w:rsidR="009D104C" w:rsidRPr="009D104C" w:rsidRDefault="009D104C" w:rsidP="009D104C">
            <w:pPr>
              <w:rPr>
                <w:lang w:val="en-GB"/>
              </w:rPr>
            </w:pPr>
            <w:r w:rsidRPr="009D104C">
              <w:rPr>
                <w:lang w:val="en-GB"/>
              </w:rPr>
              <w:t xml:space="preserve">The subscriptionCreate process shall support the following mandatory inputs: </w:t>
            </w:r>
          </w:p>
          <w:p w14:paraId="593C0C63" w14:textId="22629E64" w:rsidR="009D104C" w:rsidRPr="009D104C" w:rsidRDefault="009D104C" w:rsidP="009D104C">
            <w:pPr>
              <w:pStyle w:val="Bullet1"/>
              <w:rPr>
                <w:lang w:val="en-GB"/>
              </w:rPr>
            </w:pPr>
            <w:r w:rsidRPr="009D104C">
              <w:rPr>
                <w:b/>
                <w:bCs/>
                <w:lang w:val="en-GB"/>
              </w:rPr>
              <w:t>filterParam</w:t>
            </w:r>
            <w:r w:rsidRPr="009D104C">
              <w:rPr>
                <w:lang w:val="en-GB"/>
              </w:rPr>
              <w:t xml:space="preserve">: filter expressed in CQL2 JSON to allow the </w:t>
            </w:r>
            <w:r>
              <w:rPr>
                <w:lang w:val="en-GB"/>
              </w:rPr>
              <w:t xml:space="preserve">PRIP </w:t>
            </w:r>
            <w:r w:rsidR="00D33856">
              <w:rPr>
                <w:lang w:val="en-GB"/>
              </w:rPr>
              <w:t xml:space="preserve">instance </w:t>
            </w:r>
            <w:r w:rsidRPr="009D104C">
              <w:rPr>
                <w:lang w:val="en-GB"/>
              </w:rPr>
              <w:t xml:space="preserve">to run a STAC query with filter extension. This query shall be used to filter on products for future notifications. </w:t>
            </w:r>
          </w:p>
          <w:p w14:paraId="68D6EAC7" w14:textId="77777777" w:rsidR="009D104C" w:rsidRPr="009D104C" w:rsidRDefault="009D104C" w:rsidP="009D104C">
            <w:pPr>
              <w:pStyle w:val="Bullet1"/>
              <w:rPr>
                <w:lang w:val="en-GB"/>
              </w:rPr>
            </w:pPr>
            <w:r w:rsidRPr="009D104C">
              <w:rPr>
                <w:b/>
                <w:bCs/>
                <w:lang w:val="en-GB"/>
              </w:rPr>
              <w:t>collection</w:t>
            </w:r>
            <w:r w:rsidRPr="009D104C">
              <w:rPr>
                <w:lang w:val="en-GB"/>
              </w:rPr>
              <w:t>: The collection for which the event is monitored. shall be a valid STAC collection.</w:t>
            </w:r>
          </w:p>
          <w:p w14:paraId="17F9B986" w14:textId="77777777" w:rsidR="009D104C" w:rsidRPr="009D104C" w:rsidRDefault="009D104C" w:rsidP="009D104C">
            <w:pPr>
              <w:rPr>
                <w:lang w:val="en-GB"/>
              </w:rPr>
            </w:pPr>
            <w:r w:rsidRPr="009D104C">
              <w:rPr>
                <w:lang w:val="en-GB"/>
              </w:rPr>
              <w:t xml:space="preserve">The subscriptionCreate process shall support the following optional inputs: </w:t>
            </w:r>
          </w:p>
          <w:p w14:paraId="716DD115" w14:textId="68F9B3A0" w:rsidR="009D104C" w:rsidRPr="009D104C" w:rsidRDefault="009D104C" w:rsidP="009D104C">
            <w:pPr>
              <w:pStyle w:val="Bullet1"/>
              <w:rPr>
                <w:lang w:val="en-GB"/>
              </w:rPr>
            </w:pPr>
            <w:r w:rsidRPr="009D104C">
              <w:rPr>
                <w:b/>
                <w:bCs/>
                <w:lang w:val="en-GB"/>
              </w:rPr>
              <w:t>bbox</w:t>
            </w:r>
            <w:r w:rsidRPr="009D104C">
              <w:rPr>
                <w:lang w:val="en-GB"/>
              </w:rPr>
              <w:t>: Bounding box for which the STAC query shall search products. The spatial operator implemented by default shall be “</w:t>
            </w:r>
            <w:r w:rsidRPr="009D104C">
              <w:rPr>
                <w:i/>
                <w:iCs/>
                <w:lang w:val="en-GB"/>
              </w:rPr>
              <w:t>s_intersects</w:t>
            </w:r>
            <w:r w:rsidRPr="009D104C">
              <w:rPr>
                <w:lang w:val="en-GB"/>
              </w:rPr>
              <w:t xml:space="preserve">”. If a spatial operator is present in "filterParam", the </w:t>
            </w:r>
            <w:r w:rsidRPr="009D104C">
              <w:rPr>
                <w:i/>
                <w:iCs/>
                <w:lang w:val="en-GB"/>
              </w:rPr>
              <w:t>bbox</w:t>
            </w:r>
            <w:r w:rsidRPr="009D104C">
              <w:rPr>
                <w:lang w:val="en-GB"/>
              </w:rPr>
              <w:t xml:space="preserve"> input parameter is ignored.</w:t>
            </w:r>
          </w:p>
        </w:tc>
      </w:tr>
      <w:tr w:rsidR="009D104C" w:rsidRPr="009D104C" w14:paraId="60BD0A65" w14:textId="77777777" w:rsidTr="00E34140">
        <w:trPr>
          <w:trHeight w:val="110"/>
        </w:trPr>
        <w:tc>
          <w:tcPr>
            <w:tcW w:w="236" w:type="dxa"/>
            <w:shd w:val="clear" w:color="auto" w:fill="0070C0"/>
          </w:tcPr>
          <w:p w14:paraId="6536DC55" w14:textId="77777777" w:rsidR="009D104C" w:rsidRPr="009D104C" w:rsidRDefault="009D104C" w:rsidP="009D104C">
            <w:pPr>
              <w:rPr>
                <w:lang w:val="en-GB"/>
              </w:rPr>
            </w:pPr>
          </w:p>
        </w:tc>
        <w:tc>
          <w:tcPr>
            <w:tcW w:w="9734" w:type="dxa"/>
            <w:shd w:val="clear" w:color="auto" w:fill="F2F2F2" w:themeFill="background1" w:themeFillShade="F2"/>
          </w:tcPr>
          <w:p w14:paraId="04AFA0EB" w14:textId="77777777" w:rsidR="009D104C" w:rsidRPr="009D104C" w:rsidRDefault="009D104C" w:rsidP="009D104C">
            <w:pPr>
              <w:jc w:val="left"/>
              <w:rPr>
                <w:b/>
                <w:bCs/>
                <w:lang w:val="en-GB"/>
              </w:rPr>
            </w:pPr>
          </w:p>
        </w:tc>
      </w:tr>
    </w:tbl>
    <w:p w14:paraId="32BE072B" w14:textId="77777777" w:rsidR="009D104C" w:rsidRDefault="009D104C" w:rsidP="009D104C">
      <w:pPr>
        <w:rPr>
          <w:lang w:val="en-GB"/>
        </w:rPr>
      </w:pPr>
    </w:p>
    <w:p w14:paraId="7A0B917A" w14:textId="2764785E" w:rsidR="009D104C" w:rsidRDefault="009D104C" w:rsidP="009D104C">
      <w:pPr>
        <w:rPr>
          <w:lang w:val="en-GB"/>
        </w:rPr>
      </w:pPr>
      <w:r w:rsidRPr="009D104C">
        <w:rPr>
          <w:lang w:val="en-GB"/>
        </w:rPr>
        <w:t>The following table details the list of inputs.</w:t>
      </w:r>
    </w:p>
    <w:tbl>
      <w:tblPr>
        <w:tblStyle w:val="Grilledutableau"/>
        <w:tblW w:w="0" w:type="auto"/>
        <w:tblLook w:val="04A0" w:firstRow="1" w:lastRow="0" w:firstColumn="1" w:lastColumn="0" w:noHBand="0" w:noVBand="1"/>
      </w:tblPr>
      <w:tblGrid>
        <w:gridCol w:w="1985"/>
        <w:gridCol w:w="3549"/>
        <w:gridCol w:w="1943"/>
        <w:gridCol w:w="2493"/>
      </w:tblGrid>
      <w:tr w:rsidR="009D104C" w14:paraId="36D5389B" w14:textId="77777777" w:rsidTr="00E34140">
        <w:tc>
          <w:tcPr>
            <w:tcW w:w="1985" w:type="dxa"/>
            <w:shd w:val="clear" w:color="auto" w:fill="007BB8"/>
          </w:tcPr>
          <w:p w14:paraId="5C0101FE" w14:textId="77777777" w:rsidR="009D104C" w:rsidRPr="007C3AF7" w:rsidRDefault="009D104C" w:rsidP="00E34140">
            <w:pPr>
              <w:rPr>
                <w:b/>
                <w:bCs/>
                <w:color w:val="FFFFFF" w:themeColor="background1"/>
                <w:lang w:val="en-GB"/>
              </w:rPr>
            </w:pPr>
            <w:r w:rsidRPr="007C3AF7">
              <w:rPr>
                <w:b/>
                <w:bCs/>
                <w:color w:val="FFFFFF" w:themeColor="background1"/>
                <w:lang w:val="en-GB"/>
              </w:rPr>
              <w:t>Input name</w:t>
            </w:r>
          </w:p>
        </w:tc>
        <w:tc>
          <w:tcPr>
            <w:tcW w:w="3549" w:type="dxa"/>
            <w:shd w:val="clear" w:color="auto" w:fill="007BB8"/>
          </w:tcPr>
          <w:p w14:paraId="2DB64D8F" w14:textId="77777777" w:rsidR="009D104C" w:rsidRPr="007C3AF7" w:rsidRDefault="009D104C" w:rsidP="00E34140">
            <w:pPr>
              <w:rPr>
                <w:b/>
                <w:bCs/>
                <w:color w:val="FFFFFF" w:themeColor="background1"/>
                <w:lang w:val="en-GB"/>
              </w:rPr>
            </w:pPr>
            <w:r>
              <w:rPr>
                <w:b/>
                <w:bCs/>
                <w:color w:val="FFFFFF" w:themeColor="background1"/>
                <w:lang w:val="en-GB"/>
              </w:rPr>
              <w:t>Input description</w:t>
            </w:r>
          </w:p>
        </w:tc>
        <w:tc>
          <w:tcPr>
            <w:tcW w:w="1943" w:type="dxa"/>
            <w:shd w:val="clear" w:color="auto" w:fill="007BB8"/>
          </w:tcPr>
          <w:p w14:paraId="45CA2A16" w14:textId="77777777" w:rsidR="009D104C" w:rsidRPr="007C3AF7" w:rsidRDefault="009D104C" w:rsidP="00E34140">
            <w:pPr>
              <w:rPr>
                <w:b/>
                <w:bCs/>
                <w:color w:val="FFFFFF" w:themeColor="background1"/>
                <w:lang w:val="en-GB"/>
              </w:rPr>
            </w:pPr>
            <w:r w:rsidRPr="007C3AF7">
              <w:rPr>
                <w:b/>
                <w:bCs/>
                <w:color w:val="FFFFFF" w:themeColor="background1"/>
                <w:lang w:val="en-GB"/>
              </w:rPr>
              <w:t>Input type</w:t>
            </w:r>
          </w:p>
        </w:tc>
        <w:tc>
          <w:tcPr>
            <w:tcW w:w="2493" w:type="dxa"/>
            <w:shd w:val="clear" w:color="auto" w:fill="007BB8"/>
          </w:tcPr>
          <w:p w14:paraId="77BD5E3D" w14:textId="77777777" w:rsidR="009D104C" w:rsidRPr="007C3AF7" w:rsidRDefault="009D104C" w:rsidP="00E34140">
            <w:pPr>
              <w:rPr>
                <w:b/>
                <w:bCs/>
                <w:color w:val="FFFFFF" w:themeColor="background1"/>
                <w:lang w:val="en-GB"/>
              </w:rPr>
            </w:pPr>
            <w:r w:rsidRPr="007C3AF7">
              <w:rPr>
                <w:b/>
                <w:bCs/>
                <w:color w:val="FFFFFF" w:themeColor="background1"/>
                <w:lang w:val="en-GB"/>
              </w:rPr>
              <w:t>Occurrences</w:t>
            </w:r>
          </w:p>
        </w:tc>
      </w:tr>
      <w:tr w:rsidR="009D104C" w14:paraId="7239D703" w14:textId="77777777" w:rsidTr="00E34140">
        <w:tc>
          <w:tcPr>
            <w:tcW w:w="1985" w:type="dxa"/>
          </w:tcPr>
          <w:p w14:paraId="2CE96242" w14:textId="77777777" w:rsidR="009D104C" w:rsidRPr="001D2303" w:rsidRDefault="009D104C" w:rsidP="00E34140">
            <w:pPr>
              <w:rPr>
                <w:b/>
                <w:bCs/>
                <w:lang w:val="en-GB"/>
              </w:rPr>
            </w:pPr>
            <w:r>
              <w:rPr>
                <w:b/>
                <w:bCs/>
                <w:lang w:val="en-GB"/>
              </w:rPr>
              <w:t>filterParam</w:t>
            </w:r>
          </w:p>
        </w:tc>
        <w:tc>
          <w:tcPr>
            <w:tcW w:w="3549" w:type="dxa"/>
          </w:tcPr>
          <w:p w14:paraId="106B508D" w14:textId="77777777" w:rsidR="009D104C" w:rsidRDefault="009D104C" w:rsidP="00E34140">
            <w:pPr>
              <w:rPr>
                <w:lang w:val="en-GB"/>
              </w:rPr>
            </w:pPr>
            <w:r>
              <w:rPr>
                <w:lang w:val="en-GB"/>
              </w:rPr>
              <w:t>Represents filter expressed in a CQL2 JSON language</w:t>
            </w:r>
          </w:p>
        </w:tc>
        <w:tc>
          <w:tcPr>
            <w:tcW w:w="1943" w:type="dxa"/>
          </w:tcPr>
          <w:p w14:paraId="7FFDEB23" w14:textId="77777777" w:rsidR="009D104C" w:rsidRDefault="009D104C" w:rsidP="00E34140">
            <w:pPr>
              <w:rPr>
                <w:lang w:val="en-GB"/>
              </w:rPr>
            </w:pPr>
            <w:r>
              <w:rPr>
                <w:lang w:val="en-GB"/>
              </w:rPr>
              <w:t>object</w:t>
            </w:r>
          </w:p>
        </w:tc>
        <w:tc>
          <w:tcPr>
            <w:tcW w:w="2493" w:type="dxa"/>
          </w:tcPr>
          <w:p w14:paraId="4B32AD94" w14:textId="77777777" w:rsidR="009D104C" w:rsidRDefault="009D104C" w:rsidP="00E34140">
            <w:pPr>
              <w:rPr>
                <w:lang w:val="en-GB"/>
              </w:rPr>
            </w:pPr>
            <w:r>
              <w:rPr>
                <w:lang w:val="en-GB"/>
              </w:rPr>
              <w:t>1</w:t>
            </w:r>
          </w:p>
        </w:tc>
      </w:tr>
      <w:tr w:rsidR="009D104C" w14:paraId="4E2FB1EB" w14:textId="77777777" w:rsidTr="00E34140">
        <w:tc>
          <w:tcPr>
            <w:tcW w:w="1985" w:type="dxa"/>
          </w:tcPr>
          <w:p w14:paraId="3C9047F6" w14:textId="77777777" w:rsidR="009D104C" w:rsidRDefault="009D104C" w:rsidP="00E34140">
            <w:pPr>
              <w:rPr>
                <w:b/>
                <w:bCs/>
                <w:lang w:val="en-GB"/>
              </w:rPr>
            </w:pPr>
            <w:r>
              <w:rPr>
                <w:b/>
                <w:bCs/>
                <w:lang w:val="en-GB"/>
              </w:rPr>
              <w:t>collection</w:t>
            </w:r>
          </w:p>
        </w:tc>
        <w:tc>
          <w:tcPr>
            <w:tcW w:w="3549" w:type="dxa"/>
          </w:tcPr>
          <w:p w14:paraId="06258F3F" w14:textId="3FFFC83A" w:rsidR="009D104C" w:rsidRDefault="009D104C" w:rsidP="00E34140">
            <w:pPr>
              <w:rPr>
                <w:lang w:val="en-GB"/>
              </w:rPr>
            </w:pPr>
            <w:r>
              <w:rPr>
                <w:lang w:val="en-GB"/>
              </w:rPr>
              <w:t xml:space="preserve">Collection for which the event is monitored; shall be constrained by an enum corresponding to </w:t>
            </w:r>
            <w:r>
              <w:rPr>
                <w:lang w:val="en-GB"/>
              </w:rPr>
              <w:t>supported</w:t>
            </w:r>
            <w:r>
              <w:rPr>
                <w:lang w:val="en-GB"/>
              </w:rPr>
              <w:t xml:space="preserve"> STAC collections.</w:t>
            </w:r>
          </w:p>
        </w:tc>
        <w:tc>
          <w:tcPr>
            <w:tcW w:w="1943" w:type="dxa"/>
          </w:tcPr>
          <w:p w14:paraId="69F5266C" w14:textId="77777777" w:rsidR="009D104C" w:rsidRDefault="009D104C" w:rsidP="00E34140">
            <w:pPr>
              <w:rPr>
                <w:lang w:val="en-GB"/>
              </w:rPr>
            </w:pPr>
            <w:r>
              <w:rPr>
                <w:lang w:val="en-GB"/>
              </w:rPr>
              <w:t>string</w:t>
            </w:r>
          </w:p>
        </w:tc>
        <w:tc>
          <w:tcPr>
            <w:tcW w:w="2493" w:type="dxa"/>
          </w:tcPr>
          <w:p w14:paraId="7CCFE276" w14:textId="77777777" w:rsidR="009D104C" w:rsidRDefault="009D104C" w:rsidP="00E34140">
            <w:pPr>
              <w:rPr>
                <w:lang w:val="en-GB"/>
              </w:rPr>
            </w:pPr>
            <w:r>
              <w:rPr>
                <w:lang w:val="en-GB"/>
              </w:rPr>
              <w:t>1</w:t>
            </w:r>
          </w:p>
        </w:tc>
      </w:tr>
      <w:tr w:rsidR="009D104C" w14:paraId="6FCC6D29" w14:textId="77777777" w:rsidTr="00E34140">
        <w:tc>
          <w:tcPr>
            <w:tcW w:w="1985" w:type="dxa"/>
          </w:tcPr>
          <w:p w14:paraId="70F6E116" w14:textId="77777777" w:rsidR="009D104C" w:rsidRDefault="009D104C" w:rsidP="00E34140">
            <w:pPr>
              <w:rPr>
                <w:b/>
                <w:bCs/>
                <w:lang w:val="en-GB"/>
              </w:rPr>
            </w:pPr>
            <w:r>
              <w:rPr>
                <w:b/>
                <w:bCs/>
                <w:lang w:val="en-GB"/>
              </w:rPr>
              <w:t>bbox</w:t>
            </w:r>
          </w:p>
        </w:tc>
        <w:tc>
          <w:tcPr>
            <w:tcW w:w="3549" w:type="dxa"/>
          </w:tcPr>
          <w:p w14:paraId="4A2600F4" w14:textId="77777777" w:rsidR="009D104C" w:rsidRDefault="009D104C" w:rsidP="00E34140">
            <w:pPr>
              <w:rPr>
                <w:lang w:val="en-GB"/>
              </w:rPr>
            </w:pPr>
            <w:r>
              <w:rPr>
                <w:lang w:val="en-GB"/>
              </w:rPr>
              <w:t>Bounding box for which the STAC query shall search products. Ignored if filterParam already contains a spatial operator.</w:t>
            </w:r>
          </w:p>
        </w:tc>
        <w:tc>
          <w:tcPr>
            <w:tcW w:w="1943" w:type="dxa"/>
          </w:tcPr>
          <w:p w14:paraId="2EFF6323" w14:textId="77777777" w:rsidR="009D104C" w:rsidRDefault="009D104C" w:rsidP="00E34140">
            <w:pPr>
              <w:rPr>
                <w:lang w:val="en-GB"/>
              </w:rPr>
            </w:pPr>
            <w:r>
              <w:rPr>
                <w:lang w:val="en-GB"/>
              </w:rPr>
              <w:t>bounding box</w:t>
            </w:r>
          </w:p>
        </w:tc>
        <w:tc>
          <w:tcPr>
            <w:tcW w:w="2493" w:type="dxa"/>
          </w:tcPr>
          <w:p w14:paraId="168B0F08" w14:textId="77777777" w:rsidR="009D104C" w:rsidRDefault="009D104C" w:rsidP="00E34140">
            <w:pPr>
              <w:rPr>
                <w:lang w:val="en-GB"/>
              </w:rPr>
            </w:pPr>
            <w:r>
              <w:rPr>
                <w:lang w:val="en-GB"/>
              </w:rPr>
              <w:t>0 to 1</w:t>
            </w:r>
          </w:p>
        </w:tc>
      </w:tr>
    </w:tbl>
    <w:p w14:paraId="7D290DDD" w14:textId="77777777" w:rsidR="009D104C" w:rsidRDefault="009D104C" w:rsidP="009D104C">
      <w:pPr>
        <w:rPr>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9D104C" w:rsidRPr="009D104C" w14:paraId="3F991879" w14:textId="77777777" w:rsidTr="00E34140">
        <w:trPr>
          <w:trHeight w:val="603"/>
        </w:trPr>
        <w:tc>
          <w:tcPr>
            <w:tcW w:w="236" w:type="dxa"/>
            <w:shd w:val="clear" w:color="auto" w:fill="0070C0"/>
          </w:tcPr>
          <w:p w14:paraId="1D815485" w14:textId="77777777" w:rsidR="009D104C" w:rsidRPr="009D104C" w:rsidRDefault="009D104C" w:rsidP="009D104C">
            <w:pPr>
              <w:rPr>
                <w:lang w:val="en-GB"/>
              </w:rPr>
            </w:pPr>
          </w:p>
        </w:tc>
        <w:tc>
          <w:tcPr>
            <w:tcW w:w="9734" w:type="dxa"/>
            <w:shd w:val="clear" w:color="auto" w:fill="F2F2F2" w:themeFill="background1" w:themeFillShade="F2"/>
          </w:tcPr>
          <w:p w14:paraId="05943981" w14:textId="19AA046F" w:rsidR="009D104C" w:rsidRPr="009D104C" w:rsidRDefault="009D104C" w:rsidP="009D104C">
            <w:pPr>
              <w:jc w:val="left"/>
              <w:rPr>
                <w:b/>
                <w:bCs/>
                <w:lang w:val="en-GB"/>
              </w:rPr>
            </w:pPr>
            <w:r w:rsidRPr="009D104C">
              <w:rPr>
                <w:b/>
                <w:bCs/>
                <w:lang w:val="en-GB"/>
              </w:rPr>
              <w:t>OGC-</w:t>
            </w:r>
            <w:r>
              <w:rPr>
                <w:b/>
                <w:bCs/>
                <w:lang w:val="en-GB"/>
              </w:rPr>
              <w:t>PRIP</w:t>
            </w:r>
            <w:r w:rsidRPr="009D104C">
              <w:rPr>
                <w:b/>
                <w:bCs/>
                <w:lang w:val="en-GB"/>
              </w:rPr>
              <w:t>-PRO-REQ-1</w:t>
            </w:r>
            <w:r>
              <w:rPr>
                <w:b/>
                <w:bCs/>
                <w:lang w:val="en-GB"/>
              </w:rPr>
              <w:t>3</w:t>
            </w:r>
            <w:r>
              <w:rPr>
                <w:b/>
                <w:bCs/>
                <w:lang w:val="en-GB"/>
              </w:rPr>
              <w:t>0</w:t>
            </w:r>
            <w:r w:rsidRPr="009D104C">
              <w:rPr>
                <w:b/>
                <w:bCs/>
                <w:lang w:val="en-GB"/>
              </w:rPr>
              <w:t xml:space="preserve"> – subscriptionCreate</w:t>
            </w:r>
            <w:r w:rsidRPr="009D104C">
              <w:rPr>
                <w:b/>
                <w:bCs/>
                <w:lang w:val="en-GB"/>
              </w:rPr>
              <w:t xml:space="preserve"> </w:t>
            </w:r>
            <w:r w:rsidRPr="009D104C">
              <w:rPr>
                <w:b/>
                <w:bCs/>
                <w:lang w:val="en-GB"/>
              </w:rPr>
              <w:t>Process outputs</w:t>
            </w:r>
          </w:p>
          <w:p w14:paraId="226EAC68" w14:textId="77777777" w:rsidR="009D104C" w:rsidRPr="009D104C" w:rsidRDefault="009D104C" w:rsidP="009D104C">
            <w:pPr>
              <w:rPr>
                <w:lang w:val="en-GB"/>
              </w:rPr>
            </w:pPr>
            <w:r w:rsidRPr="009D104C">
              <w:rPr>
                <w:lang w:val="en-GB"/>
              </w:rPr>
              <w:t xml:space="preserve">The subscriptionCreate process shall support the following outputs returned as in-line values (outputTransmission set to “value”) in a JSON document response: </w:t>
            </w:r>
          </w:p>
          <w:p w14:paraId="0AD8E182" w14:textId="77777777" w:rsidR="009D104C" w:rsidRPr="009D104C" w:rsidRDefault="009D104C" w:rsidP="009D104C">
            <w:pPr>
              <w:pStyle w:val="Bullet1"/>
              <w:rPr>
                <w:lang w:val="en-GB"/>
              </w:rPr>
            </w:pPr>
            <w:r w:rsidRPr="009D104C">
              <w:rPr>
                <w:b/>
                <w:bCs/>
                <w:lang w:val="en-GB"/>
              </w:rPr>
              <w:t>subscriptionId</w:t>
            </w:r>
            <w:r w:rsidRPr="009D104C">
              <w:rPr>
                <w:lang w:val="en-GB"/>
              </w:rPr>
              <w:t>: a unique ID of the created subscription. This ID shall be used by the client to cancel the subscription, and to consume corresponding notification messages.</w:t>
            </w:r>
          </w:p>
          <w:p w14:paraId="3D4FF5E5" w14:textId="6D73E29D" w:rsidR="009D104C" w:rsidRPr="009D104C" w:rsidRDefault="009D104C" w:rsidP="009D104C">
            <w:pPr>
              <w:rPr>
                <w:lang w:val="en-GB"/>
              </w:rPr>
            </w:pPr>
            <w:r w:rsidRPr="009D104C">
              <w:rPr>
                <w:lang w:val="en-GB"/>
              </w:rPr>
              <w:t xml:space="preserve">As the process is synchronous, the response is directly returned </w:t>
            </w:r>
            <w:r w:rsidR="00D33856">
              <w:rPr>
                <w:lang w:val="en-GB"/>
              </w:rPr>
              <w:t>after</w:t>
            </w:r>
            <w:r w:rsidRPr="009D104C">
              <w:rPr>
                <w:lang w:val="en-GB"/>
              </w:rPr>
              <w:t xml:space="preserve"> the execution query.</w:t>
            </w:r>
          </w:p>
        </w:tc>
      </w:tr>
    </w:tbl>
    <w:p w14:paraId="695FDBD4" w14:textId="77777777" w:rsidR="009D104C" w:rsidRDefault="009D104C" w:rsidP="009D104C"/>
    <w:p w14:paraId="0E42A872" w14:textId="0D8D1F25" w:rsidR="009D104C" w:rsidRDefault="009D104C" w:rsidP="009D104C">
      <w:r w:rsidRPr="009D104C">
        <w:t>The following table details the list of outputs</w:t>
      </w:r>
      <w:r>
        <w:t xml:space="preserve"> parameters</w:t>
      </w:r>
      <w:r w:rsidRPr="009D104C">
        <w:t>.</w:t>
      </w:r>
    </w:p>
    <w:tbl>
      <w:tblPr>
        <w:tblStyle w:val="Grilledutableau"/>
        <w:tblW w:w="0" w:type="auto"/>
        <w:tblLook w:val="04A0" w:firstRow="1" w:lastRow="0" w:firstColumn="1" w:lastColumn="0" w:noHBand="0" w:noVBand="1"/>
      </w:tblPr>
      <w:tblGrid>
        <w:gridCol w:w="1591"/>
        <w:gridCol w:w="3743"/>
        <w:gridCol w:w="2039"/>
        <w:gridCol w:w="2597"/>
      </w:tblGrid>
      <w:tr w:rsidR="009D104C" w:rsidRPr="007C3AF7" w14:paraId="26801EAD" w14:textId="77777777" w:rsidTr="00E34140">
        <w:tc>
          <w:tcPr>
            <w:tcW w:w="1591" w:type="dxa"/>
            <w:shd w:val="clear" w:color="auto" w:fill="007BB8"/>
          </w:tcPr>
          <w:p w14:paraId="5B9BE058" w14:textId="2CCDD1D2" w:rsidR="009D104C" w:rsidRPr="007C3AF7" w:rsidRDefault="009D104C" w:rsidP="00E34140">
            <w:pPr>
              <w:rPr>
                <w:b/>
                <w:bCs/>
                <w:color w:val="FFFFFF" w:themeColor="background1"/>
                <w:lang w:val="en-GB"/>
              </w:rPr>
            </w:pPr>
            <w:r>
              <w:rPr>
                <w:b/>
                <w:bCs/>
                <w:color w:val="FFFFFF" w:themeColor="background1"/>
                <w:lang w:val="en-GB"/>
              </w:rPr>
              <w:t xml:space="preserve">Output </w:t>
            </w:r>
            <w:r w:rsidRPr="007C3AF7">
              <w:rPr>
                <w:b/>
                <w:bCs/>
                <w:color w:val="FFFFFF" w:themeColor="background1"/>
                <w:lang w:val="en-GB"/>
              </w:rPr>
              <w:t>name</w:t>
            </w:r>
          </w:p>
        </w:tc>
        <w:tc>
          <w:tcPr>
            <w:tcW w:w="3743" w:type="dxa"/>
            <w:shd w:val="clear" w:color="auto" w:fill="007BB8"/>
          </w:tcPr>
          <w:p w14:paraId="05FA7367" w14:textId="77777777" w:rsidR="009D104C" w:rsidRPr="007C3AF7" w:rsidRDefault="009D104C" w:rsidP="00E34140">
            <w:pPr>
              <w:rPr>
                <w:b/>
                <w:bCs/>
                <w:color w:val="FFFFFF" w:themeColor="background1"/>
                <w:lang w:val="en-GB"/>
              </w:rPr>
            </w:pPr>
            <w:r>
              <w:rPr>
                <w:b/>
                <w:bCs/>
                <w:color w:val="FFFFFF" w:themeColor="background1"/>
                <w:lang w:val="en-GB"/>
              </w:rPr>
              <w:t>Input description</w:t>
            </w:r>
          </w:p>
        </w:tc>
        <w:tc>
          <w:tcPr>
            <w:tcW w:w="2039" w:type="dxa"/>
            <w:shd w:val="clear" w:color="auto" w:fill="007BB8"/>
          </w:tcPr>
          <w:p w14:paraId="7429EB51" w14:textId="77777777" w:rsidR="009D104C" w:rsidRPr="007C3AF7" w:rsidRDefault="009D104C" w:rsidP="00E34140">
            <w:pPr>
              <w:rPr>
                <w:b/>
                <w:bCs/>
                <w:color w:val="FFFFFF" w:themeColor="background1"/>
                <w:lang w:val="en-GB"/>
              </w:rPr>
            </w:pPr>
            <w:r>
              <w:rPr>
                <w:b/>
                <w:bCs/>
                <w:color w:val="FFFFFF" w:themeColor="background1"/>
                <w:lang w:val="en-GB"/>
              </w:rPr>
              <w:t>Out</w:t>
            </w:r>
            <w:r w:rsidRPr="007C3AF7">
              <w:rPr>
                <w:b/>
                <w:bCs/>
                <w:color w:val="FFFFFF" w:themeColor="background1"/>
                <w:lang w:val="en-GB"/>
              </w:rPr>
              <w:t>put type</w:t>
            </w:r>
          </w:p>
        </w:tc>
        <w:tc>
          <w:tcPr>
            <w:tcW w:w="2597" w:type="dxa"/>
            <w:shd w:val="clear" w:color="auto" w:fill="007BB8"/>
          </w:tcPr>
          <w:p w14:paraId="07356569" w14:textId="77777777" w:rsidR="009D104C" w:rsidRPr="007C3AF7" w:rsidRDefault="009D104C" w:rsidP="00E34140">
            <w:pPr>
              <w:rPr>
                <w:b/>
                <w:bCs/>
                <w:color w:val="FFFFFF" w:themeColor="background1"/>
                <w:lang w:val="en-GB"/>
              </w:rPr>
            </w:pPr>
            <w:r w:rsidRPr="007C3AF7">
              <w:rPr>
                <w:b/>
                <w:bCs/>
                <w:color w:val="FFFFFF" w:themeColor="background1"/>
                <w:lang w:val="en-GB"/>
              </w:rPr>
              <w:t>Occurrences</w:t>
            </w:r>
          </w:p>
        </w:tc>
      </w:tr>
      <w:tr w:rsidR="009D104C" w14:paraId="2F56E3C2" w14:textId="77777777" w:rsidTr="00E34140">
        <w:tc>
          <w:tcPr>
            <w:tcW w:w="1591" w:type="dxa"/>
          </w:tcPr>
          <w:p w14:paraId="1C2588CC" w14:textId="77777777" w:rsidR="009D104C" w:rsidRDefault="009D104C" w:rsidP="00E34140">
            <w:pPr>
              <w:rPr>
                <w:lang w:val="en-GB"/>
              </w:rPr>
            </w:pPr>
            <w:r>
              <w:rPr>
                <w:lang w:val="en-GB"/>
              </w:rPr>
              <w:t>s</w:t>
            </w:r>
            <w:r w:rsidRPr="00D9079B">
              <w:rPr>
                <w:lang w:val="en-GB"/>
              </w:rPr>
              <w:t>ubscriptionId</w:t>
            </w:r>
          </w:p>
        </w:tc>
        <w:tc>
          <w:tcPr>
            <w:tcW w:w="3743" w:type="dxa"/>
          </w:tcPr>
          <w:p w14:paraId="66FDCB8E" w14:textId="77777777" w:rsidR="009D104C" w:rsidRPr="00884E49" w:rsidRDefault="009D104C" w:rsidP="00E34140">
            <w:pPr>
              <w:rPr>
                <w:lang w:val="en-GB"/>
              </w:rPr>
            </w:pPr>
            <w:r>
              <w:rPr>
                <w:lang w:val="en-GB"/>
              </w:rPr>
              <w:t>Unique ID of the created subscription</w:t>
            </w:r>
          </w:p>
        </w:tc>
        <w:tc>
          <w:tcPr>
            <w:tcW w:w="2039" w:type="dxa"/>
          </w:tcPr>
          <w:p w14:paraId="3B1909EA" w14:textId="7ACC05EA" w:rsidR="009D104C" w:rsidRDefault="009D104C" w:rsidP="00D33856">
            <w:pPr>
              <w:rPr>
                <w:lang w:val="en-GB"/>
              </w:rPr>
            </w:pPr>
            <w:r>
              <w:rPr>
                <w:lang w:val="en-GB"/>
              </w:rPr>
              <w:t>string</w:t>
            </w:r>
            <w:r w:rsidR="00D33856">
              <w:rPr>
                <w:lang w:val="en-GB"/>
              </w:rPr>
              <w:br/>
            </w:r>
            <w:r>
              <w:rPr>
                <w:lang w:val="en-GB"/>
              </w:rPr>
              <w:t>format uuid</w:t>
            </w:r>
          </w:p>
        </w:tc>
        <w:tc>
          <w:tcPr>
            <w:tcW w:w="2597" w:type="dxa"/>
          </w:tcPr>
          <w:p w14:paraId="4A9E20A3" w14:textId="77777777" w:rsidR="009D104C" w:rsidRDefault="009D104C" w:rsidP="00E34140">
            <w:pPr>
              <w:rPr>
                <w:lang w:val="en-GB"/>
              </w:rPr>
            </w:pPr>
            <w:r>
              <w:rPr>
                <w:lang w:val="en-GB"/>
              </w:rPr>
              <w:t>1</w:t>
            </w:r>
          </w:p>
        </w:tc>
      </w:tr>
    </w:tbl>
    <w:p w14:paraId="16555718" w14:textId="77777777" w:rsidR="009D104C" w:rsidRDefault="009D104C" w:rsidP="009D104C"/>
    <w:p w14:paraId="745AD9BB" w14:textId="44C8F3CF" w:rsidR="009D104C" w:rsidRDefault="009D104C" w:rsidP="009D104C">
      <w:pPr>
        <w:pStyle w:val="Titre4"/>
      </w:pPr>
      <w:r>
        <w:t>Example of process definition</w:t>
      </w:r>
    </w:p>
    <w:p w14:paraId="26904AF8" w14:textId="2322A64B" w:rsidR="009D104C" w:rsidRDefault="009D104C" w:rsidP="009D104C">
      <w:pPr>
        <w:rPr>
          <w:lang w:val="en-GB"/>
        </w:rPr>
      </w:pPr>
      <w:r>
        <w:rPr>
          <w:lang w:val="en-GB"/>
        </w:rPr>
        <w:t xml:space="preserve">The following </w:t>
      </w:r>
      <w:r>
        <w:rPr>
          <w:lang w:val="en-GB"/>
        </w:rPr>
        <w:t xml:space="preserve">JSON content </w:t>
      </w:r>
      <w:r>
        <w:rPr>
          <w:lang w:val="en-GB"/>
        </w:rPr>
        <w:t xml:space="preserve">illustrates a definition of the </w:t>
      </w:r>
      <w:r w:rsidRPr="009D104C">
        <w:rPr>
          <w:lang w:val="en-GB"/>
        </w:rPr>
        <w:t xml:space="preserve">subscriptionCreate </w:t>
      </w:r>
      <w:r>
        <w:rPr>
          <w:lang w:val="en-GB"/>
        </w:rPr>
        <w:t>process</w:t>
      </w:r>
      <w:r>
        <w:rPr>
          <w:lang w:val="en-GB"/>
        </w:rPr>
        <w:t>.</w:t>
      </w:r>
    </w:p>
    <w:p w14:paraId="60BAFE6A" w14:textId="77777777" w:rsidR="009D104C" w:rsidRDefault="009D104C" w:rsidP="009D104C">
      <w:pPr>
        <w:shd w:val="clear" w:color="auto" w:fill="1F1F1F"/>
        <w:spacing w:before="0" w:after="0" w:line="285" w:lineRule="atLeast"/>
        <w:jc w:val="left"/>
        <w:rPr>
          <w:rFonts w:ascii="Consolas" w:eastAsia="Times New Roman" w:hAnsi="Consolas"/>
          <w:color w:val="CCCCCC"/>
          <w:sz w:val="18"/>
          <w:szCs w:val="18"/>
          <w:lang w:val="en-GB" w:eastAsia="fr-FR"/>
        </w:rPr>
      </w:pPr>
      <w:r w:rsidRPr="00B76A09">
        <w:rPr>
          <w:rFonts w:ascii="Consolas" w:eastAsia="Times New Roman" w:hAnsi="Consolas"/>
          <w:color w:val="CCCCCC"/>
          <w:sz w:val="18"/>
          <w:szCs w:val="18"/>
          <w:lang w:val="en-GB" w:eastAsia="fr-FR"/>
        </w:rPr>
        <w:t>{</w:t>
      </w:r>
    </w:p>
    <w:p w14:paraId="0CFEA646" w14:textId="5650C700"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836003">
        <w:rPr>
          <w:rFonts w:ascii="Consolas" w:eastAsia="Times New Roman" w:hAnsi="Consolas"/>
          <w:color w:val="CCCCCC"/>
          <w:sz w:val="18"/>
          <w:szCs w:val="18"/>
          <w:lang w:val="en-GB" w:eastAsia="fr-FR"/>
        </w:rPr>
        <w:t xml:space="preserve">  </w:t>
      </w:r>
      <w:r w:rsidRPr="009D104C">
        <w:rPr>
          <w:rFonts w:ascii="Consolas" w:eastAsia="Times New Roman" w:hAnsi="Consolas"/>
          <w:color w:val="7EE787"/>
          <w:sz w:val="18"/>
          <w:szCs w:val="18"/>
          <w:lang w:val="en-GB" w:eastAsia="fr-FR"/>
        </w:rPr>
        <w:t>"id"</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"subscriptionCreate"</w:t>
      </w:r>
      <w:r w:rsidRPr="009D104C">
        <w:rPr>
          <w:rFonts w:ascii="Consolas" w:eastAsia="Times New Roman" w:hAnsi="Consolas"/>
          <w:color w:val="BBBEBF"/>
          <w:sz w:val="18"/>
          <w:szCs w:val="18"/>
          <w:lang w:val="en-GB" w:eastAsia="fr-FR"/>
        </w:rPr>
        <w:t>,</w:t>
      </w:r>
    </w:p>
    <w:p w14:paraId="203D814E"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"title"</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"PRIP new subscription creation"</w:t>
      </w:r>
      <w:r w:rsidRPr="009D104C">
        <w:rPr>
          <w:rFonts w:ascii="Consolas" w:eastAsia="Times New Roman" w:hAnsi="Consolas"/>
          <w:color w:val="BBBEBF"/>
          <w:sz w:val="18"/>
          <w:szCs w:val="18"/>
          <w:lang w:val="en-GB" w:eastAsia="fr-FR"/>
        </w:rPr>
        <w:t>,</w:t>
      </w:r>
    </w:p>
    <w:p w14:paraId="729657D0"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"description"</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"This synchronous process creates a new subscription to monitor the publication of products into a STAC collection. A notification is sent in case of matching with the filterParam specified."</w:t>
      </w:r>
      <w:r w:rsidRPr="009D104C">
        <w:rPr>
          <w:rFonts w:ascii="Consolas" w:eastAsia="Times New Roman" w:hAnsi="Consolas"/>
          <w:color w:val="BBBEBF"/>
          <w:sz w:val="18"/>
          <w:szCs w:val="18"/>
          <w:lang w:val="en-GB" w:eastAsia="fr-FR"/>
        </w:rPr>
        <w:t>,</w:t>
      </w:r>
    </w:p>
    <w:p w14:paraId="0CB3B589"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"version"</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"1.0.0"</w:t>
      </w:r>
      <w:r w:rsidRPr="009D104C">
        <w:rPr>
          <w:rFonts w:ascii="Consolas" w:eastAsia="Times New Roman" w:hAnsi="Consolas"/>
          <w:color w:val="BBBEBF"/>
          <w:sz w:val="18"/>
          <w:szCs w:val="18"/>
          <w:lang w:val="en-GB" w:eastAsia="fr-FR"/>
        </w:rPr>
        <w:t>,</w:t>
      </w:r>
    </w:p>
    <w:p w14:paraId="6547FCB1"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"jobControlOptions"</w:t>
      </w:r>
      <w:r w:rsidRPr="009D104C">
        <w:rPr>
          <w:rFonts w:ascii="Consolas" w:eastAsia="Times New Roman" w:hAnsi="Consolas"/>
          <w:color w:val="BBBEBF"/>
          <w:sz w:val="18"/>
          <w:szCs w:val="18"/>
          <w:lang w:val="en-GB" w:eastAsia="fr-FR"/>
        </w:rPr>
        <w:t>: [</w:t>
      </w:r>
    </w:p>
    <w:p w14:paraId="15B60DC9"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"sync-execute"</w:t>
      </w:r>
    </w:p>
    <w:p w14:paraId="043B98B0"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w:t>
      </w:r>
    </w:p>
    <w:p w14:paraId="7D5D420B"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"outputTransmission"</w:t>
      </w:r>
      <w:r w:rsidRPr="009D104C">
        <w:rPr>
          <w:rFonts w:ascii="Consolas" w:eastAsia="Times New Roman" w:hAnsi="Consolas"/>
          <w:color w:val="BBBEBF"/>
          <w:sz w:val="18"/>
          <w:szCs w:val="18"/>
          <w:lang w:val="en-GB" w:eastAsia="fr-FR"/>
        </w:rPr>
        <w:t>: [</w:t>
      </w:r>
    </w:p>
    <w:p w14:paraId="7DBBA358"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"value"</w:t>
      </w:r>
    </w:p>
    <w:p w14:paraId="227650D8"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w:t>
      </w:r>
    </w:p>
    <w:p w14:paraId="30083B46"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"inputs"</w:t>
      </w:r>
      <w:r w:rsidRPr="009D104C">
        <w:rPr>
          <w:rFonts w:ascii="Consolas" w:eastAsia="Times New Roman" w:hAnsi="Consolas"/>
          <w:color w:val="BBBEBF"/>
          <w:sz w:val="18"/>
          <w:szCs w:val="18"/>
          <w:lang w:val="en-GB" w:eastAsia="fr-FR"/>
        </w:rPr>
        <w:t>: {</w:t>
      </w:r>
    </w:p>
    <w:p w14:paraId="46D6A6E0"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"filterParam"</w:t>
      </w:r>
      <w:r w:rsidRPr="009D104C">
        <w:rPr>
          <w:rFonts w:ascii="Consolas" w:eastAsia="Times New Roman" w:hAnsi="Consolas"/>
          <w:color w:val="BBBEBF"/>
          <w:sz w:val="18"/>
          <w:szCs w:val="18"/>
          <w:lang w:val="en-GB" w:eastAsia="fr-FR"/>
        </w:rPr>
        <w:t>: {</w:t>
      </w:r>
    </w:p>
    <w:p w14:paraId="33CCACED"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"title"</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"cql2-json filter"</w:t>
      </w:r>
      <w:r w:rsidRPr="009D104C">
        <w:rPr>
          <w:rFonts w:ascii="Consolas" w:eastAsia="Times New Roman" w:hAnsi="Consolas"/>
          <w:color w:val="BBBEBF"/>
          <w:sz w:val="18"/>
          <w:szCs w:val="18"/>
          <w:lang w:val="en-GB" w:eastAsia="fr-FR"/>
        </w:rPr>
        <w:t>,</w:t>
      </w:r>
    </w:p>
    <w:p w14:paraId="4E12D9DC"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"description"</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"Filter for STAC query in CQL2 JSON"</w:t>
      </w:r>
      <w:r w:rsidRPr="009D104C">
        <w:rPr>
          <w:rFonts w:ascii="Consolas" w:eastAsia="Times New Roman" w:hAnsi="Consolas"/>
          <w:color w:val="BBBEBF"/>
          <w:sz w:val="18"/>
          <w:szCs w:val="18"/>
          <w:lang w:val="en-GB" w:eastAsia="fr-FR"/>
        </w:rPr>
        <w:t>,</w:t>
      </w:r>
    </w:p>
    <w:p w14:paraId="443CBDFD"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fr-FR"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fr-FR" w:eastAsia="fr-FR"/>
        </w:rPr>
        <w:t>"minOccurs"</w:t>
      </w:r>
      <w:r w:rsidRPr="009D104C">
        <w:rPr>
          <w:rFonts w:ascii="Consolas" w:eastAsia="Times New Roman" w:hAnsi="Consolas"/>
          <w:color w:val="BBBEBF"/>
          <w:sz w:val="18"/>
          <w:szCs w:val="18"/>
          <w:lang w:val="fr-FR" w:eastAsia="fr-FR"/>
        </w:rPr>
        <w:t xml:space="preserve">: </w:t>
      </w:r>
      <w:r w:rsidRPr="009D104C">
        <w:rPr>
          <w:rFonts w:ascii="Consolas" w:eastAsia="Times New Roman" w:hAnsi="Consolas"/>
          <w:color w:val="B5CEA8"/>
          <w:sz w:val="18"/>
          <w:szCs w:val="18"/>
          <w:lang w:val="fr-FR" w:eastAsia="fr-FR"/>
        </w:rPr>
        <w:t>1</w:t>
      </w:r>
      <w:r w:rsidRPr="009D104C">
        <w:rPr>
          <w:rFonts w:ascii="Consolas" w:eastAsia="Times New Roman" w:hAnsi="Consolas"/>
          <w:color w:val="BBBEBF"/>
          <w:sz w:val="18"/>
          <w:szCs w:val="18"/>
          <w:lang w:val="fr-FR" w:eastAsia="fr-FR"/>
        </w:rPr>
        <w:t>,</w:t>
      </w:r>
    </w:p>
    <w:p w14:paraId="6951706B"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fr-FR" w:eastAsia="fr-FR"/>
        </w:rPr>
      </w:pPr>
      <w:r w:rsidRPr="009D104C">
        <w:rPr>
          <w:rFonts w:ascii="Consolas" w:eastAsia="Times New Roman" w:hAnsi="Consolas"/>
          <w:color w:val="BBBEBF"/>
          <w:sz w:val="18"/>
          <w:szCs w:val="18"/>
          <w:lang w:val="fr-FR" w:eastAsia="fr-FR"/>
        </w:rPr>
        <w:t xml:space="preserve">      </w:t>
      </w:r>
      <w:r w:rsidRPr="009D104C">
        <w:rPr>
          <w:rFonts w:ascii="Consolas" w:eastAsia="Times New Roman" w:hAnsi="Consolas"/>
          <w:color w:val="7EE787"/>
          <w:sz w:val="18"/>
          <w:szCs w:val="18"/>
          <w:lang w:val="fr-FR" w:eastAsia="fr-FR"/>
        </w:rPr>
        <w:t>"maxOccurs"</w:t>
      </w:r>
      <w:r w:rsidRPr="009D104C">
        <w:rPr>
          <w:rFonts w:ascii="Consolas" w:eastAsia="Times New Roman" w:hAnsi="Consolas"/>
          <w:color w:val="BBBEBF"/>
          <w:sz w:val="18"/>
          <w:szCs w:val="18"/>
          <w:lang w:val="fr-FR" w:eastAsia="fr-FR"/>
        </w:rPr>
        <w:t xml:space="preserve">: </w:t>
      </w:r>
      <w:r w:rsidRPr="009D104C">
        <w:rPr>
          <w:rFonts w:ascii="Consolas" w:eastAsia="Times New Roman" w:hAnsi="Consolas"/>
          <w:color w:val="B5CEA8"/>
          <w:sz w:val="18"/>
          <w:szCs w:val="18"/>
          <w:lang w:val="fr-FR" w:eastAsia="fr-FR"/>
        </w:rPr>
        <w:t>1</w:t>
      </w:r>
      <w:r w:rsidRPr="009D104C">
        <w:rPr>
          <w:rFonts w:ascii="Consolas" w:eastAsia="Times New Roman" w:hAnsi="Consolas"/>
          <w:color w:val="BBBEBF"/>
          <w:sz w:val="18"/>
          <w:szCs w:val="18"/>
          <w:lang w:val="fr-FR" w:eastAsia="fr-FR"/>
        </w:rPr>
        <w:t>,</w:t>
      </w:r>
    </w:p>
    <w:p w14:paraId="7452AD15"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fr-FR" w:eastAsia="fr-FR"/>
        </w:rPr>
      </w:pPr>
      <w:r w:rsidRPr="009D104C">
        <w:rPr>
          <w:rFonts w:ascii="Consolas" w:eastAsia="Times New Roman" w:hAnsi="Consolas"/>
          <w:color w:val="BBBEBF"/>
          <w:sz w:val="18"/>
          <w:szCs w:val="18"/>
          <w:lang w:val="fr-FR" w:eastAsia="fr-FR"/>
        </w:rPr>
        <w:t xml:space="preserve">      </w:t>
      </w:r>
      <w:r w:rsidRPr="009D104C">
        <w:rPr>
          <w:rFonts w:ascii="Consolas" w:eastAsia="Times New Roman" w:hAnsi="Consolas"/>
          <w:color w:val="7EE787"/>
          <w:sz w:val="18"/>
          <w:szCs w:val="18"/>
          <w:lang w:val="fr-FR" w:eastAsia="fr-FR"/>
        </w:rPr>
        <w:t>"schema"</w:t>
      </w:r>
      <w:r w:rsidRPr="009D104C">
        <w:rPr>
          <w:rFonts w:ascii="Consolas" w:eastAsia="Times New Roman" w:hAnsi="Consolas"/>
          <w:color w:val="BBBEBF"/>
          <w:sz w:val="18"/>
          <w:szCs w:val="18"/>
          <w:lang w:val="fr-FR" w:eastAsia="fr-FR"/>
        </w:rPr>
        <w:t>: {</w:t>
      </w:r>
    </w:p>
    <w:p w14:paraId="22C6F445"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fr-FR" w:eastAsia="fr-FR"/>
        </w:rPr>
      </w:pPr>
      <w:r w:rsidRPr="009D104C">
        <w:rPr>
          <w:rFonts w:ascii="Consolas" w:eastAsia="Times New Roman" w:hAnsi="Consolas"/>
          <w:color w:val="BBBEBF"/>
          <w:sz w:val="18"/>
          <w:szCs w:val="18"/>
          <w:lang w:val="fr-FR" w:eastAsia="fr-FR"/>
        </w:rPr>
        <w:t xml:space="preserve">        </w:t>
      </w:r>
      <w:r w:rsidRPr="009D104C">
        <w:rPr>
          <w:rFonts w:ascii="Consolas" w:eastAsia="Times New Roman" w:hAnsi="Consolas"/>
          <w:color w:val="7EE787"/>
          <w:sz w:val="18"/>
          <w:szCs w:val="18"/>
          <w:lang w:val="fr-FR" w:eastAsia="fr-FR"/>
        </w:rPr>
        <w:t>"$ref"</w:t>
      </w:r>
      <w:r w:rsidRPr="009D104C">
        <w:rPr>
          <w:rFonts w:ascii="Consolas" w:eastAsia="Times New Roman" w:hAnsi="Consolas"/>
          <w:color w:val="BBBEBF"/>
          <w:sz w:val="18"/>
          <w:szCs w:val="18"/>
          <w:lang w:val="fr-FR" w:eastAsia="fr-FR"/>
        </w:rPr>
        <w:t xml:space="preserve">: </w:t>
      </w:r>
      <w:r w:rsidRPr="009D104C">
        <w:rPr>
          <w:rFonts w:ascii="Consolas" w:eastAsia="Times New Roman" w:hAnsi="Consolas"/>
          <w:color w:val="A5D6FF"/>
          <w:sz w:val="18"/>
          <w:szCs w:val="18"/>
          <w:lang w:val="fr-FR" w:eastAsia="fr-FR"/>
        </w:rPr>
        <w:t>"https://github.com/opengeospatial/ogcapi-features/blob/master/cql2/standard/schema/cql2.json"</w:t>
      </w:r>
    </w:p>
    <w:p w14:paraId="4595B56F"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fr-FR" w:eastAsia="fr-FR"/>
        </w:rPr>
        <w:t xml:space="preserve">      </w:t>
      </w:r>
      <w:r w:rsidRPr="009D104C">
        <w:rPr>
          <w:rFonts w:ascii="Consolas" w:eastAsia="Times New Roman" w:hAnsi="Consolas"/>
          <w:color w:val="BBBEBF"/>
          <w:sz w:val="18"/>
          <w:szCs w:val="18"/>
          <w:lang w:val="en-GB" w:eastAsia="fr-FR"/>
        </w:rPr>
        <w:t>}</w:t>
      </w:r>
    </w:p>
    <w:p w14:paraId="1B5E5046"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w:t>
      </w:r>
    </w:p>
    <w:p w14:paraId="0C3A44F4"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"collection"</w:t>
      </w:r>
      <w:r w:rsidRPr="009D104C">
        <w:rPr>
          <w:rFonts w:ascii="Consolas" w:eastAsia="Times New Roman" w:hAnsi="Consolas"/>
          <w:color w:val="BBBEBF"/>
          <w:sz w:val="18"/>
          <w:szCs w:val="18"/>
          <w:lang w:val="en-GB" w:eastAsia="fr-FR"/>
        </w:rPr>
        <w:t>: {</w:t>
      </w:r>
    </w:p>
    <w:p w14:paraId="32740EF8"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"title"</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"STAC Collection"</w:t>
      </w:r>
      <w:r w:rsidRPr="009D104C">
        <w:rPr>
          <w:rFonts w:ascii="Consolas" w:eastAsia="Times New Roman" w:hAnsi="Consolas"/>
          <w:color w:val="BBBEBF"/>
          <w:sz w:val="18"/>
          <w:szCs w:val="18"/>
          <w:lang w:val="en-GB" w:eastAsia="fr-FR"/>
        </w:rPr>
        <w:t>,</w:t>
      </w:r>
    </w:p>
    <w:p w14:paraId="296F2121"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"description"</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"Collection in which to monitor"</w:t>
      </w:r>
      <w:r w:rsidRPr="009D104C">
        <w:rPr>
          <w:rFonts w:ascii="Consolas" w:eastAsia="Times New Roman" w:hAnsi="Consolas"/>
          <w:color w:val="BBBEBF"/>
          <w:sz w:val="18"/>
          <w:szCs w:val="18"/>
          <w:lang w:val="en-GB" w:eastAsia="fr-FR"/>
        </w:rPr>
        <w:t>,</w:t>
      </w:r>
    </w:p>
    <w:p w14:paraId="2756AB15"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"minOccurs"</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B5CEA8"/>
          <w:sz w:val="18"/>
          <w:szCs w:val="18"/>
          <w:lang w:val="en-GB" w:eastAsia="fr-FR"/>
        </w:rPr>
        <w:t>1</w:t>
      </w:r>
      <w:r w:rsidRPr="009D104C">
        <w:rPr>
          <w:rFonts w:ascii="Consolas" w:eastAsia="Times New Roman" w:hAnsi="Consolas"/>
          <w:color w:val="BBBEBF"/>
          <w:sz w:val="18"/>
          <w:szCs w:val="18"/>
          <w:lang w:val="en-GB" w:eastAsia="fr-FR"/>
        </w:rPr>
        <w:t>,</w:t>
      </w:r>
    </w:p>
    <w:p w14:paraId="42EE1208"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"maxOccurs"</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B5CEA8"/>
          <w:sz w:val="18"/>
          <w:szCs w:val="18"/>
          <w:lang w:val="en-GB" w:eastAsia="fr-FR"/>
        </w:rPr>
        <w:t>1</w:t>
      </w:r>
      <w:r w:rsidRPr="009D104C">
        <w:rPr>
          <w:rFonts w:ascii="Consolas" w:eastAsia="Times New Roman" w:hAnsi="Consolas"/>
          <w:color w:val="BBBEBF"/>
          <w:sz w:val="18"/>
          <w:szCs w:val="18"/>
          <w:lang w:val="en-GB" w:eastAsia="fr-FR"/>
        </w:rPr>
        <w:t>,</w:t>
      </w:r>
    </w:p>
    <w:p w14:paraId="423688BC"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"schema"</w:t>
      </w:r>
      <w:r w:rsidRPr="009D104C">
        <w:rPr>
          <w:rFonts w:ascii="Consolas" w:eastAsia="Times New Roman" w:hAnsi="Consolas"/>
          <w:color w:val="BBBEBF"/>
          <w:sz w:val="18"/>
          <w:szCs w:val="18"/>
          <w:lang w:val="en-GB" w:eastAsia="fr-FR"/>
        </w:rPr>
        <w:t>: {</w:t>
      </w:r>
    </w:p>
    <w:p w14:paraId="4128673E"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lastRenderedPageBreak/>
        <w:t xml:space="preserve">        </w:t>
      </w:r>
      <w:r w:rsidRPr="009D104C">
        <w:rPr>
          <w:rFonts w:ascii="Consolas" w:eastAsia="Times New Roman" w:hAnsi="Consolas"/>
          <w:color w:val="7EE787"/>
          <w:sz w:val="18"/>
          <w:szCs w:val="18"/>
          <w:lang w:val="en-GB" w:eastAsia="fr-FR"/>
        </w:rPr>
        <w:t>"type"</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"string"</w:t>
      </w:r>
      <w:r w:rsidRPr="009D104C">
        <w:rPr>
          <w:rFonts w:ascii="Consolas" w:eastAsia="Times New Roman" w:hAnsi="Consolas"/>
          <w:color w:val="BBBEBF"/>
          <w:sz w:val="18"/>
          <w:szCs w:val="18"/>
          <w:lang w:val="en-GB" w:eastAsia="fr-FR"/>
        </w:rPr>
        <w:t>,</w:t>
      </w:r>
    </w:p>
    <w:p w14:paraId="460D9249"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"enum"</w:t>
      </w:r>
      <w:r w:rsidRPr="009D104C">
        <w:rPr>
          <w:rFonts w:ascii="Consolas" w:eastAsia="Times New Roman" w:hAnsi="Consolas"/>
          <w:color w:val="BBBEBF"/>
          <w:sz w:val="18"/>
          <w:szCs w:val="18"/>
          <w:lang w:val="en-GB" w:eastAsia="fr-FR"/>
        </w:rPr>
        <w:t>: [              </w:t>
      </w:r>
    </w:p>
    <w:p w14:paraId="11B1CF6B"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"sentinel2-l1c"</w:t>
      </w:r>
      <w:r w:rsidRPr="009D104C">
        <w:rPr>
          <w:rFonts w:ascii="Consolas" w:eastAsia="Times New Roman" w:hAnsi="Consolas"/>
          <w:color w:val="BBBEBF"/>
          <w:sz w:val="18"/>
          <w:szCs w:val="18"/>
          <w:lang w:val="en-GB" w:eastAsia="fr-FR"/>
        </w:rPr>
        <w:t>,</w:t>
      </w:r>
    </w:p>
    <w:p w14:paraId="6D6EE7A0"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"sentinel2-l2a"</w:t>
      </w:r>
    </w:p>
    <w:p w14:paraId="52B8E853"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w:t>
      </w:r>
    </w:p>
    <w:p w14:paraId="1AB59418"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w:t>
      </w:r>
    </w:p>
    <w:p w14:paraId="42FF0B53"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w:t>
      </w:r>
    </w:p>
    <w:p w14:paraId="4D62483E"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"bbox"</w:t>
      </w:r>
      <w:r w:rsidRPr="009D104C">
        <w:rPr>
          <w:rFonts w:ascii="Consolas" w:eastAsia="Times New Roman" w:hAnsi="Consolas"/>
          <w:color w:val="BBBEBF"/>
          <w:sz w:val="18"/>
          <w:szCs w:val="18"/>
          <w:lang w:val="en-GB" w:eastAsia="fr-FR"/>
        </w:rPr>
        <w:t>: {</w:t>
      </w:r>
    </w:p>
    <w:p w14:paraId="4E7A4B3D"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"title"</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"Bounding Box of STAC query"</w:t>
      </w:r>
      <w:r w:rsidRPr="009D104C">
        <w:rPr>
          <w:rFonts w:ascii="Consolas" w:eastAsia="Times New Roman" w:hAnsi="Consolas"/>
          <w:color w:val="BBBEBF"/>
          <w:sz w:val="18"/>
          <w:szCs w:val="18"/>
          <w:lang w:val="en-GB" w:eastAsia="fr-FR"/>
        </w:rPr>
        <w:t>,</w:t>
      </w:r>
    </w:p>
    <w:p w14:paraId="44A53F66"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"description"</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 Bounding Box for which the query searches products"</w:t>
      </w:r>
      <w:r w:rsidRPr="009D104C">
        <w:rPr>
          <w:rFonts w:ascii="Consolas" w:eastAsia="Times New Roman" w:hAnsi="Consolas"/>
          <w:color w:val="BBBEBF"/>
          <w:sz w:val="18"/>
          <w:szCs w:val="18"/>
          <w:lang w:val="en-GB" w:eastAsia="fr-FR"/>
        </w:rPr>
        <w:t>,</w:t>
      </w:r>
    </w:p>
    <w:p w14:paraId="127DF689"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fr-FR"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fr-FR" w:eastAsia="fr-FR"/>
        </w:rPr>
        <w:t>"minOccurs"</w:t>
      </w:r>
      <w:r w:rsidRPr="009D104C">
        <w:rPr>
          <w:rFonts w:ascii="Consolas" w:eastAsia="Times New Roman" w:hAnsi="Consolas"/>
          <w:color w:val="BBBEBF"/>
          <w:sz w:val="18"/>
          <w:szCs w:val="18"/>
          <w:lang w:val="fr-FR" w:eastAsia="fr-FR"/>
        </w:rPr>
        <w:t xml:space="preserve">: </w:t>
      </w:r>
      <w:r w:rsidRPr="009D104C">
        <w:rPr>
          <w:rFonts w:ascii="Consolas" w:eastAsia="Times New Roman" w:hAnsi="Consolas"/>
          <w:color w:val="B5CEA8"/>
          <w:sz w:val="18"/>
          <w:szCs w:val="18"/>
          <w:lang w:val="fr-FR" w:eastAsia="fr-FR"/>
        </w:rPr>
        <w:t>0</w:t>
      </w:r>
      <w:r w:rsidRPr="009D104C">
        <w:rPr>
          <w:rFonts w:ascii="Consolas" w:eastAsia="Times New Roman" w:hAnsi="Consolas"/>
          <w:color w:val="BBBEBF"/>
          <w:sz w:val="18"/>
          <w:szCs w:val="18"/>
          <w:lang w:val="fr-FR" w:eastAsia="fr-FR"/>
        </w:rPr>
        <w:t>,</w:t>
      </w:r>
    </w:p>
    <w:p w14:paraId="0567AE61"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fr-FR" w:eastAsia="fr-FR"/>
        </w:rPr>
      </w:pPr>
      <w:r w:rsidRPr="009D104C">
        <w:rPr>
          <w:rFonts w:ascii="Consolas" w:eastAsia="Times New Roman" w:hAnsi="Consolas"/>
          <w:color w:val="BBBEBF"/>
          <w:sz w:val="18"/>
          <w:szCs w:val="18"/>
          <w:lang w:val="fr-FR" w:eastAsia="fr-FR"/>
        </w:rPr>
        <w:t xml:space="preserve">      </w:t>
      </w:r>
      <w:r w:rsidRPr="009D104C">
        <w:rPr>
          <w:rFonts w:ascii="Consolas" w:eastAsia="Times New Roman" w:hAnsi="Consolas"/>
          <w:color w:val="7EE787"/>
          <w:sz w:val="18"/>
          <w:szCs w:val="18"/>
          <w:lang w:val="fr-FR" w:eastAsia="fr-FR"/>
        </w:rPr>
        <w:t>"maxOccurs"</w:t>
      </w:r>
      <w:r w:rsidRPr="009D104C">
        <w:rPr>
          <w:rFonts w:ascii="Consolas" w:eastAsia="Times New Roman" w:hAnsi="Consolas"/>
          <w:color w:val="BBBEBF"/>
          <w:sz w:val="18"/>
          <w:szCs w:val="18"/>
          <w:lang w:val="fr-FR" w:eastAsia="fr-FR"/>
        </w:rPr>
        <w:t xml:space="preserve">: </w:t>
      </w:r>
      <w:r w:rsidRPr="009D104C">
        <w:rPr>
          <w:rFonts w:ascii="Consolas" w:eastAsia="Times New Roman" w:hAnsi="Consolas"/>
          <w:color w:val="B5CEA8"/>
          <w:sz w:val="18"/>
          <w:szCs w:val="18"/>
          <w:lang w:val="fr-FR" w:eastAsia="fr-FR"/>
        </w:rPr>
        <w:t>1</w:t>
      </w:r>
      <w:r w:rsidRPr="009D104C">
        <w:rPr>
          <w:rFonts w:ascii="Consolas" w:eastAsia="Times New Roman" w:hAnsi="Consolas"/>
          <w:color w:val="BBBEBF"/>
          <w:sz w:val="18"/>
          <w:szCs w:val="18"/>
          <w:lang w:val="fr-FR" w:eastAsia="fr-FR"/>
        </w:rPr>
        <w:t>,</w:t>
      </w:r>
    </w:p>
    <w:p w14:paraId="75997316"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fr-FR" w:eastAsia="fr-FR"/>
        </w:rPr>
      </w:pPr>
      <w:r w:rsidRPr="009D104C">
        <w:rPr>
          <w:rFonts w:ascii="Consolas" w:eastAsia="Times New Roman" w:hAnsi="Consolas"/>
          <w:color w:val="BBBEBF"/>
          <w:sz w:val="18"/>
          <w:szCs w:val="18"/>
          <w:lang w:val="fr-FR" w:eastAsia="fr-FR"/>
        </w:rPr>
        <w:t xml:space="preserve">      </w:t>
      </w:r>
      <w:r w:rsidRPr="009D104C">
        <w:rPr>
          <w:rFonts w:ascii="Consolas" w:eastAsia="Times New Roman" w:hAnsi="Consolas"/>
          <w:color w:val="7EE787"/>
          <w:sz w:val="18"/>
          <w:szCs w:val="18"/>
          <w:lang w:val="fr-FR" w:eastAsia="fr-FR"/>
        </w:rPr>
        <w:t>"schema"</w:t>
      </w:r>
      <w:r w:rsidRPr="009D104C">
        <w:rPr>
          <w:rFonts w:ascii="Consolas" w:eastAsia="Times New Roman" w:hAnsi="Consolas"/>
          <w:color w:val="BBBEBF"/>
          <w:sz w:val="18"/>
          <w:szCs w:val="18"/>
          <w:lang w:val="fr-FR" w:eastAsia="fr-FR"/>
        </w:rPr>
        <w:t>: {</w:t>
      </w:r>
    </w:p>
    <w:p w14:paraId="1AE10782"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fr-FR" w:eastAsia="fr-FR"/>
        </w:rPr>
      </w:pPr>
      <w:r w:rsidRPr="009D104C">
        <w:rPr>
          <w:rFonts w:ascii="Consolas" w:eastAsia="Times New Roman" w:hAnsi="Consolas"/>
          <w:color w:val="BBBEBF"/>
          <w:sz w:val="18"/>
          <w:szCs w:val="18"/>
          <w:lang w:val="fr-FR" w:eastAsia="fr-FR"/>
        </w:rPr>
        <w:t xml:space="preserve">        </w:t>
      </w:r>
      <w:r w:rsidRPr="009D104C">
        <w:rPr>
          <w:rFonts w:ascii="Consolas" w:eastAsia="Times New Roman" w:hAnsi="Consolas"/>
          <w:color w:val="7EE787"/>
          <w:sz w:val="18"/>
          <w:szCs w:val="18"/>
          <w:lang w:val="fr-FR" w:eastAsia="fr-FR"/>
        </w:rPr>
        <w:t>"allOf"</w:t>
      </w:r>
      <w:r w:rsidRPr="009D104C">
        <w:rPr>
          <w:rFonts w:ascii="Consolas" w:eastAsia="Times New Roman" w:hAnsi="Consolas"/>
          <w:color w:val="BBBEBF"/>
          <w:sz w:val="18"/>
          <w:szCs w:val="18"/>
          <w:lang w:val="fr-FR" w:eastAsia="fr-FR"/>
        </w:rPr>
        <w:t>: [</w:t>
      </w:r>
    </w:p>
    <w:p w14:paraId="45E9CB16"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fr-FR" w:eastAsia="fr-FR"/>
        </w:rPr>
      </w:pPr>
      <w:r w:rsidRPr="009D104C">
        <w:rPr>
          <w:rFonts w:ascii="Consolas" w:eastAsia="Times New Roman" w:hAnsi="Consolas"/>
          <w:color w:val="BBBEBF"/>
          <w:sz w:val="18"/>
          <w:szCs w:val="18"/>
          <w:lang w:val="fr-FR" w:eastAsia="fr-FR"/>
        </w:rPr>
        <w:t>          {</w:t>
      </w:r>
    </w:p>
    <w:p w14:paraId="3520E20F"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fr-FR" w:eastAsia="fr-FR"/>
        </w:rPr>
      </w:pPr>
      <w:r w:rsidRPr="009D104C">
        <w:rPr>
          <w:rFonts w:ascii="Consolas" w:eastAsia="Times New Roman" w:hAnsi="Consolas"/>
          <w:color w:val="BBBEBF"/>
          <w:sz w:val="18"/>
          <w:szCs w:val="18"/>
          <w:lang w:val="fr-FR" w:eastAsia="fr-FR"/>
        </w:rPr>
        <w:t xml:space="preserve">            </w:t>
      </w:r>
      <w:r w:rsidRPr="009D104C">
        <w:rPr>
          <w:rFonts w:ascii="Consolas" w:eastAsia="Times New Roman" w:hAnsi="Consolas"/>
          <w:color w:val="7EE787"/>
          <w:sz w:val="18"/>
          <w:szCs w:val="18"/>
          <w:lang w:val="fr-FR" w:eastAsia="fr-FR"/>
        </w:rPr>
        <w:t>"format"</w:t>
      </w:r>
      <w:r w:rsidRPr="009D104C">
        <w:rPr>
          <w:rFonts w:ascii="Consolas" w:eastAsia="Times New Roman" w:hAnsi="Consolas"/>
          <w:color w:val="BBBEBF"/>
          <w:sz w:val="18"/>
          <w:szCs w:val="18"/>
          <w:lang w:val="fr-FR" w:eastAsia="fr-FR"/>
        </w:rPr>
        <w:t xml:space="preserve">: </w:t>
      </w:r>
      <w:r w:rsidRPr="009D104C">
        <w:rPr>
          <w:rFonts w:ascii="Consolas" w:eastAsia="Times New Roman" w:hAnsi="Consolas"/>
          <w:color w:val="A5D6FF"/>
          <w:sz w:val="18"/>
          <w:szCs w:val="18"/>
          <w:lang w:val="fr-FR" w:eastAsia="fr-FR"/>
        </w:rPr>
        <w:t>"ogc-bbox"</w:t>
      </w:r>
    </w:p>
    <w:p w14:paraId="498D35D6"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fr-FR" w:eastAsia="fr-FR"/>
        </w:rPr>
      </w:pPr>
      <w:r w:rsidRPr="009D104C">
        <w:rPr>
          <w:rFonts w:ascii="Consolas" w:eastAsia="Times New Roman" w:hAnsi="Consolas"/>
          <w:color w:val="BBBEBF"/>
          <w:sz w:val="18"/>
          <w:szCs w:val="18"/>
          <w:lang w:val="fr-FR" w:eastAsia="fr-FR"/>
        </w:rPr>
        <w:t>          },</w:t>
      </w:r>
    </w:p>
    <w:p w14:paraId="49572B28"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fr-FR" w:eastAsia="fr-FR"/>
        </w:rPr>
      </w:pPr>
      <w:r w:rsidRPr="009D104C">
        <w:rPr>
          <w:rFonts w:ascii="Consolas" w:eastAsia="Times New Roman" w:hAnsi="Consolas"/>
          <w:color w:val="BBBEBF"/>
          <w:sz w:val="18"/>
          <w:szCs w:val="18"/>
          <w:lang w:val="fr-FR" w:eastAsia="fr-FR"/>
        </w:rPr>
        <w:t>          {</w:t>
      </w:r>
    </w:p>
    <w:p w14:paraId="301F8442"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fr-FR" w:eastAsia="fr-FR"/>
        </w:rPr>
      </w:pPr>
      <w:r w:rsidRPr="009D104C">
        <w:rPr>
          <w:rFonts w:ascii="Consolas" w:eastAsia="Times New Roman" w:hAnsi="Consolas"/>
          <w:color w:val="BBBEBF"/>
          <w:sz w:val="18"/>
          <w:szCs w:val="18"/>
          <w:lang w:val="fr-FR" w:eastAsia="fr-FR"/>
        </w:rPr>
        <w:t xml:space="preserve">            </w:t>
      </w:r>
      <w:r w:rsidRPr="009D104C">
        <w:rPr>
          <w:rFonts w:ascii="Consolas" w:eastAsia="Times New Roman" w:hAnsi="Consolas"/>
          <w:color w:val="7EE787"/>
          <w:sz w:val="18"/>
          <w:szCs w:val="18"/>
          <w:lang w:val="fr-FR" w:eastAsia="fr-FR"/>
        </w:rPr>
        <w:t>"$ref"</w:t>
      </w:r>
      <w:r w:rsidRPr="009D104C">
        <w:rPr>
          <w:rFonts w:ascii="Consolas" w:eastAsia="Times New Roman" w:hAnsi="Consolas"/>
          <w:color w:val="BBBEBF"/>
          <w:sz w:val="18"/>
          <w:szCs w:val="18"/>
          <w:lang w:val="fr-FR" w:eastAsia="fr-FR"/>
        </w:rPr>
        <w:t xml:space="preserve">: </w:t>
      </w:r>
      <w:r w:rsidRPr="009D104C">
        <w:rPr>
          <w:rFonts w:ascii="Consolas" w:eastAsia="Times New Roman" w:hAnsi="Consolas"/>
          <w:i/>
          <w:iCs/>
          <w:color w:val="FFA198"/>
          <w:sz w:val="18"/>
          <w:szCs w:val="18"/>
          <w:lang w:val="fr-FR" w:eastAsia="fr-FR"/>
        </w:rPr>
        <w:t>https:</w:t>
      </w:r>
      <w:r w:rsidRPr="009D104C">
        <w:rPr>
          <w:rFonts w:ascii="Consolas" w:eastAsia="Times New Roman" w:hAnsi="Consolas"/>
          <w:color w:val="8B949E"/>
          <w:sz w:val="18"/>
          <w:szCs w:val="18"/>
          <w:lang w:val="fr-FR" w:eastAsia="fr-FR"/>
        </w:rPr>
        <w:t>//schemas.opengis.net/ogcapi/processes/part1/1.0/openapi/schemas/bbox.yaml"</w:t>
      </w:r>
    </w:p>
    <w:p w14:paraId="4421B2F1"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fr-FR" w:eastAsia="fr-FR"/>
        </w:rPr>
      </w:pPr>
      <w:r w:rsidRPr="009D104C">
        <w:rPr>
          <w:rFonts w:ascii="Consolas" w:eastAsia="Times New Roman" w:hAnsi="Consolas"/>
          <w:color w:val="BBBEBF"/>
          <w:sz w:val="18"/>
          <w:szCs w:val="18"/>
          <w:lang w:val="fr-FR" w:eastAsia="fr-FR"/>
        </w:rPr>
        <w:t>          }</w:t>
      </w:r>
    </w:p>
    <w:p w14:paraId="5BDA8EA8"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fr-FR" w:eastAsia="fr-FR"/>
        </w:rPr>
        <w:t xml:space="preserve">        </w:t>
      </w:r>
      <w:r w:rsidRPr="009D104C">
        <w:rPr>
          <w:rFonts w:ascii="Consolas" w:eastAsia="Times New Roman" w:hAnsi="Consolas"/>
          <w:color w:val="BBBEBF"/>
          <w:sz w:val="18"/>
          <w:szCs w:val="18"/>
          <w:lang w:val="en-GB" w:eastAsia="fr-FR"/>
        </w:rPr>
        <w:t>]</w:t>
      </w:r>
    </w:p>
    <w:p w14:paraId="6A9FAB54"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w:t>
      </w:r>
    </w:p>
    <w:p w14:paraId="0A7CAFBA"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w:t>
      </w:r>
    </w:p>
    <w:p w14:paraId="6C6E2FDC"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w:t>
      </w:r>
    </w:p>
    <w:p w14:paraId="5A2EFB17"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"outputs"</w:t>
      </w:r>
      <w:r w:rsidRPr="009D104C">
        <w:rPr>
          <w:rFonts w:ascii="Consolas" w:eastAsia="Times New Roman" w:hAnsi="Consolas"/>
          <w:color w:val="BBBEBF"/>
          <w:sz w:val="18"/>
          <w:szCs w:val="18"/>
          <w:lang w:val="en-GB" w:eastAsia="fr-FR"/>
        </w:rPr>
        <w:t>: {</w:t>
      </w:r>
    </w:p>
    <w:p w14:paraId="5763780C"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"subscriptionId"</w:t>
      </w:r>
      <w:r w:rsidRPr="009D104C">
        <w:rPr>
          <w:rFonts w:ascii="Consolas" w:eastAsia="Times New Roman" w:hAnsi="Consolas"/>
          <w:color w:val="BBBEBF"/>
          <w:sz w:val="18"/>
          <w:szCs w:val="18"/>
          <w:lang w:val="en-GB" w:eastAsia="fr-FR"/>
        </w:rPr>
        <w:t>: {</w:t>
      </w:r>
    </w:p>
    <w:p w14:paraId="1E014445"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"title"</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"Unique subscription ID"</w:t>
      </w:r>
      <w:r w:rsidRPr="009D104C">
        <w:rPr>
          <w:rFonts w:ascii="Consolas" w:eastAsia="Times New Roman" w:hAnsi="Consolas"/>
          <w:color w:val="BBBEBF"/>
          <w:sz w:val="18"/>
          <w:szCs w:val="18"/>
          <w:lang w:val="en-GB" w:eastAsia="fr-FR"/>
        </w:rPr>
        <w:t>,</w:t>
      </w:r>
    </w:p>
    <w:p w14:paraId="31A4D1BA"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"description"</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"Identifier of the created subscription"</w:t>
      </w:r>
      <w:r w:rsidRPr="009D104C">
        <w:rPr>
          <w:rFonts w:ascii="Consolas" w:eastAsia="Times New Roman" w:hAnsi="Consolas"/>
          <w:color w:val="BBBEBF"/>
          <w:sz w:val="18"/>
          <w:szCs w:val="18"/>
          <w:lang w:val="en-GB" w:eastAsia="fr-FR"/>
        </w:rPr>
        <w:t>,</w:t>
      </w:r>
    </w:p>
    <w:p w14:paraId="1B0E8B10"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"schema"</w:t>
      </w:r>
      <w:r w:rsidRPr="009D104C">
        <w:rPr>
          <w:rFonts w:ascii="Consolas" w:eastAsia="Times New Roman" w:hAnsi="Consolas"/>
          <w:color w:val="BBBEBF"/>
          <w:sz w:val="18"/>
          <w:szCs w:val="18"/>
          <w:lang w:val="en-GB" w:eastAsia="fr-FR"/>
        </w:rPr>
        <w:t>: {</w:t>
      </w:r>
    </w:p>
    <w:p w14:paraId="17F9AB06"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"type"</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"string"</w:t>
      </w:r>
      <w:r w:rsidRPr="009D104C">
        <w:rPr>
          <w:rFonts w:ascii="Consolas" w:eastAsia="Times New Roman" w:hAnsi="Consolas"/>
          <w:color w:val="BBBEBF"/>
          <w:sz w:val="18"/>
          <w:szCs w:val="18"/>
          <w:lang w:val="en-GB" w:eastAsia="fr-FR"/>
        </w:rPr>
        <w:t>,</w:t>
      </w:r>
    </w:p>
    <w:p w14:paraId="6022C039"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"format"</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"uuid"</w:t>
      </w:r>
    </w:p>
    <w:p w14:paraId="303529A4"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w:t>
      </w:r>
    </w:p>
    <w:p w14:paraId="028B57BE"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w:t>
      </w:r>
    </w:p>
    <w:p w14:paraId="36B1BB5D"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w:t>
      </w:r>
    </w:p>
    <w:p w14:paraId="5B6DA020"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"response"</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"raw"</w:t>
      </w:r>
      <w:r w:rsidRPr="009D104C">
        <w:rPr>
          <w:rFonts w:ascii="Consolas" w:eastAsia="Times New Roman" w:hAnsi="Consolas"/>
          <w:color w:val="BBBEBF"/>
          <w:sz w:val="18"/>
          <w:szCs w:val="18"/>
          <w:lang w:val="en-GB" w:eastAsia="fr-FR"/>
        </w:rPr>
        <w:t>,</w:t>
      </w:r>
    </w:p>
    <w:p w14:paraId="17A4C518"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"links"</w:t>
      </w:r>
      <w:r w:rsidRPr="009D104C">
        <w:rPr>
          <w:rFonts w:ascii="Consolas" w:eastAsia="Times New Roman" w:hAnsi="Consolas"/>
          <w:color w:val="BBBEBF"/>
          <w:sz w:val="18"/>
          <w:szCs w:val="18"/>
          <w:lang w:val="en-GB" w:eastAsia="fr-FR"/>
        </w:rPr>
        <w:t>: [</w:t>
      </w:r>
    </w:p>
    <w:p w14:paraId="2729D88D"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w:t>
      </w:r>
    </w:p>
    <w:p w14:paraId="0B6560DC"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"href"</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"https://s2a-prip.copernicus.esa.int/processes/subscriptionCreate/execution"</w:t>
      </w:r>
      <w:r w:rsidRPr="009D104C">
        <w:rPr>
          <w:rFonts w:ascii="Consolas" w:eastAsia="Times New Roman" w:hAnsi="Consolas"/>
          <w:color w:val="BBBEBF"/>
          <w:sz w:val="18"/>
          <w:szCs w:val="18"/>
          <w:lang w:val="en-GB" w:eastAsia="fr-FR"/>
        </w:rPr>
        <w:t>,</w:t>
      </w:r>
    </w:p>
    <w:p w14:paraId="4B417DE9"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"rel"</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"http://www.opengis.net/def/rel/ogc/1.0/execute"</w:t>
      </w:r>
      <w:r w:rsidRPr="009D104C">
        <w:rPr>
          <w:rFonts w:ascii="Consolas" w:eastAsia="Times New Roman" w:hAnsi="Consolas"/>
          <w:color w:val="BBBEBF"/>
          <w:sz w:val="18"/>
          <w:szCs w:val="18"/>
          <w:lang w:val="en-GB" w:eastAsia="fr-FR"/>
        </w:rPr>
        <w:t>,</w:t>
      </w:r>
    </w:p>
    <w:p w14:paraId="2A883102"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en-GB"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7EE787"/>
          <w:sz w:val="18"/>
          <w:szCs w:val="18"/>
          <w:lang w:val="en-GB" w:eastAsia="fr-FR"/>
        </w:rPr>
        <w:t>"title"</w:t>
      </w: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A5D6FF"/>
          <w:sz w:val="18"/>
          <w:szCs w:val="18"/>
          <w:lang w:val="en-GB" w:eastAsia="fr-FR"/>
        </w:rPr>
        <w:t>"Execute endpoint"</w:t>
      </w:r>
    </w:p>
    <w:p w14:paraId="45CCD9A4" w14:textId="77777777"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fr-FR" w:eastAsia="fr-FR"/>
        </w:rPr>
      </w:pPr>
      <w:r w:rsidRPr="009D104C">
        <w:rPr>
          <w:rFonts w:ascii="Consolas" w:eastAsia="Times New Roman" w:hAnsi="Consolas"/>
          <w:color w:val="BBBEBF"/>
          <w:sz w:val="18"/>
          <w:szCs w:val="18"/>
          <w:lang w:val="en-GB" w:eastAsia="fr-FR"/>
        </w:rPr>
        <w:t xml:space="preserve">    </w:t>
      </w:r>
      <w:r w:rsidRPr="009D104C">
        <w:rPr>
          <w:rFonts w:ascii="Consolas" w:eastAsia="Times New Roman" w:hAnsi="Consolas"/>
          <w:color w:val="BBBEBF"/>
          <w:sz w:val="18"/>
          <w:szCs w:val="18"/>
          <w:lang w:val="fr-FR" w:eastAsia="fr-FR"/>
        </w:rPr>
        <w:t>}</w:t>
      </w:r>
    </w:p>
    <w:p w14:paraId="4BFCB152" w14:textId="0B9E80D2" w:rsidR="009D104C" w:rsidRPr="009D104C" w:rsidRDefault="009D104C" w:rsidP="009D104C">
      <w:pPr>
        <w:shd w:val="clear" w:color="auto" w:fill="121314"/>
        <w:spacing w:before="0" w:after="0" w:line="285" w:lineRule="atLeast"/>
        <w:jc w:val="left"/>
        <w:rPr>
          <w:rFonts w:ascii="Consolas" w:eastAsia="Times New Roman" w:hAnsi="Consolas"/>
          <w:color w:val="BBBEBF"/>
          <w:sz w:val="18"/>
          <w:szCs w:val="18"/>
          <w:lang w:val="fr-FR" w:eastAsia="fr-FR"/>
        </w:rPr>
      </w:pPr>
      <w:r w:rsidRPr="009D104C">
        <w:rPr>
          <w:rFonts w:ascii="Consolas" w:eastAsia="Times New Roman" w:hAnsi="Consolas"/>
          <w:color w:val="BBBEBF"/>
          <w:sz w:val="18"/>
          <w:szCs w:val="18"/>
          <w:lang w:val="fr-FR" w:eastAsia="fr-FR"/>
        </w:rPr>
        <w:t>  ]</w:t>
      </w:r>
    </w:p>
    <w:p w14:paraId="382B7520" w14:textId="77777777" w:rsidR="009D104C" w:rsidRPr="009D104C" w:rsidRDefault="009D104C" w:rsidP="009D104C">
      <w:pPr>
        <w:shd w:val="clear" w:color="auto" w:fill="1F1F1F"/>
        <w:spacing w:before="0" w:after="0" w:line="285" w:lineRule="atLeast"/>
        <w:jc w:val="left"/>
        <w:rPr>
          <w:rFonts w:ascii="Consolas" w:eastAsia="Times New Roman" w:hAnsi="Consolas"/>
          <w:color w:val="CCCCCC"/>
          <w:sz w:val="18"/>
          <w:szCs w:val="18"/>
          <w:lang w:val="fr-FR" w:eastAsia="fr-FR"/>
        </w:rPr>
      </w:pPr>
      <w:r w:rsidRPr="009D104C">
        <w:rPr>
          <w:rFonts w:ascii="Consolas" w:eastAsia="Times New Roman" w:hAnsi="Consolas"/>
          <w:color w:val="CCCCCC"/>
          <w:sz w:val="18"/>
          <w:szCs w:val="18"/>
          <w:lang w:val="fr-FR" w:eastAsia="fr-FR"/>
        </w:rPr>
        <w:t>}</w:t>
      </w:r>
    </w:p>
    <w:p w14:paraId="76391A66" w14:textId="77777777" w:rsidR="009D104C" w:rsidRPr="00B02716" w:rsidRDefault="009D104C" w:rsidP="009D104C">
      <w:pPr>
        <w:rPr>
          <w:lang w:val="en-GB"/>
        </w:rPr>
      </w:pPr>
    </w:p>
    <w:p w14:paraId="2DD38489" w14:textId="2EDE290F" w:rsidR="009D104C" w:rsidRDefault="009D104C" w:rsidP="009D104C">
      <w:pPr>
        <w:pStyle w:val="Titre3"/>
      </w:pPr>
      <w:r>
        <w:lastRenderedPageBreak/>
        <w:t>Subscription cancelation</w:t>
      </w:r>
    </w:p>
    <w:p w14:paraId="0CA5D290" w14:textId="77777777" w:rsidR="009D104C" w:rsidRPr="007F4A81" w:rsidRDefault="009D104C" w:rsidP="009D104C">
      <w:pPr>
        <w:rPr>
          <w:lang w:val="en-GB"/>
        </w:rPr>
      </w:pPr>
      <w:r w:rsidRPr="00FF3B90">
        <w:rPr>
          <w:lang w:val="en-GB"/>
        </w:rPr>
        <w:t xml:space="preserve">The </w:t>
      </w:r>
      <w:r>
        <w:rPr>
          <w:lang w:val="en-GB"/>
        </w:rPr>
        <w:t xml:space="preserve">“subscription Cancel” operation </w:t>
      </w:r>
      <w:r w:rsidRPr="00FF3B90">
        <w:rPr>
          <w:lang w:val="en-GB"/>
        </w:rPr>
        <w:t xml:space="preserve">allows to </w:t>
      </w:r>
      <w:r>
        <w:rPr>
          <w:lang w:val="en-GB"/>
        </w:rPr>
        <w:t>delete an existing subscription</w:t>
      </w:r>
      <w:r w:rsidRPr="00FF3B90">
        <w:rPr>
          <w:lang w:val="en-GB"/>
        </w:rPr>
        <w:t>. This is illustrated in the sequence diagram below.</w:t>
      </w:r>
    </w:p>
    <w:p w14:paraId="01C7EEFF" w14:textId="77777777" w:rsidR="009D104C" w:rsidRDefault="009D104C" w:rsidP="009D104C">
      <w:pPr>
        <w:keepNext/>
      </w:pPr>
      <w:r>
        <w:rPr>
          <w:noProof/>
          <w:lang w:val="en-GB"/>
        </w:rPr>
        <w:drawing>
          <wp:inline distT="0" distB="0" distL="0" distR="0" wp14:anchorId="1D371293" wp14:editId="2B92DC9E">
            <wp:extent cx="3738134" cy="1302588"/>
            <wp:effectExtent l="0" t="0" r="0" b="0"/>
            <wp:docPr id="180834794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44133" cy="1304678"/>
                    </a:xfrm>
                    <a:prstGeom prst="rect">
                      <a:avLst/>
                    </a:prstGeom>
                    <a:noFill/>
                    <a:ln>
                      <a:noFill/>
                    </a:ln>
                  </pic:spPr>
                </pic:pic>
              </a:graphicData>
            </a:graphic>
          </wp:inline>
        </w:drawing>
      </w:r>
    </w:p>
    <w:p w14:paraId="158733DA" w14:textId="3A4ACFA4" w:rsidR="009D104C" w:rsidRPr="009D104C" w:rsidRDefault="009D104C" w:rsidP="009D104C">
      <w:pPr>
        <w:pStyle w:val="Lgende"/>
        <w:jc w:val="both"/>
      </w:pPr>
      <w:bookmarkStart w:id="231" w:name="_Toc232592140"/>
      <w:r>
        <w:t xml:space="preserve">Figure </w:t>
      </w:r>
      <w:r>
        <w:fldChar w:fldCharType="begin"/>
      </w:r>
      <w:r>
        <w:instrText xml:space="preserve"> SEQ Figure \* ARABIC </w:instrText>
      </w:r>
      <w:r>
        <w:fldChar w:fldCharType="separate"/>
      </w:r>
      <w:r w:rsidR="00F735BF">
        <w:rPr>
          <w:noProof/>
        </w:rPr>
        <w:t>7</w:t>
      </w:r>
      <w:r>
        <w:fldChar w:fldCharType="end"/>
      </w:r>
      <w:r>
        <w:t xml:space="preserve">: </w:t>
      </w:r>
      <w:r w:rsidRPr="00F927AA">
        <w:t>Sequence diagram of Subscription cancel process</w:t>
      </w:r>
      <w:bookmarkEnd w:id="231"/>
    </w:p>
    <w:p w14:paraId="78B28592" w14:textId="77777777" w:rsidR="009D104C" w:rsidRDefault="009D104C">
      <w:pPr>
        <w:spacing w:before="0" w:after="200" w:line="276" w:lineRule="auto"/>
        <w:jc w:val="left"/>
      </w:pPr>
    </w:p>
    <w:p w14:paraId="6F554856" w14:textId="77777777" w:rsidR="009D104C" w:rsidRDefault="009D104C">
      <w:pPr>
        <w:spacing w:before="0" w:after="200" w:line="276" w:lineRule="auto"/>
        <w:jc w:val="left"/>
      </w:pPr>
      <w:r w:rsidRPr="009D104C">
        <w:t>This operation is described through a specific Process implemented in The AIP instance, called subscriptionCancel.</w:t>
      </w:r>
    </w:p>
    <w:p w14:paraId="12C099E9" w14:textId="4622F7B2" w:rsidR="009D104C" w:rsidRDefault="009D104C" w:rsidP="009D104C">
      <w:pPr>
        <w:pStyle w:val="Titre4"/>
      </w:pPr>
      <w:r>
        <w:t>Process definition</w:t>
      </w:r>
    </w:p>
    <w:p w14:paraId="367DB07D" w14:textId="77777777" w:rsidR="009D104C" w:rsidRDefault="009D104C" w:rsidP="009D104C">
      <w:pPr>
        <w:rPr>
          <w:lang w:val="en-GB"/>
        </w:rPr>
      </w:pPr>
      <w:r w:rsidRPr="001D0B64">
        <w:rPr>
          <w:lang w:val="en-GB"/>
        </w:rPr>
        <w:t xml:space="preserve">The following requirements </w:t>
      </w:r>
      <w:r>
        <w:rPr>
          <w:lang w:val="en-GB"/>
        </w:rPr>
        <w:t>relates to the process description and characteristics, the expected inputs parameters, and the outputs provided in the job results in case of successful execution.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9D104C" w:rsidRPr="009D104C" w14:paraId="08B3D540" w14:textId="77777777" w:rsidTr="00E34140">
        <w:trPr>
          <w:trHeight w:val="603"/>
        </w:trPr>
        <w:tc>
          <w:tcPr>
            <w:tcW w:w="236" w:type="dxa"/>
            <w:shd w:val="clear" w:color="auto" w:fill="0070C0"/>
          </w:tcPr>
          <w:p w14:paraId="5512AC33" w14:textId="77777777" w:rsidR="009D104C" w:rsidRPr="009D104C" w:rsidRDefault="009D104C" w:rsidP="009D104C">
            <w:pPr>
              <w:rPr>
                <w:lang w:val="en-GB"/>
              </w:rPr>
            </w:pPr>
          </w:p>
        </w:tc>
        <w:tc>
          <w:tcPr>
            <w:tcW w:w="9734" w:type="dxa"/>
            <w:shd w:val="clear" w:color="auto" w:fill="F2F2F2" w:themeFill="background1" w:themeFillShade="F2"/>
          </w:tcPr>
          <w:p w14:paraId="4864F75E" w14:textId="20031431" w:rsidR="009D104C" w:rsidRPr="009D104C" w:rsidRDefault="009D104C" w:rsidP="009D104C">
            <w:pPr>
              <w:jc w:val="left"/>
              <w:rPr>
                <w:b/>
                <w:bCs/>
                <w:lang w:val="en-GB"/>
              </w:rPr>
            </w:pPr>
            <w:r w:rsidRPr="009D104C">
              <w:rPr>
                <w:b/>
                <w:bCs/>
                <w:lang w:val="en-GB"/>
              </w:rPr>
              <w:t>OGC-</w:t>
            </w:r>
            <w:r>
              <w:rPr>
                <w:b/>
                <w:bCs/>
                <w:lang w:val="en-GB"/>
              </w:rPr>
              <w:t>PRIP</w:t>
            </w:r>
            <w:r w:rsidRPr="009D104C">
              <w:rPr>
                <w:b/>
                <w:bCs/>
                <w:lang w:val="en-GB"/>
              </w:rPr>
              <w:t>-PRO-REQ-1</w:t>
            </w:r>
            <w:r>
              <w:rPr>
                <w:b/>
                <w:bCs/>
                <w:lang w:val="en-GB"/>
              </w:rPr>
              <w:t>4</w:t>
            </w:r>
            <w:r>
              <w:rPr>
                <w:b/>
                <w:bCs/>
                <w:lang w:val="en-GB"/>
              </w:rPr>
              <w:t>0</w:t>
            </w:r>
            <w:r w:rsidRPr="009D104C">
              <w:rPr>
                <w:b/>
                <w:bCs/>
                <w:lang w:val="en-GB"/>
              </w:rPr>
              <w:t xml:space="preserve"> – subscriptionCancel</w:t>
            </w:r>
            <w:r w:rsidRPr="009D104C">
              <w:rPr>
                <w:b/>
                <w:bCs/>
                <w:lang w:val="en-GB"/>
              </w:rPr>
              <w:t xml:space="preserve"> </w:t>
            </w:r>
            <w:r w:rsidRPr="009D104C">
              <w:rPr>
                <w:b/>
                <w:bCs/>
                <w:lang w:val="en-GB"/>
              </w:rPr>
              <w:t>Process Definition</w:t>
            </w:r>
          </w:p>
          <w:p w14:paraId="6472BEFE" w14:textId="47F949F9" w:rsidR="009D104C" w:rsidRPr="009D104C" w:rsidRDefault="009D104C" w:rsidP="009D104C">
            <w:pPr>
              <w:rPr>
                <w:lang w:val="en-GB"/>
              </w:rPr>
            </w:pPr>
            <w:r>
              <w:rPr>
                <w:lang w:val="en-GB"/>
              </w:rPr>
              <w:t>The PRIP instance</w:t>
            </w:r>
            <w:r w:rsidRPr="009D104C">
              <w:rPr>
                <w:lang w:val="en-GB"/>
              </w:rPr>
              <w:t xml:space="preserve"> shall define and implement a specific process called “</w:t>
            </w:r>
            <w:r w:rsidRPr="009D104C">
              <w:rPr>
                <w:b/>
                <w:bCs/>
                <w:lang w:val="en-GB"/>
              </w:rPr>
              <w:t>subscriptionCancel</w:t>
            </w:r>
            <w:r w:rsidRPr="009D104C">
              <w:rPr>
                <w:lang w:val="en-GB"/>
              </w:rPr>
              <w:t xml:space="preserve">” to support the cancelation of an active subscription. The subscriptionCancel process shall allow execution in synchronous mode and will return the subscription ID of the canceled subscription in case of success. In case of failure caused by invalid query, the response shall have a HTTP error code that corresponds to the reason of the failure. The content of that response shall be based upon the OpenAPI 3.0 schema </w:t>
            </w:r>
            <w:hyperlink r:id="rId79" w:history="1">
              <w:r w:rsidRPr="009D104C">
                <w:rPr>
                  <w:color w:val="0B6467" w:themeColor="accent5" w:themeShade="BF"/>
                  <w:u w:val="single"/>
                  <w:lang w:val="en-GB"/>
                </w:rPr>
                <w:t>exception.yaml</w:t>
              </w:r>
            </w:hyperlink>
            <w:r w:rsidRPr="009D104C">
              <w:rPr>
                <w:lang w:val="en-GB"/>
              </w:rPr>
              <w:t xml:space="preserve">. The type of the exception shall correspond to the reason of the failure, e.g. InvalidParameterValue for invalid </w:t>
            </w:r>
            <w:r w:rsidRPr="009D104C">
              <w:rPr>
                <w:i/>
                <w:iCs/>
                <w:lang w:val="en-GB"/>
              </w:rPr>
              <w:t>subsc</w:t>
            </w:r>
            <w:r w:rsidRPr="009D104C">
              <w:rPr>
                <w:i/>
                <w:iCs/>
                <w:lang w:val="en-GB"/>
              </w:rPr>
              <w:t>r</w:t>
            </w:r>
            <w:r w:rsidRPr="009D104C">
              <w:rPr>
                <w:i/>
                <w:iCs/>
                <w:lang w:val="en-GB"/>
              </w:rPr>
              <w:t>iptionId</w:t>
            </w:r>
            <w:r w:rsidRPr="009D104C">
              <w:rPr>
                <w:lang w:val="en-GB"/>
              </w:rPr>
              <w:t>.</w:t>
            </w:r>
          </w:p>
          <w:p w14:paraId="2115FB0E" w14:textId="77777777" w:rsidR="009D104C" w:rsidRPr="009D104C" w:rsidRDefault="009D104C" w:rsidP="009D104C">
            <w:pPr>
              <w:rPr>
                <w:lang w:val="en-GB"/>
              </w:rPr>
            </w:pPr>
            <w:r w:rsidRPr="009D104C">
              <w:rPr>
                <w:lang w:val="en-GB"/>
              </w:rPr>
              <w:t xml:space="preserve">The process shall be defined with the following properties: </w:t>
            </w:r>
          </w:p>
          <w:p w14:paraId="634D0753" w14:textId="77777777" w:rsidR="009D104C" w:rsidRPr="009D104C" w:rsidRDefault="009D104C" w:rsidP="009D104C">
            <w:pPr>
              <w:pStyle w:val="Bullet1"/>
              <w:rPr>
                <w:lang w:val="en-GB"/>
              </w:rPr>
            </w:pPr>
            <w:r w:rsidRPr="009D104C">
              <w:rPr>
                <w:lang w:val="en-GB"/>
              </w:rPr>
              <w:t>id: value set to “subscriptionCancel”.</w:t>
            </w:r>
          </w:p>
          <w:p w14:paraId="1D1EE0AF" w14:textId="4C4E3C84" w:rsidR="009D104C" w:rsidRPr="009D104C" w:rsidRDefault="009D104C" w:rsidP="009D104C">
            <w:pPr>
              <w:pStyle w:val="Bullet1"/>
              <w:rPr>
                <w:lang w:val="en-GB"/>
              </w:rPr>
            </w:pPr>
            <w:r w:rsidRPr="009D104C">
              <w:rPr>
                <w:lang w:val="en-GB"/>
              </w:rPr>
              <w:t>title: value set to “</w:t>
            </w:r>
            <w:r>
              <w:rPr>
                <w:lang w:val="en-GB"/>
              </w:rPr>
              <w:t>PRIP</w:t>
            </w:r>
            <w:r w:rsidRPr="009D104C">
              <w:rPr>
                <w:lang w:val="en-GB"/>
              </w:rPr>
              <w:t xml:space="preserve"> subscription cancelation”</w:t>
            </w:r>
          </w:p>
          <w:p w14:paraId="449E51C5" w14:textId="13F2DC3E" w:rsidR="009D104C" w:rsidRPr="009D104C" w:rsidRDefault="009D104C" w:rsidP="009D104C">
            <w:pPr>
              <w:pStyle w:val="Bullet1"/>
              <w:rPr>
                <w:lang w:val="en-GB"/>
              </w:rPr>
            </w:pPr>
            <w:r w:rsidRPr="009D104C">
              <w:rPr>
                <w:lang w:val="en-GB"/>
              </w:rPr>
              <w:t xml:space="preserve">description: value set to an understandable </w:t>
            </w:r>
            <w:r>
              <w:rPr>
                <w:lang w:val="en-GB"/>
              </w:rPr>
              <w:t>description of what the process performs</w:t>
            </w:r>
          </w:p>
        </w:tc>
      </w:tr>
    </w:tbl>
    <w:p w14:paraId="011D8451" w14:textId="22394DBD" w:rsidR="009D104C" w:rsidRDefault="009D104C" w:rsidP="009D104C">
      <w:pPr>
        <w:pStyle w:val="Titre4"/>
      </w:pPr>
      <w:r>
        <w:t>Process inputs/outputs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9D104C" w:rsidRPr="009D104C" w14:paraId="2A944BF8" w14:textId="77777777" w:rsidTr="00E34140">
        <w:trPr>
          <w:trHeight w:val="603"/>
        </w:trPr>
        <w:tc>
          <w:tcPr>
            <w:tcW w:w="236" w:type="dxa"/>
            <w:shd w:val="clear" w:color="auto" w:fill="0070C0"/>
          </w:tcPr>
          <w:p w14:paraId="36969AEC" w14:textId="77777777" w:rsidR="009D104C" w:rsidRPr="009D104C" w:rsidRDefault="009D104C" w:rsidP="009D104C">
            <w:pPr>
              <w:rPr>
                <w:lang w:val="en-GB"/>
              </w:rPr>
            </w:pPr>
          </w:p>
        </w:tc>
        <w:tc>
          <w:tcPr>
            <w:tcW w:w="9734" w:type="dxa"/>
            <w:shd w:val="clear" w:color="auto" w:fill="F2F2F2" w:themeFill="background1" w:themeFillShade="F2"/>
          </w:tcPr>
          <w:p w14:paraId="4AC226CD" w14:textId="61006B8F" w:rsidR="009D104C" w:rsidRPr="009D104C" w:rsidRDefault="009D104C" w:rsidP="009D104C">
            <w:pPr>
              <w:jc w:val="left"/>
              <w:rPr>
                <w:b/>
                <w:bCs/>
                <w:lang w:val="en-GB"/>
              </w:rPr>
            </w:pPr>
            <w:r w:rsidRPr="009D104C">
              <w:rPr>
                <w:b/>
                <w:bCs/>
                <w:lang w:val="en-GB"/>
              </w:rPr>
              <w:t>OGC-</w:t>
            </w:r>
            <w:r>
              <w:rPr>
                <w:b/>
                <w:bCs/>
                <w:lang w:val="en-GB"/>
              </w:rPr>
              <w:t>PRIP</w:t>
            </w:r>
            <w:r w:rsidRPr="009D104C">
              <w:rPr>
                <w:b/>
                <w:bCs/>
                <w:lang w:val="en-GB"/>
              </w:rPr>
              <w:t>-PRO-REQ-1</w:t>
            </w:r>
            <w:r>
              <w:rPr>
                <w:b/>
                <w:bCs/>
                <w:lang w:val="en-GB"/>
              </w:rPr>
              <w:t>5</w:t>
            </w:r>
            <w:r>
              <w:rPr>
                <w:b/>
                <w:bCs/>
                <w:lang w:val="en-GB"/>
              </w:rPr>
              <w:t>0</w:t>
            </w:r>
            <w:r w:rsidRPr="009D104C">
              <w:rPr>
                <w:b/>
                <w:bCs/>
                <w:lang w:val="en-GB"/>
              </w:rPr>
              <w:t xml:space="preserve"> – subscriptionCancel Process inputs</w:t>
            </w:r>
          </w:p>
          <w:p w14:paraId="155762DD" w14:textId="77777777" w:rsidR="009D104C" w:rsidRPr="009D104C" w:rsidRDefault="009D104C" w:rsidP="009D104C">
            <w:pPr>
              <w:rPr>
                <w:lang w:val="en-GB"/>
              </w:rPr>
            </w:pPr>
            <w:r w:rsidRPr="009D104C">
              <w:rPr>
                <w:lang w:val="en-GB"/>
              </w:rPr>
              <w:t xml:space="preserve">The subscriptionCancel process shall support the following mandatory input: </w:t>
            </w:r>
          </w:p>
          <w:p w14:paraId="54786A56" w14:textId="77777777" w:rsidR="009D104C" w:rsidRPr="009D104C" w:rsidRDefault="009D104C" w:rsidP="009D104C">
            <w:pPr>
              <w:pStyle w:val="Bullet1"/>
              <w:rPr>
                <w:lang w:val="en-GB"/>
              </w:rPr>
            </w:pPr>
            <w:r w:rsidRPr="009D104C">
              <w:rPr>
                <w:b/>
                <w:bCs/>
                <w:lang w:val="en-GB"/>
              </w:rPr>
              <w:t>subscriptionId</w:t>
            </w:r>
            <w:r w:rsidRPr="009D104C">
              <w:rPr>
                <w:lang w:val="en-GB"/>
              </w:rPr>
              <w:t>: unique identifier of the subscription to cancel</w:t>
            </w:r>
          </w:p>
        </w:tc>
      </w:tr>
      <w:tr w:rsidR="009D104C" w:rsidRPr="009D104C" w14:paraId="2DEFC1E3" w14:textId="77777777" w:rsidTr="00E34140">
        <w:trPr>
          <w:trHeight w:val="108"/>
        </w:trPr>
        <w:tc>
          <w:tcPr>
            <w:tcW w:w="236" w:type="dxa"/>
            <w:shd w:val="clear" w:color="auto" w:fill="0070C0"/>
          </w:tcPr>
          <w:p w14:paraId="1633440F" w14:textId="77777777" w:rsidR="009D104C" w:rsidRPr="009D104C" w:rsidRDefault="009D104C" w:rsidP="009D104C">
            <w:pPr>
              <w:rPr>
                <w:lang w:val="en-GB"/>
              </w:rPr>
            </w:pPr>
          </w:p>
        </w:tc>
        <w:tc>
          <w:tcPr>
            <w:tcW w:w="9734" w:type="dxa"/>
            <w:shd w:val="clear" w:color="auto" w:fill="F2F2F2" w:themeFill="background1" w:themeFillShade="F2"/>
          </w:tcPr>
          <w:p w14:paraId="47C6BA8E" w14:textId="77777777" w:rsidR="009D104C" w:rsidRPr="009D104C" w:rsidRDefault="009D104C" w:rsidP="009D104C">
            <w:pPr>
              <w:jc w:val="left"/>
              <w:rPr>
                <w:b/>
                <w:bCs/>
                <w:lang w:val="en-GB"/>
              </w:rPr>
            </w:pPr>
          </w:p>
        </w:tc>
      </w:tr>
    </w:tbl>
    <w:p w14:paraId="32BEB057" w14:textId="76EE1582" w:rsidR="009D104C" w:rsidRDefault="009D104C" w:rsidP="009D104C">
      <w:r w:rsidRPr="009D104C">
        <w:t>The following table details the list of inputs.</w:t>
      </w:r>
    </w:p>
    <w:tbl>
      <w:tblPr>
        <w:tblStyle w:val="Grilledutableau"/>
        <w:tblW w:w="0" w:type="auto"/>
        <w:tblLook w:val="04A0" w:firstRow="1" w:lastRow="0" w:firstColumn="1" w:lastColumn="0" w:noHBand="0" w:noVBand="1"/>
      </w:tblPr>
      <w:tblGrid>
        <w:gridCol w:w="1985"/>
        <w:gridCol w:w="3549"/>
        <w:gridCol w:w="1943"/>
        <w:gridCol w:w="2493"/>
      </w:tblGrid>
      <w:tr w:rsidR="009D104C" w14:paraId="03955503" w14:textId="77777777" w:rsidTr="00E34140">
        <w:tc>
          <w:tcPr>
            <w:tcW w:w="1985" w:type="dxa"/>
            <w:shd w:val="clear" w:color="auto" w:fill="007BB8"/>
          </w:tcPr>
          <w:p w14:paraId="4267388E" w14:textId="77777777" w:rsidR="009D104C" w:rsidRPr="007C3AF7" w:rsidRDefault="009D104C" w:rsidP="00E34140">
            <w:pPr>
              <w:rPr>
                <w:b/>
                <w:bCs/>
                <w:color w:val="FFFFFF" w:themeColor="background1"/>
                <w:lang w:val="en-GB"/>
              </w:rPr>
            </w:pPr>
            <w:r w:rsidRPr="007C3AF7">
              <w:rPr>
                <w:b/>
                <w:bCs/>
                <w:color w:val="FFFFFF" w:themeColor="background1"/>
                <w:lang w:val="en-GB"/>
              </w:rPr>
              <w:t>Input name</w:t>
            </w:r>
          </w:p>
        </w:tc>
        <w:tc>
          <w:tcPr>
            <w:tcW w:w="3549" w:type="dxa"/>
            <w:shd w:val="clear" w:color="auto" w:fill="007BB8"/>
          </w:tcPr>
          <w:p w14:paraId="0CF16FC4" w14:textId="77777777" w:rsidR="009D104C" w:rsidRPr="007C3AF7" w:rsidRDefault="009D104C" w:rsidP="00E34140">
            <w:pPr>
              <w:rPr>
                <w:b/>
                <w:bCs/>
                <w:color w:val="FFFFFF" w:themeColor="background1"/>
                <w:lang w:val="en-GB"/>
              </w:rPr>
            </w:pPr>
            <w:r>
              <w:rPr>
                <w:b/>
                <w:bCs/>
                <w:color w:val="FFFFFF" w:themeColor="background1"/>
                <w:lang w:val="en-GB"/>
              </w:rPr>
              <w:t>Input description</w:t>
            </w:r>
          </w:p>
        </w:tc>
        <w:tc>
          <w:tcPr>
            <w:tcW w:w="1943" w:type="dxa"/>
            <w:shd w:val="clear" w:color="auto" w:fill="007BB8"/>
          </w:tcPr>
          <w:p w14:paraId="255963F5" w14:textId="77777777" w:rsidR="009D104C" w:rsidRPr="007C3AF7" w:rsidRDefault="009D104C" w:rsidP="00E34140">
            <w:pPr>
              <w:rPr>
                <w:b/>
                <w:bCs/>
                <w:color w:val="FFFFFF" w:themeColor="background1"/>
                <w:lang w:val="en-GB"/>
              </w:rPr>
            </w:pPr>
            <w:r w:rsidRPr="007C3AF7">
              <w:rPr>
                <w:b/>
                <w:bCs/>
                <w:color w:val="FFFFFF" w:themeColor="background1"/>
                <w:lang w:val="en-GB"/>
              </w:rPr>
              <w:t>Input type</w:t>
            </w:r>
          </w:p>
        </w:tc>
        <w:tc>
          <w:tcPr>
            <w:tcW w:w="2493" w:type="dxa"/>
            <w:shd w:val="clear" w:color="auto" w:fill="007BB8"/>
          </w:tcPr>
          <w:p w14:paraId="715C78DB" w14:textId="77777777" w:rsidR="009D104C" w:rsidRPr="007C3AF7" w:rsidRDefault="009D104C" w:rsidP="00E34140">
            <w:pPr>
              <w:rPr>
                <w:b/>
                <w:bCs/>
                <w:color w:val="FFFFFF" w:themeColor="background1"/>
                <w:lang w:val="en-GB"/>
              </w:rPr>
            </w:pPr>
            <w:r w:rsidRPr="007C3AF7">
              <w:rPr>
                <w:b/>
                <w:bCs/>
                <w:color w:val="FFFFFF" w:themeColor="background1"/>
                <w:lang w:val="en-GB"/>
              </w:rPr>
              <w:t>Occurrences</w:t>
            </w:r>
          </w:p>
        </w:tc>
      </w:tr>
      <w:tr w:rsidR="009D104C" w14:paraId="047F5C31" w14:textId="77777777" w:rsidTr="00E34140">
        <w:tc>
          <w:tcPr>
            <w:tcW w:w="1985" w:type="dxa"/>
          </w:tcPr>
          <w:p w14:paraId="12EAF37D" w14:textId="77777777" w:rsidR="009D104C" w:rsidRDefault="009D104C" w:rsidP="00E34140">
            <w:pPr>
              <w:rPr>
                <w:b/>
                <w:bCs/>
                <w:lang w:val="en-GB"/>
              </w:rPr>
            </w:pPr>
            <w:r w:rsidRPr="00C45D98">
              <w:rPr>
                <w:b/>
                <w:bCs/>
                <w:lang w:val="en-GB"/>
              </w:rPr>
              <w:t>subscription</w:t>
            </w:r>
            <w:r>
              <w:rPr>
                <w:b/>
                <w:bCs/>
                <w:lang w:val="en-GB"/>
              </w:rPr>
              <w:t>Id</w:t>
            </w:r>
          </w:p>
        </w:tc>
        <w:tc>
          <w:tcPr>
            <w:tcW w:w="3549" w:type="dxa"/>
          </w:tcPr>
          <w:p w14:paraId="5A8BBA01" w14:textId="54B69072" w:rsidR="009D104C" w:rsidRDefault="009D104C" w:rsidP="009D104C">
            <w:pPr>
              <w:rPr>
                <w:lang w:val="en-GB"/>
              </w:rPr>
            </w:pPr>
            <w:r>
              <w:rPr>
                <w:lang w:val="en-GB"/>
              </w:rPr>
              <w:t>Unique identifier of the active subscription to cancel</w:t>
            </w:r>
          </w:p>
        </w:tc>
        <w:tc>
          <w:tcPr>
            <w:tcW w:w="1943" w:type="dxa"/>
          </w:tcPr>
          <w:p w14:paraId="3D6BB006" w14:textId="77777777" w:rsidR="009D104C" w:rsidRDefault="009D104C" w:rsidP="00E34140">
            <w:pPr>
              <w:rPr>
                <w:lang w:val="en-GB"/>
              </w:rPr>
            </w:pPr>
            <w:r>
              <w:rPr>
                <w:lang w:val="en-GB"/>
              </w:rPr>
              <w:t>string</w:t>
            </w:r>
          </w:p>
        </w:tc>
        <w:tc>
          <w:tcPr>
            <w:tcW w:w="2493" w:type="dxa"/>
          </w:tcPr>
          <w:p w14:paraId="674CB317" w14:textId="77777777" w:rsidR="009D104C" w:rsidRDefault="009D104C" w:rsidP="00E34140">
            <w:pPr>
              <w:rPr>
                <w:lang w:val="en-GB"/>
              </w:rPr>
            </w:pPr>
            <w:r>
              <w:rPr>
                <w:lang w:val="en-GB"/>
              </w:rPr>
              <w:t>1</w:t>
            </w:r>
          </w:p>
        </w:tc>
      </w:tr>
    </w:tbl>
    <w:p w14:paraId="365CD24D" w14:textId="77777777" w:rsidR="009D104C" w:rsidRDefault="009D104C" w:rsidP="009D104C"/>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9D104C" w:rsidRPr="009D104C" w14:paraId="19F742CD" w14:textId="77777777" w:rsidTr="00E34140">
        <w:trPr>
          <w:trHeight w:val="603"/>
        </w:trPr>
        <w:tc>
          <w:tcPr>
            <w:tcW w:w="236" w:type="dxa"/>
            <w:shd w:val="clear" w:color="auto" w:fill="0070C0"/>
          </w:tcPr>
          <w:p w14:paraId="3C264E73" w14:textId="77777777" w:rsidR="009D104C" w:rsidRPr="009D104C" w:rsidRDefault="009D104C" w:rsidP="009D104C">
            <w:pPr>
              <w:rPr>
                <w:lang w:val="en-GB"/>
              </w:rPr>
            </w:pPr>
          </w:p>
        </w:tc>
        <w:tc>
          <w:tcPr>
            <w:tcW w:w="9734" w:type="dxa"/>
            <w:shd w:val="clear" w:color="auto" w:fill="F2F2F2" w:themeFill="background1" w:themeFillShade="F2"/>
          </w:tcPr>
          <w:p w14:paraId="249C6BD8" w14:textId="1FBD8098" w:rsidR="009D104C" w:rsidRPr="009D104C" w:rsidRDefault="009D104C" w:rsidP="009D104C">
            <w:pPr>
              <w:jc w:val="left"/>
              <w:rPr>
                <w:b/>
                <w:bCs/>
                <w:lang w:val="en-GB"/>
              </w:rPr>
            </w:pPr>
            <w:r w:rsidRPr="009D104C">
              <w:rPr>
                <w:b/>
                <w:bCs/>
                <w:lang w:val="en-GB"/>
              </w:rPr>
              <w:t>OGC-</w:t>
            </w:r>
            <w:r>
              <w:rPr>
                <w:b/>
                <w:bCs/>
                <w:lang w:val="en-GB"/>
              </w:rPr>
              <w:t>PRIP</w:t>
            </w:r>
            <w:r w:rsidRPr="009D104C">
              <w:rPr>
                <w:b/>
                <w:bCs/>
                <w:lang w:val="en-GB"/>
              </w:rPr>
              <w:t>-PRO-REQ-1</w:t>
            </w:r>
            <w:r>
              <w:rPr>
                <w:b/>
                <w:bCs/>
                <w:lang w:val="en-GB"/>
              </w:rPr>
              <w:t>6</w:t>
            </w:r>
            <w:r>
              <w:rPr>
                <w:b/>
                <w:bCs/>
                <w:lang w:val="en-GB"/>
              </w:rPr>
              <w:t>0</w:t>
            </w:r>
            <w:r w:rsidRPr="009D104C">
              <w:rPr>
                <w:b/>
                <w:bCs/>
                <w:lang w:val="en-GB"/>
              </w:rPr>
              <w:t xml:space="preserve"> – subscriptionCancel Process outputs</w:t>
            </w:r>
          </w:p>
          <w:p w14:paraId="1FE1FDAF" w14:textId="77777777" w:rsidR="009D104C" w:rsidRPr="009D104C" w:rsidRDefault="009D104C" w:rsidP="009D104C">
            <w:pPr>
              <w:rPr>
                <w:lang w:val="en-GB"/>
              </w:rPr>
            </w:pPr>
            <w:r w:rsidRPr="009D104C">
              <w:rPr>
                <w:lang w:val="en-GB"/>
              </w:rPr>
              <w:t xml:space="preserve">The subscriptionCancel process shall support the following outputs returned as in-line values (outputTransmission set to “value”) in a JSON document response: </w:t>
            </w:r>
          </w:p>
          <w:p w14:paraId="3BCDEF9A" w14:textId="548981D0" w:rsidR="009D104C" w:rsidRPr="009D104C" w:rsidRDefault="009D104C" w:rsidP="009D104C">
            <w:pPr>
              <w:pStyle w:val="Bullet1"/>
              <w:rPr>
                <w:lang w:val="en-GB"/>
              </w:rPr>
            </w:pPr>
            <w:r w:rsidRPr="009D104C">
              <w:rPr>
                <w:b/>
                <w:bCs/>
                <w:lang w:val="en-GB"/>
              </w:rPr>
              <w:t>subscriptionId</w:t>
            </w:r>
            <w:r w:rsidRPr="009D104C">
              <w:rPr>
                <w:lang w:val="en-GB"/>
              </w:rPr>
              <w:t xml:space="preserve">: a unique ID of the </w:t>
            </w:r>
            <w:r>
              <w:rPr>
                <w:lang w:val="en-GB"/>
              </w:rPr>
              <w:t xml:space="preserve">active </w:t>
            </w:r>
            <w:r w:rsidRPr="009D104C">
              <w:rPr>
                <w:lang w:val="en-GB"/>
              </w:rPr>
              <w:t>subscription. This ID shall be used by the client to cancel the subscription, and to consume corresponding notification messages.</w:t>
            </w:r>
          </w:p>
          <w:p w14:paraId="666DB64B" w14:textId="08609D85" w:rsidR="009D104C" w:rsidRPr="009D104C" w:rsidRDefault="009D104C" w:rsidP="009D104C">
            <w:pPr>
              <w:rPr>
                <w:lang w:val="en-GB"/>
              </w:rPr>
            </w:pPr>
            <w:r w:rsidRPr="009D104C">
              <w:rPr>
                <w:lang w:val="en-GB"/>
              </w:rPr>
              <w:t xml:space="preserve">As the process is synchronous, the response is directly returned </w:t>
            </w:r>
            <w:r w:rsidR="00D33856">
              <w:rPr>
                <w:lang w:val="en-GB"/>
              </w:rPr>
              <w:t>after</w:t>
            </w:r>
            <w:r w:rsidRPr="009D104C">
              <w:rPr>
                <w:lang w:val="en-GB"/>
              </w:rPr>
              <w:t xml:space="preserve"> the execution query.</w:t>
            </w:r>
          </w:p>
        </w:tc>
      </w:tr>
    </w:tbl>
    <w:p w14:paraId="1A7CADDA" w14:textId="77777777" w:rsidR="009D104C" w:rsidRDefault="009D104C" w:rsidP="009D104C"/>
    <w:p w14:paraId="26AC53D9" w14:textId="14CCA66E" w:rsidR="009D104C" w:rsidRDefault="009D104C" w:rsidP="009D104C">
      <w:pPr>
        <w:pStyle w:val="Titre3"/>
      </w:pPr>
      <w:r w:rsidRPr="009D104C">
        <w:t>Notification sending</w:t>
      </w:r>
    </w:p>
    <w:p w14:paraId="14340435" w14:textId="6F6D5426" w:rsidR="009D104C" w:rsidRDefault="009D104C" w:rsidP="00193004">
      <w:r w:rsidRPr="009D104C">
        <w:rPr>
          <w:lang w:val="en-GB"/>
        </w:rPr>
        <w:t xml:space="preserve">For each active subscription, the </w:t>
      </w:r>
      <w:r>
        <w:rPr>
          <w:lang w:val="en-GB"/>
        </w:rPr>
        <w:t>PRIP</w:t>
      </w:r>
      <w:r w:rsidRPr="009D104C">
        <w:rPr>
          <w:lang w:val="en-GB"/>
        </w:rPr>
        <w:t xml:space="preserve"> </w:t>
      </w:r>
      <w:r>
        <w:rPr>
          <w:lang w:val="en-GB"/>
        </w:rPr>
        <w:t xml:space="preserve">instance </w:t>
      </w:r>
      <w:r w:rsidRPr="009D104C">
        <w:rPr>
          <w:lang w:val="en-GB"/>
        </w:rPr>
        <w:t>will monitor if conditions are met (collection</w:t>
      </w:r>
      <w:r>
        <w:rPr>
          <w:lang w:val="en-GB"/>
        </w:rPr>
        <w:t xml:space="preserve"> </w:t>
      </w:r>
      <w:r w:rsidRPr="009D104C">
        <w:rPr>
          <w:lang w:val="en-GB"/>
        </w:rPr>
        <w:t xml:space="preserve">and product search filter). In case of matching, </w:t>
      </w:r>
      <w:r>
        <w:rPr>
          <w:lang w:val="en-GB"/>
        </w:rPr>
        <w:t xml:space="preserve">a notification message is sent for each new </w:t>
      </w:r>
      <w:r w:rsidRPr="009D104C">
        <w:rPr>
          <w:lang w:val="en-GB"/>
        </w:rPr>
        <w:t xml:space="preserve">product </w:t>
      </w:r>
      <w:r>
        <w:rPr>
          <w:lang w:val="en-GB"/>
        </w:rPr>
        <w:t>published into the STAC Catalogue</w:t>
      </w:r>
      <w:r w:rsidRPr="009D104C">
        <w:rPr>
          <w:lang w:val="en-GB"/>
        </w:rPr>
        <w:t>.</w:t>
      </w:r>
      <w:r w:rsidR="00193004">
        <w:rPr>
          <w:lang w:val="en-GB"/>
        </w:rPr>
        <w:t xml:space="preserve"> </w:t>
      </w:r>
      <w:r w:rsidRPr="009D104C">
        <w:t>The process is illustrated in the sequence diagram below.</w:t>
      </w:r>
      <w:r>
        <w:t xml:space="preserve"> </w:t>
      </w:r>
    </w:p>
    <w:p w14:paraId="4CBFBB35" w14:textId="77777777" w:rsidR="009D104C" w:rsidRDefault="009D104C" w:rsidP="009D104C">
      <w:pPr>
        <w:keepNext/>
        <w:spacing w:before="0" w:after="200" w:line="276" w:lineRule="auto"/>
        <w:jc w:val="left"/>
      </w:pPr>
      <w:r>
        <w:rPr>
          <w:noProof/>
        </w:rPr>
        <w:drawing>
          <wp:inline distT="0" distB="0" distL="0" distR="0" wp14:anchorId="5CF05C82" wp14:editId="41D6B4C2">
            <wp:extent cx="4092541" cy="2467155"/>
            <wp:effectExtent l="0" t="0" r="3810" b="0"/>
            <wp:docPr id="13698376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101226" cy="2472391"/>
                    </a:xfrm>
                    <a:prstGeom prst="rect">
                      <a:avLst/>
                    </a:prstGeom>
                    <a:noFill/>
                    <a:ln>
                      <a:noFill/>
                    </a:ln>
                  </pic:spPr>
                </pic:pic>
              </a:graphicData>
            </a:graphic>
          </wp:inline>
        </w:drawing>
      </w:r>
    </w:p>
    <w:p w14:paraId="427807D9" w14:textId="5858555C" w:rsidR="009D104C" w:rsidRDefault="009D104C" w:rsidP="009D104C">
      <w:pPr>
        <w:pStyle w:val="Lgende"/>
      </w:pPr>
      <w:bookmarkStart w:id="232" w:name="_Toc232592141"/>
      <w:r>
        <w:t xml:space="preserve">Figure </w:t>
      </w:r>
      <w:r>
        <w:fldChar w:fldCharType="begin"/>
      </w:r>
      <w:r>
        <w:instrText xml:space="preserve"> SEQ Figure \* ARABIC </w:instrText>
      </w:r>
      <w:r>
        <w:fldChar w:fldCharType="separate"/>
      </w:r>
      <w:r w:rsidR="00F735BF">
        <w:rPr>
          <w:noProof/>
        </w:rPr>
        <w:t>8</w:t>
      </w:r>
      <w:r>
        <w:fldChar w:fldCharType="end"/>
      </w:r>
      <w:r>
        <w:t xml:space="preserve">: </w:t>
      </w:r>
      <w:r w:rsidRPr="002962CC">
        <w:t>Notification sending sequence diagram (example for new products in 1 STAC collection)</w:t>
      </w:r>
      <w:bookmarkEnd w:id="232"/>
    </w:p>
    <w:p w14:paraId="018D3DBA" w14:textId="77777777" w:rsidR="009D104C" w:rsidRPr="009D104C" w:rsidRDefault="009D104C" w:rsidP="009D104C">
      <w:pPr>
        <w:rPr>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9D104C" w:rsidRPr="009D104C" w14:paraId="03716A0A" w14:textId="77777777" w:rsidTr="00E34140">
        <w:trPr>
          <w:trHeight w:val="3026"/>
        </w:trPr>
        <w:tc>
          <w:tcPr>
            <w:tcW w:w="236" w:type="dxa"/>
            <w:shd w:val="clear" w:color="auto" w:fill="0070C0"/>
          </w:tcPr>
          <w:p w14:paraId="17CE6FD1" w14:textId="77777777" w:rsidR="009D104C" w:rsidRPr="009D104C" w:rsidRDefault="009D104C" w:rsidP="009D104C">
            <w:pPr>
              <w:rPr>
                <w:lang w:val="en-GB"/>
              </w:rPr>
            </w:pPr>
          </w:p>
        </w:tc>
        <w:tc>
          <w:tcPr>
            <w:tcW w:w="9734" w:type="dxa"/>
            <w:shd w:val="clear" w:color="auto" w:fill="F2F2F2" w:themeFill="background1" w:themeFillShade="F2"/>
          </w:tcPr>
          <w:p w14:paraId="65A471CD" w14:textId="54100067" w:rsidR="009D104C" w:rsidRPr="009D104C" w:rsidRDefault="009D104C" w:rsidP="009D104C">
            <w:pPr>
              <w:jc w:val="left"/>
              <w:rPr>
                <w:b/>
                <w:bCs/>
                <w:lang w:val="en-GB"/>
              </w:rPr>
            </w:pPr>
            <w:r w:rsidRPr="009D104C">
              <w:rPr>
                <w:b/>
                <w:bCs/>
                <w:lang w:val="en-GB"/>
              </w:rPr>
              <w:t>OGC-</w:t>
            </w:r>
            <w:r>
              <w:rPr>
                <w:b/>
                <w:bCs/>
                <w:lang w:val="en-GB"/>
              </w:rPr>
              <w:t>PRIP</w:t>
            </w:r>
            <w:r w:rsidRPr="009D104C">
              <w:rPr>
                <w:b/>
                <w:bCs/>
                <w:lang w:val="en-GB"/>
              </w:rPr>
              <w:t>-PRO-REQ-1</w:t>
            </w:r>
            <w:r>
              <w:rPr>
                <w:b/>
                <w:bCs/>
                <w:lang w:val="en-GB"/>
              </w:rPr>
              <w:t>7</w:t>
            </w:r>
            <w:r>
              <w:rPr>
                <w:b/>
                <w:bCs/>
                <w:lang w:val="en-GB"/>
              </w:rPr>
              <w:t>0</w:t>
            </w:r>
            <w:r w:rsidRPr="009D104C">
              <w:rPr>
                <w:b/>
                <w:bCs/>
                <w:lang w:val="en-GB"/>
              </w:rPr>
              <w:t xml:space="preserve"> – Pub/Sub broker and notification channels</w:t>
            </w:r>
          </w:p>
          <w:p w14:paraId="70AEAD3F" w14:textId="626984EA" w:rsidR="009D104C" w:rsidRPr="009D104C" w:rsidRDefault="009D104C" w:rsidP="009D104C">
            <w:pPr>
              <w:rPr>
                <w:lang w:val="en-GB"/>
              </w:rPr>
            </w:pPr>
            <w:r w:rsidRPr="009D104C">
              <w:rPr>
                <w:lang w:val="en-GB"/>
              </w:rPr>
              <w:t xml:space="preserve">The </w:t>
            </w:r>
            <w:r>
              <w:rPr>
                <w:lang w:val="en-GB"/>
              </w:rPr>
              <w:t>PRIP</w:t>
            </w:r>
            <w:r w:rsidRPr="009D104C">
              <w:rPr>
                <w:lang w:val="en-GB"/>
              </w:rPr>
              <w:t xml:space="preserve"> </w:t>
            </w:r>
            <w:r>
              <w:rPr>
                <w:lang w:val="en-GB"/>
              </w:rPr>
              <w:t xml:space="preserve">instance </w:t>
            </w:r>
            <w:r w:rsidRPr="009D104C">
              <w:rPr>
                <w:lang w:val="en-GB"/>
              </w:rPr>
              <w:t xml:space="preserve">shall conform </w:t>
            </w:r>
            <w:r>
              <w:rPr>
                <w:lang w:val="en-GB"/>
              </w:rPr>
              <w:t xml:space="preserve">to </w:t>
            </w:r>
            <w:r w:rsidRPr="009D104C">
              <w:rPr>
                <w:lang w:val="en-GB"/>
              </w:rPr>
              <w:t>"OGC API Publish-Subscribe Workflow - Part 1: Core</w:t>
            </w:r>
            <w:r w:rsidRPr="009D104C">
              <w:rPr>
                <w:vertAlign w:val="superscript"/>
                <w:lang w:val="en-GB"/>
              </w:rPr>
              <w:footnoteReference w:id="3"/>
            </w:r>
            <w:r w:rsidRPr="009D104C">
              <w:rPr>
                <w:lang w:val="en-GB"/>
              </w:rPr>
              <w:t xml:space="preserve">", which relies on Pub/Sub protocol for notification message publishing. The supported protocol shall be either AMQP 1.0 or MQTT 5.0. The </w:t>
            </w:r>
            <w:r>
              <w:rPr>
                <w:lang w:val="en-GB"/>
              </w:rPr>
              <w:t>PRIP</w:t>
            </w:r>
            <w:r w:rsidRPr="009D104C">
              <w:rPr>
                <w:lang w:val="en-GB"/>
              </w:rPr>
              <w:t xml:space="preserve"> </w:t>
            </w:r>
            <w:r>
              <w:rPr>
                <w:lang w:val="en-GB"/>
              </w:rPr>
              <w:t xml:space="preserve">instance </w:t>
            </w:r>
            <w:r w:rsidRPr="009D104C">
              <w:rPr>
                <w:lang w:val="en-GB"/>
              </w:rPr>
              <w:t xml:space="preserve">shall setup a broker and instantiate one dedicated channel per STAC collection which supports subscription mechanism. It shall also provide the following information : </w:t>
            </w:r>
          </w:p>
          <w:p w14:paraId="783939AD" w14:textId="77777777" w:rsidR="009D104C" w:rsidRPr="009D104C" w:rsidRDefault="009D104C" w:rsidP="009D104C">
            <w:pPr>
              <w:pStyle w:val="Bullet1"/>
              <w:rPr>
                <w:lang w:val="en-GB"/>
              </w:rPr>
            </w:pPr>
            <w:r w:rsidRPr="009D104C">
              <w:rPr>
                <w:lang w:val="en-GB"/>
              </w:rPr>
              <w:t>host: the server hostname and port</w:t>
            </w:r>
          </w:p>
          <w:p w14:paraId="4666A25A" w14:textId="77777777" w:rsidR="009D104C" w:rsidRPr="009D104C" w:rsidRDefault="009D104C" w:rsidP="009D104C">
            <w:pPr>
              <w:pStyle w:val="Bullet1"/>
              <w:rPr>
                <w:lang w:val="en-GB"/>
              </w:rPr>
            </w:pPr>
            <w:r w:rsidRPr="009D104C">
              <w:rPr>
                <w:lang w:val="en-GB"/>
              </w:rPr>
              <w:t>protocol: Pub/Sub protocol supported by the server (mqtt or amqp)</w:t>
            </w:r>
          </w:p>
          <w:p w14:paraId="6A6F1DF3" w14:textId="77777777" w:rsidR="009D104C" w:rsidRPr="009D104C" w:rsidRDefault="009D104C" w:rsidP="009D104C">
            <w:pPr>
              <w:pStyle w:val="Bullet1"/>
              <w:rPr>
                <w:lang w:val="en-GB"/>
              </w:rPr>
            </w:pPr>
            <w:r w:rsidRPr="009D104C">
              <w:rPr>
                <w:lang w:val="en-GB"/>
              </w:rPr>
              <w:t>protocolVersion: version of the Pub/Sub protocol supported by the server</w:t>
            </w:r>
          </w:p>
          <w:p w14:paraId="43DCE984" w14:textId="77777777" w:rsidR="009D104C" w:rsidRPr="009D104C" w:rsidRDefault="009D104C" w:rsidP="009D104C">
            <w:pPr>
              <w:pStyle w:val="Bullet1"/>
              <w:rPr>
                <w:lang w:val="en-GB"/>
              </w:rPr>
            </w:pPr>
            <w:r w:rsidRPr="009D104C">
              <w:rPr>
                <w:lang w:val="en-GB"/>
              </w:rPr>
              <w:t>description: string describing the host</w:t>
            </w:r>
          </w:p>
          <w:p w14:paraId="0CF7388F" w14:textId="77777777" w:rsidR="009D104C" w:rsidRPr="009D104C" w:rsidRDefault="009D104C" w:rsidP="009D104C">
            <w:pPr>
              <w:pStyle w:val="Bullet1"/>
              <w:rPr>
                <w:lang w:val="en-GB"/>
              </w:rPr>
            </w:pPr>
            <w:r w:rsidRPr="009D104C">
              <w:rPr>
                <w:lang w:val="en-GB"/>
              </w:rPr>
              <w:t>security: reference to supported authentication types</w:t>
            </w:r>
          </w:p>
          <w:p w14:paraId="034183FE" w14:textId="77777777" w:rsidR="009D104C" w:rsidRPr="009D104C" w:rsidRDefault="009D104C" w:rsidP="009D104C">
            <w:pPr>
              <w:rPr>
                <w:lang w:val="en-GB"/>
              </w:rPr>
            </w:pPr>
            <w:r w:rsidRPr="009D104C">
              <w:rPr>
                <w:lang w:val="en-GB"/>
              </w:rPr>
              <w:t xml:space="preserve">It shall also declare all the channels to which a consumer can subscribe. </w:t>
            </w:r>
          </w:p>
        </w:tc>
      </w:tr>
    </w:tbl>
    <w:p w14:paraId="75582D79" w14:textId="77777777" w:rsidR="009D104C" w:rsidRDefault="009D104C">
      <w:pPr>
        <w:spacing w:before="0" w:after="200" w:line="276" w:lineRule="auto"/>
        <w:jc w:val="left"/>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193004" w:rsidRPr="00193004" w14:paraId="7ED397D8" w14:textId="77777777" w:rsidTr="00E34140">
        <w:trPr>
          <w:trHeight w:val="603"/>
        </w:trPr>
        <w:tc>
          <w:tcPr>
            <w:tcW w:w="236" w:type="dxa"/>
            <w:shd w:val="clear" w:color="auto" w:fill="0070C0"/>
          </w:tcPr>
          <w:p w14:paraId="15B8662F" w14:textId="77777777" w:rsidR="00193004" w:rsidRPr="00193004" w:rsidRDefault="00193004" w:rsidP="00193004">
            <w:pPr>
              <w:rPr>
                <w:lang w:val="en-GB"/>
              </w:rPr>
            </w:pPr>
          </w:p>
        </w:tc>
        <w:tc>
          <w:tcPr>
            <w:tcW w:w="9734" w:type="dxa"/>
            <w:shd w:val="clear" w:color="auto" w:fill="F2F2F2" w:themeFill="background1" w:themeFillShade="F2"/>
          </w:tcPr>
          <w:p w14:paraId="5E34D47E" w14:textId="5A77171E" w:rsidR="00193004" w:rsidRPr="00193004" w:rsidRDefault="00193004" w:rsidP="00193004">
            <w:pPr>
              <w:jc w:val="left"/>
              <w:rPr>
                <w:b/>
                <w:bCs/>
                <w:lang w:val="en-GB"/>
              </w:rPr>
            </w:pPr>
            <w:r w:rsidRPr="00193004">
              <w:rPr>
                <w:b/>
                <w:bCs/>
                <w:lang w:val="en-GB"/>
              </w:rPr>
              <w:t>OGC-PRIP-PRO-REQ-180 – Notification messages publishing</w:t>
            </w:r>
          </w:p>
          <w:p w14:paraId="376B51B6" w14:textId="77777777" w:rsidR="00193004" w:rsidRDefault="00193004" w:rsidP="00193004">
            <w:pPr>
              <w:pStyle w:val="ReqText"/>
              <w:rPr>
                <w:lang w:val="en-GB"/>
              </w:rPr>
            </w:pPr>
            <w:r>
              <w:rPr>
                <w:lang w:val="en-GB"/>
              </w:rPr>
              <w:t>The PRIP instance shall publish a notification message to the Pub/Sub broker each time a client’s subscription meets product filtering. It shall publish this notification on the channel corresponding to the collection the product belongs to. The client must subscribe to each channel related to the collection set in its active subscriptions.</w:t>
            </w:r>
          </w:p>
          <w:p w14:paraId="4FA818FE" w14:textId="2B2A92A7" w:rsidR="00193004" w:rsidRPr="00193004" w:rsidRDefault="00193004" w:rsidP="00193004">
            <w:pPr>
              <w:rPr>
                <w:lang w:val="en-GB"/>
              </w:rPr>
            </w:pPr>
            <w:r w:rsidRPr="00714DBB">
              <w:rPr>
                <w:u w:val="single"/>
                <w:lang w:val="en-GB"/>
              </w:rPr>
              <w:t>Example</w:t>
            </w:r>
            <w:r>
              <w:rPr>
                <w:lang w:val="en-GB"/>
              </w:rPr>
              <w:t>: A client creates a subscription for new sentinel2-l1c products. Then he subscribes to the AMQP channel “sentinel2-l1c” and listens for notification messages. As soon as a new Sentinel2-l1c product is published and matches with its subscription’s filter, he receives a notification message on the “sentinel2-l1c” channel.</w:t>
            </w:r>
          </w:p>
        </w:tc>
      </w:tr>
      <w:tr w:rsidR="00193004" w:rsidRPr="00193004" w14:paraId="5D090242" w14:textId="77777777" w:rsidTr="00E34140">
        <w:trPr>
          <w:trHeight w:val="67"/>
        </w:trPr>
        <w:tc>
          <w:tcPr>
            <w:tcW w:w="236" w:type="dxa"/>
            <w:shd w:val="clear" w:color="auto" w:fill="0070C0"/>
          </w:tcPr>
          <w:p w14:paraId="167535ED" w14:textId="77777777" w:rsidR="00193004" w:rsidRPr="00193004" w:rsidRDefault="00193004" w:rsidP="00193004">
            <w:pPr>
              <w:rPr>
                <w:lang w:val="en-GB"/>
              </w:rPr>
            </w:pPr>
          </w:p>
        </w:tc>
        <w:tc>
          <w:tcPr>
            <w:tcW w:w="9734" w:type="dxa"/>
            <w:shd w:val="clear" w:color="auto" w:fill="F2F2F2" w:themeFill="background1" w:themeFillShade="F2"/>
          </w:tcPr>
          <w:p w14:paraId="29A293B3" w14:textId="77777777" w:rsidR="00193004" w:rsidRPr="00193004" w:rsidRDefault="00193004" w:rsidP="00193004">
            <w:pPr>
              <w:jc w:val="left"/>
              <w:rPr>
                <w:b/>
                <w:bCs/>
                <w:lang w:val="en-GB"/>
              </w:rPr>
            </w:pPr>
          </w:p>
        </w:tc>
      </w:tr>
    </w:tbl>
    <w:p w14:paraId="72948AAA" w14:textId="77777777" w:rsidR="00193004" w:rsidRDefault="00193004">
      <w:pPr>
        <w:spacing w:before="0" w:after="200" w:line="276" w:lineRule="auto"/>
        <w:jc w:val="left"/>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9D104C" w:rsidRPr="009D104C" w14:paraId="6C1C76DD" w14:textId="77777777" w:rsidTr="00E34140">
        <w:trPr>
          <w:trHeight w:val="603"/>
        </w:trPr>
        <w:tc>
          <w:tcPr>
            <w:tcW w:w="236" w:type="dxa"/>
            <w:shd w:val="clear" w:color="auto" w:fill="0070C0"/>
          </w:tcPr>
          <w:p w14:paraId="52D56701" w14:textId="77777777" w:rsidR="009D104C" w:rsidRPr="009D104C" w:rsidRDefault="009D104C" w:rsidP="009D104C">
            <w:pPr>
              <w:rPr>
                <w:lang w:val="en-GB"/>
              </w:rPr>
            </w:pPr>
          </w:p>
        </w:tc>
        <w:tc>
          <w:tcPr>
            <w:tcW w:w="9734" w:type="dxa"/>
            <w:shd w:val="clear" w:color="auto" w:fill="F2F2F2" w:themeFill="background1" w:themeFillShade="F2"/>
          </w:tcPr>
          <w:p w14:paraId="5FDD6881" w14:textId="584C2158" w:rsidR="009D104C" w:rsidRPr="009D104C" w:rsidRDefault="009D104C" w:rsidP="009D104C">
            <w:pPr>
              <w:jc w:val="left"/>
              <w:rPr>
                <w:b/>
                <w:bCs/>
                <w:lang w:val="en-GB"/>
              </w:rPr>
            </w:pPr>
            <w:r w:rsidRPr="009D104C">
              <w:rPr>
                <w:b/>
                <w:bCs/>
                <w:lang w:val="en-GB"/>
              </w:rPr>
              <w:t>OGC-PRIP-PRO-REQ-1</w:t>
            </w:r>
            <w:r>
              <w:rPr>
                <w:b/>
                <w:bCs/>
                <w:lang w:val="en-GB"/>
              </w:rPr>
              <w:t>9</w:t>
            </w:r>
            <w:r w:rsidRPr="009D104C">
              <w:rPr>
                <w:b/>
                <w:bCs/>
                <w:lang w:val="en-GB"/>
              </w:rPr>
              <w:t>0 – AMQP Stream Filtering</w:t>
            </w:r>
          </w:p>
          <w:p w14:paraId="4BFF0038" w14:textId="12F1A838" w:rsidR="009D104C" w:rsidRPr="009D104C" w:rsidRDefault="009D104C" w:rsidP="009D104C">
            <w:pPr>
              <w:rPr>
                <w:lang w:val="en-GB"/>
              </w:rPr>
            </w:pPr>
            <w:r w:rsidRPr="009D104C">
              <w:rPr>
                <w:lang w:val="en-GB"/>
              </w:rPr>
              <w:t xml:space="preserve">The </w:t>
            </w:r>
            <w:r>
              <w:rPr>
                <w:lang w:val="en-GB"/>
              </w:rPr>
              <w:t xml:space="preserve">PRIP instance </w:t>
            </w:r>
            <w:r w:rsidRPr="009D104C">
              <w:rPr>
                <w:lang w:val="en-GB"/>
              </w:rPr>
              <w:t xml:space="preserve">shall publish a notification message on the Pub/Sub broker for each product corresponding to a client’s subscription. </w:t>
            </w:r>
          </w:p>
          <w:p w14:paraId="10B838A4" w14:textId="77777777" w:rsidR="009D104C" w:rsidRPr="009D104C" w:rsidRDefault="009D104C" w:rsidP="009D104C">
            <w:pPr>
              <w:rPr>
                <w:lang w:val="en-GB"/>
              </w:rPr>
            </w:pPr>
            <w:r w:rsidRPr="009D104C">
              <w:rPr>
                <w:lang w:val="en-GB"/>
              </w:rPr>
              <w:t xml:space="preserve">Optionally, if the broker is AMQP compliant, this message could be addressed to the right consumer through the “AMQP Stream Filtering” mechanism: the </w:t>
            </w:r>
            <w:r w:rsidRPr="009D104C">
              <w:rPr>
                <w:i/>
                <w:iCs/>
                <w:lang w:val="en-GB"/>
              </w:rPr>
              <w:t>x-stream-filter-value</w:t>
            </w:r>
            <w:r w:rsidRPr="009D104C">
              <w:rPr>
                <w:lang w:val="en-GB"/>
              </w:rPr>
              <w:t xml:space="preserve"> header is set to the “subscriptionID” value for which the notification must be delivered.</w:t>
            </w:r>
          </w:p>
          <w:p w14:paraId="0661AC52" w14:textId="77777777" w:rsidR="009D104C" w:rsidRPr="009D104C" w:rsidRDefault="009D104C" w:rsidP="009D104C">
            <w:pPr>
              <w:rPr>
                <w:lang w:val="en-GB"/>
              </w:rPr>
            </w:pPr>
            <w:r w:rsidRPr="009D104C">
              <w:rPr>
                <w:lang w:val="en-GB"/>
              </w:rPr>
              <w:t xml:space="preserve">Then the consumer can perform effective message filtering, thanks to </w:t>
            </w:r>
            <w:r w:rsidRPr="009D104C">
              <w:rPr>
                <w:i/>
                <w:iCs/>
              </w:rPr>
              <w:t>x-stream-filter</w:t>
            </w:r>
            <w:r w:rsidRPr="009D104C">
              <w:t xml:space="preserve"> argument set to a string or an array of strings if he needs consuming messages for several subscription IDs.</w:t>
            </w:r>
          </w:p>
        </w:tc>
      </w:tr>
      <w:tr w:rsidR="009D104C" w:rsidRPr="009D104C" w14:paraId="6B00732E" w14:textId="77777777" w:rsidTr="00E34140">
        <w:trPr>
          <w:trHeight w:val="67"/>
        </w:trPr>
        <w:tc>
          <w:tcPr>
            <w:tcW w:w="236" w:type="dxa"/>
            <w:shd w:val="clear" w:color="auto" w:fill="0070C0"/>
          </w:tcPr>
          <w:p w14:paraId="1B08FB84" w14:textId="77777777" w:rsidR="009D104C" w:rsidRPr="009D104C" w:rsidRDefault="009D104C" w:rsidP="009D104C">
            <w:pPr>
              <w:rPr>
                <w:lang w:val="en-GB"/>
              </w:rPr>
            </w:pPr>
          </w:p>
        </w:tc>
        <w:tc>
          <w:tcPr>
            <w:tcW w:w="9734" w:type="dxa"/>
            <w:shd w:val="clear" w:color="auto" w:fill="F2F2F2" w:themeFill="background1" w:themeFillShade="F2"/>
          </w:tcPr>
          <w:p w14:paraId="42A5BAEA" w14:textId="77777777" w:rsidR="009D104C" w:rsidRPr="009D104C" w:rsidRDefault="009D104C" w:rsidP="009D104C">
            <w:pPr>
              <w:jc w:val="left"/>
              <w:rPr>
                <w:b/>
                <w:bCs/>
                <w:lang w:val="en-GB"/>
              </w:rPr>
            </w:pPr>
          </w:p>
        </w:tc>
      </w:tr>
    </w:tbl>
    <w:p w14:paraId="54243A58" w14:textId="77777777" w:rsidR="009D104C" w:rsidRDefault="009D104C">
      <w:pPr>
        <w:spacing w:before="0" w:after="200" w:line="276" w:lineRule="auto"/>
        <w:jc w:val="left"/>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34"/>
      </w:tblGrid>
      <w:tr w:rsidR="009D104C" w:rsidRPr="009D104C" w14:paraId="0F60219B" w14:textId="77777777" w:rsidTr="00E34140">
        <w:trPr>
          <w:trHeight w:val="603"/>
        </w:trPr>
        <w:tc>
          <w:tcPr>
            <w:tcW w:w="236" w:type="dxa"/>
            <w:shd w:val="clear" w:color="auto" w:fill="0070C0"/>
          </w:tcPr>
          <w:p w14:paraId="0CDF348A" w14:textId="77777777" w:rsidR="009D104C" w:rsidRPr="009D104C" w:rsidRDefault="009D104C" w:rsidP="009D104C">
            <w:pPr>
              <w:rPr>
                <w:lang w:val="en-GB"/>
              </w:rPr>
            </w:pPr>
          </w:p>
        </w:tc>
        <w:tc>
          <w:tcPr>
            <w:tcW w:w="9734" w:type="dxa"/>
            <w:shd w:val="clear" w:color="auto" w:fill="F2F2F2" w:themeFill="background1" w:themeFillShade="F2"/>
          </w:tcPr>
          <w:p w14:paraId="69EF3B31" w14:textId="0854DB67" w:rsidR="009D104C" w:rsidRPr="009D104C" w:rsidRDefault="009D104C" w:rsidP="009D104C">
            <w:pPr>
              <w:jc w:val="left"/>
              <w:rPr>
                <w:b/>
                <w:bCs/>
                <w:lang w:val="en-GB"/>
              </w:rPr>
            </w:pPr>
            <w:r w:rsidRPr="009D104C">
              <w:rPr>
                <w:b/>
                <w:bCs/>
                <w:lang w:val="en-GB"/>
              </w:rPr>
              <w:t>OGC-PRIP-PRO-REQ-</w:t>
            </w:r>
            <w:r>
              <w:rPr>
                <w:b/>
                <w:bCs/>
                <w:lang w:val="en-GB"/>
              </w:rPr>
              <w:t>200</w:t>
            </w:r>
            <w:r w:rsidRPr="009D104C">
              <w:rPr>
                <w:b/>
                <w:bCs/>
                <w:lang w:val="en-GB"/>
              </w:rPr>
              <w:t xml:space="preserve"> – Notification message payload for new STAC items</w:t>
            </w:r>
          </w:p>
          <w:p w14:paraId="19BEB553" w14:textId="77777777" w:rsidR="009D104C" w:rsidRPr="009D104C" w:rsidRDefault="009D104C" w:rsidP="009D104C">
            <w:pPr>
              <w:rPr>
                <w:lang w:val="en-GB"/>
              </w:rPr>
            </w:pPr>
            <w:r w:rsidRPr="009D104C">
              <w:rPr>
                <w:lang w:val="en-GB"/>
              </w:rPr>
              <w:t>The Pub/Sub broker shall publish a notification message with the following CloudEvents (JSON) formatted payload for a new product published into a STAC collection.</w:t>
            </w:r>
          </w:p>
          <w:p w14:paraId="443EE18E" w14:textId="77777777" w:rsidR="009D104C" w:rsidRPr="009D104C" w:rsidRDefault="009D104C" w:rsidP="009D104C">
            <w:pPr>
              <w:rPr>
                <w:lang w:val="en-GB"/>
              </w:rPr>
            </w:pPr>
            <w:r w:rsidRPr="009D104C">
              <w:rPr>
                <w:lang w:val="en-GB"/>
              </w:rPr>
              <w:t>{</w:t>
            </w:r>
          </w:p>
          <w:p w14:paraId="3B5FEB77" w14:textId="77777777" w:rsidR="009D104C" w:rsidRPr="009D104C" w:rsidRDefault="009D104C" w:rsidP="009D104C">
            <w:pPr>
              <w:rPr>
                <w:i/>
                <w:iCs/>
                <w:lang w:val="en-GB"/>
              </w:rPr>
            </w:pPr>
            <w:r w:rsidRPr="009D104C">
              <w:rPr>
                <w:lang w:val="en-GB"/>
              </w:rPr>
              <w:t xml:space="preserve">   </w:t>
            </w:r>
            <w:r w:rsidRPr="009D104C">
              <w:rPr>
                <w:i/>
                <w:iCs/>
                <w:lang w:val="en-GB"/>
              </w:rPr>
              <w:t xml:space="preserve"> "id": "UUID",      # unique message ID</w:t>
            </w:r>
          </w:p>
          <w:p w14:paraId="69D8F6C4" w14:textId="77777777" w:rsidR="009D104C" w:rsidRPr="009D104C" w:rsidRDefault="009D104C" w:rsidP="009D104C">
            <w:pPr>
              <w:rPr>
                <w:i/>
                <w:iCs/>
                <w:lang w:val="en-GB"/>
              </w:rPr>
            </w:pPr>
            <w:r w:rsidRPr="009D104C">
              <w:rPr>
                <w:i/>
                <w:iCs/>
                <w:lang w:val="en-GB"/>
              </w:rPr>
              <w:t xml:space="preserve">    "specversion": "1.0",</w:t>
            </w:r>
          </w:p>
          <w:p w14:paraId="437FA26E" w14:textId="77777777" w:rsidR="009D104C" w:rsidRPr="009D104C" w:rsidRDefault="009D104C" w:rsidP="009D104C">
            <w:pPr>
              <w:rPr>
                <w:i/>
                <w:iCs/>
                <w:lang w:val="en-GB"/>
              </w:rPr>
            </w:pPr>
            <w:r w:rsidRPr="009D104C">
              <w:rPr>
                <w:i/>
                <w:iCs/>
                <w:lang w:val="en-GB"/>
              </w:rPr>
              <w:t xml:space="preserve">    "type": "org.ogc.api.collection.item.create", </w:t>
            </w:r>
          </w:p>
          <w:p w14:paraId="12873F03" w14:textId="77777777" w:rsidR="009D104C" w:rsidRPr="009D104C" w:rsidRDefault="009D104C" w:rsidP="009D104C">
            <w:pPr>
              <w:rPr>
                <w:i/>
                <w:iCs/>
                <w:lang w:val="en-GB"/>
              </w:rPr>
            </w:pPr>
            <w:r w:rsidRPr="009D104C">
              <w:rPr>
                <w:i/>
                <w:iCs/>
                <w:lang w:val="en-GB"/>
              </w:rPr>
              <w:t xml:space="preserve">    "subscriptionid": "SubscriptionID",</w:t>
            </w:r>
            <w:r w:rsidRPr="009D104C">
              <w:rPr>
                <w:i/>
                <w:iCs/>
                <w:vertAlign w:val="superscript"/>
                <w:lang w:val="en-GB"/>
              </w:rPr>
              <w:footnoteReference w:id="4"/>
            </w:r>
            <w:r w:rsidRPr="009D104C">
              <w:rPr>
                <w:i/>
                <w:iCs/>
                <w:lang w:val="en-GB"/>
              </w:rPr>
              <w:t xml:space="preserve">       # allows a consumer to filter messages based on it's subscription ID</w:t>
            </w:r>
          </w:p>
          <w:p w14:paraId="698922E4" w14:textId="769736D3" w:rsidR="009D104C" w:rsidRPr="009D104C" w:rsidRDefault="009D104C" w:rsidP="009D104C">
            <w:pPr>
              <w:rPr>
                <w:i/>
                <w:iCs/>
                <w:lang w:val="fr-FR"/>
              </w:rPr>
            </w:pPr>
            <w:r w:rsidRPr="009D104C">
              <w:rPr>
                <w:i/>
                <w:iCs/>
                <w:lang w:val="fr-FR"/>
              </w:rPr>
              <w:t xml:space="preserve">    "source": "</w:t>
            </w:r>
            <w:r w:rsidRPr="009D104C">
              <w:rPr>
                <w:lang w:val="fr-FR"/>
              </w:rPr>
              <w:t xml:space="preserve"> </w:t>
            </w:r>
            <w:r w:rsidRPr="009D104C">
              <w:rPr>
                <w:i/>
                <w:iCs/>
                <w:lang w:val="fr-FR"/>
              </w:rPr>
              <w:t>https://s2a-prip.copernicus.esa.int/collections/</w:t>
            </w:r>
            <w:r w:rsidRPr="009D104C">
              <w:rPr>
                <w:b/>
                <w:bCs/>
                <w:i/>
                <w:iCs/>
                <w:lang w:val="fr-FR"/>
              </w:rPr>
              <w:t>collection</w:t>
            </w:r>
            <w:r w:rsidRPr="009D104C">
              <w:rPr>
                <w:i/>
                <w:iCs/>
                <w:lang w:val="fr-FR"/>
              </w:rPr>
              <w:t>",</w:t>
            </w:r>
          </w:p>
          <w:p w14:paraId="4D0C65A3" w14:textId="54886F21" w:rsidR="009D104C" w:rsidRPr="009D104C" w:rsidRDefault="009D104C" w:rsidP="009D104C">
            <w:pPr>
              <w:rPr>
                <w:i/>
                <w:iCs/>
                <w:lang w:val="fr-FR"/>
              </w:rPr>
            </w:pPr>
            <w:r w:rsidRPr="009D104C">
              <w:rPr>
                <w:i/>
                <w:iCs/>
                <w:lang w:val="fr-FR"/>
              </w:rPr>
              <w:t xml:space="preserve">    "subject":"https://s2a-prip.copernicus.esa.int/collections/</w:t>
            </w:r>
            <w:r w:rsidRPr="009D104C">
              <w:rPr>
                <w:b/>
                <w:bCs/>
                <w:i/>
                <w:iCs/>
                <w:lang w:val="fr-FR"/>
              </w:rPr>
              <w:t>collection_id/</w:t>
            </w:r>
            <w:r w:rsidRPr="009D104C">
              <w:rPr>
                <w:i/>
                <w:iCs/>
                <w:lang w:val="fr-FR"/>
              </w:rPr>
              <w:t>items</w:t>
            </w:r>
            <w:r w:rsidRPr="009D104C">
              <w:rPr>
                <w:b/>
                <w:bCs/>
                <w:i/>
                <w:iCs/>
                <w:lang w:val="fr-FR"/>
              </w:rPr>
              <w:t>/item_id</w:t>
            </w:r>
            <w:r w:rsidRPr="009D104C">
              <w:rPr>
                <w:i/>
                <w:iCs/>
                <w:lang w:val="fr-FR"/>
              </w:rPr>
              <w:t>",</w:t>
            </w:r>
          </w:p>
          <w:p w14:paraId="6FA3EBC3" w14:textId="77777777" w:rsidR="009D104C" w:rsidRPr="009D104C" w:rsidRDefault="009D104C" w:rsidP="009D104C">
            <w:pPr>
              <w:rPr>
                <w:i/>
                <w:iCs/>
                <w:lang w:val="fr-FR"/>
              </w:rPr>
            </w:pPr>
            <w:r w:rsidRPr="009D104C">
              <w:rPr>
                <w:i/>
                <w:iCs/>
                <w:lang w:val="fr-FR"/>
              </w:rPr>
              <w:t xml:space="preserve">    "time": "2025-08-27T12:36:33Z",</w:t>
            </w:r>
          </w:p>
          <w:p w14:paraId="7E9897F7" w14:textId="77777777" w:rsidR="009D104C" w:rsidRPr="009D104C" w:rsidRDefault="009D104C" w:rsidP="009D104C">
            <w:pPr>
              <w:rPr>
                <w:i/>
                <w:iCs/>
                <w:lang w:val="fr-FR"/>
              </w:rPr>
            </w:pPr>
            <w:r w:rsidRPr="009D104C">
              <w:rPr>
                <w:i/>
                <w:iCs/>
                <w:lang w:val="fr-FR"/>
              </w:rPr>
              <w:t xml:space="preserve">    "datacontenttype": "application/json",</w:t>
            </w:r>
          </w:p>
          <w:p w14:paraId="3F0ACFF3" w14:textId="77777777" w:rsidR="009D104C" w:rsidRPr="009D104C" w:rsidRDefault="009D104C" w:rsidP="009D104C">
            <w:pPr>
              <w:rPr>
                <w:i/>
                <w:iCs/>
                <w:lang w:val="en-GB"/>
              </w:rPr>
            </w:pPr>
            <w:r w:rsidRPr="009D104C">
              <w:rPr>
                <w:i/>
                <w:iCs/>
                <w:lang w:val="fr-FR"/>
              </w:rPr>
              <w:t xml:space="preserve">    </w:t>
            </w:r>
            <w:r w:rsidRPr="009D104C">
              <w:rPr>
                <w:i/>
                <w:iCs/>
                <w:lang w:val="en-GB"/>
              </w:rPr>
              <w:t>"data": {</w:t>
            </w:r>
          </w:p>
          <w:p w14:paraId="1CD86270" w14:textId="77777777" w:rsidR="009D104C" w:rsidRPr="009D104C" w:rsidRDefault="009D104C" w:rsidP="009D104C">
            <w:pPr>
              <w:rPr>
                <w:i/>
                <w:iCs/>
                <w:lang w:val="en-GB"/>
              </w:rPr>
            </w:pPr>
            <w:r w:rsidRPr="009D104C">
              <w:rPr>
                <w:i/>
                <w:iCs/>
                <w:lang w:val="en-GB"/>
              </w:rPr>
              <w:t xml:space="preserve">        "type": "application/geo+json",</w:t>
            </w:r>
          </w:p>
          <w:p w14:paraId="34452F44" w14:textId="77777777" w:rsidR="009D104C" w:rsidRPr="009D104C" w:rsidRDefault="009D104C" w:rsidP="009D104C">
            <w:pPr>
              <w:rPr>
                <w:i/>
                <w:iCs/>
                <w:lang w:val="en-GB"/>
              </w:rPr>
            </w:pPr>
            <w:r w:rsidRPr="009D104C">
              <w:rPr>
                <w:i/>
                <w:iCs/>
                <w:lang w:val="en-GB"/>
              </w:rPr>
              <w:t xml:space="preserve">         "rel": "collection.item",</w:t>
            </w:r>
          </w:p>
          <w:p w14:paraId="5D330F9B" w14:textId="03E12A19" w:rsidR="009D104C" w:rsidRPr="009D104C" w:rsidRDefault="009D104C" w:rsidP="009D104C">
            <w:pPr>
              <w:jc w:val="left"/>
              <w:rPr>
                <w:i/>
                <w:iCs/>
                <w:lang w:val="en-GB"/>
              </w:rPr>
            </w:pPr>
            <w:r w:rsidRPr="009D104C">
              <w:rPr>
                <w:i/>
                <w:iCs/>
                <w:lang w:val="en-GB"/>
              </w:rPr>
              <w:t xml:space="preserve">        "href": "https://s2a-prip.copernicus.esa.int/collections/</w:t>
            </w:r>
            <w:r w:rsidRPr="009D104C">
              <w:rPr>
                <w:b/>
                <w:bCs/>
                <w:i/>
                <w:iCs/>
                <w:lang w:val="en-GB"/>
              </w:rPr>
              <w:t>collection_id/</w:t>
            </w:r>
            <w:r w:rsidRPr="009D104C">
              <w:rPr>
                <w:i/>
                <w:iCs/>
                <w:lang w:val="en-GB"/>
              </w:rPr>
              <w:t>items</w:t>
            </w:r>
            <w:r w:rsidRPr="009D104C">
              <w:rPr>
                <w:b/>
                <w:bCs/>
                <w:i/>
                <w:iCs/>
                <w:lang w:val="en-GB"/>
              </w:rPr>
              <w:t>/item_id</w:t>
            </w:r>
            <w:r w:rsidRPr="009D104C">
              <w:rPr>
                <w:i/>
                <w:iCs/>
                <w:lang w:val="en-GB"/>
              </w:rPr>
              <w:t>"</w:t>
            </w:r>
          </w:p>
          <w:p w14:paraId="0AEA873A" w14:textId="77777777" w:rsidR="009D104C" w:rsidRPr="009D104C" w:rsidRDefault="009D104C" w:rsidP="009D104C">
            <w:pPr>
              <w:rPr>
                <w:lang w:val="en-GB"/>
              </w:rPr>
            </w:pPr>
            <w:r w:rsidRPr="009D104C">
              <w:rPr>
                <w:i/>
                <w:iCs/>
                <w:lang w:val="en-GB"/>
              </w:rPr>
              <w:t xml:space="preserve">    </w:t>
            </w:r>
            <w:r w:rsidRPr="009D104C">
              <w:rPr>
                <w:lang w:val="en-GB"/>
              </w:rPr>
              <w:t>}</w:t>
            </w:r>
          </w:p>
          <w:p w14:paraId="62526E58" w14:textId="77777777" w:rsidR="009D104C" w:rsidRPr="009D104C" w:rsidRDefault="009D104C" w:rsidP="009D104C">
            <w:pPr>
              <w:rPr>
                <w:lang w:val="en-GB"/>
              </w:rPr>
            </w:pPr>
            <w:r w:rsidRPr="009D104C">
              <w:rPr>
                <w:lang w:val="en-GB"/>
              </w:rPr>
              <w:t>}</w:t>
            </w:r>
          </w:p>
        </w:tc>
      </w:tr>
    </w:tbl>
    <w:p w14:paraId="71FA7D5D" w14:textId="42FBE245" w:rsidR="009D104C" w:rsidRDefault="009D104C">
      <w:pPr>
        <w:spacing w:before="0" w:after="200" w:line="276" w:lineRule="auto"/>
        <w:jc w:val="left"/>
        <w:rPr>
          <w:rFonts w:asciiTheme="majorHAnsi" w:hAnsiTheme="majorHAnsi"/>
          <w:color w:val="272936" w:themeColor="accent4"/>
          <w:sz w:val="48"/>
          <w:szCs w:val="60"/>
          <w:lang w:val="en-GB"/>
        </w:rPr>
      </w:pPr>
      <w:r>
        <w:lastRenderedPageBreak/>
        <w:br w:type="page"/>
      </w:r>
    </w:p>
    <w:p w14:paraId="6AE54B04" w14:textId="2AAE0B76" w:rsidR="00CB44E9" w:rsidRDefault="00575DC6" w:rsidP="00CB44E9">
      <w:pPr>
        <w:pStyle w:val="Titre1"/>
        <w:numPr>
          <w:ilvl w:val="0"/>
          <w:numId w:val="0"/>
        </w:numPr>
        <w:ind w:left="432" w:hanging="432"/>
      </w:pPr>
      <w:bookmarkStart w:id="233" w:name="_Toc232592133"/>
      <w:r>
        <w:lastRenderedPageBreak/>
        <w:t>Annex</w:t>
      </w:r>
      <w:r w:rsidR="004E50FC">
        <w:t xml:space="preserve"> A - </w:t>
      </w:r>
      <w:r w:rsidR="00973183">
        <w:t xml:space="preserve">Conformance test </w:t>
      </w:r>
      <w:r w:rsidR="0008082F">
        <w:t>suite</w:t>
      </w:r>
      <w:bookmarkEnd w:id="233"/>
    </w:p>
    <w:p w14:paraId="52A1BE3F" w14:textId="04F3C64D" w:rsidR="00CB44E9" w:rsidRPr="00CB44E9" w:rsidRDefault="0008082F" w:rsidP="00CB44E9">
      <w:pPr>
        <w:rPr>
          <w:lang w:val="en-GB"/>
        </w:rPr>
      </w:pPr>
      <w:r>
        <w:rPr>
          <w:lang w:val="en-GB"/>
        </w:rPr>
        <w:t xml:space="preserve">The Conformance Test Suite related to this specification </w:t>
      </w:r>
      <w:r w:rsidR="005774BC">
        <w:rPr>
          <w:lang w:val="en-GB"/>
        </w:rPr>
        <w:t xml:space="preserve">is </w:t>
      </w:r>
      <w:r w:rsidR="00DF2036">
        <w:rPr>
          <w:lang w:val="en-GB"/>
        </w:rPr>
        <w:t>provided by the following tools:</w:t>
      </w:r>
    </w:p>
    <w:p w14:paraId="5E8DA74C" w14:textId="3F3F56E8" w:rsidR="009D0B9F" w:rsidRPr="00CA2E63" w:rsidRDefault="00765C97" w:rsidP="00765C97">
      <w:pPr>
        <w:numPr>
          <w:ilvl w:val="0"/>
          <w:numId w:val="60"/>
        </w:numPr>
        <w:rPr>
          <w:lang w:val="en-GB"/>
        </w:rPr>
      </w:pPr>
      <w:r>
        <w:rPr>
          <w:lang w:val="en-GB"/>
        </w:rPr>
        <w:t xml:space="preserve">The </w:t>
      </w:r>
      <w:hyperlink r:id="rId81" w:history="1">
        <w:r w:rsidR="009D0B9F" w:rsidRPr="00CA2E63">
          <w:rPr>
            <w:rStyle w:val="Lienhypertexte"/>
            <w:lang w:val="en-GB"/>
          </w:rPr>
          <w:t xml:space="preserve">STAC </w:t>
        </w:r>
        <w:r w:rsidRPr="007D797B">
          <w:rPr>
            <w:rStyle w:val="Lienhypertexte"/>
            <w:lang w:val="en-GB"/>
          </w:rPr>
          <w:t xml:space="preserve">PRIP </w:t>
        </w:r>
        <w:r w:rsidR="009D0B9F" w:rsidRPr="00CA2E63">
          <w:rPr>
            <w:rStyle w:val="Lienhypertexte"/>
            <w:lang w:val="en-GB"/>
          </w:rPr>
          <w:t>API validator</w:t>
        </w:r>
      </w:hyperlink>
      <w:r w:rsidR="007D797B">
        <w:rPr>
          <w:lang w:val="en-GB"/>
        </w:rPr>
        <w:t xml:space="preserve"> tool</w:t>
      </w:r>
      <w:r>
        <w:rPr>
          <w:lang w:val="en-GB"/>
        </w:rPr>
        <w:t xml:space="preserve">, used to </w:t>
      </w:r>
      <w:r w:rsidRPr="00765C97">
        <w:t xml:space="preserve">validate compliance </w:t>
      </w:r>
      <w:r w:rsidR="00E47E6D">
        <w:t>with</w:t>
      </w:r>
      <w:r w:rsidR="00E47E6D" w:rsidRPr="00765C97">
        <w:t xml:space="preserve"> </w:t>
      </w:r>
      <w:r w:rsidRPr="00765C97">
        <w:t>th</w:t>
      </w:r>
      <w:r>
        <w:t>is document</w:t>
      </w:r>
      <w:r>
        <w:rPr>
          <w:lang w:val="en-GB"/>
        </w:rPr>
        <w:t xml:space="preserve"> and which </w:t>
      </w:r>
      <w:r w:rsidR="00E47E6D">
        <w:rPr>
          <w:lang w:val="en-GB"/>
        </w:rPr>
        <w:t xml:space="preserve">uses the  </w:t>
      </w:r>
      <w:hyperlink r:id="rId82" w:history="1">
        <w:r w:rsidRPr="00B24AC1">
          <w:rPr>
            <w:rStyle w:val="Lienhypertexte"/>
            <w:lang w:val="en-GB"/>
          </w:rPr>
          <w:t>STAC API validator tool</w:t>
        </w:r>
      </w:hyperlink>
      <w:r w:rsidR="007D797B">
        <w:rPr>
          <w:lang w:val="en-GB"/>
        </w:rPr>
        <w:t xml:space="preserve"> to verify the conformance of the STAC API</w:t>
      </w:r>
      <w:r w:rsidR="0030425A">
        <w:rPr>
          <w:lang w:val="en-GB"/>
        </w:rPr>
        <w:t>,</w:t>
      </w:r>
    </w:p>
    <w:p w14:paraId="2172D639" w14:textId="2066B5D1" w:rsidR="00844AA3" w:rsidRPr="00CA2E63" w:rsidRDefault="00765C97" w:rsidP="009D0B9F">
      <w:pPr>
        <w:numPr>
          <w:ilvl w:val="0"/>
          <w:numId w:val="60"/>
        </w:numPr>
        <w:rPr>
          <w:lang w:val="en-GB"/>
        </w:rPr>
      </w:pPr>
      <w:r>
        <w:rPr>
          <w:lang w:val="en-GB"/>
        </w:rPr>
        <w:t xml:space="preserve">The </w:t>
      </w:r>
      <w:hyperlink r:id="rId83" w:history="1">
        <w:r w:rsidRPr="007D797B">
          <w:rPr>
            <w:rStyle w:val="Lienhypertexte"/>
            <w:lang w:val="en-GB"/>
          </w:rPr>
          <w:t xml:space="preserve">STAC PRIP API data model validation with </w:t>
        </w:r>
        <w:r w:rsidR="009D0B9F" w:rsidRPr="00CA2E63">
          <w:rPr>
            <w:rStyle w:val="Lienhypertexte"/>
            <w:lang w:val="en-GB"/>
          </w:rPr>
          <w:t>Postman</w:t>
        </w:r>
      </w:hyperlink>
      <w:r w:rsidR="007D797B">
        <w:rPr>
          <w:lang w:val="en-GB"/>
        </w:rPr>
        <w:t xml:space="preserve"> tool</w:t>
      </w:r>
      <w:r>
        <w:rPr>
          <w:lang w:val="en-GB"/>
        </w:rPr>
        <w:t xml:space="preserve">, </w:t>
      </w:r>
      <w:r w:rsidRPr="00765C97">
        <w:t xml:space="preserve">used to validate the requirements of the data model and the STAC API of a PRIP instance as stated by </w:t>
      </w:r>
      <w:r>
        <w:t>this document</w:t>
      </w:r>
      <w:r w:rsidR="007D797B">
        <w:t xml:space="preserve"> with </w:t>
      </w:r>
      <w:r w:rsidR="004C18EE">
        <w:t xml:space="preserve">the </w:t>
      </w:r>
      <w:r w:rsidR="007D797B">
        <w:t>Postman</w:t>
      </w:r>
      <w:r w:rsidR="004C18EE">
        <w:t xml:space="preserve"> client</w:t>
      </w:r>
      <w:r>
        <w:t>,</w:t>
      </w:r>
    </w:p>
    <w:p w14:paraId="76DD8CBE" w14:textId="55FA029A" w:rsidR="007D797B" w:rsidRPr="00CA2E63" w:rsidRDefault="007D797B" w:rsidP="007D797B">
      <w:pPr>
        <w:numPr>
          <w:ilvl w:val="0"/>
          <w:numId w:val="60"/>
        </w:numPr>
        <w:rPr>
          <w:lang w:val="en-GB"/>
        </w:rPr>
      </w:pPr>
      <w:r>
        <w:t xml:space="preserve">The </w:t>
      </w:r>
      <w:hyperlink r:id="rId84" w:history="1">
        <w:r w:rsidRPr="009E0EF7">
          <w:rPr>
            <w:rStyle w:val="Lienhypertexte"/>
          </w:rPr>
          <w:t>STAC PRIP API data model validation with NodeJS</w:t>
        </w:r>
      </w:hyperlink>
      <w:r>
        <w:t xml:space="preserve"> tool, also used to validate the requirements of the data model and the STAC API of a PRIP instance as stated by this document with NodeJS. </w:t>
      </w:r>
      <w:r w:rsidR="009E0EF7">
        <w:t>It is experimental; the previous tool should be privileged.</w:t>
      </w:r>
    </w:p>
    <w:p w14:paraId="1AB8CCCB" w14:textId="2FB7E082" w:rsidR="00DF2036" w:rsidRDefault="00DF2036">
      <w:r>
        <w:t>Each tool is managed in its own Gitlab Repository</w:t>
      </w:r>
      <w:r w:rsidR="00456EB5">
        <w:t xml:space="preserve"> and each version of the tool </w:t>
      </w:r>
      <w:r w:rsidR="00314CB6">
        <w:t>indicates the version of the PRIP specification it is related to.</w:t>
      </w:r>
    </w:p>
    <w:p w14:paraId="1B275953" w14:textId="5F5F595D" w:rsidR="00973183" w:rsidRPr="00FB3570" w:rsidRDefault="00AD2180" w:rsidP="00CA2E63">
      <w:r>
        <w:t>Those tools are managed under</w:t>
      </w:r>
      <w:r w:rsidR="00F940BE">
        <w:t xml:space="preserve"> </w:t>
      </w:r>
      <w:hyperlink r:id="rId85" w:history="1">
        <w:r w:rsidR="00F940BE" w:rsidRPr="00F940BE">
          <w:rPr>
            <w:rStyle w:val="Lienhypertexte"/>
          </w:rPr>
          <w:t>PRIP CTS</w:t>
        </w:r>
      </w:hyperlink>
      <w:r w:rsidR="00F940BE">
        <w:t xml:space="preserve"> </w:t>
      </w:r>
      <w:r w:rsidR="00FF00EC">
        <w:t xml:space="preserve">Gitlab </w:t>
      </w:r>
      <w:r>
        <w:t>group of projects</w:t>
      </w:r>
      <w:r w:rsidR="00F940BE">
        <w:t>.</w:t>
      </w:r>
    </w:p>
    <w:p w14:paraId="721B3D58" w14:textId="77777777" w:rsidR="0096526D" w:rsidRPr="007D24F7" w:rsidRDefault="0096526D" w:rsidP="00386149">
      <w:pPr>
        <w:pStyle w:val="Bullet1"/>
        <w:numPr>
          <w:ilvl w:val="0"/>
          <w:numId w:val="0"/>
        </w:numPr>
        <w:ind w:left="360" w:hanging="360"/>
        <w:rPr>
          <w:lang w:val="en-GB"/>
        </w:rPr>
      </w:pPr>
    </w:p>
    <w:sectPr w:rsidR="0096526D" w:rsidRPr="007D24F7" w:rsidSect="00700CE6">
      <w:pgSz w:w="11907" w:h="16840" w:code="9"/>
      <w:pgMar w:top="537" w:right="737" w:bottom="1452" w:left="1190" w:header="567" w:footer="44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 w:author="Davide Moretti" w:date="2025-08-04T15:12:00Z" w:initials="DM">
    <w:p w14:paraId="1BF7A1EA" w14:textId="302EF2AD" w:rsidR="00F65FDC" w:rsidRDefault="00F65FDC" w:rsidP="00F65FDC">
      <w:pPr>
        <w:pStyle w:val="Commentaire"/>
        <w:jc w:val="left"/>
      </w:pPr>
      <w:r>
        <w:rPr>
          <w:rStyle w:val="Marquedecommentaire"/>
        </w:rPr>
        <w:annotationRef/>
      </w:r>
      <w:r>
        <w:t>Not clear. Does this mean “Compliance with this ICD may be claimed if [conditions]?”.</w:t>
      </w:r>
    </w:p>
    <w:p w14:paraId="2D35041F" w14:textId="77777777" w:rsidR="00F65FDC" w:rsidRDefault="00F65FDC" w:rsidP="00F65FDC">
      <w:pPr>
        <w:pStyle w:val="Commentaire"/>
        <w:jc w:val="left"/>
      </w:pPr>
      <w:r>
        <w:t>If so, please reword accordingly and clearly specify the conditions (e.g. all API properties must be implemented, the syntax must be fully adhered to, etc.).</w:t>
      </w:r>
    </w:p>
  </w:comment>
  <w:comment w:id="60" w:author="Davide Moretti" w:date="2025-08-04T15:18:00Z" w:initials="DM">
    <w:p w14:paraId="6D398F0D" w14:textId="77777777" w:rsidR="005E49A4" w:rsidRDefault="005E49A4" w:rsidP="005E49A4">
      <w:pPr>
        <w:pStyle w:val="Commentaire"/>
        <w:jc w:val="left"/>
      </w:pPr>
      <w:r>
        <w:rPr>
          <w:rStyle w:val="Marquedecommentaire"/>
        </w:rPr>
        <w:annotationRef/>
      </w:r>
      <w:r>
        <w:t>Managed by Production Services?</w:t>
      </w:r>
    </w:p>
  </w:comment>
  <w:comment w:id="61" w:author="GAQUIERE, Olivier" w:date="2025-08-11T14:27:00Z" w:initials="OG">
    <w:p w14:paraId="36DFEA08" w14:textId="77777777" w:rsidR="0053237D" w:rsidRDefault="0053237D" w:rsidP="0053237D">
      <w:pPr>
        <w:pStyle w:val="Commentaire"/>
        <w:jc w:val="left"/>
      </w:pPr>
      <w:r>
        <w:rPr>
          <w:rStyle w:val="Marquedecommentaire"/>
        </w:rPr>
        <w:annotationRef/>
      </w:r>
      <w:r>
        <w:t>We mean «co-located» on an architecture point of view</w:t>
      </w:r>
    </w:p>
  </w:comment>
  <w:comment w:id="62" w:author="Davide Moretti" w:date="2025-08-04T15:20:00Z" w:initials="DM">
    <w:p w14:paraId="7163E220" w14:textId="7A3FCFFD" w:rsidR="005E49A4" w:rsidRDefault="005E49A4" w:rsidP="005E49A4">
      <w:pPr>
        <w:pStyle w:val="Commentaire"/>
        <w:jc w:val="left"/>
      </w:pPr>
      <w:r>
        <w:rPr>
          <w:rStyle w:val="Marquedecommentaire"/>
        </w:rPr>
        <w:annotationRef/>
      </w:r>
      <w:r>
        <w:t>Does this mean “as packages formatted in accordance with TBD?”</w:t>
      </w:r>
    </w:p>
  </w:comment>
  <w:comment w:id="64" w:author="Davide Moretti" w:date="2025-08-04T16:03:00Z" w:initials="DM">
    <w:p w14:paraId="27C24472" w14:textId="66E08616" w:rsidR="003504B6" w:rsidRDefault="003504B6" w:rsidP="003504B6">
      <w:pPr>
        <w:pStyle w:val="Commentaire"/>
        <w:jc w:val="left"/>
      </w:pPr>
      <w:r>
        <w:rPr>
          <w:rStyle w:val="Marquedecommentaire"/>
        </w:rPr>
        <w:annotationRef/>
      </w:r>
      <w:r>
        <w:t>One only? Or one per mission?</w:t>
      </w:r>
    </w:p>
  </w:comment>
  <w:comment w:id="67" w:author="Davide Moretti" w:date="2025-08-04T16:06:00Z" w:initials="DM">
    <w:p w14:paraId="0E9444F5" w14:textId="77777777" w:rsidR="005D3D90" w:rsidRDefault="005D3D90" w:rsidP="005D3D90">
      <w:pPr>
        <w:pStyle w:val="Commentaire"/>
        <w:jc w:val="left"/>
      </w:pPr>
      <w:r>
        <w:rPr>
          <w:rStyle w:val="Marquedecommentaire"/>
        </w:rPr>
        <w:annotationRef/>
      </w:r>
      <w:r>
        <w:t>Statement or requirement?</w:t>
      </w:r>
    </w:p>
    <w:p w14:paraId="77D8BE1F" w14:textId="77777777" w:rsidR="005D3D90" w:rsidRDefault="005D3D90" w:rsidP="005D3D90">
      <w:pPr>
        <w:pStyle w:val="Commentaire"/>
        <w:jc w:val="left"/>
      </w:pPr>
      <w:r>
        <w:t>In the latter case, please update the whole section accordingly.</w:t>
      </w:r>
    </w:p>
  </w:comment>
  <w:comment w:id="68" w:author="GAQUIERE, Olivier" w:date="2025-08-11T14:28:00Z" w:initials="OG">
    <w:p w14:paraId="4FCC506F" w14:textId="77777777" w:rsidR="0053237D" w:rsidRDefault="0053237D" w:rsidP="0053237D">
      <w:pPr>
        <w:pStyle w:val="Commentaire"/>
        <w:jc w:val="left"/>
      </w:pPr>
      <w:r>
        <w:rPr>
          <w:rStyle w:val="Marquedecommentaire"/>
        </w:rPr>
        <w:annotationRef/>
      </w:r>
      <w:r>
        <w:t>Staement, which can be requirement or recommendation</w:t>
      </w:r>
    </w:p>
  </w:comment>
  <w:comment w:id="69" w:author="Davide Moretti" w:date="2025-08-04T16:07:00Z" w:initials="DM">
    <w:p w14:paraId="3C03C18D" w14:textId="495D4117" w:rsidR="005D3D90" w:rsidRDefault="005D3D90" w:rsidP="005D3D90">
      <w:pPr>
        <w:pStyle w:val="Commentaire"/>
        <w:numPr>
          <w:ilvl w:val="0"/>
          <w:numId w:val="64"/>
        </w:numPr>
        <w:jc w:val="left"/>
      </w:pPr>
      <w:r>
        <w:rPr>
          <w:rStyle w:val="Marquedecommentaire"/>
        </w:rPr>
        <w:annotationRef/>
      </w:r>
      <w:r>
        <w:t>How can a requirements be distinguished from a recommendation?</w:t>
      </w:r>
    </w:p>
    <w:p w14:paraId="689A2CB8" w14:textId="77777777" w:rsidR="005D3D90" w:rsidRDefault="005D3D90" w:rsidP="005D3D90">
      <w:pPr>
        <w:pStyle w:val="Commentaire"/>
        <w:numPr>
          <w:ilvl w:val="0"/>
          <w:numId w:val="64"/>
        </w:numPr>
        <w:jc w:val="left"/>
      </w:pPr>
      <w:r>
        <w:t>If recommendations must be complied with, are they not requirements?</w:t>
      </w:r>
    </w:p>
  </w:comment>
  <w:comment w:id="70" w:author="GAQUIERE, Olivier" w:date="2025-08-11T12:00:00Z" w:initials="OG">
    <w:p w14:paraId="231D9E09" w14:textId="77777777" w:rsidR="00FE541A" w:rsidRDefault="00FE541A" w:rsidP="00FE541A">
      <w:pPr>
        <w:pStyle w:val="Commentaire"/>
        <w:jc w:val="left"/>
      </w:pPr>
      <w:r>
        <w:rPr>
          <w:rStyle w:val="Marquedecommentaire"/>
        </w:rPr>
        <w:annotationRef/>
      </w:r>
      <w:r>
        <w:t>A statement is either a requirement or a recommendation</w:t>
      </w:r>
      <w:r>
        <w:br/>
        <w:t>Requirement: must-have</w:t>
      </w:r>
      <w:r>
        <w:br/>
        <w:t>Recommendation: should-have</w:t>
      </w:r>
    </w:p>
  </w:comment>
  <w:comment w:id="82" w:author="Davide Moretti" w:date="2025-08-05T14:28:00Z" w:initials="DM">
    <w:p w14:paraId="52AC17B3" w14:textId="77777777" w:rsidR="00090F8E" w:rsidRDefault="00090F8E" w:rsidP="00090F8E">
      <w:pPr>
        <w:pStyle w:val="Commentaire"/>
        <w:jc w:val="left"/>
      </w:pPr>
      <w:r>
        <w:rPr>
          <w:rStyle w:val="Marquedecommentaire"/>
        </w:rPr>
        <w:annotationRef/>
      </w:r>
      <w:r>
        <w:t>It may be due to my lack of knowledge of data structures, but I find this sentence puzzling. Is the difference between “Product” and “full EOPF Product” clear?</w:t>
      </w:r>
    </w:p>
  </w:comment>
  <w:comment w:id="83" w:author="Jolyon Martin" w:date="2025-08-07T09:42:00Z" w:initials="JM">
    <w:p w14:paraId="7B99EEF1" w14:textId="77777777" w:rsidR="00927348" w:rsidRDefault="00927348" w:rsidP="00927348">
      <w:pPr>
        <w:jc w:val="left"/>
      </w:pPr>
      <w:r>
        <w:rPr>
          <w:rStyle w:val="Marquedecommentaire"/>
        </w:rPr>
        <w:annotationRef/>
      </w:r>
      <w:r>
        <w:rPr>
          <w:szCs w:val="20"/>
        </w:rPr>
        <w:t>JM added Zarr structure</w:t>
      </w:r>
    </w:p>
  </w:comment>
  <w:comment w:id="84" w:author="Davide Moretti" w:date="2025-08-05T17:40:00Z" w:initials="DM">
    <w:p w14:paraId="2459039A" w14:textId="0B7EEE60" w:rsidR="002B0CC1" w:rsidRDefault="002B0CC1" w:rsidP="002B0CC1">
      <w:pPr>
        <w:pStyle w:val="Commentaire"/>
        <w:jc w:val="left"/>
      </w:pPr>
      <w:r>
        <w:rPr>
          <w:rStyle w:val="Marquedecommentaire"/>
        </w:rPr>
        <w:annotationRef/>
      </w:r>
      <w:r>
        <w:t>Not clear</w:t>
      </w:r>
    </w:p>
  </w:comment>
  <w:comment w:id="85" w:author="GAQUIERE, Olivier" w:date="2025-08-11T14:36:00Z" w:initials="OG">
    <w:p w14:paraId="2B548809" w14:textId="77777777" w:rsidR="002C4AB8" w:rsidRDefault="002C4AB8" w:rsidP="002C4AB8">
      <w:pPr>
        <w:pStyle w:val="Commentaire"/>
        <w:jc w:val="left"/>
      </w:pPr>
      <w:r>
        <w:rPr>
          <w:rStyle w:val="Marquedecommentaire"/>
        </w:rPr>
        <w:annotationRef/>
      </w:r>
      <w:r>
        <w:t>rephrased</w:t>
      </w:r>
    </w:p>
  </w:comment>
  <w:comment w:id="86" w:author="Davide Moretti" w:date="2025-08-05T17:44:00Z" w:initials="DM">
    <w:p w14:paraId="593C40F7" w14:textId="33A75809" w:rsidR="0081152F" w:rsidRDefault="0081152F" w:rsidP="0081152F">
      <w:pPr>
        <w:pStyle w:val="Commentaire"/>
        <w:jc w:val="left"/>
      </w:pPr>
      <w:r>
        <w:rPr>
          <w:rStyle w:val="Marquedecommentaire"/>
        </w:rPr>
        <w:annotationRef/>
      </w:r>
      <w:r>
        <w:t xml:space="preserve">Not clear. Who is “it” in “it manages”? </w:t>
      </w:r>
    </w:p>
    <w:p w14:paraId="0E62E50F" w14:textId="77777777" w:rsidR="0081152F" w:rsidRDefault="0081152F" w:rsidP="0081152F">
      <w:pPr>
        <w:pStyle w:val="Commentaire"/>
        <w:jc w:val="left"/>
      </w:pPr>
      <w:r>
        <w:t>If “it” is the PRIP instance, does this mean that all collections must list all the products managed by the PRIP?</w:t>
      </w:r>
    </w:p>
  </w:comment>
  <w:comment w:id="87" w:author="Jolyon Martin" w:date="2025-08-07T09:46:00Z" w:initials="JM">
    <w:p w14:paraId="0CD6F80C" w14:textId="77777777" w:rsidR="005729AD" w:rsidRDefault="005729AD" w:rsidP="005729AD">
      <w:pPr>
        <w:jc w:val="left"/>
      </w:pPr>
      <w:r>
        <w:rPr>
          <w:rStyle w:val="Marquedecommentaire"/>
        </w:rPr>
        <w:annotationRef/>
      </w:r>
      <w:r>
        <w:rPr>
          <w:szCs w:val="20"/>
        </w:rPr>
        <w:t>@Olivier Perhaps publish is a better word?</w:t>
      </w:r>
    </w:p>
  </w:comment>
  <w:comment w:id="88" w:author="GAQUIERE, Olivier" w:date="2025-08-11T14:49:00Z" w:initials="OG">
    <w:p w14:paraId="68AF3BFA" w14:textId="77777777" w:rsidR="00CE3ED7" w:rsidRDefault="00CE3ED7" w:rsidP="00CE3ED7">
      <w:pPr>
        <w:pStyle w:val="Commentaire"/>
        <w:jc w:val="left"/>
      </w:pPr>
      <w:r>
        <w:rPr>
          <w:rStyle w:val="Marquedecommentaire"/>
        </w:rPr>
        <w:annotationRef/>
      </w:r>
      <w:r>
        <w:t xml:space="preserve">Rephrased. The definition of a of collection is in STAC-PRIP-COL-REQ-0020 </w:t>
      </w:r>
    </w:p>
  </w:comment>
  <w:comment w:id="89" w:author="Davide Moretti" w:date="2025-08-05T17:50:00Z" w:initials="DM">
    <w:p w14:paraId="44AE845C" w14:textId="56EE9651" w:rsidR="007A3F13" w:rsidRDefault="007A3F13" w:rsidP="007A3F13">
      <w:pPr>
        <w:pStyle w:val="Commentaire"/>
        <w:jc w:val="left"/>
      </w:pPr>
      <w:r>
        <w:rPr>
          <w:rStyle w:val="Marquedecommentaire"/>
        </w:rPr>
        <w:annotationRef/>
      </w:r>
      <w:r>
        <w:t>What does “provided” mean?</w:t>
      </w:r>
      <w:r>
        <w:br/>
        <w:t>Suggested rewording: “‘STAC Core’, if the property is defined as part of the STAC Core specification; otherwise, full name of the STAC Extension that introduces this property”.</w:t>
      </w:r>
    </w:p>
  </w:comment>
  <w:comment w:id="90" w:author="Jolyon Martin" w:date="2025-08-07T09:52:00Z" w:initials="JM">
    <w:p w14:paraId="50686878" w14:textId="77777777" w:rsidR="007A6268" w:rsidRDefault="0005317A" w:rsidP="007A6268">
      <w:pPr>
        <w:jc w:val="left"/>
      </w:pPr>
      <w:r>
        <w:rPr>
          <w:rStyle w:val="Marquedecommentaire"/>
        </w:rPr>
        <w:annotationRef/>
      </w:r>
      <w:r w:rsidR="007A6268">
        <w:rPr>
          <w:szCs w:val="20"/>
        </w:rPr>
        <w:t>defined is good.  @Olivier should we talk of properties or would it be better to use the "field" terminology that seems to be preferred in the STAC specification</w:t>
      </w:r>
    </w:p>
    <w:p w14:paraId="0574631B" w14:textId="77777777" w:rsidR="007A6268" w:rsidRDefault="007A6268" w:rsidP="007A6268">
      <w:pPr>
        <w:jc w:val="left"/>
      </w:pPr>
    </w:p>
  </w:comment>
  <w:comment w:id="91" w:author="GAQUIERE, Olivier" w:date="2025-08-11T12:14:00Z" w:initials="OG">
    <w:p w14:paraId="03B067A4" w14:textId="77777777" w:rsidR="00C5099D" w:rsidRDefault="00C5099D" w:rsidP="00C5099D">
      <w:pPr>
        <w:pStyle w:val="Commentaire"/>
        <w:jc w:val="left"/>
      </w:pPr>
      <w:r>
        <w:rPr>
          <w:rStyle w:val="Marquedecommentaire"/>
        </w:rPr>
        <w:annotationRef/>
      </w:r>
      <w:r>
        <w:t>As you like Jolyon. We see in the Spec that they use both terms (</w:t>
      </w:r>
      <w:hyperlink r:id="rId1" w:history="1">
        <w:r w:rsidRPr="00893304">
          <w:rPr>
            <w:rStyle w:val="Lienhypertexte"/>
          </w:rPr>
          <w:t>https://github.com/radiantearth/stac-spec/blob/master/commons/common-metadata.md</w:t>
        </w:r>
      </w:hyperlink>
      <w:r>
        <w:t>)</w:t>
      </w:r>
    </w:p>
  </w:comment>
  <w:comment w:id="92" w:author="GAQUIERE, Olivier" w:date="2026-06-15T18:23:00Z" w:initials="OG">
    <w:p w14:paraId="06BF6ADB" w14:textId="77777777" w:rsidR="00565985" w:rsidRDefault="00565985" w:rsidP="00565985">
      <w:pPr>
        <w:pStyle w:val="Commentaire"/>
        <w:jc w:val="left"/>
      </w:pPr>
      <w:r>
        <w:rPr>
          <w:rStyle w:val="Marquedecommentaire"/>
        </w:rPr>
        <w:annotationRef/>
      </w:r>
      <w:r>
        <w:t>done</w:t>
      </w:r>
    </w:p>
  </w:comment>
  <w:comment w:id="94" w:author="Davide Moretti" w:date="2025-08-05T19:05:00Z" w:initials="DM">
    <w:p w14:paraId="4632C9E2" w14:textId="3ABFEC8D" w:rsidR="00621D05" w:rsidRDefault="00621D05" w:rsidP="00621D05">
      <w:pPr>
        <w:pStyle w:val="Commentaire"/>
        <w:jc w:val="left"/>
      </w:pPr>
      <w:r>
        <w:rPr>
          <w:rStyle w:val="Marquedecommentaire"/>
        </w:rPr>
        <w:annotationRef/>
      </w:r>
      <w:r>
        <w:t>See previous comment to STAC-PRIP-ITEM-REQ-0040. Are these two requirements related? Can they be made clearer?</w:t>
      </w:r>
    </w:p>
  </w:comment>
  <w:comment w:id="95" w:author="GAQUIERE, Olivier" w:date="2025-08-11T14:54:00Z" w:initials="OG">
    <w:p w14:paraId="01511092" w14:textId="77777777" w:rsidR="00F355A9" w:rsidRDefault="00F355A9" w:rsidP="00F355A9">
      <w:pPr>
        <w:pStyle w:val="Commentaire"/>
        <w:jc w:val="left"/>
      </w:pPr>
      <w:r>
        <w:rPr>
          <w:rStyle w:val="Marquedecommentaire"/>
        </w:rPr>
        <w:annotationRef/>
      </w:r>
      <w:r>
        <w:t>See answer to this previous comment</w:t>
      </w:r>
    </w:p>
  </w:comment>
  <w:comment w:id="209" w:author="Davide Moretti" w:date="2025-08-06T09:05:00Z" w:initials="DM">
    <w:p w14:paraId="3D2B57D8" w14:textId="5E32BA02" w:rsidR="00EC5E86" w:rsidRDefault="00EC5E86" w:rsidP="00EC5E86">
      <w:pPr>
        <w:pStyle w:val="Commentaire"/>
        <w:jc w:val="left"/>
      </w:pPr>
      <w:r>
        <w:rPr>
          <w:rStyle w:val="Marquedecommentaire"/>
        </w:rPr>
        <w:annotationRef/>
      </w:r>
      <w:r>
        <w:t>All of them? Or just the ones marked as “queryable” in STAC-PRIP-ITEM-REQ-0050?</w:t>
      </w:r>
    </w:p>
  </w:comment>
  <w:comment w:id="210" w:author="GAQUIERE, Olivier" w:date="2025-08-11T12:26:00Z" w:initials="OG">
    <w:p w14:paraId="23BDC8A8" w14:textId="77777777" w:rsidR="00E66565" w:rsidRDefault="00E66565" w:rsidP="00E66565">
      <w:pPr>
        <w:pStyle w:val="Commentaire"/>
        <w:jc w:val="left"/>
      </w:pPr>
      <w:r>
        <w:rPr>
          <w:rStyle w:val="Marquedecommentaire"/>
        </w:rPr>
        <w:annotationRef/>
      </w:r>
      <w:r>
        <w:t>updated</w:t>
      </w:r>
    </w:p>
  </w:comment>
  <w:comment w:id="211" w:author="Davide Moretti" w:date="2025-08-06T09:18:00Z" w:initials="DM">
    <w:p w14:paraId="6DD60560" w14:textId="60DD6A1F" w:rsidR="001C3885" w:rsidRDefault="001C3885" w:rsidP="001C3885">
      <w:pPr>
        <w:pStyle w:val="Commentaire"/>
        <w:jc w:val="left"/>
      </w:pPr>
      <w:r>
        <w:rPr>
          <w:rStyle w:val="Marquedecommentaire"/>
        </w:rPr>
        <w:annotationRef/>
      </w:r>
      <w:r>
        <w:t>Does this mean “Clients who do not have access to the Catalogue shall not be granted access to the underlying Collections”?</w:t>
      </w:r>
    </w:p>
    <w:p w14:paraId="09B822B4" w14:textId="77777777" w:rsidR="001C3885" w:rsidRDefault="001C3885" w:rsidP="001C3885">
      <w:pPr>
        <w:pStyle w:val="Commentaire"/>
        <w:jc w:val="left"/>
      </w:pPr>
      <w:r>
        <w:t>If this is the case, I would suggest to spell it out.</w:t>
      </w:r>
    </w:p>
  </w:comment>
  <w:comment w:id="212" w:author="GAQUIERE, Olivier" w:date="2025-08-11T14:58:00Z" w:initials="OG">
    <w:p w14:paraId="640F1DC0" w14:textId="77777777" w:rsidR="00F355A9" w:rsidRDefault="00F355A9" w:rsidP="00F355A9">
      <w:pPr>
        <w:pStyle w:val="Commentaire"/>
        <w:jc w:val="left"/>
      </w:pPr>
      <w:r>
        <w:rPr>
          <w:rStyle w:val="Marquedecommentaire"/>
        </w:rPr>
        <w:annotationRef/>
      </w:r>
      <w:r>
        <w:t>added</w:t>
      </w:r>
    </w:p>
  </w:comment>
  <w:comment w:id="213" w:author="Davide Moretti" w:date="2025-08-06T09:21:00Z" w:initials="DM">
    <w:p w14:paraId="2CA3EB08" w14:textId="738C990B" w:rsidR="000E51B0" w:rsidRDefault="000E51B0" w:rsidP="000E51B0">
      <w:pPr>
        <w:pStyle w:val="Commentaire"/>
        <w:jc w:val="left"/>
      </w:pPr>
      <w:r>
        <w:rPr>
          <w:rStyle w:val="Marquedecommentaire"/>
        </w:rPr>
        <w:annotationRef/>
      </w:r>
      <w:r>
        <w:t>Vague. To what extent? What must be configurable and what can be hardcoded?</w:t>
      </w:r>
    </w:p>
  </w:comment>
  <w:comment w:id="214" w:author="GAQUIERE, Olivier" w:date="2025-08-12T10:27:00Z" w:initials="OG">
    <w:p w14:paraId="36EC04FD" w14:textId="77777777" w:rsidR="00193004" w:rsidRDefault="00F226C1" w:rsidP="00193004">
      <w:pPr>
        <w:pStyle w:val="Commentaire"/>
        <w:jc w:val="left"/>
      </w:pPr>
      <w:r>
        <w:rPr>
          <w:rStyle w:val="Marquedecommentaire"/>
        </w:rPr>
        <w:annotationRef/>
      </w:r>
      <w:r w:rsidR="00193004">
        <w:t>Open point to submit to the providers</w:t>
      </w:r>
    </w:p>
  </w:comment>
  <w:comment w:id="215" w:author="Davide Moretti" w:date="2025-08-06T09:32:00Z" w:initials="DM">
    <w:p w14:paraId="6B7DD96A" w14:textId="0F30E535" w:rsidR="00DE67BB" w:rsidRDefault="00DE67BB" w:rsidP="00DE67BB">
      <w:pPr>
        <w:pStyle w:val="Commentaire"/>
        <w:jc w:val="left"/>
      </w:pPr>
      <w:r>
        <w:rPr>
          <w:rStyle w:val="Marquedecommentaire"/>
        </w:rPr>
        <w:annotationRef/>
      </w:r>
      <w:r>
        <w:t>“be provided” or “provide”?</w:t>
      </w:r>
    </w:p>
  </w:comment>
  <w:comment w:id="216" w:author="Jolyon Martin" w:date="2025-08-07T10:15:00Z" w:initials="JM">
    <w:p w14:paraId="153669F8" w14:textId="77777777" w:rsidR="00192B51" w:rsidRDefault="00192B51" w:rsidP="00192B51">
      <w:pPr>
        <w:jc w:val="left"/>
      </w:pPr>
      <w:r>
        <w:rPr>
          <w:rStyle w:val="Marquedecommentaire"/>
        </w:rPr>
        <w:annotationRef/>
      </w:r>
      <w:r>
        <w:rPr>
          <w:szCs w:val="20"/>
        </w:rPr>
        <w:t>be provided seems correct</w:t>
      </w:r>
    </w:p>
  </w:comment>
  <w:comment w:id="217" w:author="Davide Moretti" w:date="2025-08-06T09:35:00Z" w:initials="DM">
    <w:p w14:paraId="2943CEE2" w14:textId="1389FBF7" w:rsidR="009F2918" w:rsidRDefault="009F2918" w:rsidP="009F2918">
      <w:pPr>
        <w:pStyle w:val="Commentaire"/>
        <w:jc w:val="left"/>
      </w:pPr>
      <w:r>
        <w:rPr>
          <w:rStyle w:val="Marquedecommentaire"/>
        </w:rPr>
        <w:annotationRef/>
      </w:r>
      <w:r>
        <w:t>For what? Any further API calls? Should this be made clear?</w:t>
      </w:r>
    </w:p>
    <w:p w14:paraId="7A30440C" w14:textId="77777777" w:rsidR="009F2918" w:rsidRDefault="009F2918" w:rsidP="009F2918">
      <w:pPr>
        <w:pStyle w:val="Commentaire"/>
        <w:jc w:val="left"/>
      </w:pPr>
      <w:r>
        <w:t>An example would be useful.</w:t>
      </w:r>
    </w:p>
  </w:comment>
  <w:comment w:id="218" w:author="Davide Moretti" w:date="2025-08-06T09:48:00Z" w:initials="DM">
    <w:p w14:paraId="28A18628" w14:textId="005F1918" w:rsidR="00603623" w:rsidRDefault="00603623" w:rsidP="00603623">
      <w:pPr>
        <w:pStyle w:val="Commentaire"/>
        <w:jc w:val="left"/>
      </w:pPr>
      <w:r>
        <w:rPr>
          <w:rStyle w:val="Marquedecommentaire"/>
        </w:rPr>
        <w:annotationRef/>
      </w:r>
      <w:r>
        <w:t>Not clear. What does “the ones” refer to?</w:t>
      </w:r>
    </w:p>
    <w:p w14:paraId="6C7B7715" w14:textId="77777777" w:rsidR="00603623" w:rsidRDefault="00603623" w:rsidP="00603623">
      <w:pPr>
        <w:pStyle w:val="Commentaire"/>
        <w:jc w:val="left"/>
      </w:pPr>
      <w:r>
        <w:t>Does this mean that the response contains multiple items, each with an associated asset list, and the PRIP client can use this asset list to download the content associated to the desired item?</w:t>
      </w:r>
      <w:r>
        <w:br/>
        <w:t>If so, please make it clear.</w:t>
      </w:r>
    </w:p>
  </w:comment>
  <w:comment w:id="219" w:author="GAQUIERE, Olivier" w:date="2025-08-28T17:14:00Z" w:initials="OG">
    <w:p w14:paraId="6CEBBCBF" w14:textId="77777777" w:rsidR="00074157" w:rsidRDefault="00074157" w:rsidP="00074157">
      <w:pPr>
        <w:pStyle w:val="Commentaire"/>
        <w:jc w:val="left"/>
      </w:pPr>
      <w:r>
        <w:rPr>
          <w:rStyle w:val="Marquedecommentaire"/>
        </w:rPr>
        <w:annotationRef/>
      </w:r>
      <w:r>
        <w:t>Yes your understanding is right.</w:t>
      </w:r>
    </w:p>
  </w:comment>
  <w:comment w:id="220" w:author="Davide Moretti" w:date="2025-08-06T09:50:00Z" w:initials="DM">
    <w:p w14:paraId="213A82F2" w14:textId="7174D39B" w:rsidR="00603623" w:rsidRDefault="00603623" w:rsidP="00603623">
      <w:pPr>
        <w:pStyle w:val="Commentaire"/>
        <w:jc w:val="left"/>
      </w:pPr>
      <w:r>
        <w:rPr>
          <w:rStyle w:val="Marquedecommentaire"/>
        </w:rPr>
        <w:annotationRef/>
      </w:r>
      <w:r>
        <w:t>This could be due do a lack of knowledge on my side, but how can a PRIP client know that adding “.zarr” to the value of the “id” field contained in the response allows to download the EOPF Product? Where is this specified?</w:t>
      </w:r>
    </w:p>
  </w:comment>
  <w:comment w:id="221" w:author="GAQUIERE, Olivier" w:date="2025-08-28T17:28:00Z" w:initials="OG">
    <w:p w14:paraId="531946B9" w14:textId="77777777" w:rsidR="00F91AF2" w:rsidRDefault="00F91AF2" w:rsidP="00F91AF2">
      <w:pPr>
        <w:pStyle w:val="Commentaire"/>
        <w:jc w:val="left"/>
      </w:pPr>
      <w:r>
        <w:rPr>
          <w:rStyle w:val="Marquedecommentaire"/>
        </w:rPr>
        <w:annotationRef/>
      </w:r>
      <w:r>
        <w:t>For each asset, the download’s URL is defined in «href» property (see requirement on STAC Asset properties)</w:t>
      </w:r>
    </w:p>
  </w:comment>
  <w:comment w:id="222" w:author="Davide Moretti" w:date="2025-08-06T09:53:00Z" w:initials="DM">
    <w:p w14:paraId="17953B1D" w14:textId="102A4BAD" w:rsidR="00336BF7" w:rsidRDefault="00336BF7" w:rsidP="00336BF7">
      <w:pPr>
        <w:pStyle w:val="Commentaire"/>
        <w:jc w:val="left"/>
      </w:pPr>
      <w:r>
        <w:rPr>
          <w:rStyle w:val="Marquedecommentaire"/>
        </w:rPr>
        <w:annotationRef/>
      </w:r>
      <w:r>
        <w:t>Still probably due to my ignorance, but where does “</w:t>
      </w:r>
      <w:r>
        <w:rPr>
          <w:b/>
          <w:bCs/>
          <w:color w:val="C00000"/>
        </w:rPr>
        <w:t>/measuremens/r10m/b02/</w:t>
      </w:r>
      <w:r>
        <w:t>” come from? How do I know that there is a “Band 02”? Is this part of the combined specifications contained in this document and in the ones listed in section 1.3?</w:t>
      </w:r>
    </w:p>
  </w:comment>
  <w:comment w:id="228" w:author="GAQUIERE, Olivier" w:date="2026-06-16T14:58:00Z" w:initials="OG">
    <w:p w14:paraId="1FC10947" w14:textId="77777777" w:rsidR="00A17B13" w:rsidRDefault="00185717" w:rsidP="00A17B13">
      <w:pPr>
        <w:pStyle w:val="Commentaire"/>
        <w:jc w:val="left"/>
      </w:pPr>
      <w:r>
        <w:rPr>
          <w:rStyle w:val="Marquedecommentaire"/>
        </w:rPr>
        <w:annotationRef/>
      </w:r>
      <w:r w:rsidR="00A17B13">
        <w:t>Is the generated product to be published into PRIP STAC catalogue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35041F" w15:done="0"/>
  <w15:commentEx w15:paraId="6D398F0D" w15:done="1"/>
  <w15:commentEx w15:paraId="36DFEA08" w15:paraIdParent="6D398F0D" w15:done="1"/>
  <w15:commentEx w15:paraId="7163E220" w15:done="0"/>
  <w15:commentEx w15:paraId="27C24472" w15:done="0"/>
  <w15:commentEx w15:paraId="77D8BE1F" w15:done="1"/>
  <w15:commentEx w15:paraId="4FCC506F" w15:paraIdParent="77D8BE1F" w15:done="1"/>
  <w15:commentEx w15:paraId="689A2CB8" w15:done="1"/>
  <w15:commentEx w15:paraId="231D9E09" w15:paraIdParent="689A2CB8" w15:done="1"/>
  <w15:commentEx w15:paraId="52AC17B3" w15:done="1"/>
  <w15:commentEx w15:paraId="7B99EEF1" w15:paraIdParent="52AC17B3" w15:done="1"/>
  <w15:commentEx w15:paraId="2459039A" w15:done="1"/>
  <w15:commentEx w15:paraId="2B548809" w15:paraIdParent="2459039A" w15:done="1"/>
  <w15:commentEx w15:paraId="0E62E50F" w15:done="1"/>
  <w15:commentEx w15:paraId="0CD6F80C" w15:paraIdParent="0E62E50F" w15:done="1"/>
  <w15:commentEx w15:paraId="68AF3BFA" w15:paraIdParent="0E62E50F" w15:done="1"/>
  <w15:commentEx w15:paraId="44AE845C" w15:done="1"/>
  <w15:commentEx w15:paraId="0574631B" w15:paraIdParent="44AE845C" w15:done="1"/>
  <w15:commentEx w15:paraId="03B067A4" w15:paraIdParent="44AE845C" w15:done="1"/>
  <w15:commentEx w15:paraId="06BF6ADB" w15:paraIdParent="44AE845C" w15:done="1"/>
  <w15:commentEx w15:paraId="4632C9E2" w15:done="1"/>
  <w15:commentEx w15:paraId="01511092" w15:paraIdParent="4632C9E2" w15:done="1"/>
  <w15:commentEx w15:paraId="3D2B57D8" w15:done="1"/>
  <w15:commentEx w15:paraId="23BDC8A8" w15:paraIdParent="3D2B57D8" w15:done="1"/>
  <w15:commentEx w15:paraId="09B822B4" w15:done="1"/>
  <w15:commentEx w15:paraId="640F1DC0" w15:paraIdParent="09B822B4" w15:done="1"/>
  <w15:commentEx w15:paraId="2CA3EB08" w15:done="0"/>
  <w15:commentEx w15:paraId="36EC04FD" w15:paraIdParent="2CA3EB08" w15:done="0"/>
  <w15:commentEx w15:paraId="6B7DD96A" w15:done="1"/>
  <w15:commentEx w15:paraId="153669F8" w15:paraIdParent="6B7DD96A" w15:done="1"/>
  <w15:commentEx w15:paraId="7A30440C" w15:done="0"/>
  <w15:commentEx w15:paraId="6C7B7715" w15:done="1"/>
  <w15:commentEx w15:paraId="6CEBBCBF" w15:paraIdParent="6C7B7715" w15:done="1"/>
  <w15:commentEx w15:paraId="213A82F2" w15:done="1"/>
  <w15:commentEx w15:paraId="531946B9" w15:paraIdParent="213A82F2" w15:done="1"/>
  <w15:commentEx w15:paraId="17953B1D" w15:done="1"/>
  <w15:commentEx w15:paraId="1FC1094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8A2BB0" w16cex:dateUtc="2025-08-04T13:12:00Z"/>
  <w16cex:commentExtensible w16cex:durableId="3391A2E9" w16cex:dateUtc="2025-08-04T13:18:00Z"/>
  <w16cex:commentExtensible w16cex:durableId="3D67495C" w16cex:dateUtc="2025-08-11T12:27:00Z"/>
  <w16cex:commentExtensible w16cex:durableId="07F1852C" w16cex:dateUtc="2025-08-04T13:20:00Z"/>
  <w16cex:commentExtensible w16cex:durableId="1D951487" w16cex:dateUtc="2025-08-04T14:03:00Z"/>
  <w16cex:commentExtensible w16cex:durableId="3BEBE10C" w16cex:dateUtc="2025-08-04T14:06:00Z"/>
  <w16cex:commentExtensible w16cex:durableId="3E8FBFF0" w16cex:dateUtc="2025-08-11T12:28:00Z"/>
  <w16cex:commentExtensible w16cex:durableId="3288A281" w16cex:dateUtc="2025-08-04T14:07:00Z"/>
  <w16cex:commentExtensible w16cex:durableId="60C93D3E" w16cex:dateUtc="2025-08-11T10:00:00Z"/>
  <w16cex:commentExtensible w16cex:durableId="4877998C" w16cex:dateUtc="2025-08-05T12:28:00Z"/>
  <w16cex:commentExtensible w16cex:durableId="56CE4849" w16cex:dateUtc="2025-08-07T07:42:00Z"/>
  <w16cex:commentExtensible w16cex:durableId="6DDD4D2D" w16cex:dateUtc="2025-08-05T15:40:00Z"/>
  <w16cex:commentExtensible w16cex:durableId="291DE843" w16cex:dateUtc="2025-08-11T12:36:00Z"/>
  <w16cex:commentExtensible w16cex:durableId="573E3BD1" w16cex:dateUtc="2025-08-05T15:44:00Z"/>
  <w16cex:commentExtensible w16cex:durableId="6061A44E" w16cex:dateUtc="2025-08-07T07:46:00Z"/>
  <w16cex:commentExtensible w16cex:durableId="615D8F1B" w16cex:dateUtc="2025-08-11T12:49:00Z"/>
  <w16cex:commentExtensible w16cex:durableId="72C89F4B" w16cex:dateUtc="2025-08-05T15:50:00Z"/>
  <w16cex:commentExtensible w16cex:durableId="4D87B472" w16cex:dateUtc="2025-08-07T07:52:00Z"/>
  <w16cex:commentExtensible w16cex:durableId="1789121C" w16cex:dateUtc="2025-08-11T10:14:00Z"/>
  <w16cex:commentExtensible w16cex:durableId="2444CFB3" w16cex:dateUtc="2026-06-15T16:23:00Z"/>
  <w16cex:commentExtensible w16cex:durableId="4B2345E6" w16cex:dateUtc="2025-08-05T17:05:00Z"/>
  <w16cex:commentExtensible w16cex:durableId="77D8F8BA" w16cex:dateUtc="2025-08-11T12:54:00Z"/>
  <w16cex:commentExtensible w16cex:durableId="24F06B01" w16cex:dateUtc="2025-08-06T07:05:00Z"/>
  <w16cex:commentExtensible w16cex:durableId="5BB2135E" w16cex:dateUtc="2025-08-11T10:26:00Z"/>
  <w16cex:commentExtensible w16cex:durableId="050398E8" w16cex:dateUtc="2025-08-06T07:18:00Z"/>
  <w16cex:commentExtensible w16cex:durableId="39E8C63E" w16cex:dateUtc="2025-08-11T12:58:00Z"/>
  <w16cex:commentExtensible w16cex:durableId="66828FE2" w16cex:dateUtc="2025-08-06T07:21:00Z"/>
  <w16cex:commentExtensible w16cex:durableId="6AA8477A" w16cex:dateUtc="2025-08-12T08:27:00Z"/>
  <w16cex:commentExtensible w16cex:durableId="59156B89" w16cex:dateUtc="2025-08-06T07:32:00Z"/>
  <w16cex:commentExtensible w16cex:durableId="3DCB359F" w16cex:dateUtc="2025-08-07T08:15:00Z"/>
  <w16cex:commentExtensible w16cex:durableId="7F4588E1" w16cex:dateUtc="2025-08-06T07:35:00Z"/>
  <w16cex:commentExtensible w16cex:durableId="1DA47F97" w16cex:dateUtc="2025-08-06T07:48:00Z"/>
  <w16cex:commentExtensible w16cex:durableId="5C06D695" w16cex:dateUtc="2025-08-28T15:14:00Z"/>
  <w16cex:commentExtensible w16cex:durableId="0BF34C7A" w16cex:dateUtc="2025-08-06T07:50:00Z"/>
  <w16cex:commentExtensible w16cex:durableId="54CD07E1" w16cex:dateUtc="2025-08-28T15:28:00Z"/>
  <w16cex:commentExtensible w16cex:durableId="0E44C462" w16cex:dateUtc="2025-08-06T07:53:00Z"/>
  <w16cex:commentExtensible w16cex:durableId="28740FDA" w16cex:dateUtc="2026-06-16T12: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35041F" w16cid:durableId="5E8A2BB0"/>
  <w16cid:commentId w16cid:paraId="6D398F0D" w16cid:durableId="3391A2E9"/>
  <w16cid:commentId w16cid:paraId="36DFEA08" w16cid:durableId="3D67495C"/>
  <w16cid:commentId w16cid:paraId="7163E220" w16cid:durableId="07F1852C"/>
  <w16cid:commentId w16cid:paraId="27C24472" w16cid:durableId="1D951487"/>
  <w16cid:commentId w16cid:paraId="77D8BE1F" w16cid:durableId="3BEBE10C"/>
  <w16cid:commentId w16cid:paraId="4FCC506F" w16cid:durableId="3E8FBFF0"/>
  <w16cid:commentId w16cid:paraId="689A2CB8" w16cid:durableId="3288A281"/>
  <w16cid:commentId w16cid:paraId="231D9E09" w16cid:durableId="60C93D3E"/>
  <w16cid:commentId w16cid:paraId="52AC17B3" w16cid:durableId="4877998C"/>
  <w16cid:commentId w16cid:paraId="7B99EEF1" w16cid:durableId="56CE4849"/>
  <w16cid:commentId w16cid:paraId="2459039A" w16cid:durableId="6DDD4D2D"/>
  <w16cid:commentId w16cid:paraId="2B548809" w16cid:durableId="291DE843"/>
  <w16cid:commentId w16cid:paraId="0E62E50F" w16cid:durableId="573E3BD1"/>
  <w16cid:commentId w16cid:paraId="0CD6F80C" w16cid:durableId="6061A44E"/>
  <w16cid:commentId w16cid:paraId="68AF3BFA" w16cid:durableId="615D8F1B"/>
  <w16cid:commentId w16cid:paraId="44AE845C" w16cid:durableId="72C89F4B"/>
  <w16cid:commentId w16cid:paraId="0574631B" w16cid:durableId="4D87B472"/>
  <w16cid:commentId w16cid:paraId="03B067A4" w16cid:durableId="1789121C"/>
  <w16cid:commentId w16cid:paraId="06BF6ADB" w16cid:durableId="2444CFB3"/>
  <w16cid:commentId w16cid:paraId="4632C9E2" w16cid:durableId="4B2345E6"/>
  <w16cid:commentId w16cid:paraId="01511092" w16cid:durableId="77D8F8BA"/>
  <w16cid:commentId w16cid:paraId="3D2B57D8" w16cid:durableId="24F06B01"/>
  <w16cid:commentId w16cid:paraId="23BDC8A8" w16cid:durableId="5BB2135E"/>
  <w16cid:commentId w16cid:paraId="09B822B4" w16cid:durableId="050398E8"/>
  <w16cid:commentId w16cid:paraId="640F1DC0" w16cid:durableId="39E8C63E"/>
  <w16cid:commentId w16cid:paraId="2CA3EB08" w16cid:durableId="66828FE2"/>
  <w16cid:commentId w16cid:paraId="36EC04FD" w16cid:durableId="6AA8477A"/>
  <w16cid:commentId w16cid:paraId="6B7DD96A" w16cid:durableId="59156B89"/>
  <w16cid:commentId w16cid:paraId="153669F8" w16cid:durableId="3DCB359F"/>
  <w16cid:commentId w16cid:paraId="7A30440C" w16cid:durableId="7F4588E1"/>
  <w16cid:commentId w16cid:paraId="6C7B7715" w16cid:durableId="1DA47F97"/>
  <w16cid:commentId w16cid:paraId="6CEBBCBF" w16cid:durableId="5C06D695"/>
  <w16cid:commentId w16cid:paraId="213A82F2" w16cid:durableId="0BF34C7A"/>
  <w16cid:commentId w16cid:paraId="531946B9" w16cid:durableId="54CD07E1"/>
  <w16cid:commentId w16cid:paraId="17953B1D" w16cid:durableId="0E44C462"/>
  <w16cid:commentId w16cid:paraId="1FC10947" w16cid:durableId="28740FD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09341" w14:textId="77777777" w:rsidR="002B7347" w:rsidRDefault="002B7347" w:rsidP="00E720AA">
      <w:r>
        <w:separator/>
      </w:r>
    </w:p>
  </w:endnote>
  <w:endnote w:type="continuationSeparator" w:id="0">
    <w:p w14:paraId="1B93DD40" w14:textId="77777777" w:rsidR="002B7347" w:rsidRDefault="002B7347" w:rsidP="00E720AA">
      <w:r>
        <w:continuationSeparator/>
      </w:r>
    </w:p>
  </w:endnote>
  <w:endnote w:type="continuationNotice" w:id="1">
    <w:p w14:paraId="77EBFC4E" w14:textId="77777777" w:rsidR="002B7347" w:rsidRDefault="002B734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panose1 w:val="020B0504030602030204"/>
    <w:charset w:val="00"/>
    <w:family w:val="swiss"/>
    <w:pitch w:val="variable"/>
    <w:sig w:usb0="E00002FF" w:usb1="5000205B" w:usb2="00000000" w:usb3="00000000" w:csb0="0000009F" w:csb1="00000000"/>
  </w:font>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atha">
    <w:panose1 w:val="02000400000000000000"/>
    <w:charset w:val="00"/>
    <w:family w:val="swiss"/>
    <w:pitch w:val="variable"/>
    <w:sig w:usb0="00100003" w:usb1="00000000" w:usb2="00000000" w:usb3="00000000" w:csb0="00000001" w:csb1="00000000"/>
  </w:font>
  <w:font w:name="Ubuntu Medium">
    <w:panose1 w:val="020B0604030602030204"/>
    <w:charset w:val="00"/>
    <w:family w:val="swiss"/>
    <w:pitch w:val="variable"/>
    <w:sig w:usb0="E00002FF" w:usb1="5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Yu Gothic UI Light">
    <w:panose1 w:val="020B03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UI Semibold">
    <w:charset w:val="80"/>
    <w:family w:val="swiss"/>
    <w:pitch w:val="variable"/>
    <w:sig w:usb0="E00002FF" w:usb1="2AC7FDFF" w:usb2="00000016" w:usb3="00000000" w:csb0="0002009F" w:csb1="00000000"/>
  </w:font>
  <w:font w:name="FuturaTMedCon">
    <w:altName w:val="Arial"/>
    <w:charset w:val="00"/>
    <w:family w:val="swiss"/>
    <w:pitch w:val="variable"/>
    <w:sig w:usb0="00000001" w:usb1="00000000" w:usb2="00000000" w:usb3="00000000" w:csb0="00000013" w:csb1="00000000"/>
  </w:font>
  <w:font w:name="NotesStyle-BoldTf">
    <w:charset w:val="00"/>
    <w:family w:val="auto"/>
    <w:pitch w:val="variable"/>
    <w:sig w:usb0="800000AF" w:usb1="4000204A" w:usb2="00000000" w:usb3="00000000" w:csb0="00000001" w:csb1="00000000"/>
  </w:font>
  <w:font w:name="NotesEsa">
    <w:charset w:val="00"/>
    <w:family w:val="auto"/>
    <w:pitch w:val="variable"/>
    <w:sig w:usb0="00000001" w:usb1="4000206A" w:usb2="00000000" w:usb3="00000000" w:csb0="00000093" w:csb1="00000000"/>
  </w:font>
  <w:font w:name="ESAPROGRAMME">
    <w:charset w:val="00"/>
    <w:family w:val="auto"/>
    <w:pitch w:val="variable"/>
    <w:sig w:usb0="00000003" w:usb1="00000000" w:usb2="00000000" w:usb3="00000000" w:csb0="00000001" w:csb1="00000000"/>
  </w:font>
  <w:font w:name="ESAtitle">
    <w:charset w:val="00"/>
    <w:family w:val="auto"/>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8000790"/>
      <w:docPartObj>
        <w:docPartGallery w:val="Page Numbers (Bottom of Page)"/>
        <w:docPartUnique/>
      </w:docPartObj>
    </w:sdtPr>
    <w:sdtContent>
      <w:p w14:paraId="5C886250" w14:textId="52279DAE" w:rsidR="004A48C9" w:rsidRDefault="004A48C9">
        <w:pPr>
          <w:pStyle w:val="Pieddepage"/>
        </w:pPr>
        <w:r>
          <w:fldChar w:fldCharType="begin"/>
        </w:r>
        <w:r>
          <w:instrText>PAGE   \* MERGEFORMAT</w:instrText>
        </w:r>
        <w:r>
          <w:fldChar w:fldCharType="separate"/>
        </w:r>
        <w:r>
          <w:rPr>
            <w:lang w:val="fr-FR"/>
          </w:rPr>
          <w:t>2</w:t>
        </w:r>
        <w:r>
          <w:fldChar w:fldCharType="end"/>
        </w:r>
      </w:p>
    </w:sdtContent>
  </w:sdt>
  <w:p w14:paraId="4FC0613F" w14:textId="77777777" w:rsidR="004A48C9" w:rsidRDefault="004A48C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5FDC0" w14:textId="77777777" w:rsidR="002B7347" w:rsidRDefault="002B7347" w:rsidP="00E720AA">
      <w:r>
        <w:separator/>
      </w:r>
    </w:p>
  </w:footnote>
  <w:footnote w:type="continuationSeparator" w:id="0">
    <w:p w14:paraId="2A16F991" w14:textId="77777777" w:rsidR="002B7347" w:rsidRDefault="002B7347" w:rsidP="00E720AA">
      <w:r>
        <w:continuationSeparator/>
      </w:r>
    </w:p>
  </w:footnote>
  <w:footnote w:type="continuationNotice" w:id="1">
    <w:p w14:paraId="6033ADE2" w14:textId="77777777" w:rsidR="002B7347" w:rsidRDefault="002B7347">
      <w:pPr>
        <w:spacing w:before="0" w:after="0"/>
      </w:pPr>
    </w:p>
  </w:footnote>
  <w:footnote w:id="2">
    <w:p w14:paraId="054DE7D7" w14:textId="2FC01FB9" w:rsidR="006D0E07" w:rsidRPr="0086421A" w:rsidRDefault="006D0E07">
      <w:pPr>
        <w:pStyle w:val="Notedebasdepage"/>
        <w:rPr>
          <w:lang w:val="en-GB"/>
        </w:rPr>
      </w:pPr>
      <w:r>
        <w:rPr>
          <w:rStyle w:val="Appelnotedebasdep"/>
        </w:rPr>
        <w:footnoteRef/>
      </w:r>
      <w:r>
        <w:t xml:space="preserve"> </w:t>
      </w:r>
      <w:r w:rsidRPr="000D379B">
        <w:rPr>
          <w:lang w:val="en-GB"/>
        </w:rPr>
        <w:t xml:space="preserve">It is the concatenation of </w:t>
      </w:r>
      <w:r>
        <w:rPr>
          <w:lang w:val="en-GB"/>
        </w:rPr>
        <w:t xml:space="preserve">the following current OData properties: </w:t>
      </w:r>
      <w:r w:rsidRPr="00C473E0">
        <w:rPr>
          <w:lang w:val="en-GB"/>
        </w:rPr>
        <w:t>platformShortName and platformSerialIdentifier</w:t>
      </w:r>
    </w:p>
  </w:footnote>
  <w:footnote w:id="3">
    <w:p w14:paraId="30FDAF0B" w14:textId="77777777" w:rsidR="009D104C" w:rsidRPr="00EE7B5D" w:rsidRDefault="009D104C" w:rsidP="009D104C">
      <w:pPr>
        <w:pStyle w:val="Notedebasdepage"/>
      </w:pPr>
      <w:r>
        <w:rPr>
          <w:rStyle w:val="Appelnotedebasdep"/>
        </w:rPr>
        <w:footnoteRef/>
      </w:r>
      <w:r>
        <w:t xml:space="preserve"> This standard is still draft (</w:t>
      </w:r>
      <w:r w:rsidRPr="00EE7B5D">
        <w:t>https://docs.ogc.org/DRAFTS/25-030.html</w:t>
      </w:r>
      <w:r>
        <w:t>)</w:t>
      </w:r>
    </w:p>
  </w:footnote>
  <w:footnote w:id="4">
    <w:p w14:paraId="445BDB30" w14:textId="77777777" w:rsidR="009D104C" w:rsidRPr="00EE7B5D" w:rsidRDefault="009D104C" w:rsidP="009D104C">
      <w:pPr>
        <w:pStyle w:val="Notedebasdepage"/>
        <w:rPr>
          <w:lang w:val="en-GB"/>
        </w:rPr>
      </w:pPr>
      <w:r>
        <w:rPr>
          <w:rStyle w:val="Appelnotedebasdep"/>
        </w:rPr>
        <w:footnoteRef/>
      </w:r>
      <w:r>
        <w:t xml:space="preserve"> </w:t>
      </w:r>
      <w:r w:rsidRPr="00EE7B5D">
        <w:rPr>
          <w:lang w:val="en-GB"/>
        </w:rPr>
        <w:t>This field is added for L</w:t>
      </w:r>
      <w:r>
        <w:rPr>
          <w:lang w:val="en-GB"/>
        </w:rPr>
        <w:t>TA service needs and is not in line with to "</w:t>
      </w:r>
      <w:r w:rsidRPr="00EE7B5D">
        <w:rPr>
          <w:lang w:val="en-GB"/>
        </w:rPr>
        <w:t>OGC API Publish-Subscribe</w:t>
      </w:r>
      <w:r>
        <w:rPr>
          <w:lang w:val="en-GB"/>
        </w:rPr>
        <w:t xml:space="preserve">" standard. It's useful if </w:t>
      </w:r>
      <w:r w:rsidRPr="00E53360">
        <w:rPr>
          <w:lang w:val="en-GB"/>
        </w:rPr>
        <w:t>AMQP Stream Filtering</w:t>
      </w:r>
      <w:r>
        <w:rPr>
          <w:lang w:val="en-GB"/>
        </w:rPr>
        <w:t xml:space="preserve"> cannot be implemented (see </w:t>
      </w:r>
      <w:r w:rsidRPr="00E53360">
        <w:rPr>
          <w:lang w:val="en-GB"/>
        </w:rPr>
        <w:t>OGC-</w:t>
      </w:r>
      <w:r>
        <w:rPr>
          <w:lang w:val="en-GB"/>
        </w:rPr>
        <w:t>LTA</w:t>
      </w:r>
      <w:r w:rsidRPr="00E53360">
        <w:rPr>
          <w:lang w:val="en-GB"/>
        </w:rPr>
        <w:t>-PRO-RECO-220</w:t>
      </w:r>
      <w:r>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tblLook w:val="04A0" w:firstRow="1" w:lastRow="0" w:firstColumn="1" w:lastColumn="0" w:noHBand="0" w:noVBand="1"/>
    </w:tblPr>
    <w:tblGrid>
      <w:gridCol w:w="4985"/>
      <w:gridCol w:w="4985"/>
    </w:tblGrid>
    <w:tr w:rsidR="006E2A38" w14:paraId="6F86DEDE" w14:textId="77777777" w:rsidTr="000049BE">
      <w:tc>
        <w:tcPr>
          <w:tcW w:w="4985" w:type="dxa"/>
          <w:tcBorders>
            <w:top w:val="nil"/>
            <w:left w:val="nil"/>
            <w:bottom w:val="nil"/>
            <w:right w:val="nil"/>
          </w:tcBorders>
        </w:tcPr>
        <w:p w14:paraId="07D1C033" w14:textId="0B12550A" w:rsidR="000D3025" w:rsidRDefault="000D3025" w:rsidP="000D3025">
          <w:pPr>
            <w:pStyle w:val="En-tte"/>
            <w:rPr>
              <w:color w:val="000000" w:themeColor="text1"/>
            </w:rPr>
          </w:pPr>
          <w:r>
            <w:rPr>
              <w:color w:val="000000" w:themeColor="text1"/>
            </w:rPr>
            <w:t xml:space="preserve">STAC ICD for PRIP </w:t>
          </w:r>
          <w:r>
            <w:rPr>
              <w:color w:val="000000" w:themeColor="text1"/>
            </w:rPr>
            <w:tab/>
          </w:r>
          <w:r>
            <w:rPr>
              <w:color w:val="000000" w:themeColor="text1"/>
            </w:rPr>
            <w:tab/>
            <w:t xml:space="preserve">   </w:t>
          </w:r>
        </w:p>
        <w:p w14:paraId="58B7A685" w14:textId="77777777" w:rsidR="006E2A38" w:rsidRDefault="006E2A38">
          <w:pPr>
            <w:pStyle w:val="En-tte"/>
            <w:rPr>
              <w:color w:val="000000" w:themeColor="text1"/>
            </w:rPr>
          </w:pPr>
        </w:p>
      </w:tc>
      <w:tc>
        <w:tcPr>
          <w:tcW w:w="4985" w:type="dxa"/>
          <w:tcBorders>
            <w:top w:val="nil"/>
            <w:left w:val="nil"/>
            <w:bottom w:val="nil"/>
            <w:right w:val="nil"/>
          </w:tcBorders>
        </w:tcPr>
        <w:p w14:paraId="187C3195" w14:textId="7544CF51" w:rsidR="006E2A38" w:rsidRDefault="000D3025" w:rsidP="000049BE">
          <w:pPr>
            <w:pStyle w:val="En-tte"/>
            <w:jc w:val="right"/>
            <w:rPr>
              <w:color w:val="000000" w:themeColor="text1"/>
            </w:rPr>
          </w:pPr>
          <w:r w:rsidRPr="00816551">
            <w:rPr>
              <w:color w:val="000000" w:themeColor="text1"/>
            </w:rPr>
            <w:t>CAP-TN-036-BE - Version 1.</w:t>
          </w:r>
          <w:r w:rsidR="00EF5D9B">
            <w:rPr>
              <w:color w:val="000000" w:themeColor="text1"/>
            </w:rPr>
            <w:t>2</w:t>
          </w:r>
        </w:p>
      </w:tc>
    </w:tr>
  </w:tbl>
  <w:p w14:paraId="501EA4DF" w14:textId="77777777" w:rsidR="0047599C" w:rsidRPr="00F30CCF" w:rsidRDefault="0047599C">
    <w:pPr>
      <w:pStyle w:val="En-tte"/>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41341"/>
    <w:multiLevelType w:val="hybridMultilevel"/>
    <w:tmpl w:val="76365F92"/>
    <w:lvl w:ilvl="0" w:tplc="D3B6A518">
      <w:start w:val="1"/>
      <w:numFmt w:val="decimal"/>
      <w:pStyle w:val="Numbering1"/>
      <w:lvlText w:val="%1."/>
      <w:lvlJc w:val="left"/>
      <w:pPr>
        <w:ind w:left="360" w:hanging="360"/>
      </w:pPr>
      <w:rPr>
        <w:rFonts w:asciiTheme="minorHAnsi" w:hAnsiTheme="minorHAnsi" w:hint="default"/>
        <w:b w:val="0"/>
        <w:i w:val="0"/>
        <w:color w:val="12ABDB" w:themeColor="accent2"/>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41E37"/>
    <w:multiLevelType w:val="hybridMultilevel"/>
    <w:tmpl w:val="CCFA52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461777"/>
    <w:multiLevelType w:val="hybridMultilevel"/>
    <w:tmpl w:val="C8D63794"/>
    <w:lvl w:ilvl="0" w:tplc="7FB844EC">
      <w:start w:val="1"/>
      <w:numFmt w:val="bullet"/>
      <w:pStyle w:val="Bullet2"/>
      <w:lvlText w:val="•"/>
      <w:lvlJc w:val="left"/>
      <w:pPr>
        <w:ind w:left="720" w:hanging="360"/>
      </w:pPr>
      <w:rPr>
        <w:rFonts w:ascii="Book Antiqua" w:hAnsi="Book Antiqua" w:hint="default"/>
        <w:b w:val="0"/>
        <w:i w:val="0"/>
        <w:color w:val="12ABDB" w:themeColor="accen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2541E"/>
    <w:multiLevelType w:val="hybridMultilevel"/>
    <w:tmpl w:val="6F6E41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BF33F6"/>
    <w:multiLevelType w:val="hybridMultilevel"/>
    <w:tmpl w:val="D36EA854"/>
    <w:lvl w:ilvl="0" w:tplc="FFFFFFFF">
      <w:start w:val="1"/>
      <w:numFmt w:val="decimal"/>
      <w:pStyle w:val="StyleReferenceDocumentRed"/>
      <w:lvlText w:val="[RD-%1]"/>
      <w:lvlJc w:val="left"/>
      <w:pPr>
        <w:tabs>
          <w:tab w:val="num" w:pos="1701"/>
        </w:tabs>
        <w:ind w:left="1701" w:hanging="1701"/>
      </w:pPr>
      <w:rPr>
        <w:rFonts w:hint="default"/>
      </w:rPr>
    </w:lvl>
    <w:lvl w:ilvl="1" w:tplc="FFFFFFFF">
      <w:start w:val="1"/>
      <w:numFmt w:val="decimal"/>
      <w:pStyle w:val="ReferenceDocument"/>
      <w:lvlText w:val="[AD-%2]"/>
      <w:lvlJc w:val="left"/>
      <w:pPr>
        <w:tabs>
          <w:tab w:val="num" w:pos="2214"/>
        </w:tabs>
        <w:ind w:left="2214" w:hanging="1134"/>
      </w:pPr>
      <w:rPr>
        <w:rFonts w:ascii="Arial" w:hAnsi="Aria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5841B0C"/>
    <w:multiLevelType w:val="hybridMultilevel"/>
    <w:tmpl w:val="A14C795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80D72D5"/>
    <w:multiLevelType w:val="hybridMultilevel"/>
    <w:tmpl w:val="DE667C46"/>
    <w:lvl w:ilvl="0" w:tplc="FFFFFFFF">
      <w:start w:val="1"/>
      <w:numFmt w:val="decimal"/>
      <w:pStyle w:val="SubappB"/>
      <w:lvlText w:val="B.%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D11503F"/>
    <w:multiLevelType w:val="multilevel"/>
    <w:tmpl w:val="97A2A2BA"/>
    <w:lvl w:ilvl="0">
      <w:start w:val="1"/>
      <w:numFmt w:val="decimal"/>
      <w:pStyle w:val="Requirement"/>
      <w:suff w:val="nothing"/>
      <w:lvlText w:val="[GMES-S1-PDGS-%10] - "/>
      <w:lvlJc w:val="left"/>
      <w:pPr>
        <w:ind w:left="4821" w:hanging="2268"/>
      </w:pPr>
      <w:rPr>
        <w:rFonts w:hint="default"/>
        <w:i w:val="0"/>
      </w:rPr>
    </w:lvl>
    <w:lvl w:ilvl="1">
      <w:start w:val="1"/>
      <w:numFmt w:val="decimal"/>
      <w:lvlText w:val="%1.%2."/>
      <w:lvlJc w:val="left"/>
      <w:pPr>
        <w:tabs>
          <w:tab w:val="num" w:pos="-1368"/>
        </w:tabs>
        <w:ind w:left="-1368" w:hanging="432"/>
      </w:pPr>
      <w:rPr>
        <w:rFonts w:hint="default"/>
      </w:rPr>
    </w:lvl>
    <w:lvl w:ilvl="2">
      <w:start w:val="1"/>
      <w:numFmt w:val="decimal"/>
      <w:lvlText w:val="%1.%2.%3."/>
      <w:lvlJc w:val="left"/>
      <w:pPr>
        <w:tabs>
          <w:tab w:val="num" w:pos="-720"/>
        </w:tabs>
        <w:ind w:left="-936" w:hanging="504"/>
      </w:pPr>
      <w:rPr>
        <w:rFonts w:hint="default"/>
      </w:rPr>
    </w:lvl>
    <w:lvl w:ilvl="3">
      <w:start w:val="1"/>
      <w:numFmt w:val="decimal"/>
      <w:lvlText w:val="%1.%2.%3.%4."/>
      <w:lvlJc w:val="left"/>
      <w:pPr>
        <w:tabs>
          <w:tab w:val="num" w:pos="-360"/>
        </w:tabs>
        <w:ind w:left="-432" w:hanging="648"/>
      </w:pPr>
      <w:rPr>
        <w:rFonts w:hint="default"/>
      </w:rPr>
    </w:lvl>
    <w:lvl w:ilvl="4">
      <w:start w:val="1"/>
      <w:numFmt w:val="decimal"/>
      <w:lvlText w:val="%1.%2.%3.%4.%5."/>
      <w:lvlJc w:val="left"/>
      <w:pPr>
        <w:tabs>
          <w:tab w:val="num" w:pos="360"/>
        </w:tabs>
        <w:ind w:left="72" w:hanging="792"/>
      </w:pPr>
      <w:rPr>
        <w:rFonts w:hint="default"/>
      </w:rPr>
    </w:lvl>
    <w:lvl w:ilvl="5">
      <w:start w:val="1"/>
      <w:numFmt w:val="decimal"/>
      <w:lvlText w:val="%1.%2.%3.%4.%5.%6."/>
      <w:lvlJc w:val="left"/>
      <w:pPr>
        <w:tabs>
          <w:tab w:val="num" w:pos="720"/>
        </w:tabs>
        <w:ind w:left="576" w:hanging="936"/>
      </w:pPr>
      <w:rPr>
        <w:rFonts w:hint="default"/>
      </w:rPr>
    </w:lvl>
    <w:lvl w:ilvl="6">
      <w:start w:val="1"/>
      <w:numFmt w:val="decimal"/>
      <w:lvlText w:val="%1.%2.%3.%4.%5.%6.%7."/>
      <w:lvlJc w:val="left"/>
      <w:pPr>
        <w:tabs>
          <w:tab w:val="num" w:pos="1440"/>
        </w:tabs>
        <w:ind w:left="1080" w:hanging="1080"/>
      </w:pPr>
      <w:rPr>
        <w:rFonts w:hint="default"/>
      </w:rPr>
    </w:lvl>
    <w:lvl w:ilvl="7">
      <w:start w:val="1"/>
      <w:numFmt w:val="decimal"/>
      <w:lvlText w:val="%1.%2.%3.%4.%5.%6.%7.%8."/>
      <w:lvlJc w:val="left"/>
      <w:pPr>
        <w:tabs>
          <w:tab w:val="num" w:pos="1800"/>
        </w:tabs>
        <w:ind w:left="1584" w:hanging="1224"/>
      </w:pPr>
      <w:rPr>
        <w:rFonts w:hint="default"/>
      </w:rPr>
    </w:lvl>
    <w:lvl w:ilvl="8">
      <w:start w:val="1"/>
      <w:numFmt w:val="decimal"/>
      <w:lvlText w:val="%1.%2.%3.%4.%5.%6.%7.%8.%9."/>
      <w:lvlJc w:val="left"/>
      <w:pPr>
        <w:tabs>
          <w:tab w:val="num" w:pos="2520"/>
        </w:tabs>
        <w:ind w:left="2160" w:hanging="1440"/>
      </w:pPr>
      <w:rPr>
        <w:rFonts w:hint="default"/>
      </w:rPr>
    </w:lvl>
  </w:abstractNum>
  <w:abstractNum w:abstractNumId="8" w15:restartNumberingAfterBreak="0">
    <w:nsid w:val="239E0D75"/>
    <w:multiLevelType w:val="hybridMultilevel"/>
    <w:tmpl w:val="FEC20F6A"/>
    <w:lvl w:ilvl="0" w:tplc="913AC20A">
      <w:start w:val="1"/>
      <w:numFmt w:val="bullet"/>
      <w:pStyle w:val="Bullet1"/>
      <w:lvlText w:val=""/>
      <w:lvlJc w:val="left"/>
      <w:pPr>
        <w:ind w:left="360" w:hanging="360"/>
      </w:pPr>
      <w:rPr>
        <w:rFonts w:ascii="Wingdings" w:hAnsi="Wingdings" w:cs="Times New Roman" w:hint="default"/>
        <w:b w:val="0"/>
        <w:i w:val="0"/>
        <w:color w:val="12ABDB" w:themeColor="accen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FC3E70"/>
    <w:multiLevelType w:val="hybridMultilevel"/>
    <w:tmpl w:val="2C38E9B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673394B"/>
    <w:multiLevelType w:val="multilevel"/>
    <w:tmpl w:val="80D28FA4"/>
    <w:styleLink w:val="ReqBullets"/>
    <w:lvl w:ilvl="0">
      <w:start w:val="1"/>
      <w:numFmt w:val="upperLetter"/>
      <w:lvlText w:val="%1."/>
      <w:lvlJc w:val="left"/>
      <w:pPr>
        <w:tabs>
          <w:tab w:val="num" w:pos="2835"/>
        </w:tabs>
        <w:ind w:left="2835" w:hanging="1134"/>
      </w:pPr>
      <w:rPr>
        <w:rFonts w:hint="default"/>
        <w:b/>
        <w:i w:val="0"/>
        <w:color w:val="333399"/>
        <w:sz w:val="24"/>
      </w:rPr>
    </w:lvl>
    <w:lvl w:ilvl="1">
      <w:start w:val="1"/>
      <w:numFmt w:val="decimal"/>
      <w:lvlText w:val="%1.%2."/>
      <w:lvlJc w:val="left"/>
      <w:pPr>
        <w:tabs>
          <w:tab w:val="num" w:pos="792"/>
        </w:tabs>
        <w:ind w:left="2133" w:hanging="432"/>
      </w:pPr>
      <w:rPr>
        <w:rFonts w:hint="default"/>
        <w:color w:val="333399"/>
      </w:rPr>
    </w:lvl>
    <w:lvl w:ilvl="2">
      <w:start w:val="1"/>
      <w:numFmt w:val="decimal"/>
      <w:lvlText w:val="%1.%2.%3."/>
      <w:lvlJc w:val="left"/>
      <w:pPr>
        <w:tabs>
          <w:tab w:val="num" w:pos="1440"/>
        </w:tabs>
        <w:ind w:left="2205" w:hanging="504"/>
      </w:pPr>
      <w:rPr>
        <w:rFonts w:hint="default"/>
        <w:color w:val="333399"/>
      </w:rPr>
    </w:lvl>
    <w:lvl w:ilvl="3">
      <w:start w:val="1"/>
      <w:numFmt w:val="decimal"/>
      <w:lvlText w:val="%1.%2.%3.%4."/>
      <w:lvlJc w:val="left"/>
      <w:pPr>
        <w:tabs>
          <w:tab w:val="num" w:pos="1800"/>
        </w:tabs>
        <w:ind w:left="2349" w:hanging="648"/>
      </w:pPr>
      <w:rPr>
        <w:rFonts w:hint="default"/>
        <w:color w:val="333399"/>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79F339B"/>
    <w:multiLevelType w:val="hybridMultilevel"/>
    <w:tmpl w:val="113A60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8ED4080"/>
    <w:multiLevelType w:val="hybridMultilevel"/>
    <w:tmpl w:val="FD4A85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9169A6"/>
    <w:multiLevelType w:val="hybridMultilevel"/>
    <w:tmpl w:val="9B64D1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1110C80"/>
    <w:multiLevelType w:val="hybridMultilevel"/>
    <w:tmpl w:val="871491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16C3C13"/>
    <w:multiLevelType w:val="multilevel"/>
    <w:tmpl w:val="37CAD3D6"/>
    <w:lvl w:ilvl="0">
      <w:start w:val="1"/>
      <w:numFmt w:val="decimal"/>
      <w:lvlText w:val="%1"/>
      <w:lvlJc w:val="left"/>
      <w:pPr>
        <w:tabs>
          <w:tab w:val="num" w:pos="907"/>
        </w:tabs>
        <w:ind w:left="907" w:hanging="907"/>
      </w:pPr>
      <w:rPr>
        <w:rFonts w:ascii="Georgia" w:eastAsia="Times New Roman" w:hAnsi="Georgia" w:cs="Times New Roman"/>
      </w:r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decimal"/>
      <w:lvlText w:val="%1.%2.%3.%4.%5"/>
      <w:lvlJc w:val="left"/>
      <w:pPr>
        <w:tabs>
          <w:tab w:val="num" w:pos="1440"/>
        </w:tabs>
        <w:ind w:left="907" w:hanging="907"/>
      </w:pPr>
    </w:lvl>
    <w:lvl w:ilvl="5">
      <w:start w:val="1"/>
      <w:numFmt w:val="decimal"/>
      <w:lvlText w:val="%1.%2.%3.%4.%5.%6"/>
      <w:lvlJc w:val="left"/>
      <w:pPr>
        <w:tabs>
          <w:tab w:val="num" w:pos="1440"/>
        </w:tabs>
        <w:ind w:left="907" w:hanging="907"/>
      </w:pPr>
    </w:lvl>
    <w:lvl w:ilvl="6">
      <w:start w:val="1"/>
      <w:numFmt w:val="decimal"/>
      <w:lvlText w:val="%1.%2.%3.%4.%5.%6.%7"/>
      <w:lvlJc w:val="left"/>
      <w:pPr>
        <w:tabs>
          <w:tab w:val="num" w:pos="1800"/>
        </w:tabs>
        <w:ind w:left="907" w:hanging="907"/>
      </w:pPr>
    </w:lvl>
    <w:lvl w:ilvl="7">
      <w:start w:val="1"/>
      <w:numFmt w:val="decimal"/>
      <w:lvlText w:val="%1.%2.%3.%4.%5.%6.%7.%8"/>
      <w:lvlJc w:val="left"/>
      <w:pPr>
        <w:tabs>
          <w:tab w:val="num" w:pos="2160"/>
        </w:tabs>
        <w:ind w:left="907" w:hanging="907"/>
      </w:pPr>
    </w:lvl>
    <w:lvl w:ilvl="8">
      <w:start w:val="1"/>
      <w:numFmt w:val="upperLetter"/>
      <w:lvlText w:val="Appendix %9"/>
      <w:lvlJc w:val="left"/>
      <w:pPr>
        <w:tabs>
          <w:tab w:val="num" w:pos="3067"/>
        </w:tabs>
        <w:ind w:left="2268" w:hanging="1361"/>
      </w:pPr>
    </w:lvl>
  </w:abstractNum>
  <w:abstractNum w:abstractNumId="16" w15:restartNumberingAfterBreak="0">
    <w:nsid w:val="318D21E0"/>
    <w:multiLevelType w:val="hybridMultilevel"/>
    <w:tmpl w:val="71F097E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3073F0D"/>
    <w:multiLevelType w:val="multilevel"/>
    <w:tmpl w:val="1032ADAE"/>
    <w:lvl w:ilvl="0">
      <w:start w:val="1"/>
      <w:numFmt w:val="bullet"/>
      <w:pStyle w:val="TableBullet1"/>
      <w:lvlText w:val=""/>
      <w:lvlJc w:val="left"/>
      <w:pPr>
        <w:ind w:left="227" w:hanging="227"/>
      </w:pPr>
      <w:rPr>
        <w:rFonts w:ascii="Wingdings" w:hAnsi="Wingdings" w:hint="default"/>
        <w:color w:val="12ABDB" w:themeColor="accent2"/>
        <w:sz w:val="20"/>
      </w:rPr>
    </w:lvl>
    <w:lvl w:ilvl="1">
      <w:start w:val="1"/>
      <w:numFmt w:val="bullet"/>
      <w:pStyle w:val="TableBullet2"/>
      <w:lvlText w:val=""/>
      <w:lvlJc w:val="left"/>
      <w:pPr>
        <w:ind w:left="454" w:hanging="227"/>
      </w:pPr>
      <w:rPr>
        <w:rFonts w:ascii="Wingdings" w:hAnsi="Wingdings" w:hint="default"/>
        <w:color w:val="12ABDB" w:themeColor="accent2"/>
      </w:rPr>
    </w:lvl>
    <w:lvl w:ilvl="2">
      <w:start w:val="1"/>
      <w:numFmt w:val="bullet"/>
      <w:pStyle w:val="TableBullet3"/>
      <w:lvlText w:val="–"/>
      <w:lvlJc w:val="left"/>
      <w:pPr>
        <w:ind w:left="680" w:hanging="226"/>
      </w:pPr>
      <w:rPr>
        <w:rFonts w:ascii="Verdana" w:hAnsi="Verdana" w:hint="default"/>
        <w:color w:val="12ABDB" w:themeColor="accent2"/>
      </w:rPr>
    </w:lvl>
    <w:lvl w:ilvl="3">
      <w:start w:val="1"/>
      <w:numFmt w:val="bullet"/>
      <w:lvlText w:val=""/>
      <w:lvlJc w:val="left"/>
      <w:pPr>
        <w:ind w:left="1134" w:hanging="283"/>
      </w:pPr>
      <w:rPr>
        <w:rFonts w:ascii="Wingdings" w:hAnsi="Wingdings" w:hint="default"/>
        <w:color w:val="12ABDB" w:themeColor="accent2"/>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3214048"/>
    <w:multiLevelType w:val="multilevel"/>
    <w:tmpl w:val="265C2478"/>
    <w:lvl w:ilvl="0">
      <w:start w:val="1"/>
      <w:numFmt w:val="decimal"/>
      <w:pStyle w:val="TableNumber1"/>
      <w:lvlText w:val="%1"/>
      <w:lvlJc w:val="left"/>
      <w:pPr>
        <w:ind w:left="284" w:hanging="284"/>
      </w:pPr>
      <w:rPr>
        <w:rFonts w:ascii="Ubuntu" w:hAnsi="Ubuntu" w:hint="default"/>
        <w:color w:val="12ABDB" w:themeColor="accent2"/>
        <w:sz w:val="20"/>
      </w:rPr>
    </w:lvl>
    <w:lvl w:ilvl="1">
      <w:start w:val="1"/>
      <w:numFmt w:val="lowerRoman"/>
      <w:pStyle w:val="TableNumber2"/>
      <w:lvlText w:val="%2"/>
      <w:lvlJc w:val="left"/>
      <w:pPr>
        <w:ind w:left="454" w:hanging="227"/>
      </w:pPr>
      <w:rPr>
        <w:rFonts w:ascii="Ubuntu" w:hAnsi="Ubuntu" w:hint="default"/>
        <w:color w:val="12ABDB" w:themeColor="accent2"/>
        <w:sz w:val="20"/>
      </w:rPr>
    </w:lvl>
    <w:lvl w:ilvl="2">
      <w:start w:val="1"/>
      <w:numFmt w:val="lowerLetter"/>
      <w:pStyle w:val="TableNumber3"/>
      <w:lvlText w:val="%3"/>
      <w:lvlJc w:val="left"/>
      <w:pPr>
        <w:ind w:left="680" w:hanging="226"/>
      </w:pPr>
      <w:rPr>
        <w:rFonts w:ascii="Ubuntu" w:hAnsi="Ubuntu" w:hint="default"/>
        <w:color w:val="12ABDB" w:themeColor="accent2"/>
        <w:sz w:val="20"/>
      </w:rPr>
    </w:lvl>
    <w:lvl w:ilvl="3">
      <w:start w:val="1"/>
      <w:numFmt w:val="bullet"/>
      <w:lvlText w:val=""/>
      <w:lvlJc w:val="left"/>
      <w:pPr>
        <w:ind w:left="1134" w:hanging="283"/>
      </w:pPr>
      <w:rPr>
        <w:rFonts w:ascii="Wingdings" w:hAnsi="Wingdings" w:hint="default"/>
        <w:color w:val="12ABDB" w:themeColor="accent2"/>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338F3359"/>
    <w:multiLevelType w:val="hybridMultilevel"/>
    <w:tmpl w:val="37E82D74"/>
    <w:lvl w:ilvl="0" w:tplc="0944DA22">
      <w:start w:val="1"/>
      <w:numFmt w:val="decimal"/>
      <w:lvlText w:val="%1)"/>
      <w:lvlJc w:val="left"/>
      <w:pPr>
        <w:ind w:left="1020" w:hanging="360"/>
      </w:pPr>
    </w:lvl>
    <w:lvl w:ilvl="1" w:tplc="077A16B6">
      <w:start w:val="1"/>
      <w:numFmt w:val="decimal"/>
      <w:lvlText w:val="%2)"/>
      <w:lvlJc w:val="left"/>
      <w:pPr>
        <w:ind w:left="1020" w:hanging="360"/>
      </w:pPr>
    </w:lvl>
    <w:lvl w:ilvl="2" w:tplc="9224D78C">
      <w:start w:val="1"/>
      <w:numFmt w:val="decimal"/>
      <w:lvlText w:val="%3)"/>
      <w:lvlJc w:val="left"/>
      <w:pPr>
        <w:ind w:left="1020" w:hanging="360"/>
      </w:pPr>
    </w:lvl>
    <w:lvl w:ilvl="3" w:tplc="C73E4632">
      <w:start w:val="1"/>
      <w:numFmt w:val="decimal"/>
      <w:lvlText w:val="%4)"/>
      <w:lvlJc w:val="left"/>
      <w:pPr>
        <w:ind w:left="1020" w:hanging="360"/>
      </w:pPr>
    </w:lvl>
    <w:lvl w:ilvl="4" w:tplc="4A80721C">
      <w:start w:val="1"/>
      <w:numFmt w:val="decimal"/>
      <w:lvlText w:val="%5)"/>
      <w:lvlJc w:val="left"/>
      <w:pPr>
        <w:ind w:left="1020" w:hanging="360"/>
      </w:pPr>
    </w:lvl>
    <w:lvl w:ilvl="5" w:tplc="3C62F758">
      <w:start w:val="1"/>
      <w:numFmt w:val="decimal"/>
      <w:lvlText w:val="%6)"/>
      <w:lvlJc w:val="left"/>
      <w:pPr>
        <w:ind w:left="1020" w:hanging="360"/>
      </w:pPr>
    </w:lvl>
    <w:lvl w:ilvl="6" w:tplc="B6E0431E">
      <w:start w:val="1"/>
      <w:numFmt w:val="decimal"/>
      <w:lvlText w:val="%7)"/>
      <w:lvlJc w:val="left"/>
      <w:pPr>
        <w:ind w:left="1020" w:hanging="360"/>
      </w:pPr>
    </w:lvl>
    <w:lvl w:ilvl="7" w:tplc="3F88AE30">
      <w:start w:val="1"/>
      <w:numFmt w:val="decimal"/>
      <w:lvlText w:val="%8)"/>
      <w:lvlJc w:val="left"/>
      <w:pPr>
        <w:ind w:left="1020" w:hanging="360"/>
      </w:pPr>
    </w:lvl>
    <w:lvl w:ilvl="8" w:tplc="09B83206">
      <w:start w:val="1"/>
      <w:numFmt w:val="decimal"/>
      <w:lvlText w:val="%9)"/>
      <w:lvlJc w:val="left"/>
      <w:pPr>
        <w:ind w:left="1020" w:hanging="360"/>
      </w:pPr>
    </w:lvl>
  </w:abstractNum>
  <w:abstractNum w:abstractNumId="20" w15:restartNumberingAfterBreak="0">
    <w:nsid w:val="384D2A6E"/>
    <w:multiLevelType w:val="hybridMultilevel"/>
    <w:tmpl w:val="E886E2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9C459BF"/>
    <w:multiLevelType w:val="hybridMultilevel"/>
    <w:tmpl w:val="691CF2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BF27BD7"/>
    <w:multiLevelType w:val="hybridMultilevel"/>
    <w:tmpl w:val="76C27088"/>
    <w:lvl w:ilvl="0" w:tplc="73261732">
      <w:start w:val="1"/>
      <w:numFmt w:val="lowerLetter"/>
      <w:pStyle w:val="Numbering3"/>
      <w:lvlText w:val="%1."/>
      <w:lvlJc w:val="left"/>
      <w:pPr>
        <w:ind w:left="990" w:hanging="360"/>
      </w:pPr>
      <w:rPr>
        <w:rFonts w:asciiTheme="minorHAnsi" w:hAnsiTheme="minorHAnsi" w:hint="default"/>
        <w:b w:val="0"/>
        <w:i w:val="0"/>
        <w:color w:val="12ABDB" w:themeColor="accent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5B4086"/>
    <w:multiLevelType w:val="hybridMultilevel"/>
    <w:tmpl w:val="3E92EC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11A55B2"/>
    <w:multiLevelType w:val="hybridMultilevel"/>
    <w:tmpl w:val="CA8AB8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1FC32FD"/>
    <w:multiLevelType w:val="hybridMultilevel"/>
    <w:tmpl w:val="81C61F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599371A"/>
    <w:multiLevelType w:val="hybridMultilevel"/>
    <w:tmpl w:val="BA90D2E8"/>
    <w:lvl w:ilvl="0" w:tplc="3A22B1E8">
      <w:numFmt w:val="bullet"/>
      <w:lvlText w:val=""/>
      <w:lvlJc w:val="left"/>
      <w:pPr>
        <w:ind w:left="408" w:hanging="360"/>
      </w:pPr>
      <w:rPr>
        <w:rFonts w:ascii="Symbol" w:eastAsia="Arial" w:hAnsi="Symbol" w:cs="Times New Roman" w:hint="default"/>
      </w:rPr>
    </w:lvl>
    <w:lvl w:ilvl="1" w:tplc="040C0003" w:tentative="1">
      <w:start w:val="1"/>
      <w:numFmt w:val="bullet"/>
      <w:lvlText w:val="o"/>
      <w:lvlJc w:val="left"/>
      <w:pPr>
        <w:ind w:left="1128" w:hanging="360"/>
      </w:pPr>
      <w:rPr>
        <w:rFonts w:ascii="Courier New" w:hAnsi="Courier New" w:cs="Courier New" w:hint="default"/>
      </w:rPr>
    </w:lvl>
    <w:lvl w:ilvl="2" w:tplc="040C0005" w:tentative="1">
      <w:start w:val="1"/>
      <w:numFmt w:val="bullet"/>
      <w:lvlText w:val=""/>
      <w:lvlJc w:val="left"/>
      <w:pPr>
        <w:ind w:left="1848" w:hanging="360"/>
      </w:pPr>
      <w:rPr>
        <w:rFonts w:ascii="Wingdings" w:hAnsi="Wingdings" w:hint="default"/>
      </w:rPr>
    </w:lvl>
    <w:lvl w:ilvl="3" w:tplc="040C0001" w:tentative="1">
      <w:start w:val="1"/>
      <w:numFmt w:val="bullet"/>
      <w:lvlText w:val=""/>
      <w:lvlJc w:val="left"/>
      <w:pPr>
        <w:ind w:left="2568" w:hanging="360"/>
      </w:pPr>
      <w:rPr>
        <w:rFonts w:ascii="Symbol" w:hAnsi="Symbol" w:hint="default"/>
      </w:rPr>
    </w:lvl>
    <w:lvl w:ilvl="4" w:tplc="040C0003" w:tentative="1">
      <w:start w:val="1"/>
      <w:numFmt w:val="bullet"/>
      <w:lvlText w:val="o"/>
      <w:lvlJc w:val="left"/>
      <w:pPr>
        <w:ind w:left="3288" w:hanging="360"/>
      </w:pPr>
      <w:rPr>
        <w:rFonts w:ascii="Courier New" w:hAnsi="Courier New" w:cs="Courier New" w:hint="default"/>
      </w:rPr>
    </w:lvl>
    <w:lvl w:ilvl="5" w:tplc="040C0005" w:tentative="1">
      <w:start w:val="1"/>
      <w:numFmt w:val="bullet"/>
      <w:lvlText w:val=""/>
      <w:lvlJc w:val="left"/>
      <w:pPr>
        <w:ind w:left="4008" w:hanging="360"/>
      </w:pPr>
      <w:rPr>
        <w:rFonts w:ascii="Wingdings" w:hAnsi="Wingdings" w:hint="default"/>
      </w:rPr>
    </w:lvl>
    <w:lvl w:ilvl="6" w:tplc="040C0001" w:tentative="1">
      <w:start w:val="1"/>
      <w:numFmt w:val="bullet"/>
      <w:lvlText w:val=""/>
      <w:lvlJc w:val="left"/>
      <w:pPr>
        <w:ind w:left="4728" w:hanging="360"/>
      </w:pPr>
      <w:rPr>
        <w:rFonts w:ascii="Symbol" w:hAnsi="Symbol" w:hint="default"/>
      </w:rPr>
    </w:lvl>
    <w:lvl w:ilvl="7" w:tplc="040C0003" w:tentative="1">
      <w:start w:val="1"/>
      <w:numFmt w:val="bullet"/>
      <w:lvlText w:val="o"/>
      <w:lvlJc w:val="left"/>
      <w:pPr>
        <w:ind w:left="5448" w:hanging="360"/>
      </w:pPr>
      <w:rPr>
        <w:rFonts w:ascii="Courier New" w:hAnsi="Courier New" w:cs="Courier New" w:hint="default"/>
      </w:rPr>
    </w:lvl>
    <w:lvl w:ilvl="8" w:tplc="040C0005" w:tentative="1">
      <w:start w:val="1"/>
      <w:numFmt w:val="bullet"/>
      <w:lvlText w:val=""/>
      <w:lvlJc w:val="left"/>
      <w:pPr>
        <w:ind w:left="6168" w:hanging="360"/>
      </w:pPr>
      <w:rPr>
        <w:rFonts w:ascii="Wingdings" w:hAnsi="Wingdings" w:hint="default"/>
      </w:rPr>
    </w:lvl>
  </w:abstractNum>
  <w:abstractNum w:abstractNumId="27" w15:restartNumberingAfterBreak="0">
    <w:nsid w:val="46C41074"/>
    <w:multiLevelType w:val="hybridMultilevel"/>
    <w:tmpl w:val="E632C3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75F539F"/>
    <w:multiLevelType w:val="hybridMultilevel"/>
    <w:tmpl w:val="AA342222"/>
    <w:lvl w:ilvl="0" w:tplc="E3A24926">
      <w:start w:val="1"/>
      <w:numFmt w:val="decimal"/>
      <w:lvlText w:val="%1)"/>
      <w:lvlJc w:val="left"/>
      <w:pPr>
        <w:ind w:left="1020" w:hanging="360"/>
      </w:pPr>
    </w:lvl>
    <w:lvl w:ilvl="1" w:tplc="B2781A8E">
      <w:start w:val="1"/>
      <w:numFmt w:val="decimal"/>
      <w:lvlText w:val="%2)"/>
      <w:lvlJc w:val="left"/>
      <w:pPr>
        <w:ind w:left="1020" w:hanging="360"/>
      </w:pPr>
    </w:lvl>
    <w:lvl w:ilvl="2" w:tplc="FDFC6D56">
      <w:start w:val="1"/>
      <w:numFmt w:val="decimal"/>
      <w:lvlText w:val="%3)"/>
      <w:lvlJc w:val="left"/>
      <w:pPr>
        <w:ind w:left="1020" w:hanging="360"/>
      </w:pPr>
    </w:lvl>
    <w:lvl w:ilvl="3" w:tplc="F9086682">
      <w:start w:val="1"/>
      <w:numFmt w:val="decimal"/>
      <w:lvlText w:val="%4)"/>
      <w:lvlJc w:val="left"/>
      <w:pPr>
        <w:ind w:left="1020" w:hanging="360"/>
      </w:pPr>
    </w:lvl>
    <w:lvl w:ilvl="4" w:tplc="1E309B5A">
      <w:start w:val="1"/>
      <w:numFmt w:val="decimal"/>
      <w:lvlText w:val="%5)"/>
      <w:lvlJc w:val="left"/>
      <w:pPr>
        <w:ind w:left="1020" w:hanging="360"/>
      </w:pPr>
    </w:lvl>
    <w:lvl w:ilvl="5" w:tplc="4142FBE0">
      <w:start w:val="1"/>
      <w:numFmt w:val="decimal"/>
      <w:lvlText w:val="%6)"/>
      <w:lvlJc w:val="left"/>
      <w:pPr>
        <w:ind w:left="1020" w:hanging="360"/>
      </w:pPr>
    </w:lvl>
    <w:lvl w:ilvl="6" w:tplc="6DC822FE">
      <w:start w:val="1"/>
      <w:numFmt w:val="decimal"/>
      <w:lvlText w:val="%7)"/>
      <w:lvlJc w:val="left"/>
      <w:pPr>
        <w:ind w:left="1020" w:hanging="360"/>
      </w:pPr>
    </w:lvl>
    <w:lvl w:ilvl="7" w:tplc="BE02C41E">
      <w:start w:val="1"/>
      <w:numFmt w:val="decimal"/>
      <w:lvlText w:val="%8)"/>
      <w:lvlJc w:val="left"/>
      <w:pPr>
        <w:ind w:left="1020" w:hanging="360"/>
      </w:pPr>
    </w:lvl>
    <w:lvl w:ilvl="8" w:tplc="455AFA04">
      <w:start w:val="1"/>
      <w:numFmt w:val="decimal"/>
      <w:lvlText w:val="%9)"/>
      <w:lvlJc w:val="left"/>
      <w:pPr>
        <w:ind w:left="1020" w:hanging="360"/>
      </w:pPr>
    </w:lvl>
  </w:abstractNum>
  <w:abstractNum w:abstractNumId="29" w15:restartNumberingAfterBreak="0">
    <w:nsid w:val="48CB523B"/>
    <w:multiLevelType w:val="hybridMultilevel"/>
    <w:tmpl w:val="E2BAAAD0"/>
    <w:lvl w:ilvl="0" w:tplc="040C0001">
      <w:start w:val="1"/>
      <w:numFmt w:val="bullet"/>
      <w:lvlText w:val=""/>
      <w:lvlJc w:val="left"/>
      <w:pPr>
        <w:ind w:left="765" w:hanging="360"/>
      </w:pPr>
      <w:rPr>
        <w:rFonts w:ascii="Symbol" w:hAnsi="Symbol" w:hint="default"/>
      </w:rPr>
    </w:lvl>
    <w:lvl w:ilvl="1" w:tplc="040C0003">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0" w15:restartNumberingAfterBreak="0">
    <w:nsid w:val="4DB30543"/>
    <w:multiLevelType w:val="hybridMultilevel"/>
    <w:tmpl w:val="4834801E"/>
    <w:lvl w:ilvl="0" w:tplc="A7168322">
      <w:start w:val="1"/>
      <w:numFmt w:val="bullet"/>
      <w:pStyle w:val="Bullet3"/>
      <w:lvlText w:val="–"/>
      <w:lvlJc w:val="left"/>
      <w:pPr>
        <w:ind w:left="1080" w:hanging="360"/>
      </w:pPr>
      <w:rPr>
        <w:rFonts w:asciiTheme="minorHAnsi" w:hAnsiTheme="minorHAnsi" w:hint="default"/>
        <w:b w:val="0"/>
        <w:i w:val="0"/>
        <w:color w:val="12ABDB" w:themeColor="accent2"/>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15:restartNumberingAfterBreak="0">
    <w:nsid w:val="507B370D"/>
    <w:multiLevelType w:val="hybridMultilevel"/>
    <w:tmpl w:val="C8F8486A"/>
    <w:lvl w:ilvl="0" w:tplc="3064E8DE">
      <w:start w:val="1"/>
      <w:numFmt w:val="decimalZero"/>
      <w:pStyle w:val="REQUIREMENT0"/>
      <w:lvlText w:val="[GMES-S3-PDGS-%10]"/>
      <w:lvlJc w:val="left"/>
      <w:pPr>
        <w:tabs>
          <w:tab w:val="num" w:pos="5699"/>
        </w:tabs>
        <w:ind w:left="5699" w:hanging="3572"/>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tplc="08090003">
      <w:start w:val="1"/>
      <w:numFmt w:val="lowerLetter"/>
      <w:lvlText w:val="%2."/>
      <w:lvlJc w:val="left"/>
      <w:pPr>
        <w:tabs>
          <w:tab w:val="num" w:pos="1440"/>
        </w:tabs>
        <w:ind w:left="1440" w:hanging="360"/>
      </w:pPr>
    </w:lvl>
    <w:lvl w:ilvl="2" w:tplc="08090005">
      <w:start w:val="1"/>
      <w:numFmt w:val="lowerRoman"/>
      <w:lvlText w:val="%3."/>
      <w:lvlJc w:val="right"/>
      <w:pPr>
        <w:tabs>
          <w:tab w:val="num" w:pos="2160"/>
        </w:tabs>
        <w:ind w:left="2160" w:hanging="180"/>
      </w:pPr>
    </w:lvl>
    <w:lvl w:ilvl="3" w:tplc="08090001">
      <w:start w:val="1"/>
      <w:numFmt w:val="decimal"/>
      <w:lvlText w:val="%4."/>
      <w:lvlJc w:val="left"/>
      <w:pPr>
        <w:tabs>
          <w:tab w:val="num" w:pos="2880"/>
        </w:tabs>
        <w:ind w:left="2880" w:hanging="360"/>
      </w:pPr>
    </w:lvl>
    <w:lvl w:ilvl="4" w:tplc="08090003">
      <w:start w:val="1"/>
      <w:numFmt w:val="lowerLetter"/>
      <w:lvlText w:val="%5."/>
      <w:lvlJc w:val="left"/>
      <w:pPr>
        <w:tabs>
          <w:tab w:val="num" w:pos="3600"/>
        </w:tabs>
        <w:ind w:left="3600" w:hanging="360"/>
      </w:pPr>
    </w:lvl>
    <w:lvl w:ilvl="5" w:tplc="08090005">
      <w:start w:val="1"/>
      <w:numFmt w:val="lowerRoman"/>
      <w:lvlText w:val="%6."/>
      <w:lvlJc w:val="right"/>
      <w:pPr>
        <w:tabs>
          <w:tab w:val="num" w:pos="4320"/>
        </w:tabs>
        <w:ind w:left="4320" w:hanging="180"/>
      </w:pPr>
    </w:lvl>
    <w:lvl w:ilvl="6" w:tplc="08090001">
      <w:start w:val="1"/>
      <w:numFmt w:val="lowerLetter"/>
      <w:lvlText w:val="(%7)"/>
      <w:lvlJc w:val="left"/>
      <w:pPr>
        <w:tabs>
          <w:tab w:val="num" w:pos="5040"/>
        </w:tabs>
        <w:ind w:left="5040" w:hanging="360"/>
      </w:pPr>
      <w:rPr>
        <w:rFonts w:hint="default"/>
      </w:r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2" w15:restartNumberingAfterBreak="0">
    <w:nsid w:val="592D5239"/>
    <w:multiLevelType w:val="hybridMultilevel"/>
    <w:tmpl w:val="A332381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9FC72E2"/>
    <w:multiLevelType w:val="hybridMultilevel"/>
    <w:tmpl w:val="4DB455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AF95E52"/>
    <w:multiLevelType w:val="hybridMultilevel"/>
    <w:tmpl w:val="E1AAB0A8"/>
    <w:lvl w:ilvl="0" w:tplc="11322168">
      <w:numFmt w:val="bullet"/>
      <w:lvlText w:val=""/>
      <w:lvlJc w:val="left"/>
      <w:pPr>
        <w:ind w:left="720" w:hanging="360"/>
      </w:pPr>
      <w:rPr>
        <w:rFonts w:ascii="Symbol" w:eastAsia="Aria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C6F4939"/>
    <w:multiLevelType w:val="hybridMultilevel"/>
    <w:tmpl w:val="78CEE18C"/>
    <w:lvl w:ilvl="0" w:tplc="4BCC68FA">
      <w:start w:val="1"/>
      <w:numFmt w:val="lowerRoman"/>
      <w:pStyle w:val="Numbering2"/>
      <w:lvlText w:val="%1."/>
      <w:lvlJc w:val="right"/>
      <w:pPr>
        <w:ind w:left="720" w:hanging="360"/>
      </w:pPr>
      <w:rPr>
        <w:rFonts w:asciiTheme="minorHAnsi" w:hAnsiTheme="minorHAnsi" w:hint="default"/>
        <w:b w:val="0"/>
        <w:i w:val="0"/>
        <w:color w:val="12ABDB" w:themeColor="accent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E5517C"/>
    <w:multiLevelType w:val="hybridMultilevel"/>
    <w:tmpl w:val="74A084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031023E"/>
    <w:multiLevelType w:val="hybridMultilevel"/>
    <w:tmpl w:val="4274A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7237B46"/>
    <w:multiLevelType w:val="hybridMultilevel"/>
    <w:tmpl w:val="4CFCEA34"/>
    <w:lvl w:ilvl="0" w:tplc="7C5EA3AA">
      <w:start w:val="1"/>
      <w:numFmt w:val="bullet"/>
      <w:pStyle w:val="bullet"/>
      <w:lvlText w:val=""/>
      <w:lvlJc w:val="left"/>
      <w:pPr>
        <w:tabs>
          <w:tab w:val="num" w:pos="720"/>
        </w:tabs>
        <w:ind w:left="720" w:hanging="360"/>
      </w:pPr>
      <w:rPr>
        <w:rFonts w:ascii="Symbol" w:hAnsi="Symbol" w:hint="default"/>
      </w:rPr>
    </w:lvl>
    <w:lvl w:ilvl="1" w:tplc="7F30F42C">
      <w:start w:val="1"/>
      <w:numFmt w:val="bullet"/>
      <w:lvlText w:val="o"/>
      <w:lvlJc w:val="left"/>
      <w:pPr>
        <w:tabs>
          <w:tab w:val="num" w:pos="1440"/>
        </w:tabs>
        <w:ind w:left="1440" w:hanging="360"/>
      </w:pPr>
      <w:rPr>
        <w:rFonts w:ascii="Courier New" w:hAnsi="Courier New" w:hint="default"/>
      </w:rPr>
    </w:lvl>
    <w:lvl w:ilvl="2" w:tplc="0809001B">
      <w:start w:val="1"/>
      <w:numFmt w:val="bullet"/>
      <w:pStyle w:val="CellBullet"/>
      <w:lvlText w:val=""/>
      <w:lvlJc w:val="left"/>
      <w:pPr>
        <w:tabs>
          <w:tab w:val="num" w:pos="2160"/>
        </w:tabs>
        <w:ind w:left="2160" w:hanging="360"/>
      </w:pPr>
      <w:rPr>
        <w:rFonts w:ascii="Symbol" w:hAnsi="Symbol"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A12EE4"/>
    <w:multiLevelType w:val="hybridMultilevel"/>
    <w:tmpl w:val="1A6AC7F6"/>
    <w:lvl w:ilvl="0" w:tplc="08090003">
      <w:start w:val="1"/>
      <w:numFmt w:val="bullet"/>
      <w:lvlText w:val=""/>
      <w:lvlJc w:val="left"/>
      <w:pPr>
        <w:tabs>
          <w:tab w:val="num" w:pos="720"/>
        </w:tabs>
        <w:ind w:left="720" w:hanging="432"/>
      </w:pPr>
      <w:rPr>
        <w:rFonts w:ascii="Symbol" w:hAnsi="Symbol" w:hint="default"/>
      </w:rPr>
    </w:lvl>
    <w:lvl w:ilvl="1" w:tplc="08090003">
      <w:start w:val="1"/>
      <w:numFmt w:val="bullet"/>
      <w:pStyle w:val="ExpBullet1"/>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2B19DE"/>
    <w:multiLevelType w:val="hybridMultilevel"/>
    <w:tmpl w:val="42C285BC"/>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41" w15:restartNumberingAfterBreak="0">
    <w:nsid w:val="71EE78FE"/>
    <w:multiLevelType w:val="hybridMultilevel"/>
    <w:tmpl w:val="D0000D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4DC6D74"/>
    <w:multiLevelType w:val="hybridMultilevel"/>
    <w:tmpl w:val="E03E389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7996A5F"/>
    <w:multiLevelType w:val="multilevel"/>
    <w:tmpl w:val="FDF0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8494FDB"/>
    <w:multiLevelType w:val="hybridMultilevel"/>
    <w:tmpl w:val="03C6FB8C"/>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45" w15:restartNumberingAfterBreak="0">
    <w:nsid w:val="787151D8"/>
    <w:multiLevelType w:val="multilevel"/>
    <w:tmpl w:val="19D68C1A"/>
    <w:lvl w:ilvl="0">
      <w:start w:val="1"/>
      <w:numFmt w:val="decimal"/>
      <w:pStyle w:val="Titre1"/>
      <w:lvlText w:val="%1"/>
      <w:lvlJc w:val="left"/>
      <w:pPr>
        <w:ind w:left="432" w:hanging="432"/>
      </w:pPr>
      <w:rPr>
        <w:rFonts w:hint="default"/>
      </w:rPr>
    </w:lvl>
    <w:lvl w:ilvl="1">
      <w:start w:val="1"/>
      <w:numFmt w:val="decimal"/>
      <w:pStyle w:val="Titre2"/>
      <w:lvlText w:val="%1.%2"/>
      <w:lvlJc w:val="left"/>
      <w:pPr>
        <w:ind w:left="794" w:hanging="794"/>
      </w:pPr>
      <w:rPr>
        <w:rFonts w:hint="default"/>
      </w:rPr>
    </w:lvl>
    <w:lvl w:ilvl="2">
      <w:start w:val="1"/>
      <w:numFmt w:val="decimal"/>
      <w:pStyle w:val="Titre3"/>
      <w:lvlText w:val="%1.%2.%3"/>
      <w:lvlJc w:val="left"/>
      <w:pPr>
        <w:tabs>
          <w:tab w:val="num" w:pos="1418"/>
        </w:tabs>
        <w:ind w:left="1418" w:hanging="1418"/>
      </w:pPr>
      <w:rPr>
        <w:specVanish w:val="0"/>
      </w:rPr>
    </w:lvl>
    <w:lvl w:ilvl="3">
      <w:start w:val="1"/>
      <w:numFmt w:val="decimal"/>
      <w:pStyle w:val="Titre4"/>
      <w:lvlText w:val="%1.%2.%3.%4"/>
      <w:lvlJc w:val="left"/>
      <w:pPr>
        <w:ind w:left="1247" w:hanging="1247"/>
      </w:pPr>
      <w:rPr>
        <w:lang w:val="en-US"/>
      </w:rPr>
    </w:lvl>
    <w:lvl w:ilvl="4">
      <w:start w:val="1"/>
      <w:numFmt w:val="decimal"/>
      <w:pStyle w:val="Titre5"/>
      <w:lvlText w:val="%1.%2.%3.%4.%5"/>
      <w:lvlJc w:val="left"/>
      <w:pPr>
        <w:tabs>
          <w:tab w:val="num" w:pos="1304"/>
        </w:tabs>
        <w:ind w:left="1304" w:hanging="1304"/>
      </w:pPr>
      <w:rPr>
        <w:rFonts w:hint="default"/>
      </w:rPr>
    </w:lvl>
    <w:lvl w:ilvl="5">
      <w:start w:val="1"/>
      <w:numFmt w:val="decimal"/>
      <w:pStyle w:val="Titre6"/>
      <w:lvlText w:val="%1.%2.%3.%4.%5.%6"/>
      <w:lvlJc w:val="left"/>
      <w:pPr>
        <w:tabs>
          <w:tab w:val="num" w:pos="1871"/>
        </w:tabs>
        <w:ind w:left="1871" w:hanging="1871"/>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46" w15:restartNumberingAfterBreak="0">
    <w:nsid w:val="7D2A1481"/>
    <w:multiLevelType w:val="hybridMultilevel"/>
    <w:tmpl w:val="77741E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D8236C8"/>
    <w:multiLevelType w:val="hybridMultilevel"/>
    <w:tmpl w:val="8D00E2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E1F4800"/>
    <w:multiLevelType w:val="hybridMultilevel"/>
    <w:tmpl w:val="FDC035AC"/>
    <w:lvl w:ilvl="0" w:tplc="FFFFFFFF">
      <w:start w:val="1"/>
      <w:numFmt w:val="decimal"/>
      <w:pStyle w:val="STDDOCHeaderChap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65540086">
    <w:abstractNumId w:val="35"/>
  </w:num>
  <w:num w:numId="2" w16cid:durableId="475536718">
    <w:abstractNumId w:val="2"/>
  </w:num>
  <w:num w:numId="3" w16cid:durableId="1979333365">
    <w:abstractNumId w:val="8"/>
  </w:num>
  <w:num w:numId="4" w16cid:durableId="1133643658">
    <w:abstractNumId w:val="30"/>
  </w:num>
  <w:num w:numId="5" w16cid:durableId="515076018">
    <w:abstractNumId w:val="0"/>
  </w:num>
  <w:num w:numId="6" w16cid:durableId="865872688">
    <w:abstractNumId w:val="22"/>
  </w:num>
  <w:num w:numId="7" w16cid:durableId="1949299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9736553">
    <w:abstractNumId w:val="17"/>
  </w:num>
  <w:num w:numId="9" w16cid:durableId="1355841014">
    <w:abstractNumId w:val="18"/>
  </w:num>
  <w:num w:numId="10" w16cid:durableId="292249325">
    <w:abstractNumId w:val="48"/>
  </w:num>
  <w:num w:numId="11" w16cid:durableId="1072848340">
    <w:abstractNumId w:val="15"/>
  </w:num>
  <w:num w:numId="12" w16cid:durableId="1426658068">
    <w:abstractNumId w:val="4"/>
  </w:num>
  <w:num w:numId="13" w16cid:durableId="122505044">
    <w:abstractNumId w:val="39"/>
  </w:num>
  <w:num w:numId="14" w16cid:durableId="723917567">
    <w:abstractNumId w:val="38"/>
  </w:num>
  <w:num w:numId="15" w16cid:durableId="1536382698">
    <w:abstractNumId w:val="7"/>
  </w:num>
  <w:num w:numId="16" w16cid:durableId="173151459">
    <w:abstractNumId w:val="31"/>
  </w:num>
  <w:num w:numId="17" w16cid:durableId="236786645">
    <w:abstractNumId w:val="10"/>
  </w:num>
  <w:num w:numId="18" w16cid:durableId="2058317752">
    <w:abstractNumId w:val="6"/>
    <w:lvlOverride w:ilvl="0">
      <w:startOverride w:val="1"/>
    </w:lvlOverride>
  </w:num>
  <w:num w:numId="19" w16cid:durableId="594439450">
    <w:abstractNumId w:val="37"/>
  </w:num>
  <w:num w:numId="20" w16cid:durableId="1854689192">
    <w:abstractNumId w:val="11"/>
  </w:num>
  <w:num w:numId="21" w16cid:durableId="1875731955">
    <w:abstractNumId w:val="32"/>
  </w:num>
  <w:num w:numId="22" w16cid:durableId="1368334069">
    <w:abstractNumId w:val="29"/>
  </w:num>
  <w:num w:numId="23" w16cid:durableId="531847273">
    <w:abstractNumId w:val="41"/>
  </w:num>
  <w:num w:numId="24" w16cid:durableId="1390958181">
    <w:abstractNumId w:val="42"/>
  </w:num>
  <w:num w:numId="25" w16cid:durableId="1706439833">
    <w:abstractNumId w:val="5"/>
  </w:num>
  <w:num w:numId="26" w16cid:durableId="1674840959">
    <w:abstractNumId w:val="20"/>
  </w:num>
  <w:num w:numId="27" w16cid:durableId="1012799339">
    <w:abstractNumId w:val="9"/>
  </w:num>
  <w:num w:numId="28" w16cid:durableId="16700616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0951636">
    <w:abstractNumId w:val="36"/>
  </w:num>
  <w:num w:numId="30" w16cid:durableId="656492729">
    <w:abstractNumId w:val="13"/>
  </w:num>
  <w:num w:numId="31" w16cid:durableId="712728670">
    <w:abstractNumId w:val="24"/>
  </w:num>
  <w:num w:numId="32" w16cid:durableId="1096752393">
    <w:abstractNumId w:val="3"/>
  </w:num>
  <w:num w:numId="33" w16cid:durableId="1170019664">
    <w:abstractNumId w:val="33"/>
  </w:num>
  <w:num w:numId="34" w16cid:durableId="39185102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47160742">
    <w:abstractNumId w:val="26"/>
  </w:num>
  <w:num w:numId="36" w16cid:durableId="1963614701">
    <w:abstractNumId w:val="1"/>
  </w:num>
  <w:num w:numId="37" w16cid:durableId="1877154718">
    <w:abstractNumId w:val="16"/>
  </w:num>
  <w:num w:numId="38" w16cid:durableId="348144361">
    <w:abstractNumId w:val="12"/>
  </w:num>
  <w:num w:numId="39" w16cid:durableId="1253127289">
    <w:abstractNumId w:val="21"/>
  </w:num>
  <w:num w:numId="40" w16cid:durableId="1243757821">
    <w:abstractNumId w:val="40"/>
  </w:num>
  <w:num w:numId="41" w16cid:durableId="362829215">
    <w:abstractNumId w:val="44"/>
  </w:num>
  <w:num w:numId="42" w16cid:durableId="137246168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16056178">
    <w:abstractNumId w:val="27"/>
  </w:num>
  <w:num w:numId="44" w16cid:durableId="20708791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0858619">
    <w:abstractNumId w:val="23"/>
  </w:num>
  <w:num w:numId="46" w16cid:durableId="1029143598">
    <w:abstractNumId w:val="25"/>
  </w:num>
  <w:num w:numId="47" w16cid:durableId="901908999">
    <w:abstractNumId w:val="0"/>
  </w:num>
  <w:num w:numId="48" w16cid:durableId="1376150926">
    <w:abstractNumId w:val="8"/>
  </w:num>
  <w:num w:numId="49" w16cid:durableId="1564372957">
    <w:abstractNumId w:val="8"/>
  </w:num>
  <w:num w:numId="50" w16cid:durableId="1087071238">
    <w:abstractNumId w:val="8"/>
  </w:num>
  <w:num w:numId="51" w16cid:durableId="305008670">
    <w:abstractNumId w:val="46"/>
  </w:num>
  <w:num w:numId="52" w16cid:durableId="340159289">
    <w:abstractNumId w:val="8"/>
  </w:num>
  <w:num w:numId="53" w16cid:durableId="2022975484">
    <w:abstractNumId w:val="8"/>
  </w:num>
  <w:num w:numId="54" w16cid:durableId="1627929567">
    <w:abstractNumId w:val="8"/>
  </w:num>
  <w:num w:numId="55" w16cid:durableId="364908094">
    <w:abstractNumId w:val="8"/>
  </w:num>
  <w:num w:numId="56" w16cid:durableId="1921720754">
    <w:abstractNumId w:val="8"/>
  </w:num>
  <w:num w:numId="57" w16cid:durableId="1175850684">
    <w:abstractNumId w:val="8"/>
  </w:num>
  <w:num w:numId="58" w16cid:durableId="168494106">
    <w:abstractNumId w:val="34"/>
  </w:num>
  <w:num w:numId="59" w16cid:durableId="1058475381">
    <w:abstractNumId w:val="8"/>
  </w:num>
  <w:num w:numId="60" w16cid:durableId="397824359">
    <w:abstractNumId w:val="43"/>
  </w:num>
  <w:num w:numId="61" w16cid:durableId="17015849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25844281">
    <w:abstractNumId w:val="0"/>
  </w:num>
  <w:num w:numId="63" w16cid:durableId="794909290">
    <w:abstractNumId w:val="19"/>
  </w:num>
  <w:num w:numId="64" w16cid:durableId="351612549">
    <w:abstractNumId w:val="28"/>
  </w:num>
  <w:num w:numId="65" w16cid:durableId="172039337">
    <w:abstractNumId w:val="14"/>
  </w:num>
  <w:num w:numId="66" w16cid:durableId="20516020">
    <w:abstractNumId w:val="47"/>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ide Moretti">
    <w15:presenceInfo w15:providerId="AD" w15:userId="S::Davide.Moretti@esa.int::37e0db7f-8760-4eac-ad02-b7280173bc0b"/>
  </w15:person>
  <w15:person w15:author="GAQUIERE, Olivier">
    <w15:presenceInfo w15:providerId="AD" w15:userId="S::olivier.gaquiere@capgemini.com::abb23af3-d39d-4a4b-aaa6-0e68e72d3ddb"/>
  </w15:person>
  <w15:person w15:author="Jolyon Martin">
    <w15:presenceInfo w15:providerId="AD" w15:userId="S::Jolyon.Martin@esa.int::64ccc32a-a60a-4b6c-84bc-7b09708f9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awtDQ3sTA1NjE0MzNV0lEKTi0uzszPAykwqgUA43NrkCwAAAA="/>
  </w:docVars>
  <w:rsids>
    <w:rsidRoot w:val="00164D36"/>
    <w:rsid w:val="000003AC"/>
    <w:rsid w:val="00000A76"/>
    <w:rsid w:val="00000F8E"/>
    <w:rsid w:val="000013DA"/>
    <w:rsid w:val="000020DF"/>
    <w:rsid w:val="000027E1"/>
    <w:rsid w:val="00002B2B"/>
    <w:rsid w:val="00003792"/>
    <w:rsid w:val="0000396A"/>
    <w:rsid w:val="000049BE"/>
    <w:rsid w:val="00004CBD"/>
    <w:rsid w:val="00004E79"/>
    <w:rsid w:val="00004FA9"/>
    <w:rsid w:val="000061E4"/>
    <w:rsid w:val="0000643D"/>
    <w:rsid w:val="00006FEA"/>
    <w:rsid w:val="0001045C"/>
    <w:rsid w:val="00010774"/>
    <w:rsid w:val="00010C19"/>
    <w:rsid w:val="0001150F"/>
    <w:rsid w:val="00011B1B"/>
    <w:rsid w:val="00012219"/>
    <w:rsid w:val="00012530"/>
    <w:rsid w:val="00013601"/>
    <w:rsid w:val="00013942"/>
    <w:rsid w:val="000141D8"/>
    <w:rsid w:val="00015144"/>
    <w:rsid w:val="00015DC9"/>
    <w:rsid w:val="00015FC7"/>
    <w:rsid w:val="000163C0"/>
    <w:rsid w:val="0001690B"/>
    <w:rsid w:val="00016FC8"/>
    <w:rsid w:val="00017244"/>
    <w:rsid w:val="0001724E"/>
    <w:rsid w:val="000175B0"/>
    <w:rsid w:val="000176AE"/>
    <w:rsid w:val="00017791"/>
    <w:rsid w:val="000179B3"/>
    <w:rsid w:val="000205DC"/>
    <w:rsid w:val="000207B5"/>
    <w:rsid w:val="0002086A"/>
    <w:rsid w:val="000209FD"/>
    <w:rsid w:val="00021396"/>
    <w:rsid w:val="00022860"/>
    <w:rsid w:val="00022F83"/>
    <w:rsid w:val="00022FD7"/>
    <w:rsid w:val="000235B1"/>
    <w:rsid w:val="00023D55"/>
    <w:rsid w:val="000248A4"/>
    <w:rsid w:val="00025179"/>
    <w:rsid w:val="000254F3"/>
    <w:rsid w:val="00025915"/>
    <w:rsid w:val="00025F12"/>
    <w:rsid w:val="00025F68"/>
    <w:rsid w:val="0002630D"/>
    <w:rsid w:val="00027CAC"/>
    <w:rsid w:val="00030CB5"/>
    <w:rsid w:val="000312E3"/>
    <w:rsid w:val="000314D7"/>
    <w:rsid w:val="00031770"/>
    <w:rsid w:val="000322AC"/>
    <w:rsid w:val="0003267B"/>
    <w:rsid w:val="00032D9E"/>
    <w:rsid w:val="0003304C"/>
    <w:rsid w:val="00033435"/>
    <w:rsid w:val="00033ED5"/>
    <w:rsid w:val="0003404D"/>
    <w:rsid w:val="000344CD"/>
    <w:rsid w:val="00035159"/>
    <w:rsid w:val="00036A03"/>
    <w:rsid w:val="00036EF9"/>
    <w:rsid w:val="0003708F"/>
    <w:rsid w:val="00037E98"/>
    <w:rsid w:val="0004001F"/>
    <w:rsid w:val="00042E6D"/>
    <w:rsid w:val="000431B3"/>
    <w:rsid w:val="00043826"/>
    <w:rsid w:val="00043FA3"/>
    <w:rsid w:val="0004413E"/>
    <w:rsid w:val="00045141"/>
    <w:rsid w:val="000452A3"/>
    <w:rsid w:val="00045785"/>
    <w:rsid w:val="00045B35"/>
    <w:rsid w:val="00045C38"/>
    <w:rsid w:val="00046182"/>
    <w:rsid w:val="0004668B"/>
    <w:rsid w:val="00050195"/>
    <w:rsid w:val="000505D6"/>
    <w:rsid w:val="00050738"/>
    <w:rsid w:val="00050864"/>
    <w:rsid w:val="00050A3E"/>
    <w:rsid w:val="00050E83"/>
    <w:rsid w:val="0005229F"/>
    <w:rsid w:val="0005253D"/>
    <w:rsid w:val="0005317A"/>
    <w:rsid w:val="0005338A"/>
    <w:rsid w:val="00054826"/>
    <w:rsid w:val="00054B2D"/>
    <w:rsid w:val="00054D3B"/>
    <w:rsid w:val="00055026"/>
    <w:rsid w:val="0005505D"/>
    <w:rsid w:val="00055870"/>
    <w:rsid w:val="00055B4B"/>
    <w:rsid w:val="00056137"/>
    <w:rsid w:val="000566F0"/>
    <w:rsid w:val="000568F7"/>
    <w:rsid w:val="000571CD"/>
    <w:rsid w:val="000573E5"/>
    <w:rsid w:val="00060C94"/>
    <w:rsid w:val="00060E8A"/>
    <w:rsid w:val="00061AA0"/>
    <w:rsid w:val="00061AF5"/>
    <w:rsid w:val="00061CF8"/>
    <w:rsid w:val="0006433B"/>
    <w:rsid w:val="00064E0C"/>
    <w:rsid w:val="0006521A"/>
    <w:rsid w:val="0006550B"/>
    <w:rsid w:val="00065602"/>
    <w:rsid w:val="000678B9"/>
    <w:rsid w:val="00067996"/>
    <w:rsid w:val="00070107"/>
    <w:rsid w:val="00070619"/>
    <w:rsid w:val="00070E4E"/>
    <w:rsid w:val="00071189"/>
    <w:rsid w:val="00072003"/>
    <w:rsid w:val="00072151"/>
    <w:rsid w:val="00072287"/>
    <w:rsid w:val="000722F7"/>
    <w:rsid w:val="00072329"/>
    <w:rsid w:val="0007244C"/>
    <w:rsid w:val="000725CE"/>
    <w:rsid w:val="000726D0"/>
    <w:rsid w:val="00072AE9"/>
    <w:rsid w:val="0007312E"/>
    <w:rsid w:val="00073B48"/>
    <w:rsid w:val="00073F32"/>
    <w:rsid w:val="00074081"/>
    <w:rsid w:val="00074157"/>
    <w:rsid w:val="00074237"/>
    <w:rsid w:val="00074904"/>
    <w:rsid w:val="00074E54"/>
    <w:rsid w:val="000751EF"/>
    <w:rsid w:val="00075E2A"/>
    <w:rsid w:val="00076862"/>
    <w:rsid w:val="00076C18"/>
    <w:rsid w:val="00077365"/>
    <w:rsid w:val="0008082F"/>
    <w:rsid w:val="00080845"/>
    <w:rsid w:val="00080C2C"/>
    <w:rsid w:val="00080DEC"/>
    <w:rsid w:val="00081002"/>
    <w:rsid w:val="000811A0"/>
    <w:rsid w:val="00082717"/>
    <w:rsid w:val="000827E2"/>
    <w:rsid w:val="000828C8"/>
    <w:rsid w:val="00082D00"/>
    <w:rsid w:val="0008305A"/>
    <w:rsid w:val="00083149"/>
    <w:rsid w:val="000832F8"/>
    <w:rsid w:val="000837F3"/>
    <w:rsid w:val="00083A14"/>
    <w:rsid w:val="00083B98"/>
    <w:rsid w:val="000840F8"/>
    <w:rsid w:val="000842CC"/>
    <w:rsid w:val="000847CF"/>
    <w:rsid w:val="000847DD"/>
    <w:rsid w:val="00084DE8"/>
    <w:rsid w:val="0008527C"/>
    <w:rsid w:val="0008542C"/>
    <w:rsid w:val="000854DB"/>
    <w:rsid w:val="00085BD6"/>
    <w:rsid w:val="00085F48"/>
    <w:rsid w:val="00086016"/>
    <w:rsid w:val="0008725C"/>
    <w:rsid w:val="000874A3"/>
    <w:rsid w:val="00090200"/>
    <w:rsid w:val="000904E4"/>
    <w:rsid w:val="00090F8E"/>
    <w:rsid w:val="00091450"/>
    <w:rsid w:val="000920C5"/>
    <w:rsid w:val="000920E3"/>
    <w:rsid w:val="000930D2"/>
    <w:rsid w:val="00093546"/>
    <w:rsid w:val="00093774"/>
    <w:rsid w:val="0009426D"/>
    <w:rsid w:val="0009542A"/>
    <w:rsid w:val="00095A20"/>
    <w:rsid w:val="00096F6E"/>
    <w:rsid w:val="0009763F"/>
    <w:rsid w:val="000976D1"/>
    <w:rsid w:val="00097B51"/>
    <w:rsid w:val="000A03F7"/>
    <w:rsid w:val="000A0890"/>
    <w:rsid w:val="000A0BD2"/>
    <w:rsid w:val="000A0DD5"/>
    <w:rsid w:val="000A1104"/>
    <w:rsid w:val="000A14AC"/>
    <w:rsid w:val="000A1C07"/>
    <w:rsid w:val="000A2267"/>
    <w:rsid w:val="000A3530"/>
    <w:rsid w:val="000A4034"/>
    <w:rsid w:val="000A41D3"/>
    <w:rsid w:val="000A4DD6"/>
    <w:rsid w:val="000A51D0"/>
    <w:rsid w:val="000A737D"/>
    <w:rsid w:val="000A7827"/>
    <w:rsid w:val="000A7C6E"/>
    <w:rsid w:val="000B0088"/>
    <w:rsid w:val="000B01A3"/>
    <w:rsid w:val="000B0213"/>
    <w:rsid w:val="000B07A7"/>
    <w:rsid w:val="000B08EB"/>
    <w:rsid w:val="000B0CA1"/>
    <w:rsid w:val="000B1349"/>
    <w:rsid w:val="000B3977"/>
    <w:rsid w:val="000B3D33"/>
    <w:rsid w:val="000B456D"/>
    <w:rsid w:val="000B45D6"/>
    <w:rsid w:val="000B4FCB"/>
    <w:rsid w:val="000B5067"/>
    <w:rsid w:val="000B6336"/>
    <w:rsid w:val="000B665B"/>
    <w:rsid w:val="000B71B6"/>
    <w:rsid w:val="000B7724"/>
    <w:rsid w:val="000C089B"/>
    <w:rsid w:val="000C09AE"/>
    <w:rsid w:val="000C0BE3"/>
    <w:rsid w:val="000C1621"/>
    <w:rsid w:val="000C1BB9"/>
    <w:rsid w:val="000C2456"/>
    <w:rsid w:val="000C2837"/>
    <w:rsid w:val="000C299C"/>
    <w:rsid w:val="000C32D0"/>
    <w:rsid w:val="000C32E2"/>
    <w:rsid w:val="000C342B"/>
    <w:rsid w:val="000C3D91"/>
    <w:rsid w:val="000C3D9E"/>
    <w:rsid w:val="000C3F35"/>
    <w:rsid w:val="000C4064"/>
    <w:rsid w:val="000C5539"/>
    <w:rsid w:val="000C63BF"/>
    <w:rsid w:val="000C64AD"/>
    <w:rsid w:val="000C6B2B"/>
    <w:rsid w:val="000C6DA8"/>
    <w:rsid w:val="000C74B3"/>
    <w:rsid w:val="000C7E63"/>
    <w:rsid w:val="000D06AD"/>
    <w:rsid w:val="000D085F"/>
    <w:rsid w:val="000D1003"/>
    <w:rsid w:val="000D103E"/>
    <w:rsid w:val="000D1CFA"/>
    <w:rsid w:val="000D1E31"/>
    <w:rsid w:val="000D1E75"/>
    <w:rsid w:val="000D3025"/>
    <w:rsid w:val="000D3569"/>
    <w:rsid w:val="000D3F25"/>
    <w:rsid w:val="000D410A"/>
    <w:rsid w:val="000D42DE"/>
    <w:rsid w:val="000D4799"/>
    <w:rsid w:val="000D48F4"/>
    <w:rsid w:val="000D4AC1"/>
    <w:rsid w:val="000D5BC5"/>
    <w:rsid w:val="000D5D1C"/>
    <w:rsid w:val="000D67AE"/>
    <w:rsid w:val="000D6CA8"/>
    <w:rsid w:val="000D6F96"/>
    <w:rsid w:val="000D7502"/>
    <w:rsid w:val="000D7690"/>
    <w:rsid w:val="000D78B4"/>
    <w:rsid w:val="000D7A0D"/>
    <w:rsid w:val="000E003F"/>
    <w:rsid w:val="000E0BB0"/>
    <w:rsid w:val="000E3963"/>
    <w:rsid w:val="000E3C07"/>
    <w:rsid w:val="000E3E1F"/>
    <w:rsid w:val="000E4009"/>
    <w:rsid w:val="000E44FD"/>
    <w:rsid w:val="000E4C3F"/>
    <w:rsid w:val="000E4D69"/>
    <w:rsid w:val="000E51B0"/>
    <w:rsid w:val="000E5B1F"/>
    <w:rsid w:val="000E609A"/>
    <w:rsid w:val="000E6712"/>
    <w:rsid w:val="000E6E65"/>
    <w:rsid w:val="000E7437"/>
    <w:rsid w:val="000E788C"/>
    <w:rsid w:val="000F0357"/>
    <w:rsid w:val="000F0B0B"/>
    <w:rsid w:val="000F0EF1"/>
    <w:rsid w:val="000F12F1"/>
    <w:rsid w:val="000F15C8"/>
    <w:rsid w:val="000F1852"/>
    <w:rsid w:val="000F19E5"/>
    <w:rsid w:val="000F2B41"/>
    <w:rsid w:val="000F3485"/>
    <w:rsid w:val="000F369A"/>
    <w:rsid w:val="000F3823"/>
    <w:rsid w:val="000F40C1"/>
    <w:rsid w:val="000F4376"/>
    <w:rsid w:val="000F4719"/>
    <w:rsid w:val="000F482C"/>
    <w:rsid w:val="000F4867"/>
    <w:rsid w:val="000F511B"/>
    <w:rsid w:val="000F5E7F"/>
    <w:rsid w:val="000F61BD"/>
    <w:rsid w:val="000F620C"/>
    <w:rsid w:val="000F6841"/>
    <w:rsid w:val="000F6C93"/>
    <w:rsid w:val="000F785B"/>
    <w:rsid w:val="000F7B58"/>
    <w:rsid w:val="000F7F85"/>
    <w:rsid w:val="0010019B"/>
    <w:rsid w:val="0010123B"/>
    <w:rsid w:val="001015F2"/>
    <w:rsid w:val="0010165C"/>
    <w:rsid w:val="00101997"/>
    <w:rsid w:val="00101B4B"/>
    <w:rsid w:val="00101DFC"/>
    <w:rsid w:val="001024EF"/>
    <w:rsid w:val="00102B45"/>
    <w:rsid w:val="00102E41"/>
    <w:rsid w:val="00102FEA"/>
    <w:rsid w:val="00103483"/>
    <w:rsid w:val="00103D1B"/>
    <w:rsid w:val="001043AB"/>
    <w:rsid w:val="00104485"/>
    <w:rsid w:val="001063F7"/>
    <w:rsid w:val="0010703F"/>
    <w:rsid w:val="001071E0"/>
    <w:rsid w:val="001072BB"/>
    <w:rsid w:val="00107EF8"/>
    <w:rsid w:val="00110E93"/>
    <w:rsid w:val="001124FE"/>
    <w:rsid w:val="0011295B"/>
    <w:rsid w:val="00114799"/>
    <w:rsid w:val="00114B3C"/>
    <w:rsid w:val="00114F36"/>
    <w:rsid w:val="001159A5"/>
    <w:rsid w:val="001162D2"/>
    <w:rsid w:val="001171BB"/>
    <w:rsid w:val="001207A8"/>
    <w:rsid w:val="00120BD6"/>
    <w:rsid w:val="00121265"/>
    <w:rsid w:val="001217E0"/>
    <w:rsid w:val="00121C54"/>
    <w:rsid w:val="00121EAF"/>
    <w:rsid w:val="00122682"/>
    <w:rsid w:val="0012311F"/>
    <w:rsid w:val="001233CE"/>
    <w:rsid w:val="0012404E"/>
    <w:rsid w:val="00124D35"/>
    <w:rsid w:val="001250A1"/>
    <w:rsid w:val="001255EB"/>
    <w:rsid w:val="001260C5"/>
    <w:rsid w:val="00126CD5"/>
    <w:rsid w:val="00127253"/>
    <w:rsid w:val="00127303"/>
    <w:rsid w:val="00127579"/>
    <w:rsid w:val="00127E5D"/>
    <w:rsid w:val="001322E5"/>
    <w:rsid w:val="0013254C"/>
    <w:rsid w:val="00132F93"/>
    <w:rsid w:val="0013302C"/>
    <w:rsid w:val="0013321D"/>
    <w:rsid w:val="001332C0"/>
    <w:rsid w:val="00133D5F"/>
    <w:rsid w:val="001342FE"/>
    <w:rsid w:val="001351F7"/>
    <w:rsid w:val="00135842"/>
    <w:rsid w:val="00135924"/>
    <w:rsid w:val="00136548"/>
    <w:rsid w:val="00137CA9"/>
    <w:rsid w:val="00141694"/>
    <w:rsid w:val="00141808"/>
    <w:rsid w:val="001424C7"/>
    <w:rsid w:val="00142742"/>
    <w:rsid w:val="001429D5"/>
    <w:rsid w:val="001429F0"/>
    <w:rsid w:val="00142C33"/>
    <w:rsid w:val="00142E2B"/>
    <w:rsid w:val="00142ECF"/>
    <w:rsid w:val="00143EFB"/>
    <w:rsid w:val="00145482"/>
    <w:rsid w:val="00146D65"/>
    <w:rsid w:val="00150A36"/>
    <w:rsid w:val="00150AA3"/>
    <w:rsid w:val="00150FA7"/>
    <w:rsid w:val="00152ACA"/>
    <w:rsid w:val="00152E87"/>
    <w:rsid w:val="00153371"/>
    <w:rsid w:val="0015349F"/>
    <w:rsid w:val="0015367C"/>
    <w:rsid w:val="00154CCB"/>
    <w:rsid w:val="00154D35"/>
    <w:rsid w:val="00154E42"/>
    <w:rsid w:val="0015516F"/>
    <w:rsid w:val="001554E0"/>
    <w:rsid w:val="0015583B"/>
    <w:rsid w:val="00156428"/>
    <w:rsid w:val="00156640"/>
    <w:rsid w:val="00157EA7"/>
    <w:rsid w:val="001601FA"/>
    <w:rsid w:val="00160D00"/>
    <w:rsid w:val="00161124"/>
    <w:rsid w:val="00161D75"/>
    <w:rsid w:val="00161EA0"/>
    <w:rsid w:val="001621D0"/>
    <w:rsid w:val="001641B5"/>
    <w:rsid w:val="001646F7"/>
    <w:rsid w:val="00164D36"/>
    <w:rsid w:val="00165195"/>
    <w:rsid w:val="00165767"/>
    <w:rsid w:val="001670F1"/>
    <w:rsid w:val="001703B9"/>
    <w:rsid w:val="00170525"/>
    <w:rsid w:val="0017057C"/>
    <w:rsid w:val="001713CC"/>
    <w:rsid w:val="00172031"/>
    <w:rsid w:val="00172EDA"/>
    <w:rsid w:val="00173394"/>
    <w:rsid w:val="00173B42"/>
    <w:rsid w:val="00173FA9"/>
    <w:rsid w:val="00174F5E"/>
    <w:rsid w:val="0017567F"/>
    <w:rsid w:val="00175CDA"/>
    <w:rsid w:val="001764F4"/>
    <w:rsid w:val="00176688"/>
    <w:rsid w:val="00176E56"/>
    <w:rsid w:val="00180886"/>
    <w:rsid w:val="00181803"/>
    <w:rsid w:val="00181AD2"/>
    <w:rsid w:val="001829D2"/>
    <w:rsid w:val="001833DB"/>
    <w:rsid w:val="00183C6A"/>
    <w:rsid w:val="00183D63"/>
    <w:rsid w:val="00183DA6"/>
    <w:rsid w:val="001843B1"/>
    <w:rsid w:val="001845C3"/>
    <w:rsid w:val="00185717"/>
    <w:rsid w:val="00185CB5"/>
    <w:rsid w:val="001869B8"/>
    <w:rsid w:val="0019046A"/>
    <w:rsid w:val="001904AE"/>
    <w:rsid w:val="001909D5"/>
    <w:rsid w:val="00191642"/>
    <w:rsid w:val="0019178B"/>
    <w:rsid w:val="001918F3"/>
    <w:rsid w:val="00191A3C"/>
    <w:rsid w:val="00191E52"/>
    <w:rsid w:val="001920C9"/>
    <w:rsid w:val="001924C2"/>
    <w:rsid w:val="00192B51"/>
    <w:rsid w:val="00193004"/>
    <w:rsid w:val="00193264"/>
    <w:rsid w:val="00193631"/>
    <w:rsid w:val="00193AC0"/>
    <w:rsid w:val="00193CD9"/>
    <w:rsid w:val="0019470B"/>
    <w:rsid w:val="001948DC"/>
    <w:rsid w:val="00194D09"/>
    <w:rsid w:val="00195933"/>
    <w:rsid w:val="00195DC6"/>
    <w:rsid w:val="00195DF1"/>
    <w:rsid w:val="00196143"/>
    <w:rsid w:val="001964FC"/>
    <w:rsid w:val="00196E48"/>
    <w:rsid w:val="00197657"/>
    <w:rsid w:val="001977CC"/>
    <w:rsid w:val="00197993"/>
    <w:rsid w:val="001A092A"/>
    <w:rsid w:val="001A2685"/>
    <w:rsid w:val="001A2A24"/>
    <w:rsid w:val="001A2FE7"/>
    <w:rsid w:val="001A36BC"/>
    <w:rsid w:val="001A387B"/>
    <w:rsid w:val="001A3AD8"/>
    <w:rsid w:val="001A3B39"/>
    <w:rsid w:val="001A43CF"/>
    <w:rsid w:val="001A45E3"/>
    <w:rsid w:val="001A47E4"/>
    <w:rsid w:val="001A5295"/>
    <w:rsid w:val="001A5579"/>
    <w:rsid w:val="001A66E7"/>
    <w:rsid w:val="001A6A17"/>
    <w:rsid w:val="001A6D08"/>
    <w:rsid w:val="001A7844"/>
    <w:rsid w:val="001A78A0"/>
    <w:rsid w:val="001A78A7"/>
    <w:rsid w:val="001B07A3"/>
    <w:rsid w:val="001B0A2A"/>
    <w:rsid w:val="001B0C2E"/>
    <w:rsid w:val="001B0FB4"/>
    <w:rsid w:val="001B1404"/>
    <w:rsid w:val="001B1518"/>
    <w:rsid w:val="001B2A6F"/>
    <w:rsid w:val="001B2DF5"/>
    <w:rsid w:val="001B3A00"/>
    <w:rsid w:val="001B4213"/>
    <w:rsid w:val="001B4914"/>
    <w:rsid w:val="001B4A27"/>
    <w:rsid w:val="001B4F20"/>
    <w:rsid w:val="001B591B"/>
    <w:rsid w:val="001B5A92"/>
    <w:rsid w:val="001B5C01"/>
    <w:rsid w:val="001B60CE"/>
    <w:rsid w:val="001B6209"/>
    <w:rsid w:val="001B672E"/>
    <w:rsid w:val="001B6B39"/>
    <w:rsid w:val="001B6B50"/>
    <w:rsid w:val="001B7682"/>
    <w:rsid w:val="001B7B73"/>
    <w:rsid w:val="001C14D2"/>
    <w:rsid w:val="001C2277"/>
    <w:rsid w:val="001C24B2"/>
    <w:rsid w:val="001C25E2"/>
    <w:rsid w:val="001C261C"/>
    <w:rsid w:val="001C2C09"/>
    <w:rsid w:val="001C3164"/>
    <w:rsid w:val="001C3885"/>
    <w:rsid w:val="001C38AA"/>
    <w:rsid w:val="001C43CA"/>
    <w:rsid w:val="001C46DE"/>
    <w:rsid w:val="001C5165"/>
    <w:rsid w:val="001C5ECB"/>
    <w:rsid w:val="001C6197"/>
    <w:rsid w:val="001D0809"/>
    <w:rsid w:val="001D1302"/>
    <w:rsid w:val="001D1457"/>
    <w:rsid w:val="001D14DC"/>
    <w:rsid w:val="001D2679"/>
    <w:rsid w:val="001D271E"/>
    <w:rsid w:val="001D2981"/>
    <w:rsid w:val="001D2E51"/>
    <w:rsid w:val="001D385F"/>
    <w:rsid w:val="001D3B7E"/>
    <w:rsid w:val="001D4139"/>
    <w:rsid w:val="001D43C4"/>
    <w:rsid w:val="001D452F"/>
    <w:rsid w:val="001D59C2"/>
    <w:rsid w:val="001D5C8C"/>
    <w:rsid w:val="001D60CE"/>
    <w:rsid w:val="001E0640"/>
    <w:rsid w:val="001E0AE8"/>
    <w:rsid w:val="001E127F"/>
    <w:rsid w:val="001E1972"/>
    <w:rsid w:val="001E1F99"/>
    <w:rsid w:val="001E2121"/>
    <w:rsid w:val="001E23F7"/>
    <w:rsid w:val="001E31B5"/>
    <w:rsid w:val="001E3330"/>
    <w:rsid w:val="001E33B6"/>
    <w:rsid w:val="001E39C9"/>
    <w:rsid w:val="001E4B77"/>
    <w:rsid w:val="001E4D7B"/>
    <w:rsid w:val="001E5127"/>
    <w:rsid w:val="001E66E3"/>
    <w:rsid w:val="001E6D32"/>
    <w:rsid w:val="001E710B"/>
    <w:rsid w:val="001E729E"/>
    <w:rsid w:val="001E7A22"/>
    <w:rsid w:val="001E7E2C"/>
    <w:rsid w:val="001E7E7C"/>
    <w:rsid w:val="001F05CA"/>
    <w:rsid w:val="001F16F0"/>
    <w:rsid w:val="001F1848"/>
    <w:rsid w:val="001F1ABA"/>
    <w:rsid w:val="001F1BAF"/>
    <w:rsid w:val="001F31E8"/>
    <w:rsid w:val="001F35B1"/>
    <w:rsid w:val="001F47AE"/>
    <w:rsid w:val="001F530B"/>
    <w:rsid w:val="001F5561"/>
    <w:rsid w:val="001F57DD"/>
    <w:rsid w:val="001F688C"/>
    <w:rsid w:val="001F68EE"/>
    <w:rsid w:val="001F6986"/>
    <w:rsid w:val="001F7029"/>
    <w:rsid w:val="001F7112"/>
    <w:rsid w:val="001F73D7"/>
    <w:rsid w:val="001F74D8"/>
    <w:rsid w:val="001F7FBF"/>
    <w:rsid w:val="00200224"/>
    <w:rsid w:val="00200E2F"/>
    <w:rsid w:val="00201CDD"/>
    <w:rsid w:val="00202AAD"/>
    <w:rsid w:val="00202E27"/>
    <w:rsid w:val="00202E5F"/>
    <w:rsid w:val="00202E78"/>
    <w:rsid w:val="00203706"/>
    <w:rsid w:val="002038CB"/>
    <w:rsid w:val="00204277"/>
    <w:rsid w:val="00204393"/>
    <w:rsid w:val="0020443F"/>
    <w:rsid w:val="00204E1A"/>
    <w:rsid w:val="00206006"/>
    <w:rsid w:val="00206E22"/>
    <w:rsid w:val="00207637"/>
    <w:rsid w:val="00207678"/>
    <w:rsid w:val="00207C56"/>
    <w:rsid w:val="0021070C"/>
    <w:rsid w:val="00210C9B"/>
    <w:rsid w:val="0021161F"/>
    <w:rsid w:val="002118AB"/>
    <w:rsid w:val="0021204C"/>
    <w:rsid w:val="002121E5"/>
    <w:rsid w:val="00212A70"/>
    <w:rsid w:val="00212FBB"/>
    <w:rsid w:val="002130EA"/>
    <w:rsid w:val="00213377"/>
    <w:rsid w:val="00213447"/>
    <w:rsid w:val="00213A79"/>
    <w:rsid w:val="0021401F"/>
    <w:rsid w:val="002149D5"/>
    <w:rsid w:val="00214F23"/>
    <w:rsid w:val="0021540B"/>
    <w:rsid w:val="00215533"/>
    <w:rsid w:val="00216C86"/>
    <w:rsid w:val="00216E5D"/>
    <w:rsid w:val="00217554"/>
    <w:rsid w:val="00220D13"/>
    <w:rsid w:val="002211A4"/>
    <w:rsid w:val="002212ED"/>
    <w:rsid w:val="0022147F"/>
    <w:rsid w:val="00222DBE"/>
    <w:rsid w:val="002234F7"/>
    <w:rsid w:val="0022510C"/>
    <w:rsid w:val="002273A5"/>
    <w:rsid w:val="002278E6"/>
    <w:rsid w:val="00227940"/>
    <w:rsid w:val="00227AF9"/>
    <w:rsid w:val="00227F5C"/>
    <w:rsid w:val="00227F7B"/>
    <w:rsid w:val="0023022E"/>
    <w:rsid w:val="0023023F"/>
    <w:rsid w:val="002303F2"/>
    <w:rsid w:val="0023051E"/>
    <w:rsid w:val="00230B83"/>
    <w:rsid w:val="00230DDD"/>
    <w:rsid w:val="002316A0"/>
    <w:rsid w:val="002319B9"/>
    <w:rsid w:val="00232557"/>
    <w:rsid w:val="002339B3"/>
    <w:rsid w:val="0023420A"/>
    <w:rsid w:val="002348A5"/>
    <w:rsid w:val="00235092"/>
    <w:rsid w:val="00236E57"/>
    <w:rsid w:val="002371CB"/>
    <w:rsid w:val="00237E47"/>
    <w:rsid w:val="0024061E"/>
    <w:rsid w:val="002406C1"/>
    <w:rsid w:val="00240731"/>
    <w:rsid w:val="00240C8A"/>
    <w:rsid w:val="00240E3E"/>
    <w:rsid w:val="002410BC"/>
    <w:rsid w:val="00241167"/>
    <w:rsid w:val="002413D0"/>
    <w:rsid w:val="00241B4C"/>
    <w:rsid w:val="00241D87"/>
    <w:rsid w:val="00241EFB"/>
    <w:rsid w:val="002424BC"/>
    <w:rsid w:val="002426D4"/>
    <w:rsid w:val="002437A8"/>
    <w:rsid w:val="00243C43"/>
    <w:rsid w:val="00243D61"/>
    <w:rsid w:val="00243D75"/>
    <w:rsid w:val="00243E7E"/>
    <w:rsid w:val="0024412C"/>
    <w:rsid w:val="00244551"/>
    <w:rsid w:val="00245CC7"/>
    <w:rsid w:val="002464D2"/>
    <w:rsid w:val="0024698D"/>
    <w:rsid w:val="00247B50"/>
    <w:rsid w:val="00250BF7"/>
    <w:rsid w:val="00250C44"/>
    <w:rsid w:val="00252313"/>
    <w:rsid w:val="00252713"/>
    <w:rsid w:val="00252856"/>
    <w:rsid w:val="00252866"/>
    <w:rsid w:val="00252FDB"/>
    <w:rsid w:val="002534B2"/>
    <w:rsid w:val="002534CF"/>
    <w:rsid w:val="002544D0"/>
    <w:rsid w:val="00254EC9"/>
    <w:rsid w:val="0025523F"/>
    <w:rsid w:val="00255537"/>
    <w:rsid w:val="002558A4"/>
    <w:rsid w:val="00255F70"/>
    <w:rsid w:val="002573EB"/>
    <w:rsid w:val="002578EE"/>
    <w:rsid w:val="00257A10"/>
    <w:rsid w:val="002602EB"/>
    <w:rsid w:val="00260500"/>
    <w:rsid w:val="0026110C"/>
    <w:rsid w:val="00261136"/>
    <w:rsid w:val="002616A8"/>
    <w:rsid w:val="00261BBA"/>
    <w:rsid w:val="00262A79"/>
    <w:rsid w:val="00263191"/>
    <w:rsid w:val="00263CE3"/>
    <w:rsid w:val="00265C7B"/>
    <w:rsid w:val="00265C9E"/>
    <w:rsid w:val="00266378"/>
    <w:rsid w:val="0026666F"/>
    <w:rsid w:val="00266B20"/>
    <w:rsid w:val="00266B9F"/>
    <w:rsid w:val="002672E4"/>
    <w:rsid w:val="002677EA"/>
    <w:rsid w:val="00267855"/>
    <w:rsid w:val="00270BFC"/>
    <w:rsid w:val="00271087"/>
    <w:rsid w:val="0027139C"/>
    <w:rsid w:val="0027144C"/>
    <w:rsid w:val="002719F5"/>
    <w:rsid w:val="00271D9D"/>
    <w:rsid w:val="00271E20"/>
    <w:rsid w:val="00272149"/>
    <w:rsid w:val="002728A7"/>
    <w:rsid w:val="00274327"/>
    <w:rsid w:val="0027467B"/>
    <w:rsid w:val="00274750"/>
    <w:rsid w:val="00274C35"/>
    <w:rsid w:val="002762F0"/>
    <w:rsid w:val="0027658A"/>
    <w:rsid w:val="00276A0B"/>
    <w:rsid w:val="00276B5E"/>
    <w:rsid w:val="00276F4B"/>
    <w:rsid w:val="00280275"/>
    <w:rsid w:val="00280722"/>
    <w:rsid w:val="0028075A"/>
    <w:rsid w:val="00280A95"/>
    <w:rsid w:val="00280F91"/>
    <w:rsid w:val="0028140B"/>
    <w:rsid w:val="00281E25"/>
    <w:rsid w:val="00281EC8"/>
    <w:rsid w:val="00282107"/>
    <w:rsid w:val="00282D84"/>
    <w:rsid w:val="00284AE5"/>
    <w:rsid w:val="00284BD3"/>
    <w:rsid w:val="0028501D"/>
    <w:rsid w:val="00285414"/>
    <w:rsid w:val="00285D40"/>
    <w:rsid w:val="00286028"/>
    <w:rsid w:val="00286565"/>
    <w:rsid w:val="00290237"/>
    <w:rsid w:val="002903CC"/>
    <w:rsid w:val="00290E04"/>
    <w:rsid w:val="002910C1"/>
    <w:rsid w:val="00291A16"/>
    <w:rsid w:val="00292562"/>
    <w:rsid w:val="0029302F"/>
    <w:rsid w:val="00293CE4"/>
    <w:rsid w:val="002940D6"/>
    <w:rsid w:val="002948DB"/>
    <w:rsid w:val="002948F5"/>
    <w:rsid w:val="00295015"/>
    <w:rsid w:val="00295A87"/>
    <w:rsid w:val="00296319"/>
    <w:rsid w:val="00296C13"/>
    <w:rsid w:val="00296F29"/>
    <w:rsid w:val="00297304"/>
    <w:rsid w:val="00297FE4"/>
    <w:rsid w:val="002A013A"/>
    <w:rsid w:val="002A0155"/>
    <w:rsid w:val="002A01A7"/>
    <w:rsid w:val="002A0B97"/>
    <w:rsid w:val="002A1A5C"/>
    <w:rsid w:val="002A1A5F"/>
    <w:rsid w:val="002A1AAE"/>
    <w:rsid w:val="002A1C4D"/>
    <w:rsid w:val="002A26DA"/>
    <w:rsid w:val="002A32F4"/>
    <w:rsid w:val="002A333C"/>
    <w:rsid w:val="002A3709"/>
    <w:rsid w:val="002A5D8F"/>
    <w:rsid w:val="002A6225"/>
    <w:rsid w:val="002B0CC1"/>
    <w:rsid w:val="002B1555"/>
    <w:rsid w:val="002B19D2"/>
    <w:rsid w:val="002B1B95"/>
    <w:rsid w:val="002B24D0"/>
    <w:rsid w:val="002B250F"/>
    <w:rsid w:val="002B255B"/>
    <w:rsid w:val="002B25B5"/>
    <w:rsid w:val="002B2AF4"/>
    <w:rsid w:val="002B2CBC"/>
    <w:rsid w:val="002B3210"/>
    <w:rsid w:val="002B4497"/>
    <w:rsid w:val="002B53DB"/>
    <w:rsid w:val="002B5583"/>
    <w:rsid w:val="002B5655"/>
    <w:rsid w:val="002B5B01"/>
    <w:rsid w:val="002B635F"/>
    <w:rsid w:val="002B644F"/>
    <w:rsid w:val="002B6A17"/>
    <w:rsid w:val="002B7347"/>
    <w:rsid w:val="002B7559"/>
    <w:rsid w:val="002B7D4A"/>
    <w:rsid w:val="002B7D83"/>
    <w:rsid w:val="002C0C00"/>
    <w:rsid w:val="002C0C83"/>
    <w:rsid w:val="002C1127"/>
    <w:rsid w:val="002C23C8"/>
    <w:rsid w:val="002C2B0A"/>
    <w:rsid w:val="002C31A5"/>
    <w:rsid w:val="002C3364"/>
    <w:rsid w:val="002C3F2B"/>
    <w:rsid w:val="002C4A83"/>
    <w:rsid w:val="002C4AB8"/>
    <w:rsid w:val="002C5036"/>
    <w:rsid w:val="002C5575"/>
    <w:rsid w:val="002C5BF4"/>
    <w:rsid w:val="002C6179"/>
    <w:rsid w:val="002C7154"/>
    <w:rsid w:val="002C73A2"/>
    <w:rsid w:val="002C74D8"/>
    <w:rsid w:val="002C7725"/>
    <w:rsid w:val="002D0ABC"/>
    <w:rsid w:val="002D0D4C"/>
    <w:rsid w:val="002D30A5"/>
    <w:rsid w:val="002D316F"/>
    <w:rsid w:val="002D41F0"/>
    <w:rsid w:val="002D42B8"/>
    <w:rsid w:val="002D4A52"/>
    <w:rsid w:val="002D5217"/>
    <w:rsid w:val="002D52A8"/>
    <w:rsid w:val="002D5534"/>
    <w:rsid w:val="002D5617"/>
    <w:rsid w:val="002D5B68"/>
    <w:rsid w:val="002D60BB"/>
    <w:rsid w:val="002D6FE4"/>
    <w:rsid w:val="002D6FED"/>
    <w:rsid w:val="002E01E1"/>
    <w:rsid w:val="002E08BC"/>
    <w:rsid w:val="002E189F"/>
    <w:rsid w:val="002E1FD3"/>
    <w:rsid w:val="002E209E"/>
    <w:rsid w:val="002E24D0"/>
    <w:rsid w:val="002E45E4"/>
    <w:rsid w:val="002E4A4A"/>
    <w:rsid w:val="002E53AA"/>
    <w:rsid w:val="002E6B99"/>
    <w:rsid w:val="002E6D9C"/>
    <w:rsid w:val="002E6F8E"/>
    <w:rsid w:val="002E72FC"/>
    <w:rsid w:val="002E7B61"/>
    <w:rsid w:val="002E7D17"/>
    <w:rsid w:val="002F080E"/>
    <w:rsid w:val="002F18CE"/>
    <w:rsid w:val="002F1A5A"/>
    <w:rsid w:val="002F1B09"/>
    <w:rsid w:val="002F1F09"/>
    <w:rsid w:val="002F225F"/>
    <w:rsid w:val="002F28D2"/>
    <w:rsid w:val="002F2FAB"/>
    <w:rsid w:val="002F301E"/>
    <w:rsid w:val="002F3191"/>
    <w:rsid w:val="002F3271"/>
    <w:rsid w:val="002F36E1"/>
    <w:rsid w:val="002F4F36"/>
    <w:rsid w:val="002F55B4"/>
    <w:rsid w:val="002F57FB"/>
    <w:rsid w:val="002F5881"/>
    <w:rsid w:val="002F58FC"/>
    <w:rsid w:val="002F58FD"/>
    <w:rsid w:val="002F617D"/>
    <w:rsid w:val="002F63C5"/>
    <w:rsid w:val="002F6C7A"/>
    <w:rsid w:val="002F6D2C"/>
    <w:rsid w:val="002F7D09"/>
    <w:rsid w:val="00300691"/>
    <w:rsid w:val="003007C2"/>
    <w:rsid w:val="0030100A"/>
    <w:rsid w:val="003014F1"/>
    <w:rsid w:val="00301CE3"/>
    <w:rsid w:val="00302355"/>
    <w:rsid w:val="00302489"/>
    <w:rsid w:val="00302821"/>
    <w:rsid w:val="00302CFD"/>
    <w:rsid w:val="0030408A"/>
    <w:rsid w:val="0030425A"/>
    <w:rsid w:val="00304B31"/>
    <w:rsid w:val="00305191"/>
    <w:rsid w:val="0030646B"/>
    <w:rsid w:val="00307CA5"/>
    <w:rsid w:val="0031003F"/>
    <w:rsid w:val="00310434"/>
    <w:rsid w:val="0031098F"/>
    <w:rsid w:val="003117DB"/>
    <w:rsid w:val="0031181D"/>
    <w:rsid w:val="00312228"/>
    <w:rsid w:val="00312229"/>
    <w:rsid w:val="0031243D"/>
    <w:rsid w:val="0031249A"/>
    <w:rsid w:val="0031370C"/>
    <w:rsid w:val="0031381F"/>
    <w:rsid w:val="00313CD5"/>
    <w:rsid w:val="00314643"/>
    <w:rsid w:val="00314A2B"/>
    <w:rsid w:val="00314C80"/>
    <w:rsid w:val="00314CB6"/>
    <w:rsid w:val="003150F6"/>
    <w:rsid w:val="003150F9"/>
    <w:rsid w:val="00315966"/>
    <w:rsid w:val="00315D7F"/>
    <w:rsid w:val="00316195"/>
    <w:rsid w:val="0031689B"/>
    <w:rsid w:val="0031757E"/>
    <w:rsid w:val="00317BA9"/>
    <w:rsid w:val="00317CA8"/>
    <w:rsid w:val="003209FC"/>
    <w:rsid w:val="00320C4E"/>
    <w:rsid w:val="00320F49"/>
    <w:rsid w:val="00321368"/>
    <w:rsid w:val="00321F2C"/>
    <w:rsid w:val="00322D89"/>
    <w:rsid w:val="00323934"/>
    <w:rsid w:val="00323CE0"/>
    <w:rsid w:val="00323DB6"/>
    <w:rsid w:val="00323ECD"/>
    <w:rsid w:val="00324453"/>
    <w:rsid w:val="00324694"/>
    <w:rsid w:val="0032490B"/>
    <w:rsid w:val="00325075"/>
    <w:rsid w:val="00325347"/>
    <w:rsid w:val="00325467"/>
    <w:rsid w:val="003255D3"/>
    <w:rsid w:val="00325956"/>
    <w:rsid w:val="00325D60"/>
    <w:rsid w:val="00326841"/>
    <w:rsid w:val="00326FE7"/>
    <w:rsid w:val="00326FE9"/>
    <w:rsid w:val="00327240"/>
    <w:rsid w:val="00327B45"/>
    <w:rsid w:val="003313BD"/>
    <w:rsid w:val="003315E2"/>
    <w:rsid w:val="00334869"/>
    <w:rsid w:val="003351E2"/>
    <w:rsid w:val="00335486"/>
    <w:rsid w:val="003354DC"/>
    <w:rsid w:val="0033637F"/>
    <w:rsid w:val="00336BF7"/>
    <w:rsid w:val="003375EA"/>
    <w:rsid w:val="00340A09"/>
    <w:rsid w:val="00340B5C"/>
    <w:rsid w:val="00340D08"/>
    <w:rsid w:val="003413A9"/>
    <w:rsid w:val="003415B0"/>
    <w:rsid w:val="0034161E"/>
    <w:rsid w:val="00341798"/>
    <w:rsid w:val="0034183B"/>
    <w:rsid w:val="00341CD4"/>
    <w:rsid w:val="00343389"/>
    <w:rsid w:val="003436D2"/>
    <w:rsid w:val="0034371E"/>
    <w:rsid w:val="003444FF"/>
    <w:rsid w:val="00344DCA"/>
    <w:rsid w:val="00345421"/>
    <w:rsid w:val="003460F3"/>
    <w:rsid w:val="00346337"/>
    <w:rsid w:val="0034705E"/>
    <w:rsid w:val="0034707D"/>
    <w:rsid w:val="0034756F"/>
    <w:rsid w:val="003479B0"/>
    <w:rsid w:val="003504B6"/>
    <w:rsid w:val="003507F6"/>
    <w:rsid w:val="00350D11"/>
    <w:rsid w:val="00350E03"/>
    <w:rsid w:val="00350F33"/>
    <w:rsid w:val="00351783"/>
    <w:rsid w:val="003519AD"/>
    <w:rsid w:val="00351F5F"/>
    <w:rsid w:val="003532C6"/>
    <w:rsid w:val="00353CEE"/>
    <w:rsid w:val="00355DCE"/>
    <w:rsid w:val="00357718"/>
    <w:rsid w:val="00357AF0"/>
    <w:rsid w:val="003612BC"/>
    <w:rsid w:val="003629A9"/>
    <w:rsid w:val="003637F5"/>
    <w:rsid w:val="003640DB"/>
    <w:rsid w:val="00365459"/>
    <w:rsid w:val="00365B5B"/>
    <w:rsid w:val="00365CCB"/>
    <w:rsid w:val="00365FF3"/>
    <w:rsid w:val="0036677B"/>
    <w:rsid w:val="00367120"/>
    <w:rsid w:val="00367F85"/>
    <w:rsid w:val="00370487"/>
    <w:rsid w:val="003716AC"/>
    <w:rsid w:val="00373241"/>
    <w:rsid w:val="0037350C"/>
    <w:rsid w:val="003736B8"/>
    <w:rsid w:val="00373F61"/>
    <w:rsid w:val="00375C02"/>
    <w:rsid w:val="00375DED"/>
    <w:rsid w:val="00376849"/>
    <w:rsid w:val="00377596"/>
    <w:rsid w:val="00377710"/>
    <w:rsid w:val="00377E86"/>
    <w:rsid w:val="003803C0"/>
    <w:rsid w:val="00380666"/>
    <w:rsid w:val="0038196C"/>
    <w:rsid w:val="00381D93"/>
    <w:rsid w:val="00382814"/>
    <w:rsid w:val="00382AA5"/>
    <w:rsid w:val="00382AE2"/>
    <w:rsid w:val="00383DE0"/>
    <w:rsid w:val="00384214"/>
    <w:rsid w:val="003845D0"/>
    <w:rsid w:val="00384E78"/>
    <w:rsid w:val="003850E5"/>
    <w:rsid w:val="003851D7"/>
    <w:rsid w:val="00385313"/>
    <w:rsid w:val="00385331"/>
    <w:rsid w:val="003859E2"/>
    <w:rsid w:val="00386149"/>
    <w:rsid w:val="00386293"/>
    <w:rsid w:val="00386762"/>
    <w:rsid w:val="00386CFA"/>
    <w:rsid w:val="00386FEE"/>
    <w:rsid w:val="0038731B"/>
    <w:rsid w:val="0038759F"/>
    <w:rsid w:val="0039111A"/>
    <w:rsid w:val="00391CBA"/>
    <w:rsid w:val="00391E37"/>
    <w:rsid w:val="00391F75"/>
    <w:rsid w:val="003926E0"/>
    <w:rsid w:val="00392E32"/>
    <w:rsid w:val="0039346A"/>
    <w:rsid w:val="003934CF"/>
    <w:rsid w:val="00393B3A"/>
    <w:rsid w:val="003940BE"/>
    <w:rsid w:val="00395681"/>
    <w:rsid w:val="00396470"/>
    <w:rsid w:val="0039722A"/>
    <w:rsid w:val="003973AA"/>
    <w:rsid w:val="003A0D92"/>
    <w:rsid w:val="003A1445"/>
    <w:rsid w:val="003A26C2"/>
    <w:rsid w:val="003A3CDD"/>
    <w:rsid w:val="003A4D57"/>
    <w:rsid w:val="003A633D"/>
    <w:rsid w:val="003A644B"/>
    <w:rsid w:val="003A6488"/>
    <w:rsid w:val="003A6A8A"/>
    <w:rsid w:val="003A6D45"/>
    <w:rsid w:val="003A729C"/>
    <w:rsid w:val="003A78CE"/>
    <w:rsid w:val="003A7A24"/>
    <w:rsid w:val="003B0345"/>
    <w:rsid w:val="003B0827"/>
    <w:rsid w:val="003B0831"/>
    <w:rsid w:val="003B1692"/>
    <w:rsid w:val="003B1B21"/>
    <w:rsid w:val="003B1C6B"/>
    <w:rsid w:val="003B1DEF"/>
    <w:rsid w:val="003B1F86"/>
    <w:rsid w:val="003B273A"/>
    <w:rsid w:val="003B29E7"/>
    <w:rsid w:val="003B3546"/>
    <w:rsid w:val="003B4273"/>
    <w:rsid w:val="003B44E1"/>
    <w:rsid w:val="003B5393"/>
    <w:rsid w:val="003B60C8"/>
    <w:rsid w:val="003B626F"/>
    <w:rsid w:val="003B67AA"/>
    <w:rsid w:val="003B6D9D"/>
    <w:rsid w:val="003B72DE"/>
    <w:rsid w:val="003B78EE"/>
    <w:rsid w:val="003B7F98"/>
    <w:rsid w:val="003C03F0"/>
    <w:rsid w:val="003C0633"/>
    <w:rsid w:val="003C0708"/>
    <w:rsid w:val="003C0C49"/>
    <w:rsid w:val="003C1432"/>
    <w:rsid w:val="003C217E"/>
    <w:rsid w:val="003C2443"/>
    <w:rsid w:val="003C2A3E"/>
    <w:rsid w:val="003C3009"/>
    <w:rsid w:val="003C30D9"/>
    <w:rsid w:val="003C3B3E"/>
    <w:rsid w:val="003C4339"/>
    <w:rsid w:val="003C4997"/>
    <w:rsid w:val="003C4E9D"/>
    <w:rsid w:val="003C51EC"/>
    <w:rsid w:val="003C5539"/>
    <w:rsid w:val="003C5A94"/>
    <w:rsid w:val="003C60DD"/>
    <w:rsid w:val="003C61E4"/>
    <w:rsid w:val="003C6792"/>
    <w:rsid w:val="003C6979"/>
    <w:rsid w:val="003C6A3F"/>
    <w:rsid w:val="003C6E17"/>
    <w:rsid w:val="003C6FB9"/>
    <w:rsid w:val="003C72DE"/>
    <w:rsid w:val="003C73BE"/>
    <w:rsid w:val="003C7FD4"/>
    <w:rsid w:val="003D00AA"/>
    <w:rsid w:val="003D0A5E"/>
    <w:rsid w:val="003D0A9F"/>
    <w:rsid w:val="003D0D05"/>
    <w:rsid w:val="003D1B7B"/>
    <w:rsid w:val="003D2132"/>
    <w:rsid w:val="003D26AF"/>
    <w:rsid w:val="003D26EF"/>
    <w:rsid w:val="003D2EA5"/>
    <w:rsid w:val="003D42E7"/>
    <w:rsid w:val="003D44EE"/>
    <w:rsid w:val="003D4698"/>
    <w:rsid w:val="003D4DB6"/>
    <w:rsid w:val="003D5169"/>
    <w:rsid w:val="003D539E"/>
    <w:rsid w:val="003D54EF"/>
    <w:rsid w:val="003D5CF5"/>
    <w:rsid w:val="003D6990"/>
    <w:rsid w:val="003D6B9C"/>
    <w:rsid w:val="003D6F07"/>
    <w:rsid w:val="003E046C"/>
    <w:rsid w:val="003E083C"/>
    <w:rsid w:val="003E109E"/>
    <w:rsid w:val="003E1305"/>
    <w:rsid w:val="003E18A6"/>
    <w:rsid w:val="003E1C86"/>
    <w:rsid w:val="003E2636"/>
    <w:rsid w:val="003E2985"/>
    <w:rsid w:val="003E33AD"/>
    <w:rsid w:val="003E366E"/>
    <w:rsid w:val="003E3C71"/>
    <w:rsid w:val="003E3ED7"/>
    <w:rsid w:val="003E4A46"/>
    <w:rsid w:val="003E4F1C"/>
    <w:rsid w:val="003E5026"/>
    <w:rsid w:val="003E5991"/>
    <w:rsid w:val="003E6827"/>
    <w:rsid w:val="003E69BC"/>
    <w:rsid w:val="003F1EEB"/>
    <w:rsid w:val="003F2560"/>
    <w:rsid w:val="003F25D6"/>
    <w:rsid w:val="003F3027"/>
    <w:rsid w:val="003F3270"/>
    <w:rsid w:val="003F362B"/>
    <w:rsid w:val="003F38F3"/>
    <w:rsid w:val="003F470E"/>
    <w:rsid w:val="003F4879"/>
    <w:rsid w:val="003F4A93"/>
    <w:rsid w:val="003F52FF"/>
    <w:rsid w:val="003F60BD"/>
    <w:rsid w:val="003F673C"/>
    <w:rsid w:val="003F682F"/>
    <w:rsid w:val="003F6BF9"/>
    <w:rsid w:val="003F728C"/>
    <w:rsid w:val="003F7576"/>
    <w:rsid w:val="003F7879"/>
    <w:rsid w:val="00400A1F"/>
    <w:rsid w:val="00400A5F"/>
    <w:rsid w:val="00401455"/>
    <w:rsid w:val="00401458"/>
    <w:rsid w:val="004021F0"/>
    <w:rsid w:val="004022AB"/>
    <w:rsid w:val="00402C6F"/>
    <w:rsid w:val="004032D8"/>
    <w:rsid w:val="004034C6"/>
    <w:rsid w:val="00404A08"/>
    <w:rsid w:val="004056B5"/>
    <w:rsid w:val="0040584F"/>
    <w:rsid w:val="004066A7"/>
    <w:rsid w:val="00406BAB"/>
    <w:rsid w:val="00406D50"/>
    <w:rsid w:val="00407945"/>
    <w:rsid w:val="00407A9C"/>
    <w:rsid w:val="00407C06"/>
    <w:rsid w:val="0041037B"/>
    <w:rsid w:val="004105B2"/>
    <w:rsid w:val="004107F9"/>
    <w:rsid w:val="004110F4"/>
    <w:rsid w:val="00412D86"/>
    <w:rsid w:val="00413193"/>
    <w:rsid w:val="00413651"/>
    <w:rsid w:val="00413BFD"/>
    <w:rsid w:val="00413DC6"/>
    <w:rsid w:val="00413FE6"/>
    <w:rsid w:val="00414320"/>
    <w:rsid w:val="004145E5"/>
    <w:rsid w:val="00414F1E"/>
    <w:rsid w:val="00415897"/>
    <w:rsid w:val="00416349"/>
    <w:rsid w:val="00416957"/>
    <w:rsid w:val="004169BB"/>
    <w:rsid w:val="00417413"/>
    <w:rsid w:val="00417A52"/>
    <w:rsid w:val="00417B89"/>
    <w:rsid w:val="00420276"/>
    <w:rsid w:val="00420B6B"/>
    <w:rsid w:val="00421047"/>
    <w:rsid w:val="00421F12"/>
    <w:rsid w:val="004220AB"/>
    <w:rsid w:val="0042221B"/>
    <w:rsid w:val="00422791"/>
    <w:rsid w:val="00422850"/>
    <w:rsid w:val="00422E4A"/>
    <w:rsid w:val="00426A3B"/>
    <w:rsid w:val="00427B05"/>
    <w:rsid w:val="00430097"/>
    <w:rsid w:val="004308F1"/>
    <w:rsid w:val="00430AB3"/>
    <w:rsid w:val="0043163A"/>
    <w:rsid w:val="00431A85"/>
    <w:rsid w:val="00434285"/>
    <w:rsid w:val="00434B9F"/>
    <w:rsid w:val="00434D04"/>
    <w:rsid w:val="00435873"/>
    <w:rsid w:val="00435998"/>
    <w:rsid w:val="00435D8D"/>
    <w:rsid w:val="00435EA6"/>
    <w:rsid w:val="00437987"/>
    <w:rsid w:val="0044009E"/>
    <w:rsid w:val="00440C6F"/>
    <w:rsid w:val="00440D55"/>
    <w:rsid w:val="00441128"/>
    <w:rsid w:val="0044125C"/>
    <w:rsid w:val="00441276"/>
    <w:rsid w:val="004416CC"/>
    <w:rsid w:val="004419B2"/>
    <w:rsid w:val="00441E8E"/>
    <w:rsid w:val="0044222E"/>
    <w:rsid w:val="0044257C"/>
    <w:rsid w:val="00442923"/>
    <w:rsid w:val="004429EF"/>
    <w:rsid w:val="00442CD0"/>
    <w:rsid w:val="00443F41"/>
    <w:rsid w:val="004442FA"/>
    <w:rsid w:val="004444A6"/>
    <w:rsid w:val="004444A7"/>
    <w:rsid w:val="00444767"/>
    <w:rsid w:val="004447B1"/>
    <w:rsid w:val="00445810"/>
    <w:rsid w:val="004458EE"/>
    <w:rsid w:val="00445B6D"/>
    <w:rsid w:val="00445B9B"/>
    <w:rsid w:val="00447029"/>
    <w:rsid w:val="00447C4E"/>
    <w:rsid w:val="004500EB"/>
    <w:rsid w:val="004515E2"/>
    <w:rsid w:val="00451737"/>
    <w:rsid w:val="00451E96"/>
    <w:rsid w:val="00451FFD"/>
    <w:rsid w:val="0045316E"/>
    <w:rsid w:val="00453296"/>
    <w:rsid w:val="00454107"/>
    <w:rsid w:val="0045457F"/>
    <w:rsid w:val="004546C5"/>
    <w:rsid w:val="00454B5D"/>
    <w:rsid w:val="00454E82"/>
    <w:rsid w:val="00454F6C"/>
    <w:rsid w:val="0045523D"/>
    <w:rsid w:val="00455787"/>
    <w:rsid w:val="00456D05"/>
    <w:rsid w:val="00456EB5"/>
    <w:rsid w:val="00456FCF"/>
    <w:rsid w:val="004573C2"/>
    <w:rsid w:val="004576EE"/>
    <w:rsid w:val="0045778A"/>
    <w:rsid w:val="004578C4"/>
    <w:rsid w:val="00460CD8"/>
    <w:rsid w:val="00461082"/>
    <w:rsid w:val="00461BE2"/>
    <w:rsid w:val="0046224A"/>
    <w:rsid w:val="00462815"/>
    <w:rsid w:val="004636DA"/>
    <w:rsid w:val="00463A29"/>
    <w:rsid w:val="00463C75"/>
    <w:rsid w:val="00464107"/>
    <w:rsid w:val="0046423A"/>
    <w:rsid w:val="004643AC"/>
    <w:rsid w:val="0046494A"/>
    <w:rsid w:val="004649F6"/>
    <w:rsid w:val="00465227"/>
    <w:rsid w:val="004657EC"/>
    <w:rsid w:val="004667D8"/>
    <w:rsid w:val="004679CC"/>
    <w:rsid w:val="00471653"/>
    <w:rsid w:val="00473717"/>
    <w:rsid w:val="004738E8"/>
    <w:rsid w:val="00473ACB"/>
    <w:rsid w:val="00473B95"/>
    <w:rsid w:val="00473C74"/>
    <w:rsid w:val="00473D5D"/>
    <w:rsid w:val="0047408B"/>
    <w:rsid w:val="00474EAA"/>
    <w:rsid w:val="0047529B"/>
    <w:rsid w:val="004757E1"/>
    <w:rsid w:val="0047599C"/>
    <w:rsid w:val="00475C4C"/>
    <w:rsid w:val="00475C57"/>
    <w:rsid w:val="0047664F"/>
    <w:rsid w:val="00476DB2"/>
    <w:rsid w:val="00476E08"/>
    <w:rsid w:val="0048038D"/>
    <w:rsid w:val="00481879"/>
    <w:rsid w:val="00482925"/>
    <w:rsid w:val="004829BB"/>
    <w:rsid w:val="0048363D"/>
    <w:rsid w:val="0048388A"/>
    <w:rsid w:val="00483BA9"/>
    <w:rsid w:val="0048457B"/>
    <w:rsid w:val="00484C9B"/>
    <w:rsid w:val="00484CE9"/>
    <w:rsid w:val="00485CCF"/>
    <w:rsid w:val="00486EC5"/>
    <w:rsid w:val="00486FD6"/>
    <w:rsid w:val="0048734E"/>
    <w:rsid w:val="00487893"/>
    <w:rsid w:val="00487C38"/>
    <w:rsid w:val="00490307"/>
    <w:rsid w:val="00491FBA"/>
    <w:rsid w:val="004924DC"/>
    <w:rsid w:val="00493AFC"/>
    <w:rsid w:val="0049464F"/>
    <w:rsid w:val="004946A3"/>
    <w:rsid w:val="0049527F"/>
    <w:rsid w:val="0049636D"/>
    <w:rsid w:val="004967AA"/>
    <w:rsid w:val="004977C3"/>
    <w:rsid w:val="004A2400"/>
    <w:rsid w:val="004A256E"/>
    <w:rsid w:val="004A2A0C"/>
    <w:rsid w:val="004A30F1"/>
    <w:rsid w:val="004A33AA"/>
    <w:rsid w:val="004A33AE"/>
    <w:rsid w:val="004A3F7F"/>
    <w:rsid w:val="004A4072"/>
    <w:rsid w:val="004A48C9"/>
    <w:rsid w:val="004A56A9"/>
    <w:rsid w:val="004A5E15"/>
    <w:rsid w:val="004A5EB1"/>
    <w:rsid w:val="004A715B"/>
    <w:rsid w:val="004A794C"/>
    <w:rsid w:val="004B06A6"/>
    <w:rsid w:val="004B0713"/>
    <w:rsid w:val="004B0912"/>
    <w:rsid w:val="004B0B3A"/>
    <w:rsid w:val="004B0D37"/>
    <w:rsid w:val="004B1437"/>
    <w:rsid w:val="004B1A9E"/>
    <w:rsid w:val="004B1C18"/>
    <w:rsid w:val="004B1DF9"/>
    <w:rsid w:val="004B36E1"/>
    <w:rsid w:val="004B4108"/>
    <w:rsid w:val="004B475E"/>
    <w:rsid w:val="004B4B60"/>
    <w:rsid w:val="004B4CF5"/>
    <w:rsid w:val="004B4DA4"/>
    <w:rsid w:val="004B506B"/>
    <w:rsid w:val="004B60A7"/>
    <w:rsid w:val="004B6937"/>
    <w:rsid w:val="004B6B8B"/>
    <w:rsid w:val="004B6BA9"/>
    <w:rsid w:val="004B71C3"/>
    <w:rsid w:val="004B74E2"/>
    <w:rsid w:val="004C0581"/>
    <w:rsid w:val="004C1845"/>
    <w:rsid w:val="004C18EE"/>
    <w:rsid w:val="004C28E5"/>
    <w:rsid w:val="004C3108"/>
    <w:rsid w:val="004C35F7"/>
    <w:rsid w:val="004C5600"/>
    <w:rsid w:val="004C5914"/>
    <w:rsid w:val="004C5FC0"/>
    <w:rsid w:val="004C6653"/>
    <w:rsid w:val="004C69B3"/>
    <w:rsid w:val="004C6A1C"/>
    <w:rsid w:val="004C6C76"/>
    <w:rsid w:val="004C6D63"/>
    <w:rsid w:val="004C7535"/>
    <w:rsid w:val="004C7AF4"/>
    <w:rsid w:val="004C7BA3"/>
    <w:rsid w:val="004C7FA4"/>
    <w:rsid w:val="004D053B"/>
    <w:rsid w:val="004D08E9"/>
    <w:rsid w:val="004D0AC5"/>
    <w:rsid w:val="004D1416"/>
    <w:rsid w:val="004D1656"/>
    <w:rsid w:val="004D1FFE"/>
    <w:rsid w:val="004D28A6"/>
    <w:rsid w:val="004D2A62"/>
    <w:rsid w:val="004D3D95"/>
    <w:rsid w:val="004D6107"/>
    <w:rsid w:val="004D6AA4"/>
    <w:rsid w:val="004D6D8E"/>
    <w:rsid w:val="004D72EA"/>
    <w:rsid w:val="004D7359"/>
    <w:rsid w:val="004D7EBB"/>
    <w:rsid w:val="004E05BE"/>
    <w:rsid w:val="004E1AE2"/>
    <w:rsid w:val="004E1BE3"/>
    <w:rsid w:val="004E2B28"/>
    <w:rsid w:val="004E2E7D"/>
    <w:rsid w:val="004E39CD"/>
    <w:rsid w:val="004E454E"/>
    <w:rsid w:val="004E50FC"/>
    <w:rsid w:val="004E5DB1"/>
    <w:rsid w:val="004E5DC9"/>
    <w:rsid w:val="004E5E18"/>
    <w:rsid w:val="004E63C0"/>
    <w:rsid w:val="004E727A"/>
    <w:rsid w:val="004E7DCB"/>
    <w:rsid w:val="004F0997"/>
    <w:rsid w:val="004F0A62"/>
    <w:rsid w:val="004F0D52"/>
    <w:rsid w:val="004F0FD0"/>
    <w:rsid w:val="004F133F"/>
    <w:rsid w:val="004F1651"/>
    <w:rsid w:val="004F1C33"/>
    <w:rsid w:val="004F2F66"/>
    <w:rsid w:val="004F3C03"/>
    <w:rsid w:val="004F3C87"/>
    <w:rsid w:val="004F4C4C"/>
    <w:rsid w:val="004F4E86"/>
    <w:rsid w:val="004F5917"/>
    <w:rsid w:val="004F5EC0"/>
    <w:rsid w:val="004F63D7"/>
    <w:rsid w:val="004F6660"/>
    <w:rsid w:val="004F6F41"/>
    <w:rsid w:val="004F7439"/>
    <w:rsid w:val="004F787B"/>
    <w:rsid w:val="005002DA"/>
    <w:rsid w:val="00500D46"/>
    <w:rsid w:val="005018CD"/>
    <w:rsid w:val="00501A46"/>
    <w:rsid w:val="00501D72"/>
    <w:rsid w:val="0050296E"/>
    <w:rsid w:val="00503194"/>
    <w:rsid w:val="00503E25"/>
    <w:rsid w:val="00504979"/>
    <w:rsid w:val="00504B53"/>
    <w:rsid w:val="0050554F"/>
    <w:rsid w:val="00506932"/>
    <w:rsid w:val="00507478"/>
    <w:rsid w:val="00507604"/>
    <w:rsid w:val="00510ED1"/>
    <w:rsid w:val="0051103E"/>
    <w:rsid w:val="00511375"/>
    <w:rsid w:val="0051265D"/>
    <w:rsid w:val="00512E5A"/>
    <w:rsid w:val="00513384"/>
    <w:rsid w:val="00513551"/>
    <w:rsid w:val="0051411B"/>
    <w:rsid w:val="005152FD"/>
    <w:rsid w:val="005153F5"/>
    <w:rsid w:val="00515555"/>
    <w:rsid w:val="005155BA"/>
    <w:rsid w:val="0051560B"/>
    <w:rsid w:val="00515AAD"/>
    <w:rsid w:val="0051638D"/>
    <w:rsid w:val="005168D2"/>
    <w:rsid w:val="00516C46"/>
    <w:rsid w:val="00517F2F"/>
    <w:rsid w:val="005200D1"/>
    <w:rsid w:val="005201C7"/>
    <w:rsid w:val="00520831"/>
    <w:rsid w:val="00520A71"/>
    <w:rsid w:val="00522675"/>
    <w:rsid w:val="005230CC"/>
    <w:rsid w:val="0052351A"/>
    <w:rsid w:val="00523ACE"/>
    <w:rsid w:val="0052417D"/>
    <w:rsid w:val="00524B48"/>
    <w:rsid w:val="00524D6E"/>
    <w:rsid w:val="00524FC1"/>
    <w:rsid w:val="00525629"/>
    <w:rsid w:val="00525E5F"/>
    <w:rsid w:val="005267E2"/>
    <w:rsid w:val="005273AC"/>
    <w:rsid w:val="0052742B"/>
    <w:rsid w:val="0052793A"/>
    <w:rsid w:val="00527CA8"/>
    <w:rsid w:val="00527D3A"/>
    <w:rsid w:val="00530111"/>
    <w:rsid w:val="00530549"/>
    <w:rsid w:val="00530776"/>
    <w:rsid w:val="00531908"/>
    <w:rsid w:val="00531F96"/>
    <w:rsid w:val="0053237D"/>
    <w:rsid w:val="0053289D"/>
    <w:rsid w:val="0053325C"/>
    <w:rsid w:val="00533AA7"/>
    <w:rsid w:val="00533AE0"/>
    <w:rsid w:val="00533BD1"/>
    <w:rsid w:val="00534D7A"/>
    <w:rsid w:val="0053533F"/>
    <w:rsid w:val="005358C9"/>
    <w:rsid w:val="00535A20"/>
    <w:rsid w:val="00535A63"/>
    <w:rsid w:val="005363D0"/>
    <w:rsid w:val="00536B14"/>
    <w:rsid w:val="00536BA0"/>
    <w:rsid w:val="00536C7B"/>
    <w:rsid w:val="00536CC4"/>
    <w:rsid w:val="00537065"/>
    <w:rsid w:val="00537358"/>
    <w:rsid w:val="005419E8"/>
    <w:rsid w:val="00541B71"/>
    <w:rsid w:val="0054212F"/>
    <w:rsid w:val="00542857"/>
    <w:rsid w:val="0054290D"/>
    <w:rsid w:val="00542B0D"/>
    <w:rsid w:val="00542D9E"/>
    <w:rsid w:val="0054388B"/>
    <w:rsid w:val="00543FC7"/>
    <w:rsid w:val="00544E3C"/>
    <w:rsid w:val="0054545B"/>
    <w:rsid w:val="00545FCB"/>
    <w:rsid w:val="00546104"/>
    <w:rsid w:val="005467B2"/>
    <w:rsid w:val="0054692C"/>
    <w:rsid w:val="00547B1A"/>
    <w:rsid w:val="00550143"/>
    <w:rsid w:val="005501AF"/>
    <w:rsid w:val="00550B45"/>
    <w:rsid w:val="00551086"/>
    <w:rsid w:val="005514CD"/>
    <w:rsid w:val="005526A3"/>
    <w:rsid w:val="00552A35"/>
    <w:rsid w:val="0055357F"/>
    <w:rsid w:val="00554109"/>
    <w:rsid w:val="00554CED"/>
    <w:rsid w:val="00554CF5"/>
    <w:rsid w:val="00555C2B"/>
    <w:rsid w:val="00556797"/>
    <w:rsid w:val="00556916"/>
    <w:rsid w:val="005571DA"/>
    <w:rsid w:val="005573B3"/>
    <w:rsid w:val="00557A4D"/>
    <w:rsid w:val="00560067"/>
    <w:rsid w:val="005602B2"/>
    <w:rsid w:val="00560C23"/>
    <w:rsid w:val="00560E79"/>
    <w:rsid w:val="00561B01"/>
    <w:rsid w:val="00561FF2"/>
    <w:rsid w:val="00563780"/>
    <w:rsid w:val="005645C9"/>
    <w:rsid w:val="00564817"/>
    <w:rsid w:val="00565558"/>
    <w:rsid w:val="00565953"/>
    <w:rsid w:val="00565985"/>
    <w:rsid w:val="0056683C"/>
    <w:rsid w:val="0056756F"/>
    <w:rsid w:val="005700BC"/>
    <w:rsid w:val="00570212"/>
    <w:rsid w:val="005706B3"/>
    <w:rsid w:val="005709C1"/>
    <w:rsid w:val="00571181"/>
    <w:rsid w:val="0057149D"/>
    <w:rsid w:val="0057177F"/>
    <w:rsid w:val="00571D19"/>
    <w:rsid w:val="00572319"/>
    <w:rsid w:val="00572915"/>
    <w:rsid w:val="005729AD"/>
    <w:rsid w:val="00572ED0"/>
    <w:rsid w:val="005737D8"/>
    <w:rsid w:val="00575702"/>
    <w:rsid w:val="00575D2A"/>
    <w:rsid w:val="00575DC6"/>
    <w:rsid w:val="005769BA"/>
    <w:rsid w:val="00576E4A"/>
    <w:rsid w:val="00576ECA"/>
    <w:rsid w:val="005774BC"/>
    <w:rsid w:val="00577CAF"/>
    <w:rsid w:val="005800E5"/>
    <w:rsid w:val="00580947"/>
    <w:rsid w:val="00581AD2"/>
    <w:rsid w:val="00581D88"/>
    <w:rsid w:val="005834A0"/>
    <w:rsid w:val="00583824"/>
    <w:rsid w:val="00583967"/>
    <w:rsid w:val="00583D22"/>
    <w:rsid w:val="00584133"/>
    <w:rsid w:val="00585B0F"/>
    <w:rsid w:val="005863C0"/>
    <w:rsid w:val="00587A39"/>
    <w:rsid w:val="00590092"/>
    <w:rsid w:val="00590128"/>
    <w:rsid w:val="00590B54"/>
    <w:rsid w:val="00590F7F"/>
    <w:rsid w:val="005910CD"/>
    <w:rsid w:val="00591D5D"/>
    <w:rsid w:val="00591EDE"/>
    <w:rsid w:val="00591FDD"/>
    <w:rsid w:val="00592EE8"/>
    <w:rsid w:val="005959DB"/>
    <w:rsid w:val="00595C19"/>
    <w:rsid w:val="00595F16"/>
    <w:rsid w:val="00595F5D"/>
    <w:rsid w:val="00596486"/>
    <w:rsid w:val="00596DC9"/>
    <w:rsid w:val="005A08A6"/>
    <w:rsid w:val="005A0B42"/>
    <w:rsid w:val="005A0B5F"/>
    <w:rsid w:val="005A0DB4"/>
    <w:rsid w:val="005A17C5"/>
    <w:rsid w:val="005A1FDF"/>
    <w:rsid w:val="005A2239"/>
    <w:rsid w:val="005A29D3"/>
    <w:rsid w:val="005A33D5"/>
    <w:rsid w:val="005A3753"/>
    <w:rsid w:val="005A37AB"/>
    <w:rsid w:val="005A3E91"/>
    <w:rsid w:val="005A48CF"/>
    <w:rsid w:val="005A5697"/>
    <w:rsid w:val="005A61FA"/>
    <w:rsid w:val="005A648A"/>
    <w:rsid w:val="005A6AFD"/>
    <w:rsid w:val="005A6DE3"/>
    <w:rsid w:val="005A6EA1"/>
    <w:rsid w:val="005A704C"/>
    <w:rsid w:val="005A76C7"/>
    <w:rsid w:val="005A798B"/>
    <w:rsid w:val="005A7A79"/>
    <w:rsid w:val="005B02A5"/>
    <w:rsid w:val="005B0625"/>
    <w:rsid w:val="005B1309"/>
    <w:rsid w:val="005B15B2"/>
    <w:rsid w:val="005B1EAD"/>
    <w:rsid w:val="005B1FFD"/>
    <w:rsid w:val="005B216F"/>
    <w:rsid w:val="005B234B"/>
    <w:rsid w:val="005B3769"/>
    <w:rsid w:val="005B4857"/>
    <w:rsid w:val="005B48B7"/>
    <w:rsid w:val="005B60B7"/>
    <w:rsid w:val="005B673E"/>
    <w:rsid w:val="005B6E3A"/>
    <w:rsid w:val="005C048B"/>
    <w:rsid w:val="005C04D7"/>
    <w:rsid w:val="005C06C1"/>
    <w:rsid w:val="005C0EFF"/>
    <w:rsid w:val="005C31CC"/>
    <w:rsid w:val="005C3455"/>
    <w:rsid w:val="005C3793"/>
    <w:rsid w:val="005C3F64"/>
    <w:rsid w:val="005C44C1"/>
    <w:rsid w:val="005C490E"/>
    <w:rsid w:val="005C4D25"/>
    <w:rsid w:val="005C4DE2"/>
    <w:rsid w:val="005C4EDF"/>
    <w:rsid w:val="005C50DB"/>
    <w:rsid w:val="005C546A"/>
    <w:rsid w:val="005C67AC"/>
    <w:rsid w:val="005C6CB8"/>
    <w:rsid w:val="005C71FE"/>
    <w:rsid w:val="005C73D5"/>
    <w:rsid w:val="005C78F7"/>
    <w:rsid w:val="005C7D30"/>
    <w:rsid w:val="005D010C"/>
    <w:rsid w:val="005D13CC"/>
    <w:rsid w:val="005D2662"/>
    <w:rsid w:val="005D2AF5"/>
    <w:rsid w:val="005D3B8A"/>
    <w:rsid w:val="005D3D90"/>
    <w:rsid w:val="005D5075"/>
    <w:rsid w:val="005D5EAC"/>
    <w:rsid w:val="005D6B0E"/>
    <w:rsid w:val="005D6B82"/>
    <w:rsid w:val="005D7461"/>
    <w:rsid w:val="005D7544"/>
    <w:rsid w:val="005D76DB"/>
    <w:rsid w:val="005D782C"/>
    <w:rsid w:val="005D7B31"/>
    <w:rsid w:val="005D7DF8"/>
    <w:rsid w:val="005E0C4B"/>
    <w:rsid w:val="005E17E0"/>
    <w:rsid w:val="005E1865"/>
    <w:rsid w:val="005E190C"/>
    <w:rsid w:val="005E1967"/>
    <w:rsid w:val="005E3287"/>
    <w:rsid w:val="005E3890"/>
    <w:rsid w:val="005E38FC"/>
    <w:rsid w:val="005E3A79"/>
    <w:rsid w:val="005E49A4"/>
    <w:rsid w:val="005E4E24"/>
    <w:rsid w:val="005E57BA"/>
    <w:rsid w:val="005E5A2C"/>
    <w:rsid w:val="005E6A63"/>
    <w:rsid w:val="005E70B6"/>
    <w:rsid w:val="005E72EF"/>
    <w:rsid w:val="005E75AD"/>
    <w:rsid w:val="005E78EE"/>
    <w:rsid w:val="005E7912"/>
    <w:rsid w:val="005F251A"/>
    <w:rsid w:val="005F3510"/>
    <w:rsid w:val="005F43B2"/>
    <w:rsid w:val="005F45A0"/>
    <w:rsid w:val="005F4EA7"/>
    <w:rsid w:val="005F5032"/>
    <w:rsid w:val="005F567E"/>
    <w:rsid w:val="005F5778"/>
    <w:rsid w:val="005F625F"/>
    <w:rsid w:val="005F630D"/>
    <w:rsid w:val="005F6438"/>
    <w:rsid w:val="005F6544"/>
    <w:rsid w:val="005F670E"/>
    <w:rsid w:val="005F6EAB"/>
    <w:rsid w:val="005F6F4D"/>
    <w:rsid w:val="005F6F9A"/>
    <w:rsid w:val="005F70A0"/>
    <w:rsid w:val="005F7346"/>
    <w:rsid w:val="005F75A3"/>
    <w:rsid w:val="005F79DF"/>
    <w:rsid w:val="00600501"/>
    <w:rsid w:val="006009C4"/>
    <w:rsid w:val="00600BDD"/>
    <w:rsid w:val="00600DAE"/>
    <w:rsid w:val="00600FB7"/>
    <w:rsid w:val="00603302"/>
    <w:rsid w:val="00603623"/>
    <w:rsid w:val="00603802"/>
    <w:rsid w:val="00603822"/>
    <w:rsid w:val="00604186"/>
    <w:rsid w:val="006045C2"/>
    <w:rsid w:val="00605A6E"/>
    <w:rsid w:val="00605C39"/>
    <w:rsid w:val="00606054"/>
    <w:rsid w:val="006068B1"/>
    <w:rsid w:val="00606DDB"/>
    <w:rsid w:val="00607607"/>
    <w:rsid w:val="00607653"/>
    <w:rsid w:val="006079C5"/>
    <w:rsid w:val="00610317"/>
    <w:rsid w:val="00610C68"/>
    <w:rsid w:val="006112B3"/>
    <w:rsid w:val="00611BF2"/>
    <w:rsid w:val="00612667"/>
    <w:rsid w:val="006127A8"/>
    <w:rsid w:val="0061281E"/>
    <w:rsid w:val="006131B7"/>
    <w:rsid w:val="006146CB"/>
    <w:rsid w:val="00615568"/>
    <w:rsid w:val="0061648F"/>
    <w:rsid w:val="00616686"/>
    <w:rsid w:val="00616CFC"/>
    <w:rsid w:val="006173BE"/>
    <w:rsid w:val="00617EBE"/>
    <w:rsid w:val="00620414"/>
    <w:rsid w:val="006207EE"/>
    <w:rsid w:val="006212FF"/>
    <w:rsid w:val="006218DB"/>
    <w:rsid w:val="00621D05"/>
    <w:rsid w:val="00621D89"/>
    <w:rsid w:val="0062203B"/>
    <w:rsid w:val="00623204"/>
    <w:rsid w:val="006238FD"/>
    <w:rsid w:val="00623F31"/>
    <w:rsid w:val="006246F3"/>
    <w:rsid w:val="00625485"/>
    <w:rsid w:val="00625698"/>
    <w:rsid w:val="00625CE4"/>
    <w:rsid w:val="00626BA8"/>
    <w:rsid w:val="00626D31"/>
    <w:rsid w:val="006271DA"/>
    <w:rsid w:val="00627A31"/>
    <w:rsid w:val="006303B9"/>
    <w:rsid w:val="00630A25"/>
    <w:rsid w:val="00630D4C"/>
    <w:rsid w:val="00631687"/>
    <w:rsid w:val="00631846"/>
    <w:rsid w:val="00632662"/>
    <w:rsid w:val="00632A77"/>
    <w:rsid w:val="0063395B"/>
    <w:rsid w:val="00633A18"/>
    <w:rsid w:val="00633B21"/>
    <w:rsid w:val="00633BD8"/>
    <w:rsid w:val="00633C7E"/>
    <w:rsid w:val="006343AE"/>
    <w:rsid w:val="006352F9"/>
    <w:rsid w:val="00635DF1"/>
    <w:rsid w:val="00635F4B"/>
    <w:rsid w:val="00636670"/>
    <w:rsid w:val="00636C79"/>
    <w:rsid w:val="00636CF1"/>
    <w:rsid w:val="00636F89"/>
    <w:rsid w:val="00637258"/>
    <w:rsid w:val="00637AE4"/>
    <w:rsid w:val="00640E36"/>
    <w:rsid w:val="006410B0"/>
    <w:rsid w:val="006411A8"/>
    <w:rsid w:val="006417E4"/>
    <w:rsid w:val="006419F2"/>
    <w:rsid w:val="00642AC0"/>
    <w:rsid w:val="00642D28"/>
    <w:rsid w:val="0064301B"/>
    <w:rsid w:val="00643584"/>
    <w:rsid w:val="006436C0"/>
    <w:rsid w:val="006439D1"/>
    <w:rsid w:val="0064629C"/>
    <w:rsid w:val="006467FC"/>
    <w:rsid w:val="00646D7C"/>
    <w:rsid w:val="00647164"/>
    <w:rsid w:val="00647426"/>
    <w:rsid w:val="006474C8"/>
    <w:rsid w:val="0064792E"/>
    <w:rsid w:val="00647B5F"/>
    <w:rsid w:val="00647F24"/>
    <w:rsid w:val="00647F5D"/>
    <w:rsid w:val="00650AEF"/>
    <w:rsid w:val="00651514"/>
    <w:rsid w:val="0065156E"/>
    <w:rsid w:val="00651980"/>
    <w:rsid w:val="006526A4"/>
    <w:rsid w:val="006533C2"/>
    <w:rsid w:val="00653496"/>
    <w:rsid w:val="0065399A"/>
    <w:rsid w:val="006558E7"/>
    <w:rsid w:val="006559B2"/>
    <w:rsid w:val="00655B97"/>
    <w:rsid w:val="00655FC1"/>
    <w:rsid w:val="00657157"/>
    <w:rsid w:val="00657927"/>
    <w:rsid w:val="006610D7"/>
    <w:rsid w:val="006616D5"/>
    <w:rsid w:val="0066322B"/>
    <w:rsid w:val="006643C3"/>
    <w:rsid w:val="006646A4"/>
    <w:rsid w:val="00665251"/>
    <w:rsid w:val="00665941"/>
    <w:rsid w:val="006659C7"/>
    <w:rsid w:val="00666259"/>
    <w:rsid w:val="0066648A"/>
    <w:rsid w:val="00666BA7"/>
    <w:rsid w:val="00666BD8"/>
    <w:rsid w:val="006670E2"/>
    <w:rsid w:val="00667323"/>
    <w:rsid w:val="006704A7"/>
    <w:rsid w:val="00670F92"/>
    <w:rsid w:val="0067157A"/>
    <w:rsid w:val="00671CCA"/>
    <w:rsid w:val="00672AC8"/>
    <w:rsid w:val="0067392E"/>
    <w:rsid w:val="00674177"/>
    <w:rsid w:val="00675158"/>
    <w:rsid w:val="00675502"/>
    <w:rsid w:val="00676219"/>
    <w:rsid w:val="006766B5"/>
    <w:rsid w:val="006773FE"/>
    <w:rsid w:val="00677696"/>
    <w:rsid w:val="00680441"/>
    <w:rsid w:val="006807AE"/>
    <w:rsid w:val="0068197E"/>
    <w:rsid w:val="006833A8"/>
    <w:rsid w:val="00684709"/>
    <w:rsid w:val="006851A6"/>
    <w:rsid w:val="00686843"/>
    <w:rsid w:val="00686E2F"/>
    <w:rsid w:val="00687848"/>
    <w:rsid w:val="00687B55"/>
    <w:rsid w:val="00687ED1"/>
    <w:rsid w:val="00690071"/>
    <w:rsid w:val="00690F14"/>
    <w:rsid w:val="00690F64"/>
    <w:rsid w:val="0069111A"/>
    <w:rsid w:val="006938BD"/>
    <w:rsid w:val="006941EF"/>
    <w:rsid w:val="006953B3"/>
    <w:rsid w:val="006953C8"/>
    <w:rsid w:val="006960B7"/>
    <w:rsid w:val="00696286"/>
    <w:rsid w:val="006967CF"/>
    <w:rsid w:val="00696CA9"/>
    <w:rsid w:val="00697148"/>
    <w:rsid w:val="006971B4"/>
    <w:rsid w:val="006974D0"/>
    <w:rsid w:val="00697597"/>
    <w:rsid w:val="006976F1"/>
    <w:rsid w:val="006A0E09"/>
    <w:rsid w:val="006A199D"/>
    <w:rsid w:val="006A2052"/>
    <w:rsid w:val="006A275F"/>
    <w:rsid w:val="006A28B0"/>
    <w:rsid w:val="006A28C8"/>
    <w:rsid w:val="006A2A0E"/>
    <w:rsid w:val="006A2A43"/>
    <w:rsid w:val="006A2B79"/>
    <w:rsid w:val="006A3234"/>
    <w:rsid w:val="006A32C9"/>
    <w:rsid w:val="006A4320"/>
    <w:rsid w:val="006A4E1F"/>
    <w:rsid w:val="006A598E"/>
    <w:rsid w:val="006A649E"/>
    <w:rsid w:val="006A66E7"/>
    <w:rsid w:val="006A6A2E"/>
    <w:rsid w:val="006A798C"/>
    <w:rsid w:val="006B0581"/>
    <w:rsid w:val="006B18A7"/>
    <w:rsid w:val="006B22DB"/>
    <w:rsid w:val="006B246E"/>
    <w:rsid w:val="006B26E8"/>
    <w:rsid w:val="006B29C1"/>
    <w:rsid w:val="006B2B70"/>
    <w:rsid w:val="006B460C"/>
    <w:rsid w:val="006B46CB"/>
    <w:rsid w:val="006B4B2A"/>
    <w:rsid w:val="006B4CF0"/>
    <w:rsid w:val="006B5266"/>
    <w:rsid w:val="006B5564"/>
    <w:rsid w:val="006B6B02"/>
    <w:rsid w:val="006B6B24"/>
    <w:rsid w:val="006B6DF9"/>
    <w:rsid w:val="006B7150"/>
    <w:rsid w:val="006B79E7"/>
    <w:rsid w:val="006B7ACB"/>
    <w:rsid w:val="006B7F0F"/>
    <w:rsid w:val="006C0971"/>
    <w:rsid w:val="006C0997"/>
    <w:rsid w:val="006C0A19"/>
    <w:rsid w:val="006C11DE"/>
    <w:rsid w:val="006C146E"/>
    <w:rsid w:val="006C14C0"/>
    <w:rsid w:val="006C243A"/>
    <w:rsid w:val="006C2BFC"/>
    <w:rsid w:val="006C33DB"/>
    <w:rsid w:val="006C34A1"/>
    <w:rsid w:val="006C38BB"/>
    <w:rsid w:val="006C3C66"/>
    <w:rsid w:val="006C3E1A"/>
    <w:rsid w:val="006C3E66"/>
    <w:rsid w:val="006C4A16"/>
    <w:rsid w:val="006C5336"/>
    <w:rsid w:val="006C5E3E"/>
    <w:rsid w:val="006C6442"/>
    <w:rsid w:val="006C71DF"/>
    <w:rsid w:val="006C7B0F"/>
    <w:rsid w:val="006D0354"/>
    <w:rsid w:val="006D0DF7"/>
    <w:rsid w:val="006D0E07"/>
    <w:rsid w:val="006D1290"/>
    <w:rsid w:val="006D26CD"/>
    <w:rsid w:val="006D3A05"/>
    <w:rsid w:val="006D3D7A"/>
    <w:rsid w:val="006D4185"/>
    <w:rsid w:val="006D44AB"/>
    <w:rsid w:val="006D46D4"/>
    <w:rsid w:val="006D4A40"/>
    <w:rsid w:val="006D4C20"/>
    <w:rsid w:val="006D55AA"/>
    <w:rsid w:val="006D61BC"/>
    <w:rsid w:val="006D62F6"/>
    <w:rsid w:val="006D7075"/>
    <w:rsid w:val="006D75DB"/>
    <w:rsid w:val="006E1538"/>
    <w:rsid w:val="006E1905"/>
    <w:rsid w:val="006E1AC4"/>
    <w:rsid w:val="006E1BDC"/>
    <w:rsid w:val="006E1E10"/>
    <w:rsid w:val="006E23E5"/>
    <w:rsid w:val="006E25C1"/>
    <w:rsid w:val="006E25FE"/>
    <w:rsid w:val="006E2A01"/>
    <w:rsid w:val="006E2A38"/>
    <w:rsid w:val="006E30CF"/>
    <w:rsid w:val="006E3C6F"/>
    <w:rsid w:val="006E47AB"/>
    <w:rsid w:val="006E4994"/>
    <w:rsid w:val="006E4AA9"/>
    <w:rsid w:val="006E4D13"/>
    <w:rsid w:val="006E5461"/>
    <w:rsid w:val="006E6523"/>
    <w:rsid w:val="006E6A81"/>
    <w:rsid w:val="006E6DFC"/>
    <w:rsid w:val="006E6E84"/>
    <w:rsid w:val="006E7E53"/>
    <w:rsid w:val="006F0DD2"/>
    <w:rsid w:val="006F115E"/>
    <w:rsid w:val="006F135C"/>
    <w:rsid w:val="006F1741"/>
    <w:rsid w:val="006F18F6"/>
    <w:rsid w:val="006F1A58"/>
    <w:rsid w:val="006F325E"/>
    <w:rsid w:val="006F3AD2"/>
    <w:rsid w:val="006F4687"/>
    <w:rsid w:val="006F4EC7"/>
    <w:rsid w:val="006F569B"/>
    <w:rsid w:val="006F5C8A"/>
    <w:rsid w:val="006F6014"/>
    <w:rsid w:val="006F64FB"/>
    <w:rsid w:val="006F68C0"/>
    <w:rsid w:val="006F6BFD"/>
    <w:rsid w:val="006F751F"/>
    <w:rsid w:val="006F7C84"/>
    <w:rsid w:val="007000C7"/>
    <w:rsid w:val="00700CE6"/>
    <w:rsid w:val="007014E3"/>
    <w:rsid w:val="00701908"/>
    <w:rsid w:val="00702345"/>
    <w:rsid w:val="0070338B"/>
    <w:rsid w:val="00703850"/>
    <w:rsid w:val="00703FC0"/>
    <w:rsid w:val="00704537"/>
    <w:rsid w:val="00704E5B"/>
    <w:rsid w:val="007057ED"/>
    <w:rsid w:val="00705F51"/>
    <w:rsid w:val="007060E9"/>
    <w:rsid w:val="0070629E"/>
    <w:rsid w:val="00706C4B"/>
    <w:rsid w:val="00706D3C"/>
    <w:rsid w:val="00707EC8"/>
    <w:rsid w:val="00707F3F"/>
    <w:rsid w:val="00711D44"/>
    <w:rsid w:val="00712A56"/>
    <w:rsid w:val="00713A6C"/>
    <w:rsid w:val="00713F8C"/>
    <w:rsid w:val="0071472C"/>
    <w:rsid w:val="00714A1F"/>
    <w:rsid w:val="00714C78"/>
    <w:rsid w:val="00715460"/>
    <w:rsid w:val="007155C5"/>
    <w:rsid w:val="00715829"/>
    <w:rsid w:val="0071669E"/>
    <w:rsid w:val="00716A04"/>
    <w:rsid w:val="00716D5C"/>
    <w:rsid w:val="00716DDA"/>
    <w:rsid w:val="00717170"/>
    <w:rsid w:val="007177A6"/>
    <w:rsid w:val="0071795F"/>
    <w:rsid w:val="00717C19"/>
    <w:rsid w:val="00717FDF"/>
    <w:rsid w:val="00720174"/>
    <w:rsid w:val="00720640"/>
    <w:rsid w:val="007207F9"/>
    <w:rsid w:val="00721127"/>
    <w:rsid w:val="007212D7"/>
    <w:rsid w:val="0072178B"/>
    <w:rsid w:val="00721E23"/>
    <w:rsid w:val="007223C0"/>
    <w:rsid w:val="00722E56"/>
    <w:rsid w:val="00723C8F"/>
    <w:rsid w:val="007244A0"/>
    <w:rsid w:val="00724626"/>
    <w:rsid w:val="007252DB"/>
    <w:rsid w:val="00725A19"/>
    <w:rsid w:val="00726973"/>
    <w:rsid w:val="00726E3A"/>
    <w:rsid w:val="00726EE1"/>
    <w:rsid w:val="00727119"/>
    <w:rsid w:val="0073049C"/>
    <w:rsid w:val="00730C91"/>
    <w:rsid w:val="0073142B"/>
    <w:rsid w:val="007316A2"/>
    <w:rsid w:val="00731906"/>
    <w:rsid w:val="00731D39"/>
    <w:rsid w:val="00731E3F"/>
    <w:rsid w:val="0073201C"/>
    <w:rsid w:val="00732615"/>
    <w:rsid w:val="00732A72"/>
    <w:rsid w:val="007330F3"/>
    <w:rsid w:val="007332EF"/>
    <w:rsid w:val="0073338A"/>
    <w:rsid w:val="00733DED"/>
    <w:rsid w:val="007348AD"/>
    <w:rsid w:val="00734CAC"/>
    <w:rsid w:val="00735725"/>
    <w:rsid w:val="00735CAE"/>
    <w:rsid w:val="00735D72"/>
    <w:rsid w:val="00736069"/>
    <w:rsid w:val="007366B8"/>
    <w:rsid w:val="00740587"/>
    <w:rsid w:val="00741D36"/>
    <w:rsid w:val="00742043"/>
    <w:rsid w:val="007433B6"/>
    <w:rsid w:val="007438E9"/>
    <w:rsid w:val="00743A88"/>
    <w:rsid w:val="00745424"/>
    <w:rsid w:val="007454CC"/>
    <w:rsid w:val="007455A6"/>
    <w:rsid w:val="00745A8E"/>
    <w:rsid w:val="00746568"/>
    <w:rsid w:val="00746EE1"/>
    <w:rsid w:val="00747946"/>
    <w:rsid w:val="00750110"/>
    <w:rsid w:val="00750651"/>
    <w:rsid w:val="00751038"/>
    <w:rsid w:val="00751174"/>
    <w:rsid w:val="00751628"/>
    <w:rsid w:val="00751AF7"/>
    <w:rsid w:val="00751B82"/>
    <w:rsid w:val="00751D2F"/>
    <w:rsid w:val="00751E16"/>
    <w:rsid w:val="00751E66"/>
    <w:rsid w:val="007527F3"/>
    <w:rsid w:val="007528DE"/>
    <w:rsid w:val="0075378F"/>
    <w:rsid w:val="007548A1"/>
    <w:rsid w:val="0075535B"/>
    <w:rsid w:val="007556BA"/>
    <w:rsid w:val="00755BD3"/>
    <w:rsid w:val="00756155"/>
    <w:rsid w:val="0075627B"/>
    <w:rsid w:val="007563C4"/>
    <w:rsid w:val="007576CB"/>
    <w:rsid w:val="00757721"/>
    <w:rsid w:val="0075781B"/>
    <w:rsid w:val="00757D50"/>
    <w:rsid w:val="00760579"/>
    <w:rsid w:val="007607FD"/>
    <w:rsid w:val="00760BC5"/>
    <w:rsid w:val="0076103E"/>
    <w:rsid w:val="007622AB"/>
    <w:rsid w:val="00762A1D"/>
    <w:rsid w:val="00762B74"/>
    <w:rsid w:val="00762E44"/>
    <w:rsid w:val="0076343F"/>
    <w:rsid w:val="0076366C"/>
    <w:rsid w:val="00763A9D"/>
    <w:rsid w:val="00763C86"/>
    <w:rsid w:val="00764133"/>
    <w:rsid w:val="00764166"/>
    <w:rsid w:val="007642FD"/>
    <w:rsid w:val="007643E2"/>
    <w:rsid w:val="007643F7"/>
    <w:rsid w:val="007647AF"/>
    <w:rsid w:val="0076529F"/>
    <w:rsid w:val="007652AF"/>
    <w:rsid w:val="007654C9"/>
    <w:rsid w:val="00765AAE"/>
    <w:rsid w:val="00765BBB"/>
    <w:rsid w:val="00765C97"/>
    <w:rsid w:val="0077076D"/>
    <w:rsid w:val="007708C1"/>
    <w:rsid w:val="00771D97"/>
    <w:rsid w:val="00771FA4"/>
    <w:rsid w:val="00772065"/>
    <w:rsid w:val="00772913"/>
    <w:rsid w:val="007733AD"/>
    <w:rsid w:val="0077355C"/>
    <w:rsid w:val="0077391C"/>
    <w:rsid w:val="00773D42"/>
    <w:rsid w:val="00773FB0"/>
    <w:rsid w:val="00774130"/>
    <w:rsid w:val="00774CDA"/>
    <w:rsid w:val="00774E2A"/>
    <w:rsid w:val="00775993"/>
    <w:rsid w:val="007762E4"/>
    <w:rsid w:val="00777B51"/>
    <w:rsid w:val="00780843"/>
    <w:rsid w:val="00780F5D"/>
    <w:rsid w:val="00782282"/>
    <w:rsid w:val="0078260B"/>
    <w:rsid w:val="00782A81"/>
    <w:rsid w:val="00782BA2"/>
    <w:rsid w:val="007831F3"/>
    <w:rsid w:val="007837DD"/>
    <w:rsid w:val="007838C8"/>
    <w:rsid w:val="00783C7E"/>
    <w:rsid w:val="00785394"/>
    <w:rsid w:val="00786632"/>
    <w:rsid w:val="007866CF"/>
    <w:rsid w:val="0078704B"/>
    <w:rsid w:val="007877FF"/>
    <w:rsid w:val="00787CC2"/>
    <w:rsid w:val="00787CC8"/>
    <w:rsid w:val="00790029"/>
    <w:rsid w:val="007917F8"/>
    <w:rsid w:val="00791E33"/>
    <w:rsid w:val="00791E67"/>
    <w:rsid w:val="007920A8"/>
    <w:rsid w:val="007924FD"/>
    <w:rsid w:val="007927EC"/>
    <w:rsid w:val="00794ED3"/>
    <w:rsid w:val="00794F73"/>
    <w:rsid w:val="00795672"/>
    <w:rsid w:val="00795C7A"/>
    <w:rsid w:val="00797A2C"/>
    <w:rsid w:val="007A02ED"/>
    <w:rsid w:val="007A07B3"/>
    <w:rsid w:val="007A0BB1"/>
    <w:rsid w:val="007A0FBB"/>
    <w:rsid w:val="007A2CD6"/>
    <w:rsid w:val="007A31AD"/>
    <w:rsid w:val="007A335E"/>
    <w:rsid w:val="007A35EE"/>
    <w:rsid w:val="007A36DF"/>
    <w:rsid w:val="007A3F13"/>
    <w:rsid w:val="007A5441"/>
    <w:rsid w:val="007A5915"/>
    <w:rsid w:val="007A5E24"/>
    <w:rsid w:val="007A6268"/>
    <w:rsid w:val="007A77DB"/>
    <w:rsid w:val="007A7F6B"/>
    <w:rsid w:val="007B0685"/>
    <w:rsid w:val="007B06E9"/>
    <w:rsid w:val="007B189A"/>
    <w:rsid w:val="007B205C"/>
    <w:rsid w:val="007B2ABB"/>
    <w:rsid w:val="007B345E"/>
    <w:rsid w:val="007B4F2A"/>
    <w:rsid w:val="007B4F98"/>
    <w:rsid w:val="007B65D8"/>
    <w:rsid w:val="007B65E5"/>
    <w:rsid w:val="007B6A58"/>
    <w:rsid w:val="007B797A"/>
    <w:rsid w:val="007B7A36"/>
    <w:rsid w:val="007B7D1B"/>
    <w:rsid w:val="007C0402"/>
    <w:rsid w:val="007C0764"/>
    <w:rsid w:val="007C14BA"/>
    <w:rsid w:val="007C17CB"/>
    <w:rsid w:val="007C214B"/>
    <w:rsid w:val="007C2526"/>
    <w:rsid w:val="007C2E37"/>
    <w:rsid w:val="007C318C"/>
    <w:rsid w:val="007C37E8"/>
    <w:rsid w:val="007C39DF"/>
    <w:rsid w:val="007C40DF"/>
    <w:rsid w:val="007C51F0"/>
    <w:rsid w:val="007C58F4"/>
    <w:rsid w:val="007C5A1D"/>
    <w:rsid w:val="007C5BBC"/>
    <w:rsid w:val="007C5C2F"/>
    <w:rsid w:val="007C683B"/>
    <w:rsid w:val="007C6B16"/>
    <w:rsid w:val="007C6DAC"/>
    <w:rsid w:val="007C6E62"/>
    <w:rsid w:val="007D0329"/>
    <w:rsid w:val="007D06F4"/>
    <w:rsid w:val="007D0936"/>
    <w:rsid w:val="007D0AC0"/>
    <w:rsid w:val="007D1104"/>
    <w:rsid w:val="007D1477"/>
    <w:rsid w:val="007D20DE"/>
    <w:rsid w:val="007D24F7"/>
    <w:rsid w:val="007D2BE4"/>
    <w:rsid w:val="007D3BC5"/>
    <w:rsid w:val="007D3F6B"/>
    <w:rsid w:val="007D47CA"/>
    <w:rsid w:val="007D4AE3"/>
    <w:rsid w:val="007D4C1F"/>
    <w:rsid w:val="007D5F53"/>
    <w:rsid w:val="007D6875"/>
    <w:rsid w:val="007D6C14"/>
    <w:rsid w:val="007D75F8"/>
    <w:rsid w:val="007D797B"/>
    <w:rsid w:val="007E0179"/>
    <w:rsid w:val="007E0348"/>
    <w:rsid w:val="007E1390"/>
    <w:rsid w:val="007E196C"/>
    <w:rsid w:val="007E19AB"/>
    <w:rsid w:val="007E1DF0"/>
    <w:rsid w:val="007E1F80"/>
    <w:rsid w:val="007E3176"/>
    <w:rsid w:val="007E46BE"/>
    <w:rsid w:val="007E6045"/>
    <w:rsid w:val="007E6663"/>
    <w:rsid w:val="007E6B71"/>
    <w:rsid w:val="007E7271"/>
    <w:rsid w:val="007F0EAC"/>
    <w:rsid w:val="007F0F60"/>
    <w:rsid w:val="007F1266"/>
    <w:rsid w:val="007F1734"/>
    <w:rsid w:val="007F17C9"/>
    <w:rsid w:val="007F19E5"/>
    <w:rsid w:val="007F1C14"/>
    <w:rsid w:val="007F230B"/>
    <w:rsid w:val="007F24B8"/>
    <w:rsid w:val="007F2741"/>
    <w:rsid w:val="007F285E"/>
    <w:rsid w:val="007F2AB7"/>
    <w:rsid w:val="007F2D3D"/>
    <w:rsid w:val="007F3143"/>
    <w:rsid w:val="007F344A"/>
    <w:rsid w:val="007F37E6"/>
    <w:rsid w:val="007F38E1"/>
    <w:rsid w:val="007F3A7B"/>
    <w:rsid w:val="007F413F"/>
    <w:rsid w:val="007F4436"/>
    <w:rsid w:val="007F47CF"/>
    <w:rsid w:val="007F5A21"/>
    <w:rsid w:val="007F67D8"/>
    <w:rsid w:val="007F69FD"/>
    <w:rsid w:val="007F7FBA"/>
    <w:rsid w:val="00800635"/>
    <w:rsid w:val="00800BF6"/>
    <w:rsid w:val="00801492"/>
    <w:rsid w:val="00803C34"/>
    <w:rsid w:val="00804D82"/>
    <w:rsid w:val="00804ED9"/>
    <w:rsid w:val="0080573C"/>
    <w:rsid w:val="00805A5A"/>
    <w:rsid w:val="00806761"/>
    <w:rsid w:val="0080748E"/>
    <w:rsid w:val="00807C1F"/>
    <w:rsid w:val="00807CC6"/>
    <w:rsid w:val="0081016D"/>
    <w:rsid w:val="0081152F"/>
    <w:rsid w:val="00811CC7"/>
    <w:rsid w:val="00812019"/>
    <w:rsid w:val="0081211A"/>
    <w:rsid w:val="00812370"/>
    <w:rsid w:val="008123C2"/>
    <w:rsid w:val="0081288A"/>
    <w:rsid w:val="00812A60"/>
    <w:rsid w:val="008137FD"/>
    <w:rsid w:val="00814796"/>
    <w:rsid w:val="00814A90"/>
    <w:rsid w:val="00814E7D"/>
    <w:rsid w:val="008153A7"/>
    <w:rsid w:val="00815526"/>
    <w:rsid w:val="00815641"/>
    <w:rsid w:val="00815888"/>
    <w:rsid w:val="00815DC2"/>
    <w:rsid w:val="00816263"/>
    <w:rsid w:val="008162A3"/>
    <w:rsid w:val="0081639A"/>
    <w:rsid w:val="00816A82"/>
    <w:rsid w:val="00816C7E"/>
    <w:rsid w:val="008171C6"/>
    <w:rsid w:val="00817222"/>
    <w:rsid w:val="0081758B"/>
    <w:rsid w:val="00817A10"/>
    <w:rsid w:val="008201F1"/>
    <w:rsid w:val="008203FC"/>
    <w:rsid w:val="00820485"/>
    <w:rsid w:val="00820B2E"/>
    <w:rsid w:val="00820E6E"/>
    <w:rsid w:val="00821C0B"/>
    <w:rsid w:val="0082261D"/>
    <w:rsid w:val="00824C36"/>
    <w:rsid w:val="00825463"/>
    <w:rsid w:val="008254D5"/>
    <w:rsid w:val="00826742"/>
    <w:rsid w:val="008270AB"/>
    <w:rsid w:val="00827B55"/>
    <w:rsid w:val="0083015C"/>
    <w:rsid w:val="008308D9"/>
    <w:rsid w:val="00830DAF"/>
    <w:rsid w:val="00831018"/>
    <w:rsid w:val="0083282E"/>
    <w:rsid w:val="00833DE7"/>
    <w:rsid w:val="0083411B"/>
    <w:rsid w:val="008350FC"/>
    <w:rsid w:val="0083515A"/>
    <w:rsid w:val="0083680E"/>
    <w:rsid w:val="00836994"/>
    <w:rsid w:val="00836B28"/>
    <w:rsid w:val="00836EBA"/>
    <w:rsid w:val="00836F4A"/>
    <w:rsid w:val="008370B3"/>
    <w:rsid w:val="0083759D"/>
    <w:rsid w:val="00837D80"/>
    <w:rsid w:val="00840303"/>
    <w:rsid w:val="00840361"/>
    <w:rsid w:val="008408AC"/>
    <w:rsid w:val="00840AB5"/>
    <w:rsid w:val="00841520"/>
    <w:rsid w:val="0084196A"/>
    <w:rsid w:val="00842506"/>
    <w:rsid w:val="00843C0E"/>
    <w:rsid w:val="008440F0"/>
    <w:rsid w:val="008444F1"/>
    <w:rsid w:val="008447A7"/>
    <w:rsid w:val="00844AA3"/>
    <w:rsid w:val="00844B03"/>
    <w:rsid w:val="00844BA5"/>
    <w:rsid w:val="00844EF9"/>
    <w:rsid w:val="0084535E"/>
    <w:rsid w:val="00845A3D"/>
    <w:rsid w:val="00846295"/>
    <w:rsid w:val="0084664A"/>
    <w:rsid w:val="00846816"/>
    <w:rsid w:val="00846AA4"/>
    <w:rsid w:val="00846C69"/>
    <w:rsid w:val="00846D5F"/>
    <w:rsid w:val="00846E65"/>
    <w:rsid w:val="00846F30"/>
    <w:rsid w:val="008473DD"/>
    <w:rsid w:val="00847961"/>
    <w:rsid w:val="00847BE0"/>
    <w:rsid w:val="00850302"/>
    <w:rsid w:val="00850415"/>
    <w:rsid w:val="00850FEE"/>
    <w:rsid w:val="0085140D"/>
    <w:rsid w:val="00851453"/>
    <w:rsid w:val="0085161A"/>
    <w:rsid w:val="00851E67"/>
    <w:rsid w:val="00853642"/>
    <w:rsid w:val="008537D3"/>
    <w:rsid w:val="00853B5B"/>
    <w:rsid w:val="00853C82"/>
    <w:rsid w:val="00853CAB"/>
    <w:rsid w:val="00854397"/>
    <w:rsid w:val="008545BB"/>
    <w:rsid w:val="008569F1"/>
    <w:rsid w:val="00856AC5"/>
    <w:rsid w:val="00857CFF"/>
    <w:rsid w:val="0086192D"/>
    <w:rsid w:val="00863180"/>
    <w:rsid w:val="00863AD0"/>
    <w:rsid w:val="00863D7B"/>
    <w:rsid w:val="0086406A"/>
    <w:rsid w:val="0086421A"/>
    <w:rsid w:val="00864654"/>
    <w:rsid w:val="0086499B"/>
    <w:rsid w:val="00865077"/>
    <w:rsid w:val="00865F7B"/>
    <w:rsid w:val="008662F6"/>
    <w:rsid w:val="008663FD"/>
    <w:rsid w:val="00866811"/>
    <w:rsid w:val="008673FF"/>
    <w:rsid w:val="008679F8"/>
    <w:rsid w:val="00867F17"/>
    <w:rsid w:val="0087017A"/>
    <w:rsid w:val="0087023D"/>
    <w:rsid w:val="00871E01"/>
    <w:rsid w:val="00872050"/>
    <w:rsid w:val="00872DEF"/>
    <w:rsid w:val="0087307B"/>
    <w:rsid w:val="008734F6"/>
    <w:rsid w:val="0087388E"/>
    <w:rsid w:val="00873E91"/>
    <w:rsid w:val="00874379"/>
    <w:rsid w:val="00876274"/>
    <w:rsid w:val="008762BE"/>
    <w:rsid w:val="00876F6A"/>
    <w:rsid w:val="0087716B"/>
    <w:rsid w:val="008800DE"/>
    <w:rsid w:val="0088111E"/>
    <w:rsid w:val="0088117D"/>
    <w:rsid w:val="0088140B"/>
    <w:rsid w:val="00881410"/>
    <w:rsid w:val="0088141A"/>
    <w:rsid w:val="00881532"/>
    <w:rsid w:val="00881E22"/>
    <w:rsid w:val="00882BBB"/>
    <w:rsid w:val="00883B45"/>
    <w:rsid w:val="00883B5F"/>
    <w:rsid w:val="00883E20"/>
    <w:rsid w:val="0088441E"/>
    <w:rsid w:val="00884784"/>
    <w:rsid w:val="00885273"/>
    <w:rsid w:val="00885EF0"/>
    <w:rsid w:val="00885FD7"/>
    <w:rsid w:val="008876AF"/>
    <w:rsid w:val="0088790F"/>
    <w:rsid w:val="0089021A"/>
    <w:rsid w:val="00890715"/>
    <w:rsid w:val="00890CFC"/>
    <w:rsid w:val="00890F3F"/>
    <w:rsid w:val="00891514"/>
    <w:rsid w:val="008928FF"/>
    <w:rsid w:val="00893267"/>
    <w:rsid w:val="00893E06"/>
    <w:rsid w:val="008946A0"/>
    <w:rsid w:val="00894969"/>
    <w:rsid w:val="00894F88"/>
    <w:rsid w:val="008950BF"/>
    <w:rsid w:val="008958CF"/>
    <w:rsid w:val="0089691F"/>
    <w:rsid w:val="00896CB9"/>
    <w:rsid w:val="00897290"/>
    <w:rsid w:val="00897CCC"/>
    <w:rsid w:val="008A07CD"/>
    <w:rsid w:val="008A18D8"/>
    <w:rsid w:val="008A26E2"/>
    <w:rsid w:val="008A2EF2"/>
    <w:rsid w:val="008A2FEC"/>
    <w:rsid w:val="008A3135"/>
    <w:rsid w:val="008A4645"/>
    <w:rsid w:val="008A4F3B"/>
    <w:rsid w:val="008A529A"/>
    <w:rsid w:val="008A5631"/>
    <w:rsid w:val="008A6B25"/>
    <w:rsid w:val="008A7238"/>
    <w:rsid w:val="008A7CA1"/>
    <w:rsid w:val="008B038F"/>
    <w:rsid w:val="008B07B4"/>
    <w:rsid w:val="008B10CF"/>
    <w:rsid w:val="008B183A"/>
    <w:rsid w:val="008B3140"/>
    <w:rsid w:val="008B329C"/>
    <w:rsid w:val="008B3B4B"/>
    <w:rsid w:val="008B3F5F"/>
    <w:rsid w:val="008B52AE"/>
    <w:rsid w:val="008B54AE"/>
    <w:rsid w:val="008B5518"/>
    <w:rsid w:val="008B5C26"/>
    <w:rsid w:val="008B675A"/>
    <w:rsid w:val="008B6888"/>
    <w:rsid w:val="008B6C4E"/>
    <w:rsid w:val="008B7E5F"/>
    <w:rsid w:val="008C0DCC"/>
    <w:rsid w:val="008C113B"/>
    <w:rsid w:val="008C16D1"/>
    <w:rsid w:val="008C1D7F"/>
    <w:rsid w:val="008C218D"/>
    <w:rsid w:val="008C235D"/>
    <w:rsid w:val="008C28A4"/>
    <w:rsid w:val="008C3322"/>
    <w:rsid w:val="008C3D1C"/>
    <w:rsid w:val="008C4FBE"/>
    <w:rsid w:val="008C501F"/>
    <w:rsid w:val="008C58EE"/>
    <w:rsid w:val="008C5E7D"/>
    <w:rsid w:val="008C658D"/>
    <w:rsid w:val="008C6C08"/>
    <w:rsid w:val="008C770B"/>
    <w:rsid w:val="008C7DDC"/>
    <w:rsid w:val="008C7FE3"/>
    <w:rsid w:val="008D010F"/>
    <w:rsid w:val="008D02E3"/>
    <w:rsid w:val="008D0922"/>
    <w:rsid w:val="008D190E"/>
    <w:rsid w:val="008D1A24"/>
    <w:rsid w:val="008D2AF0"/>
    <w:rsid w:val="008D2C84"/>
    <w:rsid w:val="008D30CF"/>
    <w:rsid w:val="008D3854"/>
    <w:rsid w:val="008D444C"/>
    <w:rsid w:val="008D5293"/>
    <w:rsid w:val="008D5668"/>
    <w:rsid w:val="008D56F9"/>
    <w:rsid w:val="008D5A48"/>
    <w:rsid w:val="008D5EF8"/>
    <w:rsid w:val="008D6A3A"/>
    <w:rsid w:val="008D7C23"/>
    <w:rsid w:val="008E0568"/>
    <w:rsid w:val="008E0704"/>
    <w:rsid w:val="008E075E"/>
    <w:rsid w:val="008E0847"/>
    <w:rsid w:val="008E10C6"/>
    <w:rsid w:val="008E140E"/>
    <w:rsid w:val="008E1833"/>
    <w:rsid w:val="008E2797"/>
    <w:rsid w:val="008E2DC6"/>
    <w:rsid w:val="008E3262"/>
    <w:rsid w:val="008E4365"/>
    <w:rsid w:val="008E4CBB"/>
    <w:rsid w:val="008E5045"/>
    <w:rsid w:val="008E5D34"/>
    <w:rsid w:val="008E727A"/>
    <w:rsid w:val="008E7ADF"/>
    <w:rsid w:val="008F01FE"/>
    <w:rsid w:val="008F04DE"/>
    <w:rsid w:val="008F0D38"/>
    <w:rsid w:val="008F134A"/>
    <w:rsid w:val="008F1CC9"/>
    <w:rsid w:val="008F2677"/>
    <w:rsid w:val="008F2CE0"/>
    <w:rsid w:val="008F3482"/>
    <w:rsid w:val="008F3E66"/>
    <w:rsid w:val="008F40F0"/>
    <w:rsid w:val="008F412E"/>
    <w:rsid w:val="008F41F8"/>
    <w:rsid w:val="008F5406"/>
    <w:rsid w:val="008F5B12"/>
    <w:rsid w:val="008F5B16"/>
    <w:rsid w:val="008F6B2C"/>
    <w:rsid w:val="008F75AA"/>
    <w:rsid w:val="008F7BB0"/>
    <w:rsid w:val="008F7F61"/>
    <w:rsid w:val="0090032B"/>
    <w:rsid w:val="0090055A"/>
    <w:rsid w:val="00901A9A"/>
    <w:rsid w:val="00901E24"/>
    <w:rsid w:val="00902260"/>
    <w:rsid w:val="00902344"/>
    <w:rsid w:val="00903161"/>
    <w:rsid w:val="009031DA"/>
    <w:rsid w:val="00903E1F"/>
    <w:rsid w:val="0090410B"/>
    <w:rsid w:val="009055AB"/>
    <w:rsid w:val="00905B1A"/>
    <w:rsid w:val="00906649"/>
    <w:rsid w:val="00906745"/>
    <w:rsid w:val="00906B80"/>
    <w:rsid w:val="00906EBB"/>
    <w:rsid w:val="00907ECD"/>
    <w:rsid w:val="00911503"/>
    <w:rsid w:val="0091229F"/>
    <w:rsid w:val="00912584"/>
    <w:rsid w:val="00912D28"/>
    <w:rsid w:val="00912DA0"/>
    <w:rsid w:val="00913061"/>
    <w:rsid w:val="00913234"/>
    <w:rsid w:val="0091432A"/>
    <w:rsid w:val="00914831"/>
    <w:rsid w:val="00914B90"/>
    <w:rsid w:val="00916825"/>
    <w:rsid w:val="00920FF8"/>
    <w:rsid w:val="00922105"/>
    <w:rsid w:val="0092228C"/>
    <w:rsid w:val="00922C85"/>
    <w:rsid w:val="00924009"/>
    <w:rsid w:val="00924DA0"/>
    <w:rsid w:val="00925AFD"/>
    <w:rsid w:val="00925BD0"/>
    <w:rsid w:val="00925C5B"/>
    <w:rsid w:val="00926204"/>
    <w:rsid w:val="00926846"/>
    <w:rsid w:val="00926AA3"/>
    <w:rsid w:val="00926E18"/>
    <w:rsid w:val="00926EFA"/>
    <w:rsid w:val="00926F00"/>
    <w:rsid w:val="00927348"/>
    <w:rsid w:val="009277E8"/>
    <w:rsid w:val="00931BC6"/>
    <w:rsid w:val="00932288"/>
    <w:rsid w:val="009329D7"/>
    <w:rsid w:val="009347FA"/>
    <w:rsid w:val="00934EF3"/>
    <w:rsid w:val="009350A6"/>
    <w:rsid w:val="009359BB"/>
    <w:rsid w:val="00936B62"/>
    <w:rsid w:val="00937E7E"/>
    <w:rsid w:val="00940FDD"/>
    <w:rsid w:val="009413CF"/>
    <w:rsid w:val="00941A75"/>
    <w:rsid w:val="00941AE6"/>
    <w:rsid w:val="009427BE"/>
    <w:rsid w:val="00942831"/>
    <w:rsid w:val="00942B9B"/>
    <w:rsid w:val="00943494"/>
    <w:rsid w:val="00943ACE"/>
    <w:rsid w:val="00943CB5"/>
    <w:rsid w:val="00944007"/>
    <w:rsid w:val="0094408B"/>
    <w:rsid w:val="00944128"/>
    <w:rsid w:val="009442A8"/>
    <w:rsid w:val="00944727"/>
    <w:rsid w:val="009451F9"/>
    <w:rsid w:val="00945C5C"/>
    <w:rsid w:val="009463A4"/>
    <w:rsid w:val="00946505"/>
    <w:rsid w:val="00950314"/>
    <w:rsid w:val="00950334"/>
    <w:rsid w:val="00950CB9"/>
    <w:rsid w:val="00951002"/>
    <w:rsid w:val="009512FB"/>
    <w:rsid w:val="009514CE"/>
    <w:rsid w:val="00951F91"/>
    <w:rsid w:val="00952DA7"/>
    <w:rsid w:val="009532CF"/>
    <w:rsid w:val="00953540"/>
    <w:rsid w:val="009536C6"/>
    <w:rsid w:val="009538D9"/>
    <w:rsid w:val="00953E96"/>
    <w:rsid w:val="00954148"/>
    <w:rsid w:val="0095519E"/>
    <w:rsid w:val="009553B5"/>
    <w:rsid w:val="0095550E"/>
    <w:rsid w:val="0095556D"/>
    <w:rsid w:val="00955608"/>
    <w:rsid w:val="00955CBA"/>
    <w:rsid w:val="00956781"/>
    <w:rsid w:val="009567B3"/>
    <w:rsid w:val="00956AB0"/>
    <w:rsid w:val="009576CA"/>
    <w:rsid w:val="00957978"/>
    <w:rsid w:val="00957CC4"/>
    <w:rsid w:val="0096050C"/>
    <w:rsid w:val="009608DA"/>
    <w:rsid w:val="00960B05"/>
    <w:rsid w:val="00960BD3"/>
    <w:rsid w:val="00961586"/>
    <w:rsid w:val="00963193"/>
    <w:rsid w:val="00963630"/>
    <w:rsid w:val="009641FA"/>
    <w:rsid w:val="009650C7"/>
    <w:rsid w:val="0096526D"/>
    <w:rsid w:val="00965655"/>
    <w:rsid w:val="00966457"/>
    <w:rsid w:val="00966F9D"/>
    <w:rsid w:val="009671CA"/>
    <w:rsid w:val="009674CF"/>
    <w:rsid w:val="009706B9"/>
    <w:rsid w:val="009707A1"/>
    <w:rsid w:val="00970E7E"/>
    <w:rsid w:val="00970F2C"/>
    <w:rsid w:val="009717FA"/>
    <w:rsid w:val="00971858"/>
    <w:rsid w:val="0097187A"/>
    <w:rsid w:val="009725CD"/>
    <w:rsid w:val="00973183"/>
    <w:rsid w:val="009733D2"/>
    <w:rsid w:val="00973848"/>
    <w:rsid w:val="0097418E"/>
    <w:rsid w:val="00974195"/>
    <w:rsid w:val="0097519D"/>
    <w:rsid w:val="00975775"/>
    <w:rsid w:val="009759AF"/>
    <w:rsid w:val="00975B6A"/>
    <w:rsid w:val="00975EAF"/>
    <w:rsid w:val="00975EC8"/>
    <w:rsid w:val="009762D7"/>
    <w:rsid w:val="00976ACA"/>
    <w:rsid w:val="00976AD4"/>
    <w:rsid w:val="0098035D"/>
    <w:rsid w:val="00981433"/>
    <w:rsid w:val="00981D8D"/>
    <w:rsid w:val="00982499"/>
    <w:rsid w:val="00982787"/>
    <w:rsid w:val="0098364A"/>
    <w:rsid w:val="00983733"/>
    <w:rsid w:val="00983F66"/>
    <w:rsid w:val="00984490"/>
    <w:rsid w:val="00984DF5"/>
    <w:rsid w:val="00984FF4"/>
    <w:rsid w:val="009858A7"/>
    <w:rsid w:val="009858FC"/>
    <w:rsid w:val="00986C26"/>
    <w:rsid w:val="00986C5C"/>
    <w:rsid w:val="0098709B"/>
    <w:rsid w:val="00990045"/>
    <w:rsid w:val="00990287"/>
    <w:rsid w:val="0099029F"/>
    <w:rsid w:val="009908FB"/>
    <w:rsid w:val="00990E36"/>
    <w:rsid w:val="00991930"/>
    <w:rsid w:val="00991C3A"/>
    <w:rsid w:val="00991F0F"/>
    <w:rsid w:val="0099207D"/>
    <w:rsid w:val="00992159"/>
    <w:rsid w:val="009928F2"/>
    <w:rsid w:val="00992B67"/>
    <w:rsid w:val="0099357D"/>
    <w:rsid w:val="009936A7"/>
    <w:rsid w:val="009943CC"/>
    <w:rsid w:val="009949B3"/>
    <w:rsid w:val="00994F17"/>
    <w:rsid w:val="00994F48"/>
    <w:rsid w:val="009A0007"/>
    <w:rsid w:val="009A001F"/>
    <w:rsid w:val="009A0C45"/>
    <w:rsid w:val="009A0C7C"/>
    <w:rsid w:val="009A2465"/>
    <w:rsid w:val="009A2F22"/>
    <w:rsid w:val="009A3AA8"/>
    <w:rsid w:val="009A3BD9"/>
    <w:rsid w:val="009A492C"/>
    <w:rsid w:val="009A50C4"/>
    <w:rsid w:val="009A5A31"/>
    <w:rsid w:val="009A5BCF"/>
    <w:rsid w:val="009A6831"/>
    <w:rsid w:val="009A68D8"/>
    <w:rsid w:val="009A6A07"/>
    <w:rsid w:val="009A7CDD"/>
    <w:rsid w:val="009B013B"/>
    <w:rsid w:val="009B05CD"/>
    <w:rsid w:val="009B0635"/>
    <w:rsid w:val="009B08B9"/>
    <w:rsid w:val="009B2129"/>
    <w:rsid w:val="009B2288"/>
    <w:rsid w:val="009B3C81"/>
    <w:rsid w:val="009B5984"/>
    <w:rsid w:val="009B5C48"/>
    <w:rsid w:val="009B68CE"/>
    <w:rsid w:val="009B6AC6"/>
    <w:rsid w:val="009B7471"/>
    <w:rsid w:val="009C0F7C"/>
    <w:rsid w:val="009C1461"/>
    <w:rsid w:val="009C184A"/>
    <w:rsid w:val="009C18DA"/>
    <w:rsid w:val="009C2661"/>
    <w:rsid w:val="009C3A9D"/>
    <w:rsid w:val="009C423D"/>
    <w:rsid w:val="009C47D3"/>
    <w:rsid w:val="009C4CBE"/>
    <w:rsid w:val="009C4E7F"/>
    <w:rsid w:val="009C6A08"/>
    <w:rsid w:val="009C70DF"/>
    <w:rsid w:val="009C71A3"/>
    <w:rsid w:val="009C7561"/>
    <w:rsid w:val="009D097E"/>
    <w:rsid w:val="009D0B9F"/>
    <w:rsid w:val="009D0BE5"/>
    <w:rsid w:val="009D104C"/>
    <w:rsid w:val="009D1D72"/>
    <w:rsid w:val="009D20FC"/>
    <w:rsid w:val="009D21E5"/>
    <w:rsid w:val="009D4073"/>
    <w:rsid w:val="009D46F7"/>
    <w:rsid w:val="009D4F07"/>
    <w:rsid w:val="009D63A6"/>
    <w:rsid w:val="009D6CB4"/>
    <w:rsid w:val="009D77AC"/>
    <w:rsid w:val="009D7823"/>
    <w:rsid w:val="009D7F30"/>
    <w:rsid w:val="009E0017"/>
    <w:rsid w:val="009E064C"/>
    <w:rsid w:val="009E0886"/>
    <w:rsid w:val="009E0B92"/>
    <w:rsid w:val="009E0C6C"/>
    <w:rsid w:val="009E0DD4"/>
    <w:rsid w:val="009E0EF7"/>
    <w:rsid w:val="009E0F0C"/>
    <w:rsid w:val="009E17C0"/>
    <w:rsid w:val="009E2639"/>
    <w:rsid w:val="009E2C45"/>
    <w:rsid w:val="009E3A0B"/>
    <w:rsid w:val="009E4005"/>
    <w:rsid w:val="009E4060"/>
    <w:rsid w:val="009E5292"/>
    <w:rsid w:val="009E66C1"/>
    <w:rsid w:val="009E7049"/>
    <w:rsid w:val="009E7270"/>
    <w:rsid w:val="009E7A3B"/>
    <w:rsid w:val="009E7E4C"/>
    <w:rsid w:val="009E7E65"/>
    <w:rsid w:val="009F04D5"/>
    <w:rsid w:val="009F190C"/>
    <w:rsid w:val="009F2182"/>
    <w:rsid w:val="009F241A"/>
    <w:rsid w:val="009F24CF"/>
    <w:rsid w:val="009F2918"/>
    <w:rsid w:val="009F418C"/>
    <w:rsid w:val="009F4490"/>
    <w:rsid w:val="009F476D"/>
    <w:rsid w:val="009F4BDB"/>
    <w:rsid w:val="009F5196"/>
    <w:rsid w:val="009F5431"/>
    <w:rsid w:val="009F58BE"/>
    <w:rsid w:val="009F659C"/>
    <w:rsid w:val="009F6ACD"/>
    <w:rsid w:val="009F7A20"/>
    <w:rsid w:val="00A0069F"/>
    <w:rsid w:val="00A0088A"/>
    <w:rsid w:val="00A00B7A"/>
    <w:rsid w:val="00A028DB"/>
    <w:rsid w:val="00A02A7F"/>
    <w:rsid w:val="00A037A1"/>
    <w:rsid w:val="00A04989"/>
    <w:rsid w:val="00A057B7"/>
    <w:rsid w:val="00A05F88"/>
    <w:rsid w:val="00A06287"/>
    <w:rsid w:val="00A10D0F"/>
    <w:rsid w:val="00A1403C"/>
    <w:rsid w:val="00A148C0"/>
    <w:rsid w:val="00A16411"/>
    <w:rsid w:val="00A1712F"/>
    <w:rsid w:val="00A1750C"/>
    <w:rsid w:val="00A17562"/>
    <w:rsid w:val="00A17B13"/>
    <w:rsid w:val="00A17F96"/>
    <w:rsid w:val="00A200AB"/>
    <w:rsid w:val="00A20283"/>
    <w:rsid w:val="00A2082C"/>
    <w:rsid w:val="00A21102"/>
    <w:rsid w:val="00A22C09"/>
    <w:rsid w:val="00A24531"/>
    <w:rsid w:val="00A24618"/>
    <w:rsid w:val="00A249CA"/>
    <w:rsid w:val="00A24BF2"/>
    <w:rsid w:val="00A24CF5"/>
    <w:rsid w:val="00A24D2A"/>
    <w:rsid w:val="00A2534D"/>
    <w:rsid w:val="00A2564C"/>
    <w:rsid w:val="00A25B65"/>
    <w:rsid w:val="00A26303"/>
    <w:rsid w:val="00A2715B"/>
    <w:rsid w:val="00A273C4"/>
    <w:rsid w:val="00A27B92"/>
    <w:rsid w:val="00A306C2"/>
    <w:rsid w:val="00A307F6"/>
    <w:rsid w:val="00A315E7"/>
    <w:rsid w:val="00A325CE"/>
    <w:rsid w:val="00A328B8"/>
    <w:rsid w:val="00A32E8E"/>
    <w:rsid w:val="00A33458"/>
    <w:rsid w:val="00A337DE"/>
    <w:rsid w:val="00A33BF6"/>
    <w:rsid w:val="00A33DBE"/>
    <w:rsid w:val="00A34BAB"/>
    <w:rsid w:val="00A35899"/>
    <w:rsid w:val="00A3596D"/>
    <w:rsid w:val="00A36418"/>
    <w:rsid w:val="00A36A2F"/>
    <w:rsid w:val="00A36BA9"/>
    <w:rsid w:val="00A40A32"/>
    <w:rsid w:val="00A40CB4"/>
    <w:rsid w:val="00A41FFD"/>
    <w:rsid w:val="00A425F8"/>
    <w:rsid w:val="00A42800"/>
    <w:rsid w:val="00A42904"/>
    <w:rsid w:val="00A42EC5"/>
    <w:rsid w:val="00A43B3B"/>
    <w:rsid w:val="00A44302"/>
    <w:rsid w:val="00A44705"/>
    <w:rsid w:val="00A44B77"/>
    <w:rsid w:val="00A4542A"/>
    <w:rsid w:val="00A45615"/>
    <w:rsid w:val="00A45D61"/>
    <w:rsid w:val="00A45FF0"/>
    <w:rsid w:val="00A463C8"/>
    <w:rsid w:val="00A46815"/>
    <w:rsid w:val="00A46C7E"/>
    <w:rsid w:val="00A46DD8"/>
    <w:rsid w:val="00A4790B"/>
    <w:rsid w:val="00A50941"/>
    <w:rsid w:val="00A50C75"/>
    <w:rsid w:val="00A50FC1"/>
    <w:rsid w:val="00A514CB"/>
    <w:rsid w:val="00A51583"/>
    <w:rsid w:val="00A516C5"/>
    <w:rsid w:val="00A519C6"/>
    <w:rsid w:val="00A51BAA"/>
    <w:rsid w:val="00A51DC7"/>
    <w:rsid w:val="00A51F17"/>
    <w:rsid w:val="00A521EF"/>
    <w:rsid w:val="00A522C8"/>
    <w:rsid w:val="00A523B2"/>
    <w:rsid w:val="00A525AF"/>
    <w:rsid w:val="00A527CF"/>
    <w:rsid w:val="00A5347C"/>
    <w:rsid w:val="00A539E5"/>
    <w:rsid w:val="00A5445B"/>
    <w:rsid w:val="00A54827"/>
    <w:rsid w:val="00A54976"/>
    <w:rsid w:val="00A56CDE"/>
    <w:rsid w:val="00A57221"/>
    <w:rsid w:val="00A5741D"/>
    <w:rsid w:val="00A57782"/>
    <w:rsid w:val="00A578AD"/>
    <w:rsid w:val="00A578E3"/>
    <w:rsid w:val="00A57CB3"/>
    <w:rsid w:val="00A604F1"/>
    <w:rsid w:val="00A6146D"/>
    <w:rsid w:val="00A61C60"/>
    <w:rsid w:val="00A61CB9"/>
    <w:rsid w:val="00A626A8"/>
    <w:rsid w:val="00A62A33"/>
    <w:rsid w:val="00A63AFA"/>
    <w:rsid w:val="00A64037"/>
    <w:rsid w:val="00A64254"/>
    <w:rsid w:val="00A647FB"/>
    <w:rsid w:val="00A65236"/>
    <w:rsid w:val="00A65A37"/>
    <w:rsid w:val="00A65B5A"/>
    <w:rsid w:val="00A66858"/>
    <w:rsid w:val="00A66B8B"/>
    <w:rsid w:val="00A671E4"/>
    <w:rsid w:val="00A677DA"/>
    <w:rsid w:val="00A70B05"/>
    <w:rsid w:val="00A712E4"/>
    <w:rsid w:val="00A721E1"/>
    <w:rsid w:val="00A72DD4"/>
    <w:rsid w:val="00A7332C"/>
    <w:rsid w:val="00A74440"/>
    <w:rsid w:val="00A744DD"/>
    <w:rsid w:val="00A74C2B"/>
    <w:rsid w:val="00A74FCF"/>
    <w:rsid w:val="00A7527F"/>
    <w:rsid w:val="00A75783"/>
    <w:rsid w:val="00A7591B"/>
    <w:rsid w:val="00A768A9"/>
    <w:rsid w:val="00A768BD"/>
    <w:rsid w:val="00A76A9A"/>
    <w:rsid w:val="00A76C25"/>
    <w:rsid w:val="00A8066F"/>
    <w:rsid w:val="00A8081A"/>
    <w:rsid w:val="00A8135C"/>
    <w:rsid w:val="00A81B90"/>
    <w:rsid w:val="00A81C1A"/>
    <w:rsid w:val="00A81ECD"/>
    <w:rsid w:val="00A82B47"/>
    <w:rsid w:val="00A84028"/>
    <w:rsid w:val="00A8405D"/>
    <w:rsid w:val="00A8434E"/>
    <w:rsid w:val="00A843FE"/>
    <w:rsid w:val="00A8476E"/>
    <w:rsid w:val="00A84F82"/>
    <w:rsid w:val="00A852C5"/>
    <w:rsid w:val="00A85DE7"/>
    <w:rsid w:val="00A8668C"/>
    <w:rsid w:val="00A86F4C"/>
    <w:rsid w:val="00A877D9"/>
    <w:rsid w:val="00A87C2D"/>
    <w:rsid w:val="00A87CBA"/>
    <w:rsid w:val="00A9034C"/>
    <w:rsid w:val="00A906F5"/>
    <w:rsid w:val="00A90720"/>
    <w:rsid w:val="00A9083A"/>
    <w:rsid w:val="00A92D0B"/>
    <w:rsid w:val="00A92DE1"/>
    <w:rsid w:val="00A936FE"/>
    <w:rsid w:val="00A938E1"/>
    <w:rsid w:val="00A93D65"/>
    <w:rsid w:val="00A94768"/>
    <w:rsid w:val="00A94D0A"/>
    <w:rsid w:val="00A94E68"/>
    <w:rsid w:val="00A95319"/>
    <w:rsid w:val="00A95494"/>
    <w:rsid w:val="00A9579B"/>
    <w:rsid w:val="00A95897"/>
    <w:rsid w:val="00A95EBA"/>
    <w:rsid w:val="00A960FF"/>
    <w:rsid w:val="00A964AC"/>
    <w:rsid w:val="00A968A6"/>
    <w:rsid w:val="00A971F8"/>
    <w:rsid w:val="00A97F59"/>
    <w:rsid w:val="00AA00B4"/>
    <w:rsid w:val="00AA0857"/>
    <w:rsid w:val="00AA09BC"/>
    <w:rsid w:val="00AA09DB"/>
    <w:rsid w:val="00AA0DEA"/>
    <w:rsid w:val="00AA0DF1"/>
    <w:rsid w:val="00AA195E"/>
    <w:rsid w:val="00AA2AE5"/>
    <w:rsid w:val="00AA4089"/>
    <w:rsid w:val="00AA47FC"/>
    <w:rsid w:val="00AA4A75"/>
    <w:rsid w:val="00AA5776"/>
    <w:rsid w:val="00AA6027"/>
    <w:rsid w:val="00AA636B"/>
    <w:rsid w:val="00AA66BE"/>
    <w:rsid w:val="00AA6A13"/>
    <w:rsid w:val="00AA6D56"/>
    <w:rsid w:val="00AA6FEF"/>
    <w:rsid w:val="00AA724F"/>
    <w:rsid w:val="00AA7499"/>
    <w:rsid w:val="00AA7500"/>
    <w:rsid w:val="00AA77B3"/>
    <w:rsid w:val="00AA7E50"/>
    <w:rsid w:val="00AB0BFE"/>
    <w:rsid w:val="00AB0E54"/>
    <w:rsid w:val="00AB12D9"/>
    <w:rsid w:val="00AB14F8"/>
    <w:rsid w:val="00AB199D"/>
    <w:rsid w:val="00AB1A3F"/>
    <w:rsid w:val="00AB1AC8"/>
    <w:rsid w:val="00AB1DAE"/>
    <w:rsid w:val="00AB1DD0"/>
    <w:rsid w:val="00AB2094"/>
    <w:rsid w:val="00AB2F54"/>
    <w:rsid w:val="00AB3B4B"/>
    <w:rsid w:val="00AB3E27"/>
    <w:rsid w:val="00AB3FFC"/>
    <w:rsid w:val="00AB42DD"/>
    <w:rsid w:val="00AB5BD4"/>
    <w:rsid w:val="00AB65CC"/>
    <w:rsid w:val="00AB6ACE"/>
    <w:rsid w:val="00AB6DB1"/>
    <w:rsid w:val="00AB6ECA"/>
    <w:rsid w:val="00AB7737"/>
    <w:rsid w:val="00AB7B56"/>
    <w:rsid w:val="00AB7FD1"/>
    <w:rsid w:val="00AC2412"/>
    <w:rsid w:val="00AC32BA"/>
    <w:rsid w:val="00AC3487"/>
    <w:rsid w:val="00AC4AB2"/>
    <w:rsid w:val="00AC4F56"/>
    <w:rsid w:val="00AC51CB"/>
    <w:rsid w:val="00AC5E87"/>
    <w:rsid w:val="00AC631A"/>
    <w:rsid w:val="00AC664F"/>
    <w:rsid w:val="00AC66CD"/>
    <w:rsid w:val="00AC6B0D"/>
    <w:rsid w:val="00AC7835"/>
    <w:rsid w:val="00AC7CF6"/>
    <w:rsid w:val="00AC7FBC"/>
    <w:rsid w:val="00AD0359"/>
    <w:rsid w:val="00AD0F56"/>
    <w:rsid w:val="00AD11A9"/>
    <w:rsid w:val="00AD1762"/>
    <w:rsid w:val="00AD193F"/>
    <w:rsid w:val="00AD2180"/>
    <w:rsid w:val="00AD3550"/>
    <w:rsid w:val="00AD35F9"/>
    <w:rsid w:val="00AD4365"/>
    <w:rsid w:val="00AD4E18"/>
    <w:rsid w:val="00AD56D4"/>
    <w:rsid w:val="00AD5936"/>
    <w:rsid w:val="00AD6355"/>
    <w:rsid w:val="00AD69ED"/>
    <w:rsid w:val="00AD71F0"/>
    <w:rsid w:val="00AD7575"/>
    <w:rsid w:val="00AD76A9"/>
    <w:rsid w:val="00AD7CA1"/>
    <w:rsid w:val="00AE011A"/>
    <w:rsid w:val="00AE0D52"/>
    <w:rsid w:val="00AE1304"/>
    <w:rsid w:val="00AE18ED"/>
    <w:rsid w:val="00AE31CA"/>
    <w:rsid w:val="00AE390E"/>
    <w:rsid w:val="00AE3B70"/>
    <w:rsid w:val="00AE404A"/>
    <w:rsid w:val="00AE45BB"/>
    <w:rsid w:val="00AE45D3"/>
    <w:rsid w:val="00AE4D54"/>
    <w:rsid w:val="00AE56AE"/>
    <w:rsid w:val="00AE5750"/>
    <w:rsid w:val="00AE5F05"/>
    <w:rsid w:val="00AE6743"/>
    <w:rsid w:val="00AE696E"/>
    <w:rsid w:val="00AE6D07"/>
    <w:rsid w:val="00AE7554"/>
    <w:rsid w:val="00AE7568"/>
    <w:rsid w:val="00AF12E8"/>
    <w:rsid w:val="00AF1DEC"/>
    <w:rsid w:val="00AF213C"/>
    <w:rsid w:val="00AF26F6"/>
    <w:rsid w:val="00AF3B48"/>
    <w:rsid w:val="00AF4B23"/>
    <w:rsid w:val="00AF4DA6"/>
    <w:rsid w:val="00AF4FCF"/>
    <w:rsid w:val="00AF5F22"/>
    <w:rsid w:val="00AF5FE3"/>
    <w:rsid w:val="00AF6227"/>
    <w:rsid w:val="00AF681E"/>
    <w:rsid w:val="00AF6FF4"/>
    <w:rsid w:val="00AF7365"/>
    <w:rsid w:val="00AF7754"/>
    <w:rsid w:val="00AF7813"/>
    <w:rsid w:val="00AF7B80"/>
    <w:rsid w:val="00AF7FC0"/>
    <w:rsid w:val="00B007CF"/>
    <w:rsid w:val="00B020A3"/>
    <w:rsid w:val="00B022AF"/>
    <w:rsid w:val="00B02A57"/>
    <w:rsid w:val="00B0372E"/>
    <w:rsid w:val="00B03BD9"/>
    <w:rsid w:val="00B045A3"/>
    <w:rsid w:val="00B048D6"/>
    <w:rsid w:val="00B04D2B"/>
    <w:rsid w:val="00B04F78"/>
    <w:rsid w:val="00B05089"/>
    <w:rsid w:val="00B06680"/>
    <w:rsid w:val="00B06A53"/>
    <w:rsid w:val="00B07BD9"/>
    <w:rsid w:val="00B07D33"/>
    <w:rsid w:val="00B10EEB"/>
    <w:rsid w:val="00B10F5F"/>
    <w:rsid w:val="00B118BE"/>
    <w:rsid w:val="00B12A80"/>
    <w:rsid w:val="00B12AF7"/>
    <w:rsid w:val="00B137C8"/>
    <w:rsid w:val="00B13BB1"/>
    <w:rsid w:val="00B14292"/>
    <w:rsid w:val="00B14450"/>
    <w:rsid w:val="00B1458E"/>
    <w:rsid w:val="00B14BDB"/>
    <w:rsid w:val="00B14F52"/>
    <w:rsid w:val="00B14F61"/>
    <w:rsid w:val="00B15355"/>
    <w:rsid w:val="00B15E15"/>
    <w:rsid w:val="00B16867"/>
    <w:rsid w:val="00B17046"/>
    <w:rsid w:val="00B175C3"/>
    <w:rsid w:val="00B17A74"/>
    <w:rsid w:val="00B17F7A"/>
    <w:rsid w:val="00B21271"/>
    <w:rsid w:val="00B21AD4"/>
    <w:rsid w:val="00B22B39"/>
    <w:rsid w:val="00B25890"/>
    <w:rsid w:val="00B25B25"/>
    <w:rsid w:val="00B265C5"/>
    <w:rsid w:val="00B27719"/>
    <w:rsid w:val="00B30284"/>
    <w:rsid w:val="00B31460"/>
    <w:rsid w:val="00B31701"/>
    <w:rsid w:val="00B34962"/>
    <w:rsid w:val="00B34B35"/>
    <w:rsid w:val="00B353C4"/>
    <w:rsid w:val="00B358F7"/>
    <w:rsid w:val="00B35A44"/>
    <w:rsid w:val="00B36131"/>
    <w:rsid w:val="00B36B75"/>
    <w:rsid w:val="00B377F6"/>
    <w:rsid w:val="00B37B05"/>
    <w:rsid w:val="00B40153"/>
    <w:rsid w:val="00B409FB"/>
    <w:rsid w:val="00B41598"/>
    <w:rsid w:val="00B419D9"/>
    <w:rsid w:val="00B42D4D"/>
    <w:rsid w:val="00B44372"/>
    <w:rsid w:val="00B44576"/>
    <w:rsid w:val="00B46733"/>
    <w:rsid w:val="00B47AB4"/>
    <w:rsid w:val="00B47AB7"/>
    <w:rsid w:val="00B47FB2"/>
    <w:rsid w:val="00B50200"/>
    <w:rsid w:val="00B50D31"/>
    <w:rsid w:val="00B50DD8"/>
    <w:rsid w:val="00B50F25"/>
    <w:rsid w:val="00B50F72"/>
    <w:rsid w:val="00B5166A"/>
    <w:rsid w:val="00B51908"/>
    <w:rsid w:val="00B51910"/>
    <w:rsid w:val="00B51D72"/>
    <w:rsid w:val="00B52528"/>
    <w:rsid w:val="00B5254D"/>
    <w:rsid w:val="00B52882"/>
    <w:rsid w:val="00B5302D"/>
    <w:rsid w:val="00B5344A"/>
    <w:rsid w:val="00B537B4"/>
    <w:rsid w:val="00B53E99"/>
    <w:rsid w:val="00B53F1A"/>
    <w:rsid w:val="00B54054"/>
    <w:rsid w:val="00B540A4"/>
    <w:rsid w:val="00B542BD"/>
    <w:rsid w:val="00B55640"/>
    <w:rsid w:val="00B55BC5"/>
    <w:rsid w:val="00B55C72"/>
    <w:rsid w:val="00B55CF4"/>
    <w:rsid w:val="00B56BDC"/>
    <w:rsid w:val="00B572B7"/>
    <w:rsid w:val="00B57420"/>
    <w:rsid w:val="00B57960"/>
    <w:rsid w:val="00B57F24"/>
    <w:rsid w:val="00B57FB9"/>
    <w:rsid w:val="00B62173"/>
    <w:rsid w:val="00B62A3F"/>
    <w:rsid w:val="00B62B4C"/>
    <w:rsid w:val="00B631CA"/>
    <w:rsid w:val="00B640A7"/>
    <w:rsid w:val="00B641CB"/>
    <w:rsid w:val="00B6604F"/>
    <w:rsid w:val="00B6615F"/>
    <w:rsid w:val="00B7003B"/>
    <w:rsid w:val="00B7017D"/>
    <w:rsid w:val="00B70480"/>
    <w:rsid w:val="00B704DD"/>
    <w:rsid w:val="00B70857"/>
    <w:rsid w:val="00B70B5F"/>
    <w:rsid w:val="00B70B72"/>
    <w:rsid w:val="00B70F11"/>
    <w:rsid w:val="00B71710"/>
    <w:rsid w:val="00B73F0D"/>
    <w:rsid w:val="00B74003"/>
    <w:rsid w:val="00B744CD"/>
    <w:rsid w:val="00B74831"/>
    <w:rsid w:val="00B7529E"/>
    <w:rsid w:val="00B755AC"/>
    <w:rsid w:val="00B75C78"/>
    <w:rsid w:val="00B75CDC"/>
    <w:rsid w:val="00B76787"/>
    <w:rsid w:val="00B77B93"/>
    <w:rsid w:val="00B77D6A"/>
    <w:rsid w:val="00B77F21"/>
    <w:rsid w:val="00B809BE"/>
    <w:rsid w:val="00B80E73"/>
    <w:rsid w:val="00B818E6"/>
    <w:rsid w:val="00B81950"/>
    <w:rsid w:val="00B81CF2"/>
    <w:rsid w:val="00B81EAB"/>
    <w:rsid w:val="00B81FDC"/>
    <w:rsid w:val="00B82B05"/>
    <w:rsid w:val="00B8303A"/>
    <w:rsid w:val="00B839BC"/>
    <w:rsid w:val="00B83D47"/>
    <w:rsid w:val="00B83D4B"/>
    <w:rsid w:val="00B83E7B"/>
    <w:rsid w:val="00B8474B"/>
    <w:rsid w:val="00B848AF"/>
    <w:rsid w:val="00B84A9C"/>
    <w:rsid w:val="00B84AFA"/>
    <w:rsid w:val="00B84DFC"/>
    <w:rsid w:val="00B84E29"/>
    <w:rsid w:val="00B8521D"/>
    <w:rsid w:val="00B87163"/>
    <w:rsid w:val="00B87708"/>
    <w:rsid w:val="00B90105"/>
    <w:rsid w:val="00B902AF"/>
    <w:rsid w:val="00B905A6"/>
    <w:rsid w:val="00B9129E"/>
    <w:rsid w:val="00B91B99"/>
    <w:rsid w:val="00B926F5"/>
    <w:rsid w:val="00B92F85"/>
    <w:rsid w:val="00B93036"/>
    <w:rsid w:val="00B9313B"/>
    <w:rsid w:val="00B935F5"/>
    <w:rsid w:val="00B93660"/>
    <w:rsid w:val="00B93FB1"/>
    <w:rsid w:val="00B942E0"/>
    <w:rsid w:val="00B94D34"/>
    <w:rsid w:val="00B95E0B"/>
    <w:rsid w:val="00B962AB"/>
    <w:rsid w:val="00B976B6"/>
    <w:rsid w:val="00B9797F"/>
    <w:rsid w:val="00B97B55"/>
    <w:rsid w:val="00B97CA2"/>
    <w:rsid w:val="00B97D1B"/>
    <w:rsid w:val="00BA02C5"/>
    <w:rsid w:val="00BA0486"/>
    <w:rsid w:val="00BA0A77"/>
    <w:rsid w:val="00BA11DC"/>
    <w:rsid w:val="00BA13A4"/>
    <w:rsid w:val="00BA157C"/>
    <w:rsid w:val="00BA15A3"/>
    <w:rsid w:val="00BA18BC"/>
    <w:rsid w:val="00BA1B4C"/>
    <w:rsid w:val="00BA1F52"/>
    <w:rsid w:val="00BA200A"/>
    <w:rsid w:val="00BA29CB"/>
    <w:rsid w:val="00BA2FE1"/>
    <w:rsid w:val="00BA3341"/>
    <w:rsid w:val="00BA34E7"/>
    <w:rsid w:val="00BA3DB3"/>
    <w:rsid w:val="00BA3FDF"/>
    <w:rsid w:val="00BA4364"/>
    <w:rsid w:val="00BA459C"/>
    <w:rsid w:val="00BA4E2D"/>
    <w:rsid w:val="00BA603A"/>
    <w:rsid w:val="00BA619F"/>
    <w:rsid w:val="00BA658D"/>
    <w:rsid w:val="00BA6AB7"/>
    <w:rsid w:val="00BA78DF"/>
    <w:rsid w:val="00BA7D65"/>
    <w:rsid w:val="00BB13F7"/>
    <w:rsid w:val="00BB249E"/>
    <w:rsid w:val="00BB3F7E"/>
    <w:rsid w:val="00BB47D6"/>
    <w:rsid w:val="00BB51CE"/>
    <w:rsid w:val="00BB5AE3"/>
    <w:rsid w:val="00BB68AC"/>
    <w:rsid w:val="00BB7190"/>
    <w:rsid w:val="00BB71C2"/>
    <w:rsid w:val="00BB78C4"/>
    <w:rsid w:val="00BC0745"/>
    <w:rsid w:val="00BC1225"/>
    <w:rsid w:val="00BC2BE0"/>
    <w:rsid w:val="00BC2BFC"/>
    <w:rsid w:val="00BC2EF2"/>
    <w:rsid w:val="00BC3281"/>
    <w:rsid w:val="00BC3796"/>
    <w:rsid w:val="00BC39F2"/>
    <w:rsid w:val="00BC3B50"/>
    <w:rsid w:val="00BC3C0E"/>
    <w:rsid w:val="00BC3DB9"/>
    <w:rsid w:val="00BC4272"/>
    <w:rsid w:val="00BC4294"/>
    <w:rsid w:val="00BC52C1"/>
    <w:rsid w:val="00BC60DA"/>
    <w:rsid w:val="00BC65C6"/>
    <w:rsid w:val="00BD029D"/>
    <w:rsid w:val="00BD02F5"/>
    <w:rsid w:val="00BD0E41"/>
    <w:rsid w:val="00BD0E64"/>
    <w:rsid w:val="00BD182E"/>
    <w:rsid w:val="00BD187C"/>
    <w:rsid w:val="00BD18C6"/>
    <w:rsid w:val="00BD216C"/>
    <w:rsid w:val="00BD2537"/>
    <w:rsid w:val="00BD29DE"/>
    <w:rsid w:val="00BD2CCA"/>
    <w:rsid w:val="00BD34EA"/>
    <w:rsid w:val="00BD3A41"/>
    <w:rsid w:val="00BD465C"/>
    <w:rsid w:val="00BD4E39"/>
    <w:rsid w:val="00BD5CFA"/>
    <w:rsid w:val="00BD5F3F"/>
    <w:rsid w:val="00BD6225"/>
    <w:rsid w:val="00BD646F"/>
    <w:rsid w:val="00BD6A12"/>
    <w:rsid w:val="00BD7025"/>
    <w:rsid w:val="00BD7728"/>
    <w:rsid w:val="00BD7830"/>
    <w:rsid w:val="00BE105A"/>
    <w:rsid w:val="00BE14E2"/>
    <w:rsid w:val="00BE24D2"/>
    <w:rsid w:val="00BE2ACC"/>
    <w:rsid w:val="00BE2EEB"/>
    <w:rsid w:val="00BE397B"/>
    <w:rsid w:val="00BE3BE0"/>
    <w:rsid w:val="00BE44AE"/>
    <w:rsid w:val="00BE47E1"/>
    <w:rsid w:val="00BE49E9"/>
    <w:rsid w:val="00BE4BCA"/>
    <w:rsid w:val="00BE5872"/>
    <w:rsid w:val="00BE6A5F"/>
    <w:rsid w:val="00BE6D6F"/>
    <w:rsid w:val="00BE6FA3"/>
    <w:rsid w:val="00BE7126"/>
    <w:rsid w:val="00BE728C"/>
    <w:rsid w:val="00BE7717"/>
    <w:rsid w:val="00BE7FCD"/>
    <w:rsid w:val="00BF05BE"/>
    <w:rsid w:val="00BF0C98"/>
    <w:rsid w:val="00BF1916"/>
    <w:rsid w:val="00BF2D2D"/>
    <w:rsid w:val="00BF3219"/>
    <w:rsid w:val="00BF35D4"/>
    <w:rsid w:val="00BF3AB9"/>
    <w:rsid w:val="00BF3E1B"/>
    <w:rsid w:val="00BF488C"/>
    <w:rsid w:val="00BF49E9"/>
    <w:rsid w:val="00BF542B"/>
    <w:rsid w:val="00BF56E1"/>
    <w:rsid w:val="00BF5C29"/>
    <w:rsid w:val="00BF66C9"/>
    <w:rsid w:val="00BF68DF"/>
    <w:rsid w:val="00BF6A93"/>
    <w:rsid w:val="00BF6DE3"/>
    <w:rsid w:val="00BF76DC"/>
    <w:rsid w:val="00BF7C31"/>
    <w:rsid w:val="00BF7E08"/>
    <w:rsid w:val="00C0075D"/>
    <w:rsid w:val="00C00B4E"/>
    <w:rsid w:val="00C015A2"/>
    <w:rsid w:val="00C01BF3"/>
    <w:rsid w:val="00C02279"/>
    <w:rsid w:val="00C02AFC"/>
    <w:rsid w:val="00C02CBE"/>
    <w:rsid w:val="00C03B44"/>
    <w:rsid w:val="00C04540"/>
    <w:rsid w:val="00C05D62"/>
    <w:rsid w:val="00C05D7E"/>
    <w:rsid w:val="00C06376"/>
    <w:rsid w:val="00C07F2E"/>
    <w:rsid w:val="00C107EC"/>
    <w:rsid w:val="00C10A50"/>
    <w:rsid w:val="00C110AF"/>
    <w:rsid w:val="00C1110F"/>
    <w:rsid w:val="00C11984"/>
    <w:rsid w:val="00C11BA4"/>
    <w:rsid w:val="00C126BA"/>
    <w:rsid w:val="00C12750"/>
    <w:rsid w:val="00C133A0"/>
    <w:rsid w:val="00C13977"/>
    <w:rsid w:val="00C13BA9"/>
    <w:rsid w:val="00C14361"/>
    <w:rsid w:val="00C143A6"/>
    <w:rsid w:val="00C144D8"/>
    <w:rsid w:val="00C16E56"/>
    <w:rsid w:val="00C17119"/>
    <w:rsid w:val="00C17B18"/>
    <w:rsid w:val="00C20335"/>
    <w:rsid w:val="00C2060D"/>
    <w:rsid w:val="00C211B3"/>
    <w:rsid w:val="00C2123E"/>
    <w:rsid w:val="00C22517"/>
    <w:rsid w:val="00C22D67"/>
    <w:rsid w:val="00C233B5"/>
    <w:rsid w:val="00C23A8A"/>
    <w:rsid w:val="00C24065"/>
    <w:rsid w:val="00C24C29"/>
    <w:rsid w:val="00C2524A"/>
    <w:rsid w:val="00C258B0"/>
    <w:rsid w:val="00C25C96"/>
    <w:rsid w:val="00C26480"/>
    <w:rsid w:val="00C26698"/>
    <w:rsid w:val="00C269BC"/>
    <w:rsid w:val="00C26A91"/>
    <w:rsid w:val="00C26F26"/>
    <w:rsid w:val="00C27DC3"/>
    <w:rsid w:val="00C27F24"/>
    <w:rsid w:val="00C300FC"/>
    <w:rsid w:val="00C30525"/>
    <w:rsid w:val="00C30AAE"/>
    <w:rsid w:val="00C317A1"/>
    <w:rsid w:val="00C31E89"/>
    <w:rsid w:val="00C321A4"/>
    <w:rsid w:val="00C3250D"/>
    <w:rsid w:val="00C32885"/>
    <w:rsid w:val="00C32B2E"/>
    <w:rsid w:val="00C32B3A"/>
    <w:rsid w:val="00C32C87"/>
    <w:rsid w:val="00C3345F"/>
    <w:rsid w:val="00C334E9"/>
    <w:rsid w:val="00C3375B"/>
    <w:rsid w:val="00C33C24"/>
    <w:rsid w:val="00C345A5"/>
    <w:rsid w:val="00C34758"/>
    <w:rsid w:val="00C34C22"/>
    <w:rsid w:val="00C3561F"/>
    <w:rsid w:val="00C356E3"/>
    <w:rsid w:val="00C36761"/>
    <w:rsid w:val="00C36C65"/>
    <w:rsid w:val="00C37236"/>
    <w:rsid w:val="00C37DB8"/>
    <w:rsid w:val="00C405B1"/>
    <w:rsid w:val="00C40CE4"/>
    <w:rsid w:val="00C40CFE"/>
    <w:rsid w:val="00C410A1"/>
    <w:rsid w:val="00C411AE"/>
    <w:rsid w:val="00C412AD"/>
    <w:rsid w:val="00C41331"/>
    <w:rsid w:val="00C42A9D"/>
    <w:rsid w:val="00C42B43"/>
    <w:rsid w:val="00C42BD5"/>
    <w:rsid w:val="00C43184"/>
    <w:rsid w:val="00C44322"/>
    <w:rsid w:val="00C44FF1"/>
    <w:rsid w:val="00C45199"/>
    <w:rsid w:val="00C45DF6"/>
    <w:rsid w:val="00C4664E"/>
    <w:rsid w:val="00C46C4F"/>
    <w:rsid w:val="00C46CEB"/>
    <w:rsid w:val="00C46DCE"/>
    <w:rsid w:val="00C472C8"/>
    <w:rsid w:val="00C4763E"/>
    <w:rsid w:val="00C47645"/>
    <w:rsid w:val="00C479DA"/>
    <w:rsid w:val="00C47C6E"/>
    <w:rsid w:val="00C5099D"/>
    <w:rsid w:val="00C50CA9"/>
    <w:rsid w:val="00C50EC4"/>
    <w:rsid w:val="00C5170E"/>
    <w:rsid w:val="00C52C24"/>
    <w:rsid w:val="00C53098"/>
    <w:rsid w:val="00C53560"/>
    <w:rsid w:val="00C53739"/>
    <w:rsid w:val="00C53FBA"/>
    <w:rsid w:val="00C54B24"/>
    <w:rsid w:val="00C55188"/>
    <w:rsid w:val="00C55423"/>
    <w:rsid w:val="00C55C2B"/>
    <w:rsid w:val="00C55CE1"/>
    <w:rsid w:val="00C570E0"/>
    <w:rsid w:val="00C578FA"/>
    <w:rsid w:val="00C57B8E"/>
    <w:rsid w:val="00C57E16"/>
    <w:rsid w:val="00C60020"/>
    <w:rsid w:val="00C600B0"/>
    <w:rsid w:val="00C60303"/>
    <w:rsid w:val="00C60878"/>
    <w:rsid w:val="00C60BBD"/>
    <w:rsid w:val="00C60C2D"/>
    <w:rsid w:val="00C60EC4"/>
    <w:rsid w:val="00C619AE"/>
    <w:rsid w:val="00C61E6F"/>
    <w:rsid w:val="00C622CC"/>
    <w:rsid w:val="00C63427"/>
    <w:rsid w:val="00C63EFE"/>
    <w:rsid w:val="00C64410"/>
    <w:rsid w:val="00C649D9"/>
    <w:rsid w:val="00C65945"/>
    <w:rsid w:val="00C6651E"/>
    <w:rsid w:val="00C6660D"/>
    <w:rsid w:val="00C6695B"/>
    <w:rsid w:val="00C66E46"/>
    <w:rsid w:val="00C66E68"/>
    <w:rsid w:val="00C6737F"/>
    <w:rsid w:val="00C67C3C"/>
    <w:rsid w:val="00C67DC9"/>
    <w:rsid w:val="00C707C7"/>
    <w:rsid w:val="00C7090B"/>
    <w:rsid w:val="00C70A85"/>
    <w:rsid w:val="00C71E06"/>
    <w:rsid w:val="00C72817"/>
    <w:rsid w:val="00C729EE"/>
    <w:rsid w:val="00C72AEC"/>
    <w:rsid w:val="00C732D7"/>
    <w:rsid w:val="00C7344B"/>
    <w:rsid w:val="00C73A5A"/>
    <w:rsid w:val="00C74CB2"/>
    <w:rsid w:val="00C75077"/>
    <w:rsid w:val="00C753B9"/>
    <w:rsid w:val="00C76944"/>
    <w:rsid w:val="00C77001"/>
    <w:rsid w:val="00C770F3"/>
    <w:rsid w:val="00C7713B"/>
    <w:rsid w:val="00C80352"/>
    <w:rsid w:val="00C81A9F"/>
    <w:rsid w:val="00C827EF"/>
    <w:rsid w:val="00C82936"/>
    <w:rsid w:val="00C833E6"/>
    <w:rsid w:val="00C84001"/>
    <w:rsid w:val="00C84CDF"/>
    <w:rsid w:val="00C856AE"/>
    <w:rsid w:val="00C862AB"/>
    <w:rsid w:val="00C8640B"/>
    <w:rsid w:val="00C8783A"/>
    <w:rsid w:val="00C900E2"/>
    <w:rsid w:val="00C90A71"/>
    <w:rsid w:val="00C917A5"/>
    <w:rsid w:val="00C919FA"/>
    <w:rsid w:val="00C929C8"/>
    <w:rsid w:val="00C92C4A"/>
    <w:rsid w:val="00C932D9"/>
    <w:rsid w:val="00C95687"/>
    <w:rsid w:val="00C960BC"/>
    <w:rsid w:val="00C963B7"/>
    <w:rsid w:val="00CA05B1"/>
    <w:rsid w:val="00CA0EF8"/>
    <w:rsid w:val="00CA1060"/>
    <w:rsid w:val="00CA2149"/>
    <w:rsid w:val="00CA2E63"/>
    <w:rsid w:val="00CA3122"/>
    <w:rsid w:val="00CA36AB"/>
    <w:rsid w:val="00CA38AF"/>
    <w:rsid w:val="00CA48CF"/>
    <w:rsid w:val="00CA5474"/>
    <w:rsid w:val="00CA5F75"/>
    <w:rsid w:val="00CA60F9"/>
    <w:rsid w:val="00CA65AE"/>
    <w:rsid w:val="00CA76C3"/>
    <w:rsid w:val="00CB02B2"/>
    <w:rsid w:val="00CB1154"/>
    <w:rsid w:val="00CB1C10"/>
    <w:rsid w:val="00CB1DE2"/>
    <w:rsid w:val="00CB2B47"/>
    <w:rsid w:val="00CB2DDA"/>
    <w:rsid w:val="00CB2EF1"/>
    <w:rsid w:val="00CB3705"/>
    <w:rsid w:val="00CB3F25"/>
    <w:rsid w:val="00CB4182"/>
    <w:rsid w:val="00CB4293"/>
    <w:rsid w:val="00CB44E9"/>
    <w:rsid w:val="00CB527E"/>
    <w:rsid w:val="00CB5420"/>
    <w:rsid w:val="00CB5937"/>
    <w:rsid w:val="00CB5A99"/>
    <w:rsid w:val="00CB5C2C"/>
    <w:rsid w:val="00CB60C4"/>
    <w:rsid w:val="00CB6983"/>
    <w:rsid w:val="00CB7EE6"/>
    <w:rsid w:val="00CC05F0"/>
    <w:rsid w:val="00CC0968"/>
    <w:rsid w:val="00CC0B00"/>
    <w:rsid w:val="00CC0B03"/>
    <w:rsid w:val="00CC0ECB"/>
    <w:rsid w:val="00CC0F40"/>
    <w:rsid w:val="00CC19DF"/>
    <w:rsid w:val="00CC2B07"/>
    <w:rsid w:val="00CC34EC"/>
    <w:rsid w:val="00CC3A62"/>
    <w:rsid w:val="00CC3F95"/>
    <w:rsid w:val="00CC4A72"/>
    <w:rsid w:val="00CC541B"/>
    <w:rsid w:val="00CC650B"/>
    <w:rsid w:val="00CC6524"/>
    <w:rsid w:val="00CC6E35"/>
    <w:rsid w:val="00CC765B"/>
    <w:rsid w:val="00CD0D77"/>
    <w:rsid w:val="00CD1271"/>
    <w:rsid w:val="00CD1E2B"/>
    <w:rsid w:val="00CD218C"/>
    <w:rsid w:val="00CD253A"/>
    <w:rsid w:val="00CD275A"/>
    <w:rsid w:val="00CD2977"/>
    <w:rsid w:val="00CD2C73"/>
    <w:rsid w:val="00CD3242"/>
    <w:rsid w:val="00CD39A2"/>
    <w:rsid w:val="00CD3AFA"/>
    <w:rsid w:val="00CD3D8C"/>
    <w:rsid w:val="00CD4C3B"/>
    <w:rsid w:val="00CD5BB3"/>
    <w:rsid w:val="00CD5CBD"/>
    <w:rsid w:val="00CD6DFF"/>
    <w:rsid w:val="00CD72E6"/>
    <w:rsid w:val="00CD76C3"/>
    <w:rsid w:val="00CD790A"/>
    <w:rsid w:val="00CD7E84"/>
    <w:rsid w:val="00CE05E6"/>
    <w:rsid w:val="00CE0DE0"/>
    <w:rsid w:val="00CE1769"/>
    <w:rsid w:val="00CE1E4C"/>
    <w:rsid w:val="00CE265E"/>
    <w:rsid w:val="00CE26FD"/>
    <w:rsid w:val="00CE2FE8"/>
    <w:rsid w:val="00CE3ED7"/>
    <w:rsid w:val="00CE5353"/>
    <w:rsid w:val="00CE5647"/>
    <w:rsid w:val="00CE5953"/>
    <w:rsid w:val="00CE59B3"/>
    <w:rsid w:val="00CE5AAB"/>
    <w:rsid w:val="00CE6064"/>
    <w:rsid w:val="00CE658D"/>
    <w:rsid w:val="00CF0162"/>
    <w:rsid w:val="00CF05AB"/>
    <w:rsid w:val="00CF0620"/>
    <w:rsid w:val="00CF1967"/>
    <w:rsid w:val="00CF2750"/>
    <w:rsid w:val="00CF2ADB"/>
    <w:rsid w:val="00CF3374"/>
    <w:rsid w:val="00CF392F"/>
    <w:rsid w:val="00CF3C2A"/>
    <w:rsid w:val="00CF43F9"/>
    <w:rsid w:val="00CF5399"/>
    <w:rsid w:val="00CF590A"/>
    <w:rsid w:val="00CF59F6"/>
    <w:rsid w:val="00CF611E"/>
    <w:rsid w:val="00CF61AB"/>
    <w:rsid w:val="00CF7671"/>
    <w:rsid w:val="00CF7AE5"/>
    <w:rsid w:val="00D00762"/>
    <w:rsid w:val="00D010A6"/>
    <w:rsid w:val="00D026E0"/>
    <w:rsid w:val="00D02DA8"/>
    <w:rsid w:val="00D031C0"/>
    <w:rsid w:val="00D039E2"/>
    <w:rsid w:val="00D03B19"/>
    <w:rsid w:val="00D051B2"/>
    <w:rsid w:val="00D053FA"/>
    <w:rsid w:val="00D053FD"/>
    <w:rsid w:val="00D0578B"/>
    <w:rsid w:val="00D058BE"/>
    <w:rsid w:val="00D05B98"/>
    <w:rsid w:val="00D06866"/>
    <w:rsid w:val="00D06C56"/>
    <w:rsid w:val="00D06DE3"/>
    <w:rsid w:val="00D0721B"/>
    <w:rsid w:val="00D07601"/>
    <w:rsid w:val="00D07FC9"/>
    <w:rsid w:val="00D10387"/>
    <w:rsid w:val="00D1094A"/>
    <w:rsid w:val="00D10A93"/>
    <w:rsid w:val="00D111D6"/>
    <w:rsid w:val="00D11549"/>
    <w:rsid w:val="00D11C60"/>
    <w:rsid w:val="00D122F5"/>
    <w:rsid w:val="00D12A77"/>
    <w:rsid w:val="00D12AF0"/>
    <w:rsid w:val="00D135F9"/>
    <w:rsid w:val="00D139C0"/>
    <w:rsid w:val="00D13D2F"/>
    <w:rsid w:val="00D145F6"/>
    <w:rsid w:val="00D146E4"/>
    <w:rsid w:val="00D14B97"/>
    <w:rsid w:val="00D15837"/>
    <w:rsid w:val="00D1742A"/>
    <w:rsid w:val="00D202BE"/>
    <w:rsid w:val="00D20F59"/>
    <w:rsid w:val="00D21291"/>
    <w:rsid w:val="00D2217F"/>
    <w:rsid w:val="00D27B2B"/>
    <w:rsid w:val="00D27C78"/>
    <w:rsid w:val="00D304B9"/>
    <w:rsid w:val="00D3057C"/>
    <w:rsid w:val="00D30C4F"/>
    <w:rsid w:val="00D31629"/>
    <w:rsid w:val="00D32C23"/>
    <w:rsid w:val="00D32E43"/>
    <w:rsid w:val="00D33315"/>
    <w:rsid w:val="00D33856"/>
    <w:rsid w:val="00D33933"/>
    <w:rsid w:val="00D3597A"/>
    <w:rsid w:val="00D3620B"/>
    <w:rsid w:val="00D363AE"/>
    <w:rsid w:val="00D3741C"/>
    <w:rsid w:val="00D3756C"/>
    <w:rsid w:val="00D40288"/>
    <w:rsid w:val="00D41908"/>
    <w:rsid w:val="00D41B13"/>
    <w:rsid w:val="00D427F8"/>
    <w:rsid w:val="00D4323F"/>
    <w:rsid w:val="00D43C04"/>
    <w:rsid w:val="00D45849"/>
    <w:rsid w:val="00D46CB9"/>
    <w:rsid w:val="00D475F0"/>
    <w:rsid w:val="00D47EAF"/>
    <w:rsid w:val="00D47EBE"/>
    <w:rsid w:val="00D5092B"/>
    <w:rsid w:val="00D509BD"/>
    <w:rsid w:val="00D514F2"/>
    <w:rsid w:val="00D518A7"/>
    <w:rsid w:val="00D51F8F"/>
    <w:rsid w:val="00D52D32"/>
    <w:rsid w:val="00D53296"/>
    <w:rsid w:val="00D533AF"/>
    <w:rsid w:val="00D5344F"/>
    <w:rsid w:val="00D541CD"/>
    <w:rsid w:val="00D5515C"/>
    <w:rsid w:val="00D554C9"/>
    <w:rsid w:val="00D559A8"/>
    <w:rsid w:val="00D56377"/>
    <w:rsid w:val="00D56AD8"/>
    <w:rsid w:val="00D56FAF"/>
    <w:rsid w:val="00D57A91"/>
    <w:rsid w:val="00D57E17"/>
    <w:rsid w:val="00D6032E"/>
    <w:rsid w:val="00D605F3"/>
    <w:rsid w:val="00D61CBC"/>
    <w:rsid w:val="00D6300E"/>
    <w:rsid w:val="00D6364C"/>
    <w:rsid w:val="00D6395D"/>
    <w:rsid w:val="00D63A01"/>
    <w:rsid w:val="00D63C2C"/>
    <w:rsid w:val="00D644F8"/>
    <w:rsid w:val="00D6496B"/>
    <w:rsid w:val="00D64B8A"/>
    <w:rsid w:val="00D6512B"/>
    <w:rsid w:val="00D65165"/>
    <w:rsid w:val="00D667B6"/>
    <w:rsid w:val="00D66D09"/>
    <w:rsid w:val="00D6709F"/>
    <w:rsid w:val="00D67698"/>
    <w:rsid w:val="00D67858"/>
    <w:rsid w:val="00D67903"/>
    <w:rsid w:val="00D70293"/>
    <w:rsid w:val="00D70389"/>
    <w:rsid w:val="00D7040E"/>
    <w:rsid w:val="00D719B2"/>
    <w:rsid w:val="00D71EC1"/>
    <w:rsid w:val="00D72A87"/>
    <w:rsid w:val="00D73348"/>
    <w:rsid w:val="00D735AB"/>
    <w:rsid w:val="00D73BB5"/>
    <w:rsid w:val="00D73E5A"/>
    <w:rsid w:val="00D746B7"/>
    <w:rsid w:val="00D74A2C"/>
    <w:rsid w:val="00D762DE"/>
    <w:rsid w:val="00D76C75"/>
    <w:rsid w:val="00D76CCA"/>
    <w:rsid w:val="00D77313"/>
    <w:rsid w:val="00D806D6"/>
    <w:rsid w:val="00D80A22"/>
    <w:rsid w:val="00D81315"/>
    <w:rsid w:val="00D815EF"/>
    <w:rsid w:val="00D81813"/>
    <w:rsid w:val="00D81A03"/>
    <w:rsid w:val="00D823E8"/>
    <w:rsid w:val="00D82730"/>
    <w:rsid w:val="00D830F3"/>
    <w:rsid w:val="00D83A28"/>
    <w:rsid w:val="00D83BDD"/>
    <w:rsid w:val="00D849AC"/>
    <w:rsid w:val="00D850F1"/>
    <w:rsid w:val="00D856EC"/>
    <w:rsid w:val="00D8757D"/>
    <w:rsid w:val="00D87681"/>
    <w:rsid w:val="00D87C19"/>
    <w:rsid w:val="00D87D9B"/>
    <w:rsid w:val="00D91B36"/>
    <w:rsid w:val="00D92195"/>
    <w:rsid w:val="00D92437"/>
    <w:rsid w:val="00D92AD3"/>
    <w:rsid w:val="00D92CFB"/>
    <w:rsid w:val="00D9324C"/>
    <w:rsid w:val="00D93770"/>
    <w:rsid w:val="00D93928"/>
    <w:rsid w:val="00D93CBB"/>
    <w:rsid w:val="00D940C3"/>
    <w:rsid w:val="00D94B5F"/>
    <w:rsid w:val="00D94CB8"/>
    <w:rsid w:val="00D956DB"/>
    <w:rsid w:val="00D95EC2"/>
    <w:rsid w:val="00D95EF9"/>
    <w:rsid w:val="00D96093"/>
    <w:rsid w:val="00D97427"/>
    <w:rsid w:val="00D97625"/>
    <w:rsid w:val="00D97CED"/>
    <w:rsid w:val="00D97FCF"/>
    <w:rsid w:val="00DA024E"/>
    <w:rsid w:val="00DA046C"/>
    <w:rsid w:val="00DA28E3"/>
    <w:rsid w:val="00DA2A4B"/>
    <w:rsid w:val="00DA3D67"/>
    <w:rsid w:val="00DA49FA"/>
    <w:rsid w:val="00DA4A35"/>
    <w:rsid w:val="00DA4AC9"/>
    <w:rsid w:val="00DA529D"/>
    <w:rsid w:val="00DA5B97"/>
    <w:rsid w:val="00DA7085"/>
    <w:rsid w:val="00DA7567"/>
    <w:rsid w:val="00DA7837"/>
    <w:rsid w:val="00DA7C55"/>
    <w:rsid w:val="00DB04A2"/>
    <w:rsid w:val="00DB12A1"/>
    <w:rsid w:val="00DB17CD"/>
    <w:rsid w:val="00DB1A27"/>
    <w:rsid w:val="00DB24B3"/>
    <w:rsid w:val="00DB2B74"/>
    <w:rsid w:val="00DB311C"/>
    <w:rsid w:val="00DB34ED"/>
    <w:rsid w:val="00DB3589"/>
    <w:rsid w:val="00DB35C1"/>
    <w:rsid w:val="00DB35F6"/>
    <w:rsid w:val="00DB3F2B"/>
    <w:rsid w:val="00DB41E0"/>
    <w:rsid w:val="00DB44E1"/>
    <w:rsid w:val="00DB4A91"/>
    <w:rsid w:val="00DB51C1"/>
    <w:rsid w:val="00DB591A"/>
    <w:rsid w:val="00DB5996"/>
    <w:rsid w:val="00DB79A2"/>
    <w:rsid w:val="00DC2397"/>
    <w:rsid w:val="00DC25FB"/>
    <w:rsid w:val="00DC27DA"/>
    <w:rsid w:val="00DC27E4"/>
    <w:rsid w:val="00DC346C"/>
    <w:rsid w:val="00DC3C2B"/>
    <w:rsid w:val="00DC41B2"/>
    <w:rsid w:val="00DC4E2B"/>
    <w:rsid w:val="00DC4E31"/>
    <w:rsid w:val="00DC4F44"/>
    <w:rsid w:val="00DC5551"/>
    <w:rsid w:val="00DC5DC5"/>
    <w:rsid w:val="00DC5EE5"/>
    <w:rsid w:val="00DC6823"/>
    <w:rsid w:val="00DC68F6"/>
    <w:rsid w:val="00DC6D64"/>
    <w:rsid w:val="00DC721A"/>
    <w:rsid w:val="00DC7364"/>
    <w:rsid w:val="00DD0B42"/>
    <w:rsid w:val="00DD1785"/>
    <w:rsid w:val="00DD1896"/>
    <w:rsid w:val="00DD1C0F"/>
    <w:rsid w:val="00DD1F22"/>
    <w:rsid w:val="00DD21AE"/>
    <w:rsid w:val="00DD2875"/>
    <w:rsid w:val="00DD2BDE"/>
    <w:rsid w:val="00DD3353"/>
    <w:rsid w:val="00DD36BA"/>
    <w:rsid w:val="00DD3E5F"/>
    <w:rsid w:val="00DD4780"/>
    <w:rsid w:val="00DD5049"/>
    <w:rsid w:val="00DD6E8A"/>
    <w:rsid w:val="00DD74B2"/>
    <w:rsid w:val="00DD7712"/>
    <w:rsid w:val="00DD78B5"/>
    <w:rsid w:val="00DD7E6F"/>
    <w:rsid w:val="00DE0629"/>
    <w:rsid w:val="00DE0836"/>
    <w:rsid w:val="00DE1233"/>
    <w:rsid w:val="00DE16D7"/>
    <w:rsid w:val="00DE27E7"/>
    <w:rsid w:val="00DE2BAB"/>
    <w:rsid w:val="00DE2DCB"/>
    <w:rsid w:val="00DE3F86"/>
    <w:rsid w:val="00DE46D0"/>
    <w:rsid w:val="00DE4F7F"/>
    <w:rsid w:val="00DE624E"/>
    <w:rsid w:val="00DE6387"/>
    <w:rsid w:val="00DE67A3"/>
    <w:rsid w:val="00DE67BB"/>
    <w:rsid w:val="00DE6B95"/>
    <w:rsid w:val="00DE6E54"/>
    <w:rsid w:val="00DF00F8"/>
    <w:rsid w:val="00DF01BE"/>
    <w:rsid w:val="00DF09DA"/>
    <w:rsid w:val="00DF1142"/>
    <w:rsid w:val="00DF1B2E"/>
    <w:rsid w:val="00DF2036"/>
    <w:rsid w:val="00DF2571"/>
    <w:rsid w:val="00DF3C64"/>
    <w:rsid w:val="00DF57BD"/>
    <w:rsid w:val="00DF58D0"/>
    <w:rsid w:val="00DF5958"/>
    <w:rsid w:val="00DF59C6"/>
    <w:rsid w:val="00DF6C90"/>
    <w:rsid w:val="00DF7396"/>
    <w:rsid w:val="00DF758E"/>
    <w:rsid w:val="00DF7869"/>
    <w:rsid w:val="00DF7B31"/>
    <w:rsid w:val="00DF7E17"/>
    <w:rsid w:val="00E001D8"/>
    <w:rsid w:val="00E00447"/>
    <w:rsid w:val="00E007FE"/>
    <w:rsid w:val="00E0298B"/>
    <w:rsid w:val="00E02FFA"/>
    <w:rsid w:val="00E0369C"/>
    <w:rsid w:val="00E03E1E"/>
    <w:rsid w:val="00E040DE"/>
    <w:rsid w:val="00E041DC"/>
    <w:rsid w:val="00E04DA2"/>
    <w:rsid w:val="00E04FC3"/>
    <w:rsid w:val="00E05DF9"/>
    <w:rsid w:val="00E068CF"/>
    <w:rsid w:val="00E06F23"/>
    <w:rsid w:val="00E07065"/>
    <w:rsid w:val="00E070D1"/>
    <w:rsid w:val="00E076DA"/>
    <w:rsid w:val="00E0775F"/>
    <w:rsid w:val="00E1020F"/>
    <w:rsid w:val="00E1034A"/>
    <w:rsid w:val="00E10A2A"/>
    <w:rsid w:val="00E10B8D"/>
    <w:rsid w:val="00E112C9"/>
    <w:rsid w:val="00E12ADF"/>
    <w:rsid w:val="00E12EA3"/>
    <w:rsid w:val="00E138DA"/>
    <w:rsid w:val="00E13B69"/>
    <w:rsid w:val="00E1430C"/>
    <w:rsid w:val="00E143F8"/>
    <w:rsid w:val="00E145AF"/>
    <w:rsid w:val="00E15C70"/>
    <w:rsid w:val="00E15DB0"/>
    <w:rsid w:val="00E161C0"/>
    <w:rsid w:val="00E162B0"/>
    <w:rsid w:val="00E16931"/>
    <w:rsid w:val="00E175AD"/>
    <w:rsid w:val="00E17BC7"/>
    <w:rsid w:val="00E20692"/>
    <w:rsid w:val="00E210E4"/>
    <w:rsid w:val="00E214BC"/>
    <w:rsid w:val="00E21536"/>
    <w:rsid w:val="00E2196D"/>
    <w:rsid w:val="00E21AFD"/>
    <w:rsid w:val="00E225BE"/>
    <w:rsid w:val="00E22C90"/>
    <w:rsid w:val="00E23533"/>
    <w:rsid w:val="00E23631"/>
    <w:rsid w:val="00E236DB"/>
    <w:rsid w:val="00E241F7"/>
    <w:rsid w:val="00E24A8D"/>
    <w:rsid w:val="00E24E72"/>
    <w:rsid w:val="00E252A0"/>
    <w:rsid w:val="00E25321"/>
    <w:rsid w:val="00E26D53"/>
    <w:rsid w:val="00E26E6F"/>
    <w:rsid w:val="00E26F1F"/>
    <w:rsid w:val="00E275D2"/>
    <w:rsid w:val="00E2772C"/>
    <w:rsid w:val="00E27ED0"/>
    <w:rsid w:val="00E3008F"/>
    <w:rsid w:val="00E30DD9"/>
    <w:rsid w:val="00E30F4A"/>
    <w:rsid w:val="00E31145"/>
    <w:rsid w:val="00E31544"/>
    <w:rsid w:val="00E31640"/>
    <w:rsid w:val="00E31F1C"/>
    <w:rsid w:val="00E321C2"/>
    <w:rsid w:val="00E32955"/>
    <w:rsid w:val="00E32F85"/>
    <w:rsid w:val="00E33910"/>
    <w:rsid w:val="00E339D1"/>
    <w:rsid w:val="00E33EF1"/>
    <w:rsid w:val="00E341C5"/>
    <w:rsid w:val="00E34708"/>
    <w:rsid w:val="00E34A6C"/>
    <w:rsid w:val="00E35A14"/>
    <w:rsid w:val="00E35AF3"/>
    <w:rsid w:val="00E35C1C"/>
    <w:rsid w:val="00E35DED"/>
    <w:rsid w:val="00E36EA1"/>
    <w:rsid w:val="00E374D6"/>
    <w:rsid w:val="00E37A23"/>
    <w:rsid w:val="00E413CB"/>
    <w:rsid w:val="00E4140E"/>
    <w:rsid w:val="00E4193D"/>
    <w:rsid w:val="00E42E57"/>
    <w:rsid w:val="00E432B1"/>
    <w:rsid w:val="00E439F3"/>
    <w:rsid w:val="00E44079"/>
    <w:rsid w:val="00E4423B"/>
    <w:rsid w:val="00E448FB"/>
    <w:rsid w:val="00E44B39"/>
    <w:rsid w:val="00E44C0B"/>
    <w:rsid w:val="00E44DA4"/>
    <w:rsid w:val="00E458AC"/>
    <w:rsid w:val="00E45D32"/>
    <w:rsid w:val="00E45F49"/>
    <w:rsid w:val="00E467B7"/>
    <w:rsid w:val="00E46C32"/>
    <w:rsid w:val="00E46C88"/>
    <w:rsid w:val="00E46D60"/>
    <w:rsid w:val="00E47E6D"/>
    <w:rsid w:val="00E501D9"/>
    <w:rsid w:val="00E519B5"/>
    <w:rsid w:val="00E51E1D"/>
    <w:rsid w:val="00E52DFA"/>
    <w:rsid w:val="00E5378E"/>
    <w:rsid w:val="00E54B55"/>
    <w:rsid w:val="00E55847"/>
    <w:rsid w:val="00E569AD"/>
    <w:rsid w:val="00E56B10"/>
    <w:rsid w:val="00E56E4B"/>
    <w:rsid w:val="00E56F3F"/>
    <w:rsid w:val="00E575C1"/>
    <w:rsid w:val="00E577D7"/>
    <w:rsid w:val="00E57B70"/>
    <w:rsid w:val="00E601A8"/>
    <w:rsid w:val="00E60458"/>
    <w:rsid w:val="00E6069A"/>
    <w:rsid w:val="00E607C5"/>
    <w:rsid w:val="00E62A2B"/>
    <w:rsid w:val="00E62B65"/>
    <w:rsid w:val="00E6347C"/>
    <w:rsid w:val="00E634C3"/>
    <w:rsid w:val="00E6412B"/>
    <w:rsid w:val="00E643DE"/>
    <w:rsid w:val="00E66565"/>
    <w:rsid w:val="00E66E76"/>
    <w:rsid w:val="00E675BE"/>
    <w:rsid w:val="00E67FA2"/>
    <w:rsid w:val="00E70ABA"/>
    <w:rsid w:val="00E70DD7"/>
    <w:rsid w:val="00E7111E"/>
    <w:rsid w:val="00E71933"/>
    <w:rsid w:val="00E720AA"/>
    <w:rsid w:val="00E723C7"/>
    <w:rsid w:val="00E72561"/>
    <w:rsid w:val="00E726F1"/>
    <w:rsid w:val="00E7270D"/>
    <w:rsid w:val="00E72ABF"/>
    <w:rsid w:val="00E72B74"/>
    <w:rsid w:val="00E733F7"/>
    <w:rsid w:val="00E737E9"/>
    <w:rsid w:val="00E73975"/>
    <w:rsid w:val="00E755A0"/>
    <w:rsid w:val="00E75EC5"/>
    <w:rsid w:val="00E76022"/>
    <w:rsid w:val="00E76B81"/>
    <w:rsid w:val="00E77FFB"/>
    <w:rsid w:val="00E8030A"/>
    <w:rsid w:val="00E80FBC"/>
    <w:rsid w:val="00E81D06"/>
    <w:rsid w:val="00E82EA9"/>
    <w:rsid w:val="00E8325F"/>
    <w:rsid w:val="00E8326E"/>
    <w:rsid w:val="00E838F3"/>
    <w:rsid w:val="00E83E78"/>
    <w:rsid w:val="00E84507"/>
    <w:rsid w:val="00E84BDA"/>
    <w:rsid w:val="00E84BDD"/>
    <w:rsid w:val="00E84C62"/>
    <w:rsid w:val="00E852A8"/>
    <w:rsid w:val="00E853DF"/>
    <w:rsid w:val="00E855DD"/>
    <w:rsid w:val="00E85CD2"/>
    <w:rsid w:val="00E863D4"/>
    <w:rsid w:val="00E86586"/>
    <w:rsid w:val="00E86835"/>
    <w:rsid w:val="00E86A50"/>
    <w:rsid w:val="00E86E5D"/>
    <w:rsid w:val="00E878F3"/>
    <w:rsid w:val="00E87F66"/>
    <w:rsid w:val="00E9068C"/>
    <w:rsid w:val="00E909B8"/>
    <w:rsid w:val="00E90F3E"/>
    <w:rsid w:val="00E91502"/>
    <w:rsid w:val="00E91B55"/>
    <w:rsid w:val="00E924B6"/>
    <w:rsid w:val="00E9297C"/>
    <w:rsid w:val="00E934C6"/>
    <w:rsid w:val="00E9374F"/>
    <w:rsid w:val="00E93D2E"/>
    <w:rsid w:val="00E9547B"/>
    <w:rsid w:val="00E96BDF"/>
    <w:rsid w:val="00E96BF5"/>
    <w:rsid w:val="00E97847"/>
    <w:rsid w:val="00E97FCF"/>
    <w:rsid w:val="00E97FE1"/>
    <w:rsid w:val="00EA27DE"/>
    <w:rsid w:val="00EA353C"/>
    <w:rsid w:val="00EA51DE"/>
    <w:rsid w:val="00EA5917"/>
    <w:rsid w:val="00EA5B20"/>
    <w:rsid w:val="00EA5CB0"/>
    <w:rsid w:val="00EA61BB"/>
    <w:rsid w:val="00EA7432"/>
    <w:rsid w:val="00EA79E7"/>
    <w:rsid w:val="00EB084C"/>
    <w:rsid w:val="00EB0948"/>
    <w:rsid w:val="00EB0D1D"/>
    <w:rsid w:val="00EB1329"/>
    <w:rsid w:val="00EB1C9A"/>
    <w:rsid w:val="00EB248B"/>
    <w:rsid w:val="00EB2AA4"/>
    <w:rsid w:val="00EB2CE9"/>
    <w:rsid w:val="00EB2DBA"/>
    <w:rsid w:val="00EB407C"/>
    <w:rsid w:val="00EB4953"/>
    <w:rsid w:val="00EB4FEF"/>
    <w:rsid w:val="00EB5142"/>
    <w:rsid w:val="00EB5465"/>
    <w:rsid w:val="00EB55B7"/>
    <w:rsid w:val="00EB6C2D"/>
    <w:rsid w:val="00EB7336"/>
    <w:rsid w:val="00EB7EED"/>
    <w:rsid w:val="00EC1B78"/>
    <w:rsid w:val="00EC292F"/>
    <w:rsid w:val="00EC29C6"/>
    <w:rsid w:val="00EC2A98"/>
    <w:rsid w:val="00EC2C7E"/>
    <w:rsid w:val="00EC2F68"/>
    <w:rsid w:val="00EC2FA1"/>
    <w:rsid w:val="00EC3102"/>
    <w:rsid w:val="00EC3847"/>
    <w:rsid w:val="00EC3B84"/>
    <w:rsid w:val="00EC3D8F"/>
    <w:rsid w:val="00EC4768"/>
    <w:rsid w:val="00EC4F64"/>
    <w:rsid w:val="00EC5E86"/>
    <w:rsid w:val="00EC6BD0"/>
    <w:rsid w:val="00EC6D53"/>
    <w:rsid w:val="00EC6DDD"/>
    <w:rsid w:val="00EC752D"/>
    <w:rsid w:val="00ED01A5"/>
    <w:rsid w:val="00ED0674"/>
    <w:rsid w:val="00ED10F2"/>
    <w:rsid w:val="00ED1B47"/>
    <w:rsid w:val="00ED258C"/>
    <w:rsid w:val="00ED32E4"/>
    <w:rsid w:val="00ED3A60"/>
    <w:rsid w:val="00ED3CA5"/>
    <w:rsid w:val="00ED4F71"/>
    <w:rsid w:val="00ED5CAE"/>
    <w:rsid w:val="00ED6039"/>
    <w:rsid w:val="00ED657D"/>
    <w:rsid w:val="00EE0835"/>
    <w:rsid w:val="00EE0C41"/>
    <w:rsid w:val="00EE12E7"/>
    <w:rsid w:val="00EE132B"/>
    <w:rsid w:val="00EE27BE"/>
    <w:rsid w:val="00EE2BE3"/>
    <w:rsid w:val="00EE2C67"/>
    <w:rsid w:val="00EE3125"/>
    <w:rsid w:val="00EE398E"/>
    <w:rsid w:val="00EE3B44"/>
    <w:rsid w:val="00EE41C6"/>
    <w:rsid w:val="00EE4315"/>
    <w:rsid w:val="00EE44C6"/>
    <w:rsid w:val="00EE52F6"/>
    <w:rsid w:val="00EE7779"/>
    <w:rsid w:val="00EF0FC3"/>
    <w:rsid w:val="00EF1059"/>
    <w:rsid w:val="00EF119E"/>
    <w:rsid w:val="00EF4B14"/>
    <w:rsid w:val="00EF5425"/>
    <w:rsid w:val="00EF5933"/>
    <w:rsid w:val="00EF5979"/>
    <w:rsid w:val="00EF5D9B"/>
    <w:rsid w:val="00EF7238"/>
    <w:rsid w:val="00EF7733"/>
    <w:rsid w:val="00EF78AA"/>
    <w:rsid w:val="00EF7C3A"/>
    <w:rsid w:val="00EF7F22"/>
    <w:rsid w:val="00F002CF"/>
    <w:rsid w:val="00F0037C"/>
    <w:rsid w:val="00F006EE"/>
    <w:rsid w:val="00F008A3"/>
    <w:rsid w:val="00F016C8"/>
    <w:rsid w:val="00F018A9"/>
    <w:rsid w:val="00F0281B"/>
    <w:rsid w:val="00F02A83"/>
    <w:rsid w:val="00F0387B"/>
    <w:rsid w:val="00F038E1"/>
    <w:rsid w:val="00F03CDC"/>
    <w:rsid w:val="00F04376"/>
    <w:rsid w:val="00F04FA4"/>
    <w:rsid w:val="00F05512"/>
    <w:rsid w:val="00F06786"/>
    <w:rsid w:val="00F070DB"/>
    <w:rsid w:val="00F07233"/>
    <w:rsid w:val="00F072E8"/>
    <w:rsid w:val="00F0761F"/>
    <w:rsid w:val="00F10A61"/>
    <w:rsid w:val="00F11946"/>
    <w:rsid w:val="00F12995"/>
    <w:rsid w:val="00F12B58"/>
    <w:rsid w:val="00F12FDF"/>
    <w:rsid w:val="00F13C9F"/>
    <w:rsid w:val="00F149E5"/>
    <w:rsid w:val="00F15A1A"/>
    <w:rsid w:val="00F15B8E"/>
    <w:rsid w:val="00F15E73"/>
    <w:rsid w:val="00F162F0"/>
    <w:rsid w:val="00F165AB"/>
    <w:rsid w:val="00F16A18"/>
    <w:rsid w:val="00F226C1"/>
    <w:rsid w:val="00F2372A"/>
    <w:rsid w:val="00F23CF8"/>
    <w:rsid w:val="00F2411C"/>
    <w:rsid w:val="00F24280"/>
    <w:rsid w:val="00F24FA0"/>
    <w:rsid w:val="00F260C2"/>
    <w:rsid w:val="00F26579"/>
    <w:rsid w:val="00F2693B"/>
    <w:rsid w:val="00F2697A"/>
    <w:rsid w:val="00F269FB"/>
    <w:rsid w:val="00F26C99"/>
    <w:rsid w:val="00F30CCF"/>
    <w:rsid w:val="00F313F4"/>
    <w:rsid w:val="00F316B7"/>
    <w:rsid w:val="00F32E31"/>
    <w:rsid w:val="00F32FEC"/>
    <w:rsid w:val="00F33327"/>
    <w:rsid w:val="00F33C94"/>
    <w:rsid w:val="00F3422C"/>
    <w:rsid w:val="00F34483"/>
    <w:rsid w:val="00F3476A"/>
    <w:rsid w:val="00F355A9"/>
    <w:rsid w:val="00F361C7"/>
    <w:rsid w:val="00F3649A"/>
    <w:rsid w:val="00F3682E"/>
    <w:rsid w:val="00F36C90"/>
    <w:rsid w:val="00F37486"/>
    <w:rsid w:val="00F374AB"/>
    <w:rsid w:val="00F37815"/>
    <w:rsid w:val="00F37D5F"/>
    <w:rsid w:val="00F37EBB"/>
    <w:rsid w:val="00F404FA"/>
    <w:rsid w:val="00F40B84"/>
    <w:rsid w:val="00F417A9"/>
    <w:rsid w:val="00F422A2"/>
    <w:rsid w:val="00F4274E"/>
    <w:rsid w:val="00F43086"/>
    <w:rsid w:val="00F4369B"/>
    <w:rsid w:val="00F43E1F"/>
    <w:rsid w:val="00F44429"/>
    <w:rsid w:val="00F44471"/>
    <w:rsid w:val="00F44D62"/>
    <w:rsid w:val="00F47068"/>
    <w:rsid w:val="00F50656"/>
    <w:rsid w:val="00F508E3"/>
    <w:rsid w:val="00F50D62"/>
    <w:rsid w:val="00F50ECD"/>
    <w:rsid w:val="00F510AF"/>
    <w:rsid w:val="00F518B6"/>
    <w:rsid w:val="00F51B14"/>
    <w:rsid w:val="00F51BBF"/>
    <w:rsid w:val="00F52C80"/>
    <w:rsid w:val="00F52CE9"/>
    <w:rsid w:val="00F52DFB"/>
    <w:rsid w:val="00F5326C"/>
    <w:rsid w:val="00F5375D"/>
    <w:rsid w:val="00F53BB8"/>
    <w:rsid w:val="00F53E33"/>
    <w:rsid w:val="00F54402"/>
    <w:rsid w:val="00F54903"/>
    <w:rsid w:val="00F54AE7"/>
    <w:rsid w:val="00F54B88"/>
    <w:rsid w:val="00F55CDE"/>
    <w:rsid w:val="00F5734D"/>
    <w:rsid w:val="00F5765C"/>
    <w:rsid w:val="00F60EF2"/>
    <w:rsid w:val="00F61518"/>
    <w:rsid w:val="00F61F77"/>
    <w:rsid w:val="00F62206"/>
    <w:rsid w:val="00F6245E"/>
    <w:rsid w:val="00F625D5"/>
    <w:rsid w:val="00F63CF3"/>
    <w:rsid w:val="00F63FA7"/>
    <w:rsid w:val="00F64EF3"/>
    <w:rsid w:val="00F653F2"/>
    <w:rsid w:val="00F65603"/>
    <w:rsid w:val="00F6598A"/>
    <w:rsid w:val="00F65C20"/>
    <w:rsid w:val="00F65FDC"/>
    <w:rsid w:val="00F66AFB"/>
    <w:rsid w:val="00F67061"/>
    <w:rsid w:val="00F67F80"/>
    <w:rsid w:val="00F707CF"/>
    <w:rsid w:val="00F70AEE"/>
    <w:rsid w:val="00F70EEF"/>
    <w:rsid w:val="00F71DDE"/>
    <w:rsid w:val="00F71EBE"/>
    <w:rsid w:val="00F734D6"/>
    <w:rsid w:val="00F735BF"/>
    <w:rsid w:val="00F73724"/>
    <w:rsid w:val="00F7378B"/>
    <w:rsid w:val="00F740E2"/>
    <w:rsid w:val="00F7464B"/>
    <w:rsid w:val="00F74A2C"/>
    <w:rsid w:val="00F769CC"/>
    <w:rsid w:val="00F7749D"/>
    <w:rsid w:val="00F77B52"/>
    <w:rsid w:val="00F801CC"/>
    <w:rsid w:val="00F803EF"/>
    <w:rsid w:val="00F8220D"/>
    <w:rsid w:val="00F82311"/>
    <w:rsid w:val="00F82AA4"/>
    <w:rsid w:val="00F82FC0"/>
    <w:rsid w:val="00F83A52"/>
    <w:rsid w:val="00F83F3A"/>
    <w:rsid w:val="00F8401D"/>
    <w:rsid w:val="00F843F3"/>
    <w:rsid w:val="00F84C05"/>
    <w:rsid w:val="00F84D7E"/>
    <w:rsid w:val="00F854EE"/>
    <w:rsid w:val="00F8571F"/>
    <w:rsid w:val="00F86207"/>
    <w:rsid w:val="00F8629A"/>
    <w:rsid w:val="00F86660"/>
    <w:rsid w:val="00F868B4"/>
    <w:rsid w:val="00F87055"/>
    <w:rsid w:val="00F87DBE"/>
    <w:rsid w:val="00F87F42"/>
    <w:rsid w:val="00F90113"/>
    <w:rsid w:val="00F90185"/>
    <w:rsid w:val="00F91AF2"/>
    <w:rsid w:val="00F91F06"/>
    <w:rsid w:val="00F935C4"/>
    <w:rsid w:val="00F9380F"/>
    <w:rsid w:val="00F940BE"/>
    <w:rsid w:val="00F941AD"/>
    <w:rsid w:val="00F94C88"/>
    <w:rsid w:val="00F95E51"/>
    <w:rsid w:val="00F96732"/>
    <w:rsid w:val="00F96F63"/>
    <w:rsid w:val="00F972A3"/>
    <w:rsid w:val="00F97D8C"/>
    <w:rsid w:val="00F97E99"/>
    <w:rsid w:val="00FA02C8"/>
    <w:rsid w:val="00FA33C4"/>
    <w:rsid w:val="00FA4562"/>
    <w:rsid w:val="00FA4780"/>
    <w:rsid w:val="00FA4A3F"/>
    <w:rsid w:val="00FA4AD1"/>
    <w:rsid w:val="00FA4DBC"/>
    <w:rsid w:val="00FA56E1"/>
    <w:rsid w:val="00FA5CA8"/>
    <w:rsid w:val="00FA5FA3"/>
    <w:rsid w:val="00FA6C40"/>
    <w:rsid w:val="00FA6D31"/>
    <w:rsid w:val="00FA6E3A"/>
    <w:rsid w:val="00FA73BE"/>
    <w:rsid w:val="00FA78A9"/>
    <w:rsid w:val="00FB072E"/>
    <w:rsid w:val="00FB0C74"/>
    <w:rsid w:val="00FB0CC8"/>
    <w:rsid w:val="00FB178B"/>
    <w:rsid w:val="00FB1960"/>
    <w:rsid w:val="00FB1A8C"/>
    <w:rsid w:val="00FB3570"/>
    <w:rsid w:val="00FB3A84"/>
    <w:rsid w:val="00FB461F"/>
    <w:rsid w:val="00FB4C7D"/>
    <w:rsid w:val="00FB5010"/>
    <w:rsid w:val="00FB5D5E"/>
    <w:rsid w:val="00FB6971"/>
    <w:rsid w:val="00FB7553"/>
    <w:rsid w:val="00FC029B"/>
    <w:rsid w:val="00FC0693"/>
    <w:rsid w:val="00FC0B03"/>
    <w:rsid w:val="00FC1488"/>
    <w:rsid w:val="00FC2257"/>
    <w:rsid w:val="00FC2AEC"/>
    <w:rsid w:val="00FC3946"/>
    <w:rsid w:val="00FC3E94"/>
    <w:rsid w:val="00FC4840"/>
    <w:rsid w:val="00FC50E8"/>
    <w:rsid w:val="00FC5DD0"/>
    <w:rsid w:val="00FC668A"/>
    <w:rsid w:val="00FC6841"/>
    <w:rsid w:val="00FC6D05"/>
    <w:rsid w:val="00FC6EEA"/>
    <w:rsid w:val="00FC6FE6"/>
    <w:rsid w:val="00FC78E3"/>
    <w:rsid w:val="00FC78EF"/>
    <w:rsid w:val="00FD088E"/>
    <w:rsid w:val="00FD13E0"/>
    <w:rsid w:val="00FD17AB"/>
    <w:rsid w:val="00FD239A"/>
    <w:rsid w:val="00FD2C8C"/>
    <w:rsid w:val="00FD3DB5"/>
    <w:rsid w:val="00FD3EBC"/>
    <w:rsid w:val="00FD4E50"/>
    <w:rsid w:val="00FD5115"/>
    <w:rsid w:val="00FD5626"/>
    <w:rsid w:val="00FD5690"/>
    <w:rsid w:val="00FD714F"/>
    <w:rsid w:val="00FD7386"/>
    <w:rsid w:val="00FD7564"/>
    <w:rsid w:val="00FD785A"/>
    <w:rsid w:val="00FD7BD7"/>
    <w:rsid w:val="00FD7FD7"/>
    <w:rsid w:val="00FE0246"/>
    <w:rsid w:val="00FE0260"/>
    <w:rsid w:val="00FE1C49"/>
    <w:rsid w:val="00FE2049"/>
    <w:rsid w:val="00FE3972"/>
    <w:rsid w:val="00FE4F4D"/>
    <w:rsid w:val="00FE541A"/>
    <w:rsid w:val="00FE5A0A"/>
    <w:rsid w:val="00FE5BF1"/>
    <w:rsid w:val="00FE72ED"/>
    <w:rsid w:val="00FE7471"/>
    <w:rsid w:val="00FE792E"/>
    <w:rsid w:val="00FE7EC5"/>
    <w:rsid w:val="00FF00EC"/>
    <w:rsid w:val="00FF04FF"/>
    <w:rsid w:val="00FF05D1"/>
    <w:rsid w:val="00FF06D9"/>
    <w:rsid w:val="00FF0FFC"/>
    <w:rsid w:val="00FF11F2"/>
    <w:rsid w:val="00FF1872"/>
    <w:rsid w:val="00FF26E3"/>
    <w:rsid w:val="00FF2830"/>
    <w:rsid w:val="00FF2AC3"/>
    <w:rsid w:val="00FF2AC5"/>
    <w:rsid w:val="00FF3356"/>
    <w:rsid w:val="00FF34FE"/>
    <w:rsid w:val="00FF378E"/>
    <w:rsid w:val="00FF4264"/>
    <w:rsid w:val="00FF454E"/>
    <w:rsid w:val="00FF4C7C"/>
    <w:rsid w:val="00FF53ED"/>
    <w:rsid w:val="00FF5C7E"/>
    <w:rsid w:val="00FF61B4"/>
    <w:rsid w:val="00FF655F"/>
    <w:rsid w:val="00FF6AF1"/>
    <w:rsid w:val="00FF6B16"/>
    <w:rsid w:val="00FF777C"/>
    <w:rsid w:val="00FF7D40"/>
    <w:rsid w:val="3FCE2CD8"/>
    <w:rsid w:val="741C52E0"/>
  </w:rsids>
  <m:mathPr>
    <m:mathFont m:val="Cambria Math"/>
    <m:brkBin m:val="before"/>
    <m:brkBinSub m:val="--"/>
    <m:smallFrac m:val="0"/>
    <m:dispDef/>
    <m:lMargin m:val="0"/>
    <m:rMargin m:val="0"/>
    <m:defJc m:val="centerGroup"/>
    <m:wrapIndent m:val="1440"/>
    <m:intLim m:val="subSup"/>
    <m:naryLim m:val="undOvr"/>
  </m:mathPr>
  <w:themeFontLang w:val="en-US" w:eastAsia="ja-JP" w:bidi="t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CD87B7"/>
  <w14:defaultImageDpi w14:val="32767"/>
  <w15:docId w15:val="{B8064D28-58C5-466B-90C6-7AD8D5AC3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1" w:defUIPriority="0" w:defSemiHidden="0" w:defUnhideWhenUsed="0" w:defQFormat="0" w:count="376">
    <w:lsdException w:name="Normal" w:locked="0" w:qFormat="1"/>
    <w:lsdException w:name="heading 1"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locked="0" w:semiHidden="1" w:uiPriority="99" w:unhideWhenUsed="1"/>
    <w:lsdException w:name="HTML Bottom of Form" w:locked="0"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locked="0" w:semiHidden="1" w:uiPriority="99" w:unhideWhenUsed="1"/>
    <w:lsdException w:name="annotation subject" w:semiHidden="1" w:unhideWhenUsed="1"/>
    <w:lsdException w:name="No List" w:locked="0"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7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5"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99"/>
    <w:lsdException w:name="Plain Table 2" w:uiPriority="99"/>
    <w:lsdException w:name="Plain Table 3" w:uiPriority="99"/>
    <w:lsdException w:name="Plain Table 4" w:uiPriority="99"/>
    <w:lsdException w:name="Plain Table 5" w:uiPriority="99"/>
    <w:lsdException w:name="Grid Table Light" w:uiPriority="99"/>
    <w:lsdException w:name="Grid Table 1 Light" w:uiPriority="99"/>
    <w:lsdException w:name="Grid Table 2" w:uiPriority="99"/>
    <w:lsdException w:name="Grid Table 3" w:uiPriority="99"/>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93004"/>
    <w:pPr>
      <w:spacing w:before="60" w:after="120" w:line="240" w:lineRule="auto"/>
      <w:jc w:val="both"/>
    </w:pPr>
    <w:rPr>
      <w:rFonts w:eastAsia="Arial" w:cs="Times New Roman"/>
      <w:sz w:val="20"/>
    </w:rPr>
  </w:style>
  <w:style w:type="paragraph" w:styleId="Titre1">
    <w:name w:val="heading 1"/>
    <w:aliases w:val="Livello 1,ITT t1,PA Chapter,TE,Level 1,h1"/>
    <w:next w:val="Normal"/>
    <w:link w:val="Titre1Car"/>
    <w:uiPriority w:val="9"/>
    <w:qFormat/>
    <w:locked/>
    <w:rsid w:val="007831F3"/>
    <w:pPr>
      <w:keepNext/>
      <w:keepLines/>
      <w:pageBreakBefore/>
      <w:numPr>
        <w:numId w:val="7"/>
      </w:numPr>
      <w:spacing w:after="240" w:line="240" w:lineRule="auto"/>
      <w:outlineLvl w:val="0"/>
    </w:pPr>
    <w:rPr>
      <w:rFonts w:asciiTheme="majorHAnsi" w:eastAsia="Arial" w:hAnsiTheme="majorHAnsi" w:cs="Times New Roman"/>
      <w:color w:val="272936" w:themeColor="accent4"/>
      <w:sz w:val="48"/>
      <w:szCs w:val="60"/>
      <w:lang w:val="en-GB"/>
    </w:rPr>
  </w:style>
  <w:style w:type="paragraph" w:styleId="Titre2">
    <w:name w:val="heading 2"/>
    <w:aliases w:val="H2,h2"/>
    <w:basedOn w:val="Titre1"/>
    <w:next w:val="Normal"/>
    <w:link w:val="Titre2Car"/>
    <w:uiPriority w:val="9"/>
    <w:qFormat/>
    <w:rsid w:val="007060E9"/>
    <w:pPr>
      <w:pageBreakBefore w:val="0"/>
      <w:numPr>
        <w:ilvl w:val="1"/>
      </w:numPr>
      <w:spacing w:before="360"/>
      <w:outlineLvl w:val="1"/>
    </w:pPr>
    <w:rPr>
      <w:sz w:val="44"/>
    </w:rPr>
  </w:style>
  <w:style w:type="paragraph" w:styleId="Titre3">
    <w:name w:val="heading 3"/>
    <w:aliases w:val="H3,h3,Heading 3 Char,Heading 3 Char1 Char,Heading 3 Char Char Char,H3 Char Char Char,h3 Char Char Char,H3 Char1 Char,h3 Char1 Char,Heading 3 Char1 Char Char1 Char,Heading 3 Char Char Char Char1 Char,H3 Char Char Char Char1 Char,Heading 3 Char1"/>
    <w:basedOn w:val="Titre2"/>
    <w:next w:val="Normal"/>
    <w:link w:val="Titre3Car"/>
    <w:uiPriority w:val="9"/>
    <w:qFormat/>
    <w:rsid w:val="007060E9"/>
    <w:pPr>
      <w:numPr>
        <w:ilvl w:val="2"/>
      </w:numPr>
      <w:spacing w:after="200"/>
      <w:outlineLvl w:val="2"/>
    </w:pPr>
    <w:rPr>
      <w:sz w:val="40"/>
    </w:rPr>
  </w:style>
  <w:style w:type="paragraph" w:styleId="Titre4">
    <w:name w:val="heading 4"/>
    <w:basedOn w:val="Titre3"/>
    <w:next w:val="Normal"/>
    <w:link w:val="Titre4Car"/>
    <w:qFormat/>
    <w:rsid w:val="007060E9"/>
    <w:pPr>
      <w:numPr>
        <w:ilvl w:val="3"/>
      </w:numPr>
      <w:spacing w:after="120"/>
      <w:outlineLvl w:val="3"/>
    </w:pPr>
    <w:rPr>
      <w:color w:val="000000" w:themeColor="text1"/>
      <w:sz w:val="36"/>
    </w:rPr>
  </w:style>
  <w:style w:type="paragraph" w:styleId="Titre5">
    <w:name w:val="heading 5"/>
    <w:next w:val="Normal"/>
    <w:link w:val="Titre5Car"/>
    <w:qFormat/>
    <w:rsid w:val="007060E9"/>
    <w:pPr>
      <w:keepNext/>
      <w:keepLines/>
      <w:numPr>
        <w:ilvl w:val="4"/>
        <w:numId w:val="7"/>
      </w:numPr>
      <w:spacing w:before="360" w:after="120"/>
      <w:outlineLvl w:val="4"/>
    </w:pPr>
    <w:rPr>
      <w:rFonts w:asciiTheme="majorHAnsi" w:eastAsia="Arial" w:hAnsiTheme="majorHAnsi" w:cs="Times New Roman"/>
      <w:color w:val="000000" w:themeColor="text1"/>
      <w:sz w:val="28"/>
      <w:lang w:val="en-GB"/>
    </w:rPr>
  </w:style>
  <w:style w:type="paragraph" w:styleId="Titre6">
    <w:name w:val="heading 6"/>
    <w:basedOn w:val="Titre5"/>
    <w:next w:val="Normal"/>
    <w:link w:val="Titre6Car"/>
    <w:unhideWhenUsed/>
    <w:qFormat/>
    <w:rsid w:val="00D1742A"/>
    <w:pPr>
      <w:numPr>
        <w:ilvl w:val="5"/>
      </w:numPr>
      <w:spacing w:before="40" w:after="0"/>
      <w:outlineLvl w:val="5"/>
    </w:pPr>
    <w:rPr>
      <w:rFonts w:eastAsiaTheme="majorEastAsia" w:cstheme="majorBidi"/>
    </w:rPr>
  </w:style>
  <w:style w:type="paragraph" w:styleId="Titre7">
    <w:name w:val="heading 7"/>
    <w:basedOn w:val="Normal"/>
    <w:next w:val="Normal"/>
    <w:link w:val="Titre7Car"/>
    <w:unhideWhenUsed/>
    <w:qFormat/>
    <w:rsid w:val="0049527F"/>
    <w:pPr>
      <w:keepNext/>
      <w:keepLines/>
      <w:numPr>
        <w:ilvl w:val="6"/>
        <w:numId w:val="7"/>
      </w:numPr>
      <w:spacing w:before="40" w:after="0"/>
      <w:outlineLvl w:val="6"/>
    </w:pPr>
    <w:rPr>
      <w:rFonts w:asciiTheme="majorHAnsi" w:eastAsiaTheme="majorEastAsia" w:hAnsiTheme="majorHAnsi" w:cstheme="majorBidi"/>
      <w:i/>
      <w:iCs/>
      <w:color w:val="003756" w:themeColor="accent1" w:themeShade="7F"/>
    </w:rPr>
  </w:style>
  <w:style w:type="paragraph" w:styleId="Titre8">
    <w:name w:val="heading 8"/>
    <w:basedOn w:val="Normal"/>
    <w:next w:val="Normal"/>
    <w:link w:val="Titre8Car"/>
    <w:unhideWhenUsed/>
    <w:qFormat/>
    <w:rsid w:val="0049527F"/>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nhideWhenUsed/>
    <w:qFormat/>
    <w:rsid w:val="0049527F"/>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Livello 1 Car,ITT t1 Car,PA Chapter Car,TE Car,Level 1 Car,h1 Car"/>
    <w:basedOn w:val="Policepardfaut"/>
    <w:link w:val="Titre1"/>
    <w:uiPriority w:val="9"/>
    <w:rsid w:val="007831F3"/>
    <w:rPr>
      <w:rFonts w:asciiTheme="majorHAnsi" w:eastAsia="Arial" w:hAnsiTheme="majorHAnsi" w:cs="Times New Roman"/>
      <w:color w:val="272936" w:themeColor="accent4"/>
      <w:sz w:val="48"/>
      <w:szCs w:val="60"/>
      <w:lang w:val="en-GB"/>
    </w:rPr>
  </w:style>
  <w:style w:type="character" w:customStyle="1" w:styleId="Titre2Car">
    <w:name w:val="Titre 2 Car"/>
    <w:aliases w:val="H2 Car,h2 Car"/>
    <w:basedOn w:val="Policepardfaut"/>
    <w:link w:val="Titre2"/>
    <w:uiPriority w:val="9"/>
    <w:rsid w:val="009D21E5"/>
    <w:rPr>
      <w:rFonts w:asciiTheme="majorHAnsi" w:eastAsia="Arial" w:hAnsiTheme="majorHAnsi" w:cs="Times New Roman"/>
      <w:color w:val="272936" w:themeColor="accent4"/>
      <w:sz w:val="44"/>
      <w:szCs w:val="60"/>
      <w:lang w:val="en-GB"/>
    </w:rPr>
  </w:style>
  <w:style w:type="character" w:customStyle="1" w:styleId="Titre3Car">
    <w:name w:val="Titre 3 Car"/>
    <w:aliases w:val="H3 Car,h3 Car,Heading 3 Char Car,Heading 3 Char1 Char Car,Heading 3 Char Char Char Car,H3 Char Char Char Car,h3 Char Char Char Car,H3 Char1 Char Car,h3 Char1 Char Car,Heading 3 Char1 Char Char1 Char Car,H3 Char Char Char Char1 Char Car"/>
    <w:basedOn w:val="Policepardfaut"/>
    <w:link w:val="Titre3"/>
    <w:uiPriority w:val="9"/>
    <w:rsid w:val="009D21E5"/>
    <w:rPr>
      <w:rFonts w:asciiTheme="majorHAnsi" w:eastAsia="Arial" w:hAnsiTheme="majorHAnsi" w:cs="Times New Roman"/>
      <w:color w:val="272936" w:themeColor="accent4"/>
      <w:sz w:val="40"/>
      <w:szCs w:val="60"/>
      <w:lang w:val="en-GB"/>
    </w:rPr>
  </w:style>
  <w:style w:type="character" w:customStyle="1" w:styleId="Titre4Car">
    <w:name w:val="Titre 4 Car"/>
    <w:basedOn w:val="Policepardfaut"/>
    <w:link w:val="Titre4"/>
    <w:rsid w:val="009D21E5"/>
    <w:rPr>
      <w:rFonts w:asciiTheme="majorHAnsi" w:eastAsia="Arial" w:hAnsiTheme="majorHAnsi" w:cs="Times New Roman"/>
      <w:color w:val="000000" w:themeColor="text1"/>
      <w:sz w:val="36"/>
      <w:szCs w:val="60"/>
      <w:lang w:val="en-GB"/>
    </w:rPr>
  </w:style>
  <w:style w:type="paragraph" w:customStyle="1" w:styleId="CoverSubtitle">
    <w:name w:val="Cover Subtitle"/>
    <w:uiPriority w:val="1"/>
    <w:qFormat/>
    <w:rsid w:val="00BE728C"/>
    <w:pPr>
      <w:spacing w:after="120" w:line="240" w:lineRule="auto"/>
    </w:pPr>
    <w:rPr>
      <w:rFonts w:asciiTheme="majorHAnsi" w:eastAsia="Arial" w:hAnsiTheme="majorHAnsi" w:cs="Times New Roman"/>
      <w:bCs/>
      <w:color w:val="99E0F6" w:themeColor="accent2" w:themeTint="66"/>
      <w:sz w:val="48"/>
    </w:rPr>
  </w:style>
  <w:style w:type="paragraph" w:customStyle="1" w:styleId="Cover-Sector">
    <w:name w:val="Cover-Sector"/>
    <w:uiPriority w:val="1"/>
    <w:qFormat/>
    <w:rsid w:val="00843C0E"/>
    <w:pPr>
      <w:spacing w:after="120" w:line="240" w:lineRule="auto"/>
      <w:jc w:val="right"/>
    </w:pPr>
    <w:rPr>
      <w:rFonts w:eastAsia="Arial" w:cs="Arial Narrow"/>
      <w:b/>
      <w:sz w:val="16"/>
    </w:rPr>
  </w:style>
  <w:style w:type="paragraph" w:styleId="En-tte">
    <w:name w:val="header"/>
    <w:basedOn w:val="Normal"/>
    <w:link w:val="En-tteCar"/>
    <w:locked/>
    <w:rsid w:val="00ED4F71"/>
    <w:pPr>
      <w:tabs>
        <w:tab w:val="center" w:pos="4680"/>
        <w:tab w:val="right" w:pos="9360"/>
      </w:tabs>
      <w:spacing w:after="0"/>
    </w:pPr>
  </w:style>
  <w:style w:type="character" w:customStyle="1" w:styleId="En-tteCar">
    <w:name w:val="En-tête Car"/>
    <w:basedOn w:val="Policepardfaut"/>
    <w:link w:val="En-tte"/>
    <w:rsid w:val="00925AFD"/>
    <w:rPr>
      <w:rFonts w:eastAsia="Arial" w:cs="Times New Roman"/>
      <w:sz w:val="20"/>
    </w:rPr>
  </w:style>
  <w:style w:type="paragraph" w:styleId="Pieddepage">
    <w:name w:val="footer"/>
    <w:basedOn w:val="Normal"/>
    <w:link w:val="PieddepageCar"/>
    <w:uiPriority w:val="99"/>
    <w:locked/>
    <w:rsid w:val="00ED4F71"/>
    <w:pPr>
      <w:tabs>
        <w:tab w:val="center" w:pos="4680"/>
        <w:tab w:val="right" w:pos="9360"/>
      </w:tabs>
      <w:spacing w:after="0"/>
    </w:pPr>
  </w:style>
  <w:style w:type="character" w:customStyle="1" w:styleId="PieddepageCar">
    <w:name w:val="Pied de page Car"/>
    <w:basedOn w:val="Policepardfaut"/>
    <w:link w:val="Pieddepage"/>
    <w:uiPriority w:val="99"/>
    <w:rsid w:val="00925AFD"/>
    <w:rPr>
      <w:rFonts w:eastAsia="Arial" w:cs="Times New Roman"/>
      <w:sz w:val="20"/>
    </w:rPr>
  </w:style>
  <w:style w:type="paragraph" w:customStyle="1" w:styleId="Footergrey">
    <w:name w:val="Footer grey"/>
    <w:basedOn w:val="Normal"/>
    <w:link w:val="FootergreyChar"/>
    <w:qFormat/>
    <w:rsid w:val="00903161"/>
    <w:rPr>
      <w:color w:val="808080" w:themeColor="background1" w:themeShade="80"/>
      <w:sz w:val="16"/>
      <w:szCs w:val="16"/>
    </w:rPr>
  </w:style>
  <w:style w:type="paragraph" w:customStyle="1" w:styleId="BoilerplateHead">
    <w:name w:val="Boilerplate Head"/>
    <w:basedOn w:val="Normal"/>
    <w:next w:val="BoilerplateText"/>
    <w:uiPriority w:val="1"/>
    <w:qFormat/>
    <w:rsid w:val="00FB1960"/>
    <w:pPr>
      <w:spacing w:before="1080" w:after="360"/>
      <w:ind w:left="1560" w:right="2836"/>
    </w:pPr>
    <w:rPr>
      <w:rFonts w:asciiTheme="majorHAnsi" w:hAnsiTheme="majorHAnsi"/>
      <w:noProof/>
      <w:color w:val="000000" w:themeColor="text1"/>
      <w:sz w:val="32"/>
    </w:rPr>
  </w:style>
  <w:style w:type="paragraph" w:customStyle="1" w:styleId="BoilerplateText">
    <w:name w:val="Boilerplate Text"/>
    <w:uiPriority w:val="1"/>
    <w:qFormat/>
    <w:rsid w:val="005910CD"/>
    <w:pPr>
      <w:spacing w:before="240" w:after="0" w:line="240" w:lineRule="auto"/>
      <w:ind w:left="4395" w:right="1"/>
      <w:jc w:val="both"/>
    </w:pPr>
    <w:rPr>
      <w:rFonts w:eastAsia="Arial" w:cs="Arial"/>
      <w:color w:val="3B3B3B" w:themeColor="background2" w:themeShade="40"/>
      <w:sz w:val="16"/>
      <w:szCs w:val="16"/>
      <w:lang w:val="en-GB"/>
    </w:rPr>
  </w:style>
  <w:style w:type="paragraph" w:customStyle="1" w:styleId="ContactDetails">
    <w:name w:val="Contact Details"/>
    <w:uiPriority w:val="1"/>
    <w:qFormat/>
    <w:rsid w:val="005153F5"/>
    <w:pPr>
      <w:framePr w:hSpace="180" w:wrap="around" w:vAnchor="text" w:hAnchor="margin" w:x="-318" w:y="586"/>
      <w:spacing w:after="0" w:line="240" w:lineRule="auto"/>
      <w:jc w:val="right"/>
    </w:pPr>
    <w:rPr>
      <w:rFonts w:eastAsia="Arial" w:cs="Arial"/>
      <w:color w:val="FFFFFF"/>
      <w:sz w:val="18"/>
      <w:lang w:val="en-GB"/>
    </w:rPr>
  </w:style>
  <w:style w:type="paragraph" w:customStyle="1" w:styleId="ContactName">
    <w:name w:val="Contact Name"/>
    <w:next w:val="ContactDetails"/>
    <w:uiPriority w:val="1"/>
    <w:qFormat/>
    <w:rsid w:val="00843C0E"/>
    <w:pPr>
      <w:framePr w:hSpace="180" w:wrap="around" w:vAnchor="text" w:hAnchor="margin" w:x="-318" w:y="586"/>
      <w:spacing w:after="0" w:line="240" w:lineRule="auto"/>
      <w:jc w:val="right"/>
    </w:pPr>
    <w:rPr>
      <w:rFonts w:eastAsia="Arial" w:cs="Arial"/>
      <w:b/>
      <w:color w:val="FFFFFF"/>
      <w:sz w:val="16"/>
    </w:rPr>
  </w:style>
  <w:style w:type="paragraph" w:customStyle="1" w:styleId="Rightshore">
    <w:name w:val="Rightshore"/>
    <w:rsid w:val="00843C0E"/>
    <w:pPr>
      <w:spacing w:before="240" w:after="0" w:line="240" w:lineRule="auto"/>
      <w:ind w:right="3403"/>
    </w:pPr>
    <w:rPr>
      <w:rFonts w:eastAsia="Arial" w:cs="Arial"/>
      <w:i/>
      <w:sz w:val="16"/>
    </w:rPr>
  </w:style>
  <w:style w:type="paragraph" w:customStyle="1" w:styleId="CoverTitle">
    <w:name w:val="Cover Title"/>
    <w:next w:val="CoverSubtitle"/>
    <w:uiPriority w:val="1"/>
    <w:qFormat/>
    <w:rsid w:val="00EE4315"/>
    <w:pPr>
      <w:spacing w:after="0" w:line="240" w:lineRule="auto"/>
    </w:pPr>
    <w:rPr>
      <w:rFonts w:asciiTheme="majorHAnsi" w:eastAsia="Arial" w:hAnsiTheme="majorHAnsi" w:cs="Arial Narrow"/>
      <w:caps/>
      <w:color w:val="FFFFFF" w:themeColor="background1"/>
      <w:spacing w:val="8"/>
      <w:sz w:val="76"/>
      <w:szCs w:val="80"/>
      <w:lang w:val="en-GB"/>
    </w:rPr>
  </w:style>
  <w:style w:type="paragraph" w:customStyle="1" w:styleId="Website">
    <w:name w:val="Website"/>
    <w:rsid w:val="005153F5"/>
    <w:pPr>
      <w:framePr w:hSpace="180" w:wrap="around" w:vAnchor="text" w:hAnchor="margin" w:x="-318" w:y="586"/>
      <w:spacing w:before="120" w:after="120" w:line="240" w:lineRule="auto"/>
    </w:pPr>
    <w:rPr>
      <w:rFonts w:eastAsia="Arial" w:cs="Arial"/>
      <w:b/>
      <w:color w:val="FFFFFF"/>
      <w:sz w:val="28"/>
      <w:lang w:val="en-GB"/>
    </w:rPr>
  </w:style>
  <w:style w:type="character" w:styleId="Lienhypertexte">
    <w:name w:val="Hyperlink"/>
    <w:basedOn w:val="Policepardfaut"/>
    <w:uiPriority w:val="99"/>
    <w:unhideWhenUsed/>
    <w:locked/>
    <w:rsid w:val="005910CD"/>
    <w:rPr>
      <w:rFonts w:asciiTheme="minorHAnsi" w:hAnsiTheme="minorHAnsi"/>
      <w:color w:val="0B6467" w:themeColor="accent5" w:themeShade="BF"/>
      <w:sz w:val="20"/>
      <w:u w:val="single"/>
    </w:rPr>
  </w:style>
  <w:style w:type="paragraph" w:customStyle="1" w:styleId="Subhead">
    <w:name w:val="Subhead"/>
    <w:next w:val="Normal"/>
    <w:qFormat/>
    <w:rsid w:val="007831F3"/>
    <w:pPr>
      <w:keepNext/>
      <w:keepLines/>
      <w:widowControl w:val="0"/>
      <w:spacing w:before="240" w:after="120" w:line="240" w:lineRule="auto"/>
    </w:pPr>
    <w:rPr>
      <w:rFonts w:eastAsia="Arial" w:cs="Times New Roman"/>
      <w:b/>
      <w:color w:val="000000" w:themeColor="text1"/>
      <w:lang w:val="en-GB"/>
    </w:rPr>
  </w:style>
  <w:style w:type="paragraph" w:customStyle="1" w:styleId="BulletIntro">
    <w:name w:val="Bullet Intro"/>
    <w:next w:val="Bullet1"/>
    <w:uiPriority w:val="1"/>
    <w:qFormat/>
    <w:rsid w:val="00DD2875"/>
    <w:pPr>
      <w:keepNext/>
      <w:keepLines/>
      <w:spacing w:before="120" w:after="60" w:line="260" w:lineRule="exact"/>
    </w:pPr>
    <w:rPr>
      <w:rFonts w:ascii="Verdana" w:eastAsia="Arial" w:hAnsi="Verdana" w:cs="Times New Roman"/>
      <w:color w:val="3B3B3B" w:themeColor="background2" w:themeShade="40"/>
      <w:sz w:val="20"/>
      <w:lang w:val="en-GB"/>
    </w:rPr>
  </w:style>
  <w:style w:type="paragraph" w:customStyle="1" w:styleId="Bullet1">
    <w:name w:val="Bullet1"/>
    <w:qFormat/>
    <w:rsid w:val="00F3682E"/>
    <w:pPr>
      <w:numPr>
        <w:numId w:val="3"/>
      </w:numPr>
      <w:spacing w:before="60" w:after="120" w:line="240" w:lineRule="auto"/>
    </w:pPr>
    <w:rPr>
      <w:rFonts w:eastAsia="Arial" w:cs="Times New Roman"/>
      <w:sz w:val="20"/>
    </w:rPr>
  </w:style>
  <w:style w:type="paragraph" w:customStyle="1" w:styleId="Bullet1-end">
    <w:name w:val="Bullet1 - end"/>
    <w:basedOn w:val="Bullet1"/>
    <w:next w:val="Normal"/>
    <w:uiPriority w:val="1"/>
    <w:qFormat/>
    <w:rsid w:val="00E720AA"/>
  </w:style>
  <w:style w:type="paragraph" w:customStyle="1" w:styleId="Bullet2">
    <w:name w:val="Bullet2"/>
    <w:basedOn w:val="Bullet1"/>
    <w:rsid w:val="006E3C6F"/>
    <w:pPr>
      <w:numPr>
        <w:numId w:val="2"/>
      </w:numPr>
      <w:ind w:left="567" w:hanging="283"/>
    </w:pPr>
  </w:style>
  <w:style w:type="paragraph" w:customStyle="1" w:styleId="Bullet2-end">
    <w:name w:val="Bullet2 - end"/>
    <w:basedOn w:val="Bullet2"/>
    <w:next w:val="Normal"/>
    <w:uiPriority w:val="1"/>
    <w:qFormat/>
    <w:rsid w:val="004F5EC0"/>
  </w:style>
  <w:style w:type="paragraph" w:customStyle="1" w:styleId="Bullet3">
    <w:name w:val="Bullet3"/>
    <w:basedOn w:val="Bullet1"/>
    <w:qFormat/>
    <w:rsid w:val="00A40CB4"/>
    <w:pPr>
      <w:numPr>
        <w:numId w:val="4"/>
      </w:numPr>
    </w:pPr>
  </w:style>
  <w:style w:type="paragraph" w:customStyle="1" w:styleId="Bullet3-end">
    <w:name w:val="Bullet3 - end"/>
    <w:basedOn w:val="Bullet3"/>
    <w:next w:val="Normal"/>
    <w:uiPriority w:val="1"/>
    <w:qFormat/>
    <w:rsid w:val="00B10F5F"/>
  </w:style>
  <w:style w:type="paragraph" w:customStyle="1" w:styleId="NumberedIntro">
    <w:name w:val="Numbered Intro"/>
    <w:basedOn w:val="BulletIntro"/>
    <w:next w:val="Numbering1"/>
    <w:qFormat/>
    <w:rsid w:val="005910CD"/>
    <w:rPr>
      <w:rFonts w:asciiTheme="minorHAnsi" w:hAnsiTheme="minorHAnsi"/>
    </w:rPr>
  </w:style>
  <w:style w:type="paragraph" w:customStyle="1" w:styleId="Numbering1">
    <w:name w:val="Numbering1"/>
    <w:rsid w:val="00E06F23"/>
    <w:pPr>
      <w:numPr>
        <w:numId w:val="5"/>
      </w:numPr>
      <w:spacing w:before="60" w:after="120" w:line="240" w:lineRule="auto"/>
      <w:ind w:left="284" w:hanging="284"/>
    </w:pPr>
    <w:rPr>
      <w:rFonts w:eastAsia="Arial" w:cs="Times New Roman"/>
      <w:sz w:val="20"/>
      <w:lang w:val="en-GB"/>
    </w:rPr>
  </w:style>
  <w:style w:type="paragraph" w:customStyle="1" w:styleId="Numbering1-end">
    <w:name w:val="Numbering1 - end"/>
    <w:basedOn w:val="Numbering1"/>
    <w:next w:val="Normal"/>
    <w:qFormat/>
    <w:rsid w:val="00B10F5F"/>
    <w:pPr>
      <w:ind w:left="360" w:hanging="360"/>
    </w:pPr>
  </w:style>
  <w:style w:type="paragraph" w:customStyle="1" w:styleId="Numbering2">
    <w:name w:val="Numbering2"/>
    <w:basedOn w:val="Numbering1"/>
    <w:rsid w:val="007831F3"/>
    <w:pPr>
      <w:numPr>
        <w:numId w:val="1"/>
      </w:numPr>
      <w:tabs>
        <w:tab w:val="left" w:pos="567"/>
      </w:tabs>
      <w:ind w:left="568" w:hanging="284"/>
    </w:pPr>
  </w:style>
  <w:style w:type="paragraph" w:customStyle="1" w:styleId="Numbering2-end">
    <w:name w:val="Numbering2 - end"/>
    <w:basedOn w:val="Numbering2"/>
    <w:next w:val="Normal"/>
    <w:qFormat/>
    <w:rsid w:val="00726E3A"/>
    <w:pPr>
      <w:ind w:left="634" w:hanging="274"/>
    </w:pPr>
  </w:style>
  <w:style w:type="paragraph" w:customStyle="1" w:styleId="Numbering3">
    <w:name w:val="Numbering3"/>
    <w:basedOn w:val="Numbering1"/>
    <w:qFormat/>
    <w:rsid w:val="00E06F23"/>
    <w:pPr>
      <w:numPr>
        <w:numId w:val="6"/>
      </w:numPr>
      <w:ind w:left="851" w:hanging="284"/>
    </w:pPr>
  </w:style>
  <w:style w:type="paragraph" w:customStyle="1" w:styleId="Numbering3-end">
    <w:name w:val="Numbering3 - end"/>
    <w:basedOn w:val="Numbering3"/>
    <w:next w:val="Normal"/>
    <w:qFormat/>
    <w:rsid w:val="00726E3A"/>
    <w:pPr>
      <w:ind w:left="994"/>
    </w:pPr>
  </w:style>
  <w:style w:type="paragraph" w:customStyle="1" w:styleId="IntroductoryText">
    <w:name w:val="Introductory Text"/>
    <w:next w:val="Normal"/>
    <w:qFormat/>
    <w:rsid w:val="00FF26E3"/>
    <w:pPr>
      <w:spacing w:after="240" w:line="240" w:lineRule="auto"/>
    </w:pPr>
    <w:rPr>
      <w:rFonts w:eastAsia="Arial" w:cs="Times New Roman"/>
      <w:b/>
      <w:color w:val="000000" w:themeColor="text1"/>
      <w:sz w:val="28"/>
    </w:rPr>
  </w:style>
  <w:style w:type="paragraph" w:customStyle="1" w:styleId="FigureDescriptor">
    <w:name w:val="Figure Descriptor"/>
    <w:next w:val="Normal"/>
    <w:rsid w:val="00A81B90"/>
    <w:pPr>
      <w:spacing w:before="120" w:after="120" w:line="240" w:lineRule="auto"/>
    </w:pPr>
    <w:rPr>
      <w:rFonts w:eastAsia="Arial" w:cs="Times New Roman"/>
      <w:b/>
      <w:color w:val="595959" w:themeColor="text1" w:themeTint="A6"/>
      <w:sz w:val="16"/>
      <w:szCs w:val="16"/>
    </w:rPr>
  </w:style>
  <w:style w:type="paragraph" w:customStyle="1" w:styleId="TT">
    <w:name w:val="TT"/>
    <w:link w:val="TTChar"/>
    <w:qFormat/>
    <w:rsid w:val="00E06F23"/>
    <w:pPr>
      <w:spacing w:before="40" w:after="60" w:line="240" w:lineRule="auto"/>
    </w:pPr>
    <w:rPr>
      <w:rFonts w:eastAsia="Arial" w:cs="Times New Roman"/>
      <w:color w:val="000000" w:themeColor="text1"/>
      <w:sz w:val="20"/>
      <w:szCs w:val="20"/>
      <w:lang w:val="fr-FR"/>
    </w:rPr>
  </w:style>
  <w:style w:type="paragraph" w:customStyle="1" w:styleId="TableBullet1">
    <w:name w:val="Table Bullet1"/>
    <w:qFormat/>
    <w:rsid w:val="00C60878"/>
    <w:pPr>
      <w:numPr>
        <w:numId w:val="8"/>
      </w:numPr>
      <w:spacing w:before="40" w:after="60" w:line="240" w:lineRule="auto"/>
    </w:pPr>
    <w:rPr>
      <w:rFonts w:eastAsia="Arial" w:cs="Times New Roman"/>
      <w:sz w:val="20"/>
    </w:rPr>
  </w:style>
  <w:style w:type="paragraph" w:customStyle="1" w:styleId="TableBullet2">
    <w:name w:val="Table Bullet2"/>
    <w:qFormat/>
    <w:rsid w:val="00C60878"/>
    <w:pPr>
      <w:numPr>
        <w:ilvl w:val="1"/>
        <w:numId w:val="8"/>
      </w:numPr>
      <w:spacing w:before="40" w:after="60" w:line="240" w:lineRule="auto"/>
      <w:ind w:left="576" w:hanging="288"/>
    </w:pPr>
    <w:rPr>
      <w:rFonts w:eastAsia="Arial" w:cs="Times New Roman"/>
      <w:sz w:val="20"/>
    </w:rPr>
  </w:style>
  <w:style w:type="paragraph" w:customStyle="1" w:styleId="TableBullet3">
    <w:name w:val="Table Bullet3"/>
    <w:qFormat/>
    <w:rsid w:val="00C60878"/>
    <w:pPr>
      <w:numPr>
        <w:ilvl w:val="2"/>
        <w:numId w:val="8"/>
      </w:numPr>
      <w:spacing w:before="40" w:after="60" w:line="240" w:lineRule="auto"/>
      <w:ind w:left="864" w:hanging="288"/>
    </w:pPr>
    <w:rPr>
      <w:rFonts w:eastAsia="Arial" w:cs="Times New Roman"/>
      <w:sz w:val="20"/>
    </w:rPr>
  </w:style>
  <w:style w:type="paragraph" w:customStyle="1" w:styleId="TableHead">
    <w:name w:val="Table Head"/>
    <w:next w:val="TableSubhead"/>
    <w:autoRedefine/>
    <w:qFormat/>
    <w:rsid w:val="005F75A3"/>
    <w:pPr>
      <w:spacing w:before="40" w:after="40" w:line="240" w:lineRule="auto"/>
    </w:pPr>
    <w:rPr>
      <w:rFonts w:eastAsia="Arial" w:cs="Times New Roman"/>
      <w:b/>
      <w:bCs/>
      <w:color w:val="12ABDB" w:themeColor="accent2"/>
      <w:sz w:val="20"/>
      <w:lang w:val="en-GB"/>
    </w:rPr>
  </w:style>
  <w:style w:type="paragraph" w:customStyle="1" w:styleId="TableSubhead">
    <w:name w:val="Table Subhead"/>
    <w:basedOn w:val="Normal"/>
    <w:qFormat/>
    <w:rsid w:val="00CE05E6"/>
    <w:pPr>
      <w:spacing w:after="0"/>
    </w:pPr>
    <w:rPr>
      <w:b/>
      <w:color w:val="0070AD" w:themeColor="accent1"/>
    </w:rPr>
  </w:style>
  <w:style w:type="paragraph" w:customStyle="1" w:styleId="TableofContents">
    <w:name w:val="Table of Contents"/>
    <w:basedOn w:val="Titre"/>
    <w:qFormat/>
    <w:rsid w:val="00DE27E7"/>
    <w:pPr>
      <w:spacing w:after="240"/>
    </w:pPr>
  </w:style>
  <w:style w:type="paragraph" w:styleId="TM1">
    <w:name w:val="toc 1"/>
    <w:next w:val="TM2"/>
    <w:autoRedefine/>
    <w:uiPriority w:val="39"/>
    <w:unhideWhenUsed/>
    <w:locked/>
    <w:rsid w:val="00C60878"/>
    <w:pPr>
      <w:tabs>
        <w:tab w:val="left" w:pos="397"/>
        <w:tab w:val="right" w:leader="dot" w:pos="10199"/>
      </w:tabs>
      <w:spacing w:after="100" w:line="240" w:lineRule="auto"/>
      <w:ind w:left="288" w:hanging="288"/>
    </w:pPr>
    <w:rPr>
      <w:rFonts w:eastAsia="Arial" w:cs="Times New Roman"/>
      <w:noProof/>
      <w:color w:val="000000" w:themeColor="text1"/>
      <w:sz w:val="20"/>
      <w:lang w:val="en-GB"/>
    </w:rPr>
  </w:style>
  <w:style w:type="paragraph" w:styleId="TM2">
    <w:name w:val="toc 2"/>
    <w:next w:val="TM3"/>
    <w:autoRedefine/>
    <w:uiPriority w:val="39"/>
    <w:unhideWhenUsed/>
    <w:locked/>
    <w:rsid w:val="00C60878"/>
    <w:pPr>
      <w:tabs>
        <w:tab w:val="left" w:pos="1134"/>
        <w:tab w:val="right" w:leader="dot" w:pos="10199"/>
      </w:tabs>
      <w:spacing w:after="100" w:line="240" w:lineRule="auto"/>
      <w:ind w:left="720" w:hanging="432"/>
    </w:pPr>
    <w:rPr>
      <w:rFonts w:eastAsia="Arial" w:cs="Times New Roman"/>
      <w:noProof/>
      <w:color w:val="000000" w:themeColor="text1"/>
      <w:sz w:val="20"/>
      <w:lang w:val="en-GB"/>
    </w:rPr>
  </w:style>
  <w:style w:type="paragraph" w:styleId="TM3">
    <w:name w:val="toc 3"/>
    <w:next w:val="TM4"/>
    <w:autoRedefine/>
    <w:uiPriority w:val="39"/>
    <w:unhideWhenUsed/>
    <w:locked/>
    <w:rsid w:val="00C60878"/>
    <w:pPr>
      <w:tabs>
        <w:tab w:val="left" w:pos="1701"/>
        <w:tab w:val="right" w:leader="dot" w:pos="10199"/>
      </w:tabs>
      <w:spacing w:after="100" w:line="240" w:lineRule="auto"/>
      <w:ind w:left="1440" w:hanging="720"/>
    </w:pPr>
    <w:rPr>
      <w:rFonts w:eastAsia="Arial" w:cs="Times New Roman"/>
      <w:noProof/>
      <w:color w:val="000000" w:themeColor="text1"/>
      <w:sz w:val="20"/>
      <w:lang w:val="en-GB"/>
      <w14:scene3d>
        <w14:camera w14:prst="orthographicFront"/>
        <w14:lightRig w14:rig="threePt" w14:dir="t">
          <w14:rot w14:lat="0" w14:lon="0" w14:rev="0"/>
        </w14:lightRig>
      </w14:scene3d>
    </w:rPr>
  </w:style>
  <w:style w:type="paragraph" w:styleId="TM4">
    <w:name w:val="toc 4"/>
    <w:next w:val="TM5"/>
    <w:autoRedefine/>
    <w:uiPriority w:val="39"/>
    <w:unhideWhenUsed/>
    <w:locked/>
    <w:rsid w:val="00C60878"/>
    <w:pPr>
      <w:tabs>
        <w:tab w:val="left" w:pos="1701"/>
        <w:tab w:val="right" w:leader="dot" w:pos="10199"/>
      </w:tabs>
      <w:spacing w:after="100" w:line="240" w:lineRule="auto"/>
      <w:ind w:left="2448" w:hanging="1008"/>
    </w:pPr>
    <w:rPr>
      <w:rFonts w:eastAsia="Arial" w:cs="Times New Roman"/>
      <w:noProof/>
      <w:color w:val="000000" w:themeColor="text1"/>
      <w:sz w:val="20"/>
      <w:lang w:val="en-GB"/>
    </w:rPr>
  </w:style>
  <w:style w:type="paragraph" w:styleId="TM5">
    <w:name w:val="toc 5"/>
    <w:next w:val="Normal"/>
    <w:autoRedefine/>
    <w:uiPriority w:val="39"/>
    <w:unhideWhenUsed/>
    <w:locked/>
    <w:rsid w:val="00D65165"/>
    <w:pPr>
      <w:tabs>
        <w:tab w:val="right" w:leader="dot" w:pos="10199"/>
      </w:tabs>
      <w:spacing w:after="100" w:line="240" w:lineRule="auto"/>
      <w:ind w:left="810"/>
    </w:pPr>
    <w:rPr>
      <w:rFonts w:eastAsia="Arial" w:cs="Times New Roman"/>
      <w:noProof/>
      <w:color w:val="000000" w:themeColor="text1"/>
      <w:sz w:val="14"/>
      <w:lang w:val="en-GB"/>
    </w:rPr>
  </w:style>
  <w:style w:type="paragraph" w:customStyle="1" w:styleId="CapgeminiFooter">
    <w:name w:val="Capgemini Footer"/>
    <w:uiPriority w:val="1"/>
    <w:qFormat/>
    <w:rsid w:val="00843C0E"/>
    <w:pPr>
      <w:tabs>
        <w:tab w:val="right" w:pos="10206"/>
      </w:tabs>
      <w:spacing w:after="0" w:line="240" w:lineRule="auto"/>
      <w:ind w:firstLine="8640"/>
    </w:pPr>
    <w:rPr>
      <w:rFonts w:eastAsia="Arial" w:cs="Times New Roman"/>
      <w:b/>
      <w:color w:val="998C85"/>
      <w:sz w:val="18"/>
      <w:lang w:val="en-GB"/>
    </w:rPr>
  </w:style>
  <w:style w:type="paragraph" w:customStyle="1" w:styleId="CapgeminiPageNumber">
    <w:name w:val="Capgemini Page Number"/>
    <w:uiPriority w:val="1"/>
    <w:qFormat/>
    <w:rsid w:val="0005229F"/>
    <w:pPr>
      <w:spacing w:after="0" w:line="240" w:lineRule="auto"/>
      <w:jc w:val="right"/>
    </w:pPr>
    <w:rPr>
      <w:rFonts w:eastAsia="Arial" w:cs="Times New Roman"/>
      <w:b/>
      <w:color w:val="767676" w:themeColor="background2" w:themeShade="80"/>
      <w:sz w:val="18"/>
      <w:lang w:val="en-GB"/>
    </w:rPr>
  </w:style>
  <w:style w:type="paragraph" w:customStyle="1" w:styleId="BiosName">
    <w:name w:val="Bios Name"/>
    <w:basedOn w:val="Normal"/>
    <w:uiPriority w:val="99"/>
    <w:qFormat/>
    <w:rsid w:val="00BE14E2"/>
    <w:pPr>
      <w:contextualSpacing/>
    </w:pPr>
    <w:rPr>
      <w:rFonts w:eastAsia="Times New Roman"/>
      <w:b/>
      <w:color w:val="0070AD" w:themeColor="accent1"/>
      <w:sz w:val="28"/>
      <w:szCs w:val="32"/>
    </w:rPr>
  </w:style>
  <w:style w:type="paragraph" w:styleId="Corpsdetexte">
    <w:name w:val="Body Text"/>
    <w:basedOn w:val="Normal"/>
    <w:link w:val="CorpsdetexteCar"/>
    <w:unhideWhenUsed/>
    <w:locked/>
    <w:rsid w:val="00ED4F71"/>
  </w:style>
  <w:style w:type="character" w:customStyle="1" w:styleId="CorpsdetexteCar">
    <w:name w:val="Corps de texte Car"/>
    <w:basedOn w:val="Policepardfaut"/>
    <w:link w:val="Corpsdetexte"/>
    <w:rsid w:val="00ED4F71"/>
    <w:rPr>
      <w:rFonts w:ascii="Book Antiqua" w:eastAsia="Arial" w:hAnsi="Book Antiqua" w:cs="Times New Roman"/>
      <w:lang w:val="en-GB"/>
    </w:rPr>
  </w:style>
  <w:style w:type="paragraph" w:customStyle="1" w:styleId="BlockText3">
    <w:name w:val="Block Text 3"/>
    <w:basedOn w:val="Normalcentr"/>
    <w:uiPriority w:val="99"/>
    <w:rsid w:val="00ED4F71"/>
    <w:pPr>
      <w:pBdr>
        <w:top w:val="single" w:sz="4" w:space="10" w:color="FFFFFF"/>
        <w:left w:val="single" w:sz="4" w:space="10" w:color="FFFFFF"/>
        <w:bottom w:val="single" w:sz="4" w:space="10" w:color="FFFFFF"/>
        <w:right w:val="single" w:sz="4" w:space="10" w:color="FFFFFF"/>
      </w:pBdr>
      <w:shd w:val="clear" w:color="auto" w:fill="EAE7E6"/>
      <w:spacing w:after="240" w:line="240" w:lineRule="atLeast"/>
      <w:ind w:left="227" w:right="227"/>
    </w:pPr>
    <w:rPr>
      <w:rFonts w:ascii="Arial" w:eastAsia="Times New Roman" w:hAnsi="Arial" w:cs="Times New Roman"/>
      <w:b/>
      <w:color w:val="0098C7"/>
      <w:sz w:val="96"/>
      <w:szCs w:val="20"/>
    </w:rPr>
  </w:style>
  <w:style w:type="paragraph" w:styleId="Corpsdetexte3">
    <w:name w:val="Body Text 3"/>
    <w:basedOn w:val="Normal"/>
    <w:link w:val="Corpsdetexte3Car"/>
    <w:unhideWhenUsed/>
    <w:locked/>
    <w:rsid w:val="00ED4F71"/>
    <w:pPr>
      <w:spacing w:line="240" w:lineRule="atLeast"/>
    </w:pPr>
    <w:rPr>
      <w:rFonts w:ascii="Georgia" w:hAnsi="Georgia"/>
      <w:sz w:val="16"/>
      <w:szCs w:val="16"/>
    </w:rPr>
  </w:style>
  <w:style w:type="character" w:customStyle="1" w:styleId="Corpsdetexte3Car">
    <w:name w:val="Corps de texte 3 Car"/>
    <w:basedOn w:val="Policepardfaut"/>
    <w:link w:val="Corpsdetexte3"/>
    <w:rsid w:val="00ED4F71"/>
    <w:rPr>
      <w:rFonts w:ascii="Georgia" w:eastAsia="Arial" w:hAnsi="Georgia" w:cs="Times New Roman"/>
      <w:sz w:val="16"/>
      <w:szCs w:val="16"/>
    </w:rPr>
  </w:style>
  <w:style w:type="paragraph" w:customStyle="1" w:styleId="TableSpacer">
    <w:name w:val="Table Spacer"/>
    <w:basedOn w:val="Normal"/>
    <w:uiPriority w:val="34"/>
    <w:qFormat/>
    <w:rsid w:val="00ED4F71"/>
    <w:pPr>
      <w:spacing w:after="0"/>
    </w:pPr>
    <w:rPr>
      <w:rFonts w:ascii="Georgia" w:hAnsi="Georgia"/>
      <w:color w:val="263147"/>
      <w:sz w:val="4"/>
      <w:szCs w:val="21"/>
    </w:rPr>
  </w:style>
  <w:style w:type="paragraph" w:customStyle="1" w:styleId="BlockText2">
    <w:name w:val="Block Text 2"/>
    <w:basedOn w:val="Normal"/>
    <w:uiPriority w:val="99"/>
    <w:rsid w:val="00ED4F71"/>
    <w:pPr>
      <w:pBdr>
        <w:top w:val="single" w:sz="4" w:space="10" w:color="FFFFFF"/>
        <w:left w:val="single" w:sz="4" w:space="10" w:color="FFFFFF"/>
        <w:bottom w:val="single" w:sz="4" w:space="10" w:color="FFFFFF"/>
        <w:right w:val="single" w:sz="4" w:space="10" w:color="FFFFFF"/>
      </w:pBdr>
      <w:shd w:val="clear" w:color="auto" w:fill="0098C7"/>
      <w:spacing w:after="240" w:line="240" w:lineRule="atLeast"/>
      <w:ind w:left="227" w:right="227"/>
    </w:pPr>
    <w:rPr>
      <w:rFonts w:ascii="Arial" w:hAnsi="Arial"/>
      <w:i/>
      <w:color w:val="FFFFFF" w:themeColor="background1"/>
      <w:sz w:val="48"/>
      <w:szCs w:val="48"/>
    </w:rPr>
  </w:style>
  <w:style w:type="paragraph" w:styleId="Normalcentr">
    <w:name w:val="Block Text"/>
    <w:basedOn w:val="Normal"/>
    <w:unhideWhenUsed/>
    <w:locked/>
    <w:rsid w:val="00ED4F71"/>
    <w:pPr>
      <w:pBdr>
        <w:top w:val="single" w:sz="2" w:space="10" w:color="0070AD" w:themeColor="accent1" w:shadow="1"/>
        <w:left w:val="single" w:sz="2" w:space="10" w:color="0070AD" w:themeColor="accent1" w:shadow="1"/>
        <w:bottom w:val="single" w:sz="2" w:space="10" w:color="0070AD" w:themeColor="accent1" w:shadow="1"/>
        <w:right w:val="single" w:sz="2" w:space="10" w:color="0070AD" w:themeColor="accent1" w:shadow="1"/>
      </w:pBdr>
      <w:ind w:left="1152" w:right="1152"/>
    </w:pPr>
    <w:rPr>
      <w:rFonts w:eastAsiaTheme="minorEastAsia" w:cstheme="minorBidi"/>
      <w:i/>
      <w:iCs/>
      <w:color w:val="0070AD" w:themeColor="accent1"/>
    </w:rPr>
  </w:style>
  <w:style w:type="paragraph" w:styleId="Textedebulles">
    <w:name w:val="Balloon Text"/>
    <w:basedOn w:val="Normal"/>
    <w:link w:val="TextedebullesCar"/>
    <w:semiHidden/>
    <w:unhideWhenUsed/>
    <w:locked/>
    <w:rsid w:val="00ED4F71"/>
    <w:pPr>
      <w:spacing w:after="0"/>
    </w:pPr>
    <w:rPr>
      <w:rFonts w:ascii="Tahoma" w:hAnsi="Tahoma" w:cs="Tahoma"/>
      <w:sz w:val="16"/>
      <w:szCs w:val="16"/>
    </w:rPr>
  </w:style>
  <w:style w:type="character" w:customStyle="1" w:styleId="TextedebullesCar">
    <w:name w:val="Texte de bulles Car"/>
    <w:basedOn w:val="Policepardfaut"/>
    <w:link w:val="Textedebulles"/>
    <w:semiHidden/>
    <w:rsid w:val="00ED4F71"/>
    <w:rPr>
      <w:rFonts w:ascii="Tahoma" w:eastAsia="Arial" w:hAnsi="Tahoma" w:cs="Tahoma"/>
      <w:sz w:val="16"/>
      <w:szCs w:val="16"/>
      <w:lang w:val="en-GB"/>
    </w:rPr>
  </w:style>
  <w:style w:type="table" w:styleId="Grilledutableau">
    <w:name w:val="Table Grid"/>
    <w:aliases w:val="Capgemini Table Format,BKL Table Grid,LiTMUS Table Style A"/>
    <w:basedOn w:val="TableauNormal"/>
    <w:locked/>
    <w:rsid w:val="00142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pgemini-NewVI">
    <w:name w:val="Capgemini - New VI"/>
    <w:basedOn w:val="TableauNormal"/>
    <w:uiPriority w:val="99"/>
    <w:qFormat/>
    <w:rsid w:val="00ED6039"/>
    <w:pPr>
      <w:spacing w:after="0" w:line="240" w:lineRule="auto"/>
    </w:pPr>
    <w:tblPr>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ECECEC" w:themeColor="background2"/>
        <w:insideV w:val="single" w:sz="4" w:space="0" w:color="ECECEC" w:themeColor="background2"/>
      </w:tblBorders>
      <w:tblCellMar>
        <w:top w:w="108" w:type="dxa"/>
        <w:bottom w:w="108" w:type="dxa"/>
      </w:tblCellMar>
    </w:tblPr>
    <w:tblStylePr w:type="firstRow">
      <w:pPr>
        <w:jc w:val="center"/>
      </w:pPr>
      <w:rPr>
        <w:rFonts w:asciiTheme="minorHAnsi" w:hAnsiTheme="minorHAnsi"/>
        <w:b/>
        <w:color w:val="FFFFFF" w:themeColor="background1"/>
        <w:sz w:val="20"/>
      </w:rPr>
      <w:tblPr/>
      <w:tcPr>
        <w:tcBorders>
          <w:bottom w:val="single" w:sz="4" w:space="0" w:color="FFFFFF" w:themeColor="background1"/>
          <w:insideH w:val="single" w:sz="4" w:space="0" w:color="FFFFFF" w:themeColor="background1"/>
          <w:insideV w:val="single" w:sz="4" w:space="0" w:color="FFFFFF" w:themeColor="background1"/>
        </w:tcBorders>
        <w:shd w:val="clear" w:color="auto" w:fill="000000" w:themeFill="text2"/>
      </w:tcPr>
    </w:tblStylePr>
    <w:tblStylePr w:type="lastRow">
      <w:pPr>
        <w:jc w:val="left"/>
      </w:pPr>
      <w:rPr>
        <w:rFonts w:asciiTheme="minorHAnsi" w:hAnsiTheme="minorHAnsi"/>
        <w:b/>
        <w:color w:val="FFFFFF" w:themeColor="background1"/>
        <w:sz w:val="18"/>
      </w:rPr>
      <w:tblPr/>
      <w:tcPr>
        <w:tcBorders>
          <w:top w:val="single" w:sz="4" w:space="0" w:color="FFFFFF" w:themeColor="background1"/>
          <w:left w:val="single" w:sz="4" w:space="0" w:color="000000" w:themeColor="text2"/>
          <w:bottom w:val="single" w:sz="4" w:space="0" w:color="000000" w:themeColor="text2"/>
          <w:right w:val="single" w:sz="4" w:space="0" w:color="000000" w:themeColor="text2"/>
          <w:insideH w:val="nil"/>
          <w:insideV w:val="single" w:sz="4" w:space="0" w:color="FFFFFF" w:themeColor="background1"/>
          <w:tl2br w:val="nil"/>
          <w:tr2bl w:val="nil"/>
        </w:tcBorders>
        <w:shd w:val="clear" w:color="auto" w:fill="2B0A3D" w:themeFill="accent3"/>
        <w:vAlign w:val="center"/>
      </w:tcPr>
    </w:tblStylePr>
    <w:tblStylePr w:type="firstCol">
      <w:pPr>
        <w:jc w:val="left"/>
      </w:pPr>
      <w:rPr>
        <w:rFonts w:asciiTheme="minorHAnsi" w:hAnsiTheme="minorHAnsi"/>
        <w:b/>
        <w:color w:val="FFFFFF" w:themeColor="background1"/>
        <w:sz w:val="18"/>
      </w:rPr>
      <w:tblPr/>
      <w:tcPr>
        <w:tcBorders>
          <w:insideH w:val="single" w:sz="4" w:space="0" w:color="FFFFFF" w:themeColor="background1"/>
          <w:insideV w:val="nil"/>
        </w:tcBorders>
        <w:shd w:val="clear" w:color="auto" w:fill="ECECEC" w:themeFill="background2"/>
      </w:tcPr>
    </w:tblStylePr>
  </w:style>
  <w:style w:type="paragraph" w:customStyle="1" w:styleId="Quote-Source">
    <w:name w:val="Quote-Source"/>
    <w:qFormat/>
    <w:rsid w:val="0005229F"/>
    <w:pPr>
      <w:keepNext/>
      <w:keepLines/>
      <w:spacing w:before="240" w:after="240" w:line="240" w:lineRule="auto"/>
      <w:jc w:val="right"/>
    </w:pPr>
    <w:rPr>
      <w:rFonts w:eastAsia="Arial" w:cs="Times New Roman"/>
      <w:b/>
      <w:color w:val="000000" w:themeColor="text2"/>
      <w:sz w:val="20"/>
      <w:lang w:val="fr-FR"/>
    </w:rPr>
  </w:style>
  <w:style w:type="paragraph" w:customStyle="1" w:styleId="PulloutQuote">
    <w:name w:val="Pullout Quote"/>
    <w:basedOn w:val="Normal"/>
    <w:next w:val="Quote-Source"/>
    <w:qFormat/>
    <w:rsid w:val="00A33DBE"/>
    <w:pPr>
      <w:keepNext/>
      <w:keepLines/>
    </w:pPr>
    <w:rPr>
      <w:b/>
      <w:color w:val="0070AD" w:themeColor="accent1"/>
      <w:sz w:val="28"/>
      <w:lang w:val="fr-FR"/>
    </w:rPr>
  </w:style>
  <w:style w:type="paragraph" w:customStyle="1" w:styleId="Quotes">
    <w:name w:val="Quotes"/>
    <w:qFormat/>
    <w:rsid w:val="003C2443"/>
    <w:pPr>
      <w:spacing w:after="0" w:line="240" w:lineRule="auto"/>
    </w:pPr>
    <w:rPr>
      <w:rFonts w:eastAsia="Arial" w:cs="Times New Roman"/>
      <w:b/>
      <w:color w:val="CCEFFB" w:themeColor="accent2" w:themeTint="33"/>
      <w:sz w:val="534"/>
    </w:rPr>
  </w:style>
  <w:style w:type="paragraph" w:customStyle="1" w:styleId="NormalQuote">
    <w:name w:val="Normal Quote"/>
    <w:qFormat/>
    <w:rsid w:val="003C6FB9"/>
    <w:pPr>
      <w:shd w:val="clear" w:color="auto" w:fill="F2F2F2" w:themeFill="background1" w:themeFillShade="F2"/>
      <w:spacing w:after="120" w:line="240" w:lineRule="auto"/>
      <w:jc w:val="both"/>
    </w:pPr>
    <w:rPr>
      <w:rFonts w:eastAsia="Arial" w:cs="Times New Roman"/>
      <w:i/>
      <w:color w:val="000000" w:themeColor="text1"/>
      <w:sz w:val="24"/>
      <w:szCs w:val="24"/>
    </w:rPr>
  </w:style>
  <w:style w:type="paragraph" w:customStyle="1" w:styleId="BiosRole">
    <w:name w:val="Bios Role"/>
    <w:uiPriority w:val="1"/>
    <w:qFormat/>
    <w:rsid w:val="005910CD"/>
    <w:pPr>
      <w:spacing w:after="240" w:line="240" w:lineRule="atLeast"/>
    </w:pPr>
    <w:rPr>
      <w:rFonts w:eastAsia="Times New Roman" w:cs="Times New Roman"/>
      <w:b/>
      <w:color w:val="2B0A3D" w:themeColor="accent3"/>
      <w:szCs w:val="28"/>
    </w:rPr>
  </w:style>
  <w:style w:type="paragraph" w:customStyle="1" w:styleId="MoreInformation">
    <w:name w:val="More Information"/>
    <w:qFormat/>
    <w:rsid w:val="00292562"/>
    <w:pPr>
      <w:framePr w:hSpace="180" w:wrap="around" w:vAnchor="text" w:hAnchor="margin" w:x="-318" w:y="586"/>
      <w:spacing w:before="240" w:after="0" w:line="240" w:lineRule="auto"/>
    </w:pPr>
    <w:rPr>
      <w:rFonts w:eastAsia="Arial" w:cstheme="minorHAnsi"/>
      <w:color w:val="FFFFFF" w:themeColor="background1"/>
      <w:sz w:val="18"/>
      <w:lang w:val="en-GB"/>
    </w:rPr>
  </w:style>
  <w:style w:type="paragraph" w:customStyle="1" w:styleId="ObjectStyle">
    <w:name w:val="Object Style"/>
    <w:qFormat/>
    <w:rsid w:val="005910CD"/>
    <w:pPr>
      <w:spacing w:before="120" w:after="240" w:line="240" w:lineRule="auto"/>
    </w:pPr>
    <w:rPr>
      <w:rFonts w:eastAsia="Arial" w:cs="Times New Roman"/>
      <w:noProof/>
      <w:color w:val="000000" w:themeColor="text1"/>
      <w:sz w:val="20"/>
    </w:rPr>
  </w:style>
  <w:style w:type="table" w:customStyle="1" w:styleId="NSN">
    <w:name w:val="NSN"/>
    <w:basedOn w:val="TableauNormal"/>
    <w:uiPriority w:val="99"/>
    <w:qFormat/>
    <w:rsid w:val="00302489"/>
    <w:pPr>
      <w:spacing w:before="120" w:after="0" w:line="240" w:lineRule="auto"/>
    </w:pPr>
    <w:tblPr/>
  </w:style>
  <w:style w:type="table" w:customStyle="1" w:styleId="Capgemini">
    <w:name w:val="Capgemini"/>
    <w:basedOn w:val="Capgemini-NewVI"/>
    <w:uiPriority w:val="99"/>
    <w:qFormat/>
    <w:rsid w:val="00546104"/>
    <w:tblPr/>
    <w:tblStylePr w:type="firstRow">
      <w:pPr>
        <w:jc w:val="center"/>
      </w:pPr>
      <w:rPr>
        <w:rFonts w:asciiTheme="minorHAnsi" w:hAnsiTheme="minorHAnsi"/>
        <w:b/>
        <w:color w:val="FFFFFF" w:themeColor="background1"/>
        <w:sz w:val="20"/>
      </w:rPr>
      <w:tblPr/>
      <w:tcPr>
        <w:tcBorders>
          <w:bottom w:val="single" w:sz="4" w:space="0" w:color="FFFFFF" w:themeColor="background1"/>
          <w:insideH w:val="single" w:sz="4" w:space="0" w:color="FFFFFF" w:themeColor="background1"/>
          <w:insideV w:val="single" w:sz="4" w:space="0" w:color="FFFFFF" w:themeColor="background1"/>
        </w:tcBorders>
        <w:shd w:val="clear" w:color="auto" w:fill="000000" w:themeFill="text2"/>
      </w:tcPr>
    </w:tblStylePr>
    <w:tblStylePr w:type="lastRow">
      <w:pPr>
        <w:jc w:val="left"/>
      </w:pPr>
      <w:rPr>
        <w:rFonts w:asciiTheme="minorHAnsi" w:hAnsiTheme="minorHAnsi"/>
        <w:b/>
        <w:color w:val="FFFFFF" w:themeColor="background1"/>
        <w:sz w:val="18"/>
      </w:rPr>
      <w:tblPr/>
      <w:tcPr>
        <w:tcBorders>
          <w:top w:val="single" w:sz="4" w:space="0" w:color="FFFFFF" w:themeColor="background1"/>
          <w:left w:val="single" w:sz="4" w:space="0" w:color="000000" w:themeColor="text2"/>
          <w:bottom w:val="single" w:sz="4" w:space="0" w:color="000000" w:themeColor="text2"/>
          <w:right w:val="single" w:sz="4" w:space="0" w:color="000000" w:themeColor="text2"/>
          <w:insideH w:val="nil"/>
          <w:insideV w:val="single" w:sz="4" w:space="0" w:color="FFFFFF" w:themeColor="background1"/>
          <w:tl2br w:val="nil"/>
          <w:tr2bl w:val="nil"/>
        </w:tcBorders>
        <w:shd w:val="clear" w:color="auto" w:fill="2B0A3D" w:themeFill="accent3"/>
        <w:vAlign w:val="center"/>
      </w:tcPr>
    </w:tblStylePr>
    <w:tblStylePr w:type="firstCol">
      <w:pPr>
        <w:jc w:val="left"/>
      </w:pPr>
      <w:rPr>
        <w:rFonts w:asciiTheme="minorHAnsi" w:hAnsiTheme="minorHAnsi"/>
        <w:b/>
        <w:color w:val="FFFFFF" w:themeColor="background1"/>
        <w:sz w:val="18"/>
      </w:rPr>
      <w:tblPr/>
      <w:tcPr>
        <w:tcBorders>
          <w:insideH w:val="single" w:sz="4" w:space="0" w:color="FFFFFF" w:themeColor="background1"/>
          <w:insideV w:val="nil"/>
        </w:tcBorders>
        <w:shd w:val="clear" w:color="auto" w:fill="ECECEC" w:themeFill="background2"/>
      </w:tcPr>
    </w:tblStylePr>
  </w:style>
  <w:style w:type="table" w:customStyle="1" w:styleId="Capgemini2021">
    <w:name w:val="Capgemini 2021"/>
    <w:basedOn w:val="Capgemini-NewVI"/>
    <w:uiPriority w:val="99"/>
    <w:qFormat/>
    <w:rsid w:val="009C4E7F"/>
    <w:pPr>
      <w:spacing w:before="40" w:after="40"/>
    </w:pPr>
    <w:rPr>
      <w:color w:val="3B3B3B" w:themeColor="background2" w:themeShade="40"/>
      <w:sz w:val="20"/>
    </w:r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Pr>
    <w:tblStylePr w:type="firstRow">
      <w:pPr>
        <w:jc w:val="left"/>
      </w:pPr>
      <w:rPr>
        <w:rFonts w:asciiTheme="majorHAnsi" w:hAnsiTheme="majorHAnsi"/>
        <w:b w:val="0"/>
        <w:color w:val="12ABDB" w:themeColor="accent2"/>
        <w:sz w:val="20"/>
      </w:rPr>
      <w:tblPr/>
      <w:tcPr>
        <w:tcBorders>
          <w:bottom w:val="single" w:sz="4" w:space="0" w:color="FFFFFF" w:themeColor="background1"/>
          <w:insideH w:val="single" w:sz="4" w:space="0" w:color="FFFFFF" w:themeColor="background1"/>
          <w:insideV w:val="single" w:sz="4" w:space="0" w:color="FFFFFF" w:themeColor="background1"/>
        </w:tcBorders>
        <w:shd w:val="clear" w:color="auto" w:fill="272936" w:themeFill="accent4"/>
        <w:vAlign w:val="bottom"/>
      </w:tcPr>
    </w:tblStylePr>
    <w:tblStylePr w:type="lastRow">
      <w:pPr>
        <w:jc w:val="left"/>
      </w:pPr>
      <w:rPr>
        <w:rFonts w:asciiTheme="majorHAnsi" w:hAnsiTheme="majorHAnsi"/>
        <w:b/>
        <w:color w:val="FFFFFF" w:themeColor="background1"/>
        <w:sz w:val="18"/>
      </w:rPr>
      <w:tblPr/>
      <w:tcPr>
        <w:tcBorders>
          <w:top w:val="single" w:sz="4" w:space="0" w:color="FFFFFF" w:themeColor="background1"/>
          <w:left w:val="single" w:sz="4" w:space="0" w:color="808080" w:themeColor="background1" w:themeShade="80"/>
          <w:bottom w:val="nil"/>
          <w:right w:val="nil"/>
          <w:insideH w:val="nil"/>
          <w:insideV w:val="single" w:sz="4" w:space="0" w:color="FFFFFF" w:themeColor="background1"/>
          <w:tl2br w:val="nil"/>
          <w:tr2bl w:val="nil"/>
        </w:tcBorders>
        <w:shd w:val="clear" w:color="auto" w:fill="0070AD" w:themeFill="accent1"/>
        <w:vAlign w:val="center"/>
      </w:tcPr>
    </w:tblStylePr>
    <w:tblStylePr w:type="firstCol">
      <w:pPr>
        <w:jc w:val="left"/>
      </w:pPr>
      <w:rPr>
        <w:rFonts w:asciiTheme="minorHAnsi" w:hAnsiTheme="minorHAnsi"/>
        <w:b/>
        <w:color w:val="0070AD" w:themeColor="accent1"/>
        <w:sz w:val="20"/>
      </w:rPr>
      <w:tblPr/>
      <w:tcPr>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cBorders>
        <w:shd w:val="clear" w:color="auto" w:fill="E5E5E5" w:themeFill="text1" w:themeFillTint="1A"/>
      </w:tcPr>
    </w:tblStylePr>
    <w:tblStylePr w:type="lastCol">
      <w:rPr>
        <w:rFonts w:asciiTheme="minorHAnsi" w:hAnsiTheme="minorHAnsi"/>
        <w:b/>
        <w:color w:val="272936" w:themeColor="accent4"/>
        <w:sz w:val="20"/>
      </w:rPr>
      <w:tblPr/>
      <w:tcPr>
        <w:shd w:val="clear" w:color="auto" w:fill="B0B0B0" w:themeFill="background2" w:themeFillShade="BF"/>
      </w:tcPr>
    </w:tblStylePr>
    <w:tblStylePr w:type="band1Vert">
      <w:rPr>
        <w:color w:val="000000" w:themeColor="text1"/>
      </w:rPr>
    </w:tblStylePr>
    <w:tblStylePr w:type="band2Vert">
      <w:rPr>
        <w:color w:val="000000" w:themeColor="text1"/>
      </w:rPr>
      <w:tblPr/>
      <w:tcPr>
        <w:shd w:val="clear" w:color="auto" w:fill="B0B0B0" w:themeFill="background2" w:themeFillShade="BF"/>
      </w:tcPr>
    </w:tblStylePr>
    <w:tblStylePr w:type="band1Horz">
      <w:rPr>
        <w:color w:val="000000" w:themeColor="text1"/>
      </w:rPr>
    </w:tblStylePr>
    <w:tblStylePr w:type="band2Horz">
      <w:rPr>
        <w:color w:val="000000" w:themeColor="text1"/>
      </w:rPr>
      <w:tblPr/>
      <w:tcPr>
        <w:shd w:val="clear" w:color="auto" w:fill="ECECEC" w:themeFill="background2"/>
      </w:tcPr>
    </w:tblStylePr>
  </w:style>
  <w:style w:type="paragraph" w:styleId="NormalWeb">
    <w:name w:val="Normal (Web)"/>
    <w:basedOn w:val="Normal"/>
    <w:uiPriority w:val="99"/>
    <w:unhideWhenUsed/>
    <w:locked/>
    <w:rsid w:val="004D3D95"/>
    <w:pPr>
      <w:spacing w:before="100" w:beforeAutospacing="1" w:after="100" w:afterAutospacing="1"/>
    </w:pPr>
    <w:rPr>
      <w:rFonts w:eastAsiaTheme="minorEastAsia"/>
      <w:bCs/>
    </w:rPr>
  </w:style>
  <w:style w:type="paragraph" w:customStyle="1" w:styleId="CopyrightExtraLine">
    <w:name w:val="Copyright Extra Line"/>
    <w:basedOn w:val="Normal"/>
    <w:uiPriority w:val="1"/>
    <w:qFormat/>
    <w:rsid w:val="00FB1960"/>
    <w:rPr>
      <w:b/>
      <w:color w:val="000000" w:themeColor="text1"/>
      <w:sz w:val="16"/>
    </w:rPr>
  </w:style>
  <w:style w:type="character" w:styleId="Lienhypertextesuivivisit">
    <w:name w:val="FollowedHyperlink"/>
    <w:basedOn w:val="Policepardfaut"/>
    <w:uiPriority w:val="99"/>
    <w:unhideWhenUsed/>
    <w:locked/>
    <w:rsid w:val="005C3455"/>
    <w:rPr>
      <w:color w:val="00E6E3" w:themeColor="followedHyperlink"/>
      <w:u w:val="single"/>
    </w:rPr>
  </w:style>
  <w:style w:type="character" w:styleId="Marquedecommentaire">
    <w:name w:val="annotation reference"/>
    <w:basedOn w:val="Policepardfaut"/>
    <w:semiHidden/>
    <w:unhideWhenUsed/>
    <w:locked/>
    <w:rsid w:val="0043163A"/>
    <w:rPr>
      <w:sz w:val="16"/>
      <w:szCs w:val="16"/>
    </w:rPr>
  </w:style>
  <w:style w:type="paragraph" w:styleId="Commentaire">
    <w:name w:val="annotation text"/>
    <w:basedOn w:val="Normal"/>
    <w:link w:val="CommentaireCar"/>
    <w:unhideWhenUsed/>
    <w:locked/>
    <w:rsid w:val="0043163A"/>
    <w:rPr>
      <w:szCs w:val="20"/>
    </w:rPr>
  </w:style>
  <w:style w:type="character" w:customStyle="1" w:styleId="CommentaireCar">
    <w:name w:val="Commentaire Car"/>
    <w:basedOn w:val="Policepardfaut"/>
    <w:link w:val="Commentaire"/>
    <w:rsid w:val="0043163A"/>
    <w:rPr>
      <w:rFonts w:ascii="Verdana" w:eastAsia="Arial" w:hAnsi="Verdana" w:cs="Arial"/>
      <w:b/>
      <w:bCs/>
      <w:color w:val="000000" w:themeColor="text1"/>
      <w:sz w:val="20"/>
      <w:szCs w:val="20"/>
      <w:lang w:val="en-GB"/>
    </w:rPr>
  </w:style>
  <w:style w:type="paragraph" w:styleId="Objetducommentaire">
    <w:name w:val="annotation subject"/>
    <w:basedOn w:val="Commentaire"/>
    <w:next w:val="Commentaire"/>
    <w:link w:val="ObjetducommentaireCar"/>
    <w:semiHidden/>
    <w:unhideWhenUsed/>
    <w:locked/>
    <w:rsid w:val="0043163A"/>
  </w:style>
  <w:style w:type="character" w:customStyle="1" w:styleId="ObjetducommentaireCar">
    <w:name w:val="Objet du commentaire Car"/>
    <w:basedOn w:val="CommentaireCar"/>
    <w:link w:val="Objetducommentaire"/>
    <w:semiHidden/>
    <w:rsid w:val="0043163A"/>
    <w:rPr>
      <w:rFonts w:ascii="Verdana" w:eastAsia="Arial" w:hAnsi="Verdana" w:cs="Arial"/>
      <w:b/>
      <w:bCs/>
      <w:color w:val="000000" w:themeColor="text1"/>
      <w:sz w:val="20"/>
      <w:szCs w:val="20"/>
      <w:lang w:val="en-GB"/>
    </w:rPr>
  </w:style>
  <w:style w:type="paragraph" w:styleId="Rvision">
    <w:name w:val="Revision"/>
    <w:hidden/>
    <w:uiPriority w:val="71"/>
    <w:semiHidden/>
    <w:rsid w:val="0043163A"/>
    <w:pPr>
      <w:spacing w:after="0" w:line="240" w:lineRule="auto"/>
    </w:pPr>
    <w:rPr>
      <w:rFonts w:ascii="Verdana" w:eastAsia="Arial" w:hAnsi="Verdana" w:cs="Arial"/>
      <w:b/>
      <w:bCs/>
      <w:color w:val="000000" w:themeColor="text1"/>
      <w:sz w:val="24"/>
      <w:szCs w:val="24"/>
      <w:lang w:val="en-GB"/>
    </w:rPr>
  </w:style>
  <w:style w:type="paragraph" w:styleId="En-ttedetabledesmatires">
    <w:name w:val="TOC Heading"/>
    <w:basedOn w:val="Titre1"/>
    <w:next w:val="Normal"/>
    <w:uiPriority w:val="39"/>
    <w:unhideWhenUsed/>
    <w:qFormat/>
    <w:locked/>
    <w:rsid w:val="00CD7E84"/>
    <w:pPr>
      <w:spacing w:before="240"/>
      <w:outlineLvl w:val="9"/>
    </w:pPr>
    <w:rPr>
      <w:rFonts w:eastAsiaTheme="majorEastAsia" w:cstheme="majorBidi"/>
      <w:b/>
      <w:bCs/>
      <w:color w:val="005381" w:themeColor="accent1" w:themeShade="BF"/>
      <w:sz w:val="32"/>
      <w:szCs w:val="32"/>
    </w:rPr>
  </w:style>
  <w:style w:type="paragraph" w:styleId="Titre">
    <w:name w:val="Title"/>
    <w:basedOn w:val="Normal"/>
    <w:next w:val="Normal"/>
    <w:link w:val="TitreCar"/>
    <w:qFormat/>
    <w:locked/>
    <w:rsid w:val="000D7A0D"/>
    <w:pPr>
      <w:spacing w:after="0"/>
      <w:contextualSpacing/>
    </w:pPr>
    <w:rPr>
      <w:rFonts w:asciiTheme="majorHAnsi" w:eastAsiaTheme="majorEastAsia" w:hAnsiTheme="majorHAnsi" w:cstheme="majorBidi"/>
      <w:color w:val="272936" w:themeColor="accent4"/>
      <w:spacing w:val="-10"/>
      <w:kern w:val="28"/>
      <w:sz w:val="40"/>
      <w:szCs w:val="56"/>
    </w:rPr>
  </w:style>
  <w:style w:type="character" w:customStyle="1" w:styleId="TitreCar">
    <w:name w:val="Titre Car"/>
    <w:basedOn w:val="Policepardfaut"/>
    <w:link w:val="Titre"/>
    <w:rsid w:val="000D7A0D"/>
    <w:rPr>
      <w:rFonts w:asciiTheme="majorHAnsi" w:eastAsiaTheme="majorEastAsia" w:hAnsiTheme="majorHAnsi" w:cstheme="majorBidi"/>
      <w:color w:val="272936" w:themeColor="accent4"/>
      <w:spacing w:val="-10"/>
      <w:kern w:val="28"/>
      <w:sz w:val="40"/>
      <w:szCs w:val="56"/>
    </w:rPr>
  </w:style>
  <w:style w:type="character" w:styleId="lev">
    <w:name w:val="Strong"/>
    <w:basedOn w:val="Policepardfaut"/>
    <w:uiPriority w:val="22"/>
    <w:qFormat/>
    <w:locked/>
    <w:rsid w:val="00E720AA"/>
    <w:rPr>
      <w:b/>
      <w:bCs/>
    </w:rPr>
  </w:style>
  <w:style w:type="character" w:customStyle="1" w:styleId="Titre5Car">
    <w:name w:val="Titre 5 Car"/>
    <w:basedOn w:val="Policepardfaut"/>
    <w:link w:val="Titre5"/>
    <w:rsid w:val="009D21E5"/>
    <w:rPr>
      <w:rFonts w:asciiTheme="majorHAnsi" w:eastAsia="Arial" w:hAnsiTheme="majorHAnsi" w:cs="Times New Roman"/>
      <w:color w:val="000000" w:themeColor="text1"/>
      <w:sz w:val="28"/>
      <w:lang w:val="en-GB"/>
    </w:rPr>
  </w:style>
  <w:style w:type="character" w:customStyle="1" w:styleId="Titre6Car">
    <w:name w:val="Titre 6 Car"/>
    <w:basedOn w:val="Policepardfaut"/>
    <w:link w:val="Titre6"/>
    <w:rsid w:val="00D1742A"/>
    <w:rPr>
      <w:rFonts w:asciiTheme="majorHAnsi" w:eastAsiaTheme="majorEastAsia" w:hAnsiTheme="majorHAnsi" w:cstheme="majorBidi"/>
      <w:color w:val="000000" w:themeColor="text1"/>
      <w:sz w:val="28"/>
      <w:lang w:val="en-GB"/>
    </w:rPr>
  </w:style>
  <w:style w:type="character" w:customStyle="1" w:styleId="Titre7Car">
    <w:name w:val="Titre 7 Car"/>
    <w:basedOn w:val="Policepardfaut"/>
    <w:link w:val="Titre7"/>
    <w:rsid w:val="0049527F"/>
    <w:rPr>
      <w:rFonts w:asciiTheme="majorHAnsi" w:eastAsiaTheme="majorEastAsia" w:hAnsiTheme="majorHAnsi" w:cstheme="majorBidi"/>
      <w:i/>
      <w:iCs/>
      <w:color w:val="003756" w:themeColor="accent1" w:themeShade="7F"/>
      <w:sz w:val="20"/>
    </w:rPr>
  </w:style>
  <w:style w:type="character" w:customStyle="1" w:styleId="Titre8Car">
    <w:name w:val="Titre 8 Car"/>
    <w:basedOn w:val="Policepardfaut"/>
    <w:link w:val="Titre8"/>
    <w:rsid w:val="0049527F"/>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rsid w:val="0049527F"/>
    <w:rPr>
      <w:rFonts w:asciiTheme="majorHAnsi" w:eastAsiaTheme="majorEastAsia" w:hAnsiTheme="majorHAnsi" w:cstheme="majorBidi"/>
      <w:i/>
      <w:iCs/>
      <w:color w:val="272727" w:themeColor="text1" w:themeTint="D8"/>
      <w:sz w:val="21"/>
      <w:szCs w:val="21"/>
    </w:rPr>
  </w:style>
  <w:style w:type="paragraph" w:customStyle="1" w:styleId="Head1">
    <w:name w:val="Head1"/>
    <w:next w:val="Normal"/>
    <w:qFormat/>
    <w:rsid w:val="00196143"/>
    <w:pPr>
      <w:keepNext/>
      <w:keepLines/>
      <w:pageBreakBefore/>
    </w:pPr>
    <w:rPr>
      <w:rFonts w:asciiTheme="majorHAnsi" w:eastAsia="Arial" w:hAnsiTheme="majorHAnsi" w:cs="Times New Roman"/>
      <w:color w:val="272936" w:themeColor="accent4"/>
      <w:sz w:val="48"/>
      <w:szCs w:val="60"/>
      <w:lang w:val="en-GB"/>
    </w:rPr>
  </w:style>
  <w:style w:type="paragraph" w:customStyle="1" w:styleId="QuestionStyle">
    <w:name w:val="Question Style"/>
    <w:next w:val="Normal"/>
    <w:uiPriority w:val="19"/>
    <w:qFormat/>
    <w:rsid w:val="006E3C6F"/>
    <w:pPr>
      <w:pBdr>
        <w:top w:val="single" w:sz="4" w:space="1" w:color="auto"/>
        <w:bottom w:val="single" w:sz="4" w:space="1" w:color="auto"/>
      </w:pBdr>
      <w:spacing w:before="240" w:after="120"/>
    </w:pPr>
    <w:rPr>
      <w:rFonts w:asciiTheme="majorHAnsi" w:eastAsia="Calibri" w:hAnsiTheme="majorHAnsi" w:cs="Times New Roman"/>
      <w:i/>
      <w:color w:val="272936" w:themeColor="accent4"/>
      <w:sz w:val="20"/>
      <w:szCs w:val="20"/>
      <w:lang w:eastAsia="en-GB"/>
    </w:rPr>
  </w:style>
  <w:style w:type="paragraph" w:customStyle="1" w:styleId="BoilerplateHead1">
    <w:name w:val="Boilerplate Head 1"/>
    <w:basedOn w:val="BoilerplateHead"/>
    <w:uiPriority w:val="1"/>
    <w:rsid w:val="007F67D8"/>
    <w:pPr>
      <w:pBdr>
        <w:bottom w:val="single" w:sz="4" w:space="1" w:color="FFFFFF" w:themeColor="background1"/>
      </w:pBdr>
      <w:ind w:left="0" w:right="4820"/>
    </w:pPr>
    <w:rPr>
      <w:caps/>
    </w:rPr>
  </w:style>
  <w:style w:type="paragraph" w:customStyle="1" w:styleId="Boilerplatetext1">
    <w:name w:val="Boilerplate text 1"/>
    <w:basedOn w:val="BoilerplateText"/>
    <w:uiPriority w:val="1"/>
    <w:qFormat/>
    <w:rsid w:val="00FB1960"/>
    <w:pPr>
      <w:tabs>
        <w:tab w:val="left" w:pos="3784"/>
      </w:tabs>
      <w:ind w:left="0" w:right="4820"/>
    </w:pPr>
    <w:rPr>
      <w:color w:val="000000" w:themeColor="text1"/>
    </w:rPr>
  </w:style>
  <w:style w:type="character" w:customStyle="1" w:styleId="UnresolvedMention1">
    <w:name w:val="Unresolved Mention1"/>
    <w:basedOn w:val="Policepardfaut"/>
    <w:uiPriority w:val="99"/>
    <w:semiHidden/>
    <w:unhideWhenUsed/>
    <w:rsid w:val="00A337DE"/>
    <w:rPr>
      <w:color w:val="605E5C"/>
      <w:shd w:val="clear" w:color="auto" w:fill="E1DFDD"/>
    </w:rPr>
  </w:style>
  <w:style w:type="paragraph" w:styleId="Lgende">
    <w:name w:val="caption"/>
    <w:basedOn w:val="FigureDescriptor"/>
    <w:next w:val="Normal"/>
    <w:qFormat/>
    <w:locked/>
    <w:rsid w:val="00F61F77"/>
    <w:rPr>
      <w:lang w:val="en-GB"/>
    </w:rPr>
  </w:style>
  <w:style w:type="character" w:customStyle="1" w:styleId="FootergreyChar">
    <w:name w:val="Footer grey Char"/>
    <w:basedOn w:val="Policepardfaut"/>
    <w:link w:val="Footergrey"/>
    <w:rsid w:val="00903161"/>
    <w:rPr>
      <w:rFonts w:eastAsia="Arial" w:cs="Times New Roman"/>
      <w:color w:val="808080" w:themeColor="background1" w:themeShade="80"/>
      <w:sz w:val="16"/>
      <w:szCs w:val="16"/>
    </w:rPr>
  </w:style>
  <w:style w:type="paragraph" w:styleId="Paragraphedeliste">
    <w:name w:val="List Paragraph"/>
    <w:basedOn w:val="Normal"/>
    <w:uiPriority w:val="72"/>
    <w:qFormat/>
    <w:locked/>
    <w:rsid w:val="006967CF"/>
    <w:pPr>
      <w:spacing w:after="160" w:line="259" w:lineRule="auto"/>
      <w:ind w:left="720"/>
      <w:contextualSpacing/>
    </w:pPr>
    <w:rPr>
      <w:rFonts w:eastAsiaTheme="minorHAnsi" w:cstheme="minorBidi"/>
      <w:sz w:val="22"/>
    </w:rPr>
  </w:style>
  <w:style w:type="paragraph" w:customStyle="1" w:styleId="Subhead1">
    <w:name w:val="Subhead1"/>
    <w:basedOn w:val="Subhead"/>
    <w:qFormat/>
    <w:rsid w:val="005A6EA1"/>
    <w:pPr>
      <w:spacing w:before="0" w:after="0"/>
    </w:pPr>
    <w:rPr>
      <w:rFonts w:ascii="Ubuntu" w:hAnsi="Ubuntu"/>
      <w:color w:val="808080" w:themeColor="background1" w:themeShade="80"/>
    </w:rPr>
  </w:style>
  <w:style w:type="paragraph" w:customStyle="1" w:styleId="Tablecolumnhead">
    <w:name w:val="Table column head"/>
    <w:basedOn w:val="TT"/>
    <w:qFormat/>
    <w:rsid w:val="009A3AA8"/>
    <w:rPr>
      <w:color w:val="0070AD" w:themeColor="accent1"/>
    </w:rPr>
  </w:style>
  <w:style w:type="paragraph" w:customStyle="1" w:styleId="TableTotal">
    <w:name w:val="Table Total"/>
    <w:basedOn w:val="TT"/>
    <w:qFormat/>
    <w:rsid w:val="00373F61"/>
    <w:rPr>
      <w:rFonts w:asciiTheme="majorHAnsi" w:hAnsiTheme="majorHAnsi"/>
      <w:b/>
      <w:color w:val="FFFFFF" w:themeColor="background1"/>
    </w:rPr>
  </w:style>
  <w:style w:type="paragraph" w:customStyle="1" w:styleId="TableNumber1">
    <w:name w:val="Table Number1"/>
    <w:qFormat/>
    <w:rsid w:val="00E06F23"/>
    <w:pPr>
      <w:numPr>
        <w:numId w:val="9"/>
      </w:numPr>
      <w:spacing w:before="40" w:after="60" w:line="240" w:lineRule="auto"/>
    </w:pPr>
    <w:rPr>
      <w:rFonts w:eastAsia="Arial" w:cs="Times New Roman"/>
      <w:color w:val="000000" w:themeColor="text1"/>
      <w:sz w:val="20"/>
      <w:szCs w:val="20"/>
      <w:lang w:val="fr-FR"/>
    </w:rPr>
  </w:style>
  <w:style w:type="paragraph" w:customStyle="1" w:styleId="TableNumber2">
    <w:name w:val="Table Number2"/>
    <w:basedOn w:val="TableNumber1"/>
    <w:qFormat/>
    <w:rsid w:val="00C60878"/>
    <w:pPr>
      <w:numPr>
        <w:ilvl w:val="1"/>
      </w:numPr>
      <w:ind w:left="576" w:hanging="288"/>
    </w:pPr>
  </w:style>
  <w:style w:type="paragraph" w:customStyle="1" w:styleId="TableNumber3">
    <w:name w:val="Table Number3"/>
    <w:basedOn w:val="TableNumber2"/>
    <w:qFormat/>
    <w:rsid w:val="00C60878"/>
    <w:pPr>
      <w:numPr>
        <w:ilvl w:val="2"/>
      </w:numPr>
      <w:ind w:left="864" w:hanging="288"/>
    </w:pPr>
  </w:style>
  <w:style w:type="paragraph" w:customStyle="1" w:styleId="TableHeadcenter">
    <w:name w:val="Table Head center"/>
    <w:basedOn w:val="TableHead"/>
    <w:qFormat/>
    <w:rsid w:val="009C4E7F"/>
    <w:rPr>
      <w:rFonts w:asciiTheme="majorHAnsi" w:hAnsiTheme="majorHAnsi"/>
    </w:rPr>
  </w:style>
  <w:style w:type="paragraph" w:customStyle="1" w:styleId="TableTextcenter">
    <w:name w:val="Table Text center"/>
    <w:basedOn w:val="TT"/>
    <w:qFormat/>
    <w:rsid w:val="00C73A5A"/>
    <w:pPr>
      <w:jc w:val="center"/>
    </w:pPr>
  </w:style>
  <w:style w:type="paragraph" w:customStyle="1" w:styleId="TableTotalcenter">
    <w:name w:val="Table Total center"/>
    <w:basedOn w:val="TableTotal"/>
    <w:qFormat/>
    <w:rsid w:val="00422E4A"/>
    <w:pPr>
      <w:jc w:val="center"/>
    </w:pPr>
    <w:rPr>
      <w:b w:val="0"/>
    </w:rPr>
  </w:style>
  <w:style w:type="table" w:customStyle="1" w:styleId="Capgemini20212">
    <w:name w:val="Capgemini 2021_2"/>
    <w:basedOn w:val="TableauNormal"/>
    <w:uiPriority w:val="99"/>
    <w:rsid w:val="003E2985"/>
    <w:pPr>
      <w:spacing w:after="0" w:line="240" w:lineRule="auto"/>
    </w:pPr>
    <w:tblPr>
      <w:tblStyleRow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8" w:type="dxa"/>
        <w:left w:w="58" w:type="dxa"/>
        <w:bottom w:w="58" w:type="dxa"/>
        <w:right w:w="58" w:type="dxa"/>
      </w:tblCellMar>
    </w:tblPr>
    <w:tblStylePr w:type="firstRow">
      <w:pPr>
        <w:jc w:val="left"/>
      </w:pPr>
      <w:rPr>
        <w:rFonts w:ascii="Yu Gothic UI Light" w:hAnsi="Yu Gothic UI Light"/>
        <w:b w:val="0"/>
        <w:color w:val="12ABDB" w:themeColor="accent2"/>
        <w:sz w:val="20"/>
      </w:rPr>
      <w:tblPr/>
      <w:tcPr>
        <w:tcBorders>
          <w:insideV w:val="single" w:sz="4" w:space="0" w:color="FFFFFF" w:themeColor="background1"/>
        </w:tcBorders>
        <w:shd w:val="clear" w:color="auto" w:fill="272936" w:themeFill="accent4"/>
        <w:vAlign w:val="bottom"/>
      </w:tcPr>
    </w:tblStylePr>
    <w:tblStylePr w:type="band2Horz">
      <w:tblPr/>
      <w:tcPr>
        <w:shd w:val="clear" w:color="auto" w:fill="ECECEC" w:themeFill="background2"/>
      </w:tcPr>
    </w:tblStylePr>
  </w:style>
  <w:style w:type="paragraph" w:customStyle="1" w:styleId="TableTextBold">
    <w:name w:val="Table Text Bold"/>
    <w:basedOn w:val="TT"/>
    <w:qFormat/>
    <w:rsid w:val="009C4E7F"/>
    <w:rPr>
      <w:b/>
      <w:lang w:val="en-GB"/>
    </w:rPr>
  </w:style>
  <w:style w:type="table" w:styleId="TableauGrille3">
    <w:name w:val="Grid Table 3"/>
    <w:basedOn w:val="TableauNormal"/>
    <w:uiPriority w:val="99"/>
    <w:locked/>
    <w:rsid w:val="001B3A00"/>
    <w:pPr>
      <w:spacing w:after="0" w:line="240" w:lineRule="auto"/>
    </w:p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auto"/>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TableTextcenterBold">
    <w:name w:val="Table Text center Bold"/>
    <w:basedOn w:val="TableTextcenter"/>
    <w:qFormat/>
    <w:rsid w:val="009C4E7F"/>
    <w:rPr>
      <w:b/>
    </w:rPr>
  </w:style>
  <w:style w:type="paragraph" w:customStyle="1" w:styleId="BodyText1">
    <w:name w:val="Body Text1"/>
    <w:basedOn w:val="Normal"/>
    <w:qFormat/>
    <w:rsid w:val="00CE05E6"/>
    <w:pPr>
      <w:spacing w:before="0" w:line="264" w:lineRule="auto"/>
    </w:pPr>
    <w:rPr>
      <w:rFonts w:ascii="Verdana" w:hAnsi="Verdana"/>
      <w:color w:val="767676" w:themeColor="background2" w:themeShade="80"/>
      <w:lang w:val="fr-FR"/>
    </w:rPr>
  </w:style>
  <w:style w:type="table" w:styleId="TableauGrille1Clair">
    <w:name w:val="Grid Table 1 Light"/>
    <w:basedOn w:val="TableauNormal"/>
    <w:uiPriority w:val="99"/>
    <w:locked/>
    <w:rsid w:val="00CE05E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iosDesignation">
    <w:name w:val="Bios Designation"/>
    <w:qFormat/>
    <w:rsid w:val="00CE05E6"/>
    <w:pPr>
      <w:spacing w:after="240" w:line="240" w:lineRule="atLeast"/>
    </w:pPr>
    <w:rPr>
      <w:rFonts w:ascii="Verdana" w:eastAsia="Times New Roman" w:hAnsi="Verdana" w:cs="Times New Roman"/>
      <w:b/>
      <w:color w:val="2B0A3D" w:themeColor="accent3"/>
      <w:szCs w:val="28"/>
    </w:rPr>
  </w:style>
  <w:style w:type="paragraph" w:customStyle="1" w:styleId="Bullet4">
    <w:name w:val="Bullet4"/>
    <w:basedOn w:val="Bullet3"/>
    <w:qFormat/>
    <w:rsid w:val="00CE05E6"/>
    <w:pPr>
      <w:numPr>
        <w:numId w:val="0"/>
      </w:numPr>
      <w:spacing w:after="0"/>
      <w:ind w:left="1440" w:hanging="360"/>
      <w:jc w:val="both"/>
    </w:pPr>
    <w:rPr>
      <w:rFonts w:ascii="Verdana" w:hAnsi="Verdana"/>
      <w:color w:val="3B3B3B" w:themeColor="background2" w:themeShade="40"/>
    </w:rPr>
  </w:style>
  <w:style w:type="paragraph" w:customStyle="1" w:styleId="Bullet5">
    <w:name w:val="Bullet5"/>
    <w:basedOn w:val="Bullet4"/>
    <w:qFormat/>
    <w:rsid w:val="00CE05E6"/>
    <w:pPr>
      <w:ind w:left="1800"/>
    </w:pPr>
  </w:style>
  <w:style w:type="paragraph" w:customStyle="1" w:styleId="Bullet6">
    <w:name w:val="Bullet6"/>
    <w:basedOn w:val="Bullet5"/>
    <w:qFormat/>
    <w:rsid w:val="00CE05E6"/>
    <w:pPr>
      <w:ind w:left="2160"/>
    </w:pPr>
  </w:style>
  <w:style w:type="paragraph" w:customStyle="1" w:styleId="Bullet7">
    <w:name w:val="Bullet7"/>
    <w:basedOn w:val="Bullet6"/>
    <w:qFormat/>
    <w:rsid w:val="00CE05E6"/>
    <w:pPr>
      <w:ind w:left="2520"/>
    </w:pPr>
  </w:style>
  <w:style w:type="paragraph" w:customStyle="1" w:styleId="Bullet8">
    <w:name w:val="Bullet8"/>
    <w:basedOn w:val="Bullet7"/>
    <w:qFormat/>
    <w:rsid w:val="00CE05E6"/>
    <w:pPr>
      <w:ind w:left="2880"/>
    </w:pPr>
  </w:style>
  <w:style w:type="paragraph" w:customStyle="1" w:styleId="Bullet9">
    <w:name w:val="Bullet9"/>
    <w:basedOn w:val="Bullet8"/>
    <w:qFormat/>
    <w:rsid w:val="00CE05E6"/>
    <w:pPr>
      <w:ind w:left="3240"/>
    </w:pPr>
  </w:style>
  <w:style w:type="character" w:customStyle="1" w:styleId="TTChar">
    <w:name w:val="TT Char"/>
    <w:basedOn w:val="Policepardfaut"/>
    <w:link w:val="TT"/>
    <w:rsid w:val="00CE05E6"/>
    <w:rPr>
      <w:rFonts w:eastAsia="Arial" w:cs="Times New Roman"/>
      <w:color w:val="000000" w:themeColor="text1"/>
      <w:sz w:val="20"/>
      <w:szCs w:val="20"/>
      <w:lang w:val="fr-FR"/>
    </w:rPr>
  </w:style>
  <w:style w:type="paragraph" w:customStyle="1" w:styleId="Subhead2">
    <w:name w:val="Subhead 2"/>
    <w:basedOn w:val="Normal"/>
    <w:qFormat/>
    <w:rsid w:val="00CE05E6"/>
    <w:pPr>
      <w:spacing w:after="60"/>
    </w:pPr>
    <w:rPr>
      <w:rFonts w:ascii="Verdana" w:hAnsi="Verdana" w:cs="Arial"/>
      <w:bCs/>
      <w:i/>
      <w:color w:val="3B3B3B" w:themeColor="background2" w:themeShade="40"/>
    </w:rPr>
  </w:style>
  <w:style w:type="paragraph" w:customStyle="1" w:styleId="Subhead3">
    <w:name w:val="Subhead 3"/>
    <w:basedOn w:val="Subhead2"/>
    <w:qFormat/>
    <w:rsid w:val="00C73A5A"/>
    <w:rPr>
      <w:rFonts w:asciiTheme="minorHAnsi" w:hAnsiTheme="minorHAnsi"/>
      <w:b/>
      <w:i w:val="0"/>
      <w:color w:val="0070AD" w:themeColor="accent1"/>
      <w:sz w:val="24"/>
    </w:rPr>
  </w:style>
  <w:style w:type="paragraph" w:customStyle="1" w:styleId="Titre61">
    <w:name w:val="Titre 61"/>
    <w:basedOn w:val="Normal"/>
    <w:uiPriority w:val="99"/>
    <w:qFormat/>
    <w:rsid w:val="00CE05E6"/>
    <w:pPr>
      <w:spacing w:after="60" w:line="240" w:lineRule="atLeast"/>
      <w:contextualSpacing/>
    </w:pPr>
    <w:rPr>
      <w:rFonts w:ascii="Verdana" w:eastAsia="Times New Roman" w:hAnsi="Verdana"/>
      <w:b/>
      <w:color w:val="12ABDB" w:themeColor="accent2"/>
      <w:szCs w:val="21"/>
    </w:rPr>
  </w:style>
  <w:style w:type="paragraph" w:customStyle="1" w:styleId="CVtitleBold">
    <w:name w:val="CV title Bold"/>
    <w:basedOn w:val="Titre61"/>
    <w:qFormat/>
    <w:rsid w:val="00CE05E6"/>
  </w:style>
  <w:style w:type="paragraph" w:styleId="Sansinterligne">
    <w:name w:val="No Spacing"/>
    <w:uiPriority w:val="1"/>
    <w:qFormat/>
    <w:locked/>
    <w:rsid w:val="00BF6DE3"/>
    <w:pPr>
      <w:spacing w:after="0" w:line="240" w:lineRule="auto"/>
      <w:jc w:val="both"/>
    </w:pPr>
    <w:rPr>
      <w:rFonts w:eastAsia="Arial" w:cs="Times New Roman"/>
      <w:sz w:val="20"/>
    </w:rPr>
  </w:style>
  <w:style w:type="paragraph" w:styleId="Sous-titre">
    <w:name w:val="Subtitle"/>
    <w:basedOn w:val="Normal"/>
    <w:next w:val="Normal"/>
    <w:link w:val="Sous-titreCar"/>
    <w:qFormat/>
    <w:locked/>
    <w:rsid w:val="005F3510"/>
    <w:pPr>
      <w:numPr>
        <w:ilvl w:val="1"/>
      </w:numPr>
      <w:spacing w:after="160"/>
    </w:pPr>
    <w:rPr>
      <w:rFonts w:eastAsiaTheme="minorEastAsia" w:cstheme="minorBidi"/>
      <w:color w:val="5A5A5A" w:themeColor="text1" w:themeTint="A5"/>
      <w:spacing w:val="15"/>
      <w:sz w:val="22"/>
    </w:rPr>
  </w:style>
  <w:style w:type="character" w:customStyle="1" w:styleId="Sous-titreCar">
    <w:name w:val="Sous-titre Car"/>
    <w:basedOn w:val="Policepardfaut"/>
    <w:link w:val="Sous-titre"/>
    <w:rsid w:val="005F3510"/>
    <w:rPr>
      <w:rFonts w:eastAsiaTheme="minorEastAsia"/>
      <w:color w:val="5A5A5A" w:themeColor="text1" w:themeTint="A5"/>
      <w:spacing w:val="15"/>
    </w:rPr>
  </w:style>
  <w:style w:type="paragraph" w:customStyle="1" w:styleId="Proposal">
    <w:name w:val="Proposal"/>
    <w:basedOn w:val="Sous-titre"/>
    <w:qFormat/>
    <w:rsid w:val="005F3510"/>
    <w:rPr>
      <w:color w:val="FFFFFF" w:themeColor="background1"/>
      <w:sz w:val="36"/>
      <w:szCs w:val="36"/>
    </w:rPr>
  </w:style>
  <w:style w:type="table" w:customStyle="1" w:styleId="Capgemini20211">
    <w:name w:val="Capgemini 20211"/>
    <w:basedOn w:val="TableauNormal"/>
    <w:uiPriority w:val="99"/>
    <w:qFormat/>
    <w:rsid w:val="002762F0"/>
    <w:pPr>
      <w:spacing w:before="40" w:after="40" w:line="240" w:lineRule="auto"/>
    </w:pPr>
    <w:rPr>
      <w:color w:val="3B3B3B"/>
      <w:sz w:val="20"/>
    </w:rPr>
    <w:tblPr>
      <w:tblStyleRowBandSize w:val="1"/>
      <w:tblStyleColBandSize w:val="1"/>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bottom w:w="57" w:type="dxa"/>
        <w:right w:w="57" w:type="dxa"/>
      </w:tblCellMar>
    </w:tblPr>
    <w:tblStylePr w:type="firstRow">
      <w:pPr>
        <w:jc w:val="left"/>
      </w:pPr>
      <w:rPr>
        <w:rFonts w:ascii="Yu Gothic Light" w:hAnsi="Yu Gothic Light"/>
        <w:b w:val="0"/>
        <w:color w:val="12ABDB"/>
        <w:sz w:val="20"/>
      </w:rPr>
      <w:tblPr/>
      <w:tcPr>
        <w:tcBorders>
          <w:bottom w:val="single" w:sz="4" w:space="0" w:color="FFFFFF"/>
          <w:insideH w:val="single" w:sz="4" w:space="0" w:color="FFFFFF"/>
          <w:insideV w:val="single" w:sz="4" w:space="0" w:color="FFFFFF"/>
        </w:tcBorders>
        <w:shd w:val="clear" w:color="auto" w:fill="272936"/>
        <w:vAlign w:val="bottom"/>
      </w:tcPr>
    </w:tblStylePr>
    <w:tblStylePr w:type="lastRow">
      <w:pPr>
        <w:jc w:val="left"/>
      </w:pPr>
      <w:rPr>
        <w:rFonts w:ascii="Yu Gothic Light" w:hAnsi="Yu Gothic Light"/>
        <w:b/>
        <w:color w:val="FFFFFF"/>
        <w:sz w:val="18"/>
      </w:rPr>
      <w:tblPr/>
      <w:tcPr>
        <w:tcBorders>
          <w:top w:val="single" w:sz="4" w:space="0" w:color="FFFFFF"/>
          <w:left w:val="single" w:sz="4" w:space="0" w:color="808080"/>
          <w:bottom w:val="nil"/>
          <w:right w:val="nil"/>
          <w:insideH w:val="nil"/>
          <w:insideV w:val="single" w:sz="4" w:space="0" w:color="FFFFFF"/>
          <w:tl2br w:val="nil"/>
          <w:tr2bl w:val="nil"/>
        </w:tcBorders>
        <w:shd w:val="clear" w:color="auto" w:fill="0070AD"/>
        <w:vAlign w:val="center"/>
      </w:tcPr>
    </w:tblStylePr>
    <w:tblStylePr w:type="firstCol">
      <w:pPr>
        <w:jc w:val="left"/>
      </w:pPr>
      <w:rPr>
        <w:rFonts w:ascii="@Yu Gothic UI Semibold" w:hAnsi="@Yu Gothic UI Semibold"/>
        <w:b/>
        <w:color w:val="0070AD"/>
        <w:sz w:val="20"/>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E5E5E5"/>
      </w:tcPr>
    </w:tblStylePr>
    <w:tblStylePr w:type="lastCol">
      <w:rPr>
        <w:rFonts w:ascii="@Yu Gothic UI Semibold" w:hAnsi="@Yu Gothic UI Semibold"/>
        <w:b/>
        <w:color w:val="272936"/>
        <w:sz w:val="20"/>
      </w:rPr>
      <w:tblPr/>
      <w:tcPr>
        <w:shd w:val="clear" w:color="auto" w:fill="B0B0B0"/>
      </w:tcPr>
    </w:tblStylePr>
    <w:tblStylePr w:type="band1Vert">
      <w:rPr>
        <w:color w:val="000000"/>
      </w:rPr>
    </w:tblStylePr>
    <w:tblStylePr w:type="band2Vert">
      <w:rPr>
        <w:color w:val="000000"/>
      </w:rPr>
      <w:tblPr/>
      <w:tcPr>
        <w:shd w:val="clear" w:color="auto" w:fill="B0B0B0"/>
      </w:tcPr>
    </w:tblStylePr>
    <w:tblStylePr w:type="band1Horz">
      <w:rPr>
        <w:color w:val="000000"/>
      </w:rPr>
    </w:tblStylePr>
    <w:tblStylePr w:type="band2Horz">
      <w:rPr>
        <w:color w:val="000000"/>
      </w:rPr>
      <w:tblPr/>
      <w:tcPr>
        <w:shd w:val="clear" w:color="auto" w:fill="ECECEC"/>
      </w:tcPr>
    </w:tblStylePr>
  </w:style>
  <w:style w:type="table" w:customStyle="1" w:styleId="Capgemini202120">
    <w:name w:val="Capgemini 20212"/>
    <w:basedOn w:val="TableauNormal"/>
    <w:uiPriority w:val="99"/>
    <w:qFormat/>
    <w:rsid w:val="002762F0"/>
    <w:pPr>
      <w:spacing w:before="40" w:after="40" w:line="240" w:lineRule="auto"/>
    </w:pPr>
    <w:rPr>
      <w:color w:val="3B3B3B"/>
      <w:sz w:val="20"/>
    </w:rPr>
    <w:tblPr>
      <w:tblStyleRowBandSize w:val="1"/>
      <w:tblStyleColBandSize w:val="1"/>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bottom w:w="57" w:type="dxa"/>
        <w:right w:w="57" w:type="dxa"/>
      </w:tblCellMar>
    </w:tblPr>
    <w:tblStylePr w:type="firstRow">
      <w:pPr>
        <w:jc w:val="left"/>
      </w:pPr>
      <w:rPr>
        <w:rFonts w:ascii="Yu Gothic Light" w:hAnsi="Yu Gothic Light"/>
        <w:b w:val="0"/>
        <w:color w:val="12ABDB"/>
        <w:sz w:val="20"/>
      </w:rPr>
      <w:tblPr/>
      <w:tcPr>
        <w:tcBorders>
          <w:bottom w:val="single" w:sz="4" w:space="0" w:color="FFFFFF"/>
          <w:insideH w:val="single" w:sz="4" w:space="0" w:color="FFFFFF"/>
          <w:insideV w:val="single" w:sz="4" w:space="0" w:color="FFFFFF"/>
        </w:tcBorders>
        <w:shd w:val="clear" w:color="auto" w:fill="272936"/>
        <w:vAlign w:val="bottom"/>
      </w:tcPr>
    </w:tblStylePr>
    <w:tblStylePr w:type="lastRow">
      <w:pPr>
        <w:jc w:val="left"/>
      </w:pPr>
      <w:rPr>
        <w:rFonts w:ascii="Yu Gothic Light" w:hAnsi="Yu Gothic Light"/>
        <w:b/>
        <w:color w:val="FFFFFF"/>
        <w:sz w:val="18"/>
      </w:rPr>
      <w:tblPr/>
      <w:tcPr>
        <w:tcBorders>
          <w:top w:val="single" w:sz="4" w:space="0" w:color="FFFFFF"/>
          <w:left w:val="single" w:sz="4" w:space="0" w:color="808080"/>
          <w:bottom w:val="nil"/>
          <w:right w:val="nil"/>
          <w:insideH w:val="nil"/>
          <w:insideV w:val="single" w:sz="4" w:space="0" w:color="FFFFFF"/>
          <w:tl2br w:val="nil"/>
          <w:tr2bl w:val="nil"/>
        </w:tcBorders>
        <w:shd w:val="clear" w:color="auto" w:fill="0070AD"/>
        <w:vAlign w:val="center"/>
      </w:tcPr>
    </w:tblStylePr>
    <w:tblStylePr w:type="firstCol">
      <w:pPr>
        <w:jc w:val="left"/>
      </w:pPr>
      <w:rPr>
        <w:rFonts w:ascii="@Yu Gothic UI Semibold" w:hAnsi="@Yu Gothic UI Semibold"/>
        <w:b/>
        <w:color w:val="0070AD"/>
        <w:sz w:val="20"/>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E5E5E5"/>
      </w:tcPr>
    </w:tblStylePr>
    <w:tblStylePr w:type="lastCol">
      <w:rPr>
        <w:rFonts w:ascii="@Yu Gothic UI Semibold" w:hAnsi="@Yu Gothic UI Semibold"/>
        <w:b/>
        <w:color w:val="272936"/>
        <w:sz w:val="20"/>
      </w:rPr>
      <w:tblPr/>
      <w:tcPr>
        <w:shd w:val="clear" w:color="auto" w:fill="B0B0B0"/>
      </w:tcPr>
    </w:tblStylePr>
    <w:tblStylePr w:type="band1Vert">
      <w:rPr>
        <w:color w:val="000000"/>
      </w:rPr>
    </w:tblStylePr>
    <w:tblStylePr w:type="band2Vert">
      <w:rPr>
        <w:color w:val="000000"/>
      </w:rPr>
      <w:tblPr/>
      <w:tcPr>
        <w:shd w:val="clear" w:color="auto" w:fill="B0B0B0"/>
      </w:tcPr>
    </w:tblStylePr>
    <w:tblStylePr w:type="band1Horz">
      <w:rPr>
        <w:color w:val="000000"/>
      </w:rPr>
    </w:tblStylePr>
    <w:tblStylePr w:type="band2Horz">
      <w:rPr>
        <w:color w:val="000000"/>
      </w:rPr>
      <w:tblPr/>
      <w:tcPr>
        <w:shd w:val="clear" w:color="auto" w:fill="ECECEC"/>
      </w:tcPr>
    </w:tblStylePr>
  </w:style>
  <w:style w:type="table" w:customStyle="1" w:styleId="Capgemini20213">
    <w:name w:val="Capgemini 20213"/>
    <w:basedOn w:val="TableauNormal"/>
    <w:uiPriority w:val="99"/>
    <w:qFormat/>
    <w:rsid w:val="002762F0"/>
    <w:pPr>
      <w:spacing w:before="40" w:after="40" w:line="240" w:lineRule="auto"/>
    </w:pPr>
    <w:rPr>
      <w:color w:val="3B3B3B"/>
      <w:sz w:val="20"/>
    </w:rPr>
    <w:tblPr>
      <w:tblStyleRowBandSize w:val="1"/>
      <w:tblStyleColBandSize w:val="1"/>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bottom w:w="57" w:type="dxa"/>
        <w:right w:w="57" w:type="dxa"/>
      </w:tblCellMar>
    </w:tblPr>
    <w:tblStylePr w:type="firstRow">
      <w:pPr>
        <w:jc w:val="left"/>
      </w:pPr>
      <w:rPr>
        <w:rFonts w:ascii="Yu Gothic Light" w:hAnsi="Yu Gothic Light"/>
        <w:b w:val="0"/>
        <w:color w:val="12ABDB"/>
        <w:sz w:val="20"/>
      </w:rPr>
      <w:tblPr/>
      <w:tcPr>
        <w:tcBorders>
          <w:bottom w:val="single" w:sz="4" w:space="0" w:color="FFFFFF"/>
          <w:insideH w:val="single" w:sz="4" w:space="0" w:color="FFFFFF"/>
          <w:insideV w:val="single" w:sz="4" w:space="0" w:color="FFFFFF"/>
        </w:tcBorders>
        <w:shd w:val="clear" w:color="auto" w:fill="272936"/>
        <w:vAlign w:val="bottom"/>
      </w:tcPr>
    </w:tblStylePr>
    <w:tblStylePr w:type="lastRow">
      <w:pPr>
        <w:jc w:val="left"/>
      </w:pPr>
      <w:rPr>
        <w:rFonts w:ascii="Yu Gothic Light" w:hAnsi="Yu Gothic Light"/>
        <w:b/>
        <w:color w:val="FFFFFF"/>
        <w:sz w:val="18"/>
      </w:rPr>
      <w:tblPr/>
      <w:tcPr>
        <w:tcBorders>
          <w:top w:val="single" w:sz="4" w:space="0" w:color="FFFFFF"/>
          <w:left w:val="single" w:sz="4" w:space="0" w:color="808080"/>
          <w:bottom w:val="nil"/>
          <w:right w:val="nil"/>
          <w:insideH w:val="nil"/>
          <w:insideV w:val="single" w:sz="4" w:space="0" w:color="FFFFFF"/>
          <w:tl2br w:val="nil"/>
          <w:tr2bl w:val="nil"/>
        </w:tcBorders>
        <w:shd w:val="clear" w:color="auto" w:fill="0070AD"/>
        <w:vAlign w:val="center"/>
      </w:tcPr>
    </w:tblStylePr>
    <w:tblStylePr w:type="firstCol">
      <w:pPr>
        <w:jc w:val="left"/>
      </w:pPr>
      <w:rPr>
        <w:rFonts w:ascii="@Yu Gothic UI Semibold" w:hAnsi="@Yu Gothic UI Semibold"/>
        <w:b/>
        <w:color w:val="0070AD"/>
        <w:sz w:val="20"/>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E5E5E5"/>
      </w:tcPr>
    </w:tblStylePr>
    <w:tblStylePr w:type="lastCol">
      <w:rPr>
        <w:rFonts w:ascii="@Yu Gothic UI Semibold" w:hAnsi="@Yu Gothic UI Semibold"/>
        <w:b/>
        <w:color w:val="272936"/>
        <w:sz w:val="20"/>
      </w:rPr>
      <w:tblPr/>
      <w:tcPr>
        <w:shd w:val="clear" w:color="auto" w:fill="B0B0B0"/>
      </w:tcPr>
    </w:tblStylePr>
    <w:tblStylePr w:type="band1Vert">
      <w:rPr>
        <w:color w:val="000000"/>
      </w:rPr>
    </w:tblStylePr>
    <w:tblStylePr w:type="band2Vert">
      <w:rPr>
        <w:color w:val="000000"/>
      </w:rPr>
      <w:tblPr/>
      <w:tcPr>
        <w:shd w:val="clear" w:color="auto" w:fill="B0B0B0"/>
      </w:tcPr>
    </w:tblStylePr>
    <w:tblStylePr w:type="band1Horz">
      <w:rPr>
        <w:color w:val="000000"/>
      </w:rPr>
    </w:tblStylePr>
    <w:tblStylePr w:type="band2Horz">
      <w:rPr>
        <w:color w:val="000000"/>
      </w:rPr>
      <w:tblPr/>
      <w:tcPr>
        <w:shd w:val="clear" w:color="auto" w:fill="ECECEC"/>
      </w:tcPr>
    </w:tblStylePr>
  </w:style>
  <w:style w:type="character" w:styleId="Mentionnonrsolue">
    <w:name w:val="Unresolved Mention"/>
    <w:basedOn w:val="Policepardfaut"/>
    <w:uiPriority w:val="99"/>
    <w:semiHidden/>
    <w:unhideWhenUsed/>
    <w:rsid w:val="00F24FA0"/>
    <w:rPr>
      <w:color w:val="605E5C"/>
      <w:shd w:val="clear" w:color="auto" w:fill="E1DFDD"/>
    </w:rPr>
  </w:style>
  <w:style w:type="character" w:styleId="Mention">
    <w:name w:val="Mention"/>
    <w:basedOn w:val="Policepardfaut"/>
    <w:uiPriority w:val="99"/>
    <w:unhideWhenUsed/>
    <w:rsid w:val="00074081"/>
    <w:rPr>
      <w:color w:val="2B579A"/>
      <w:shd w:val="clear" w:color="auto" w:fill="E1DFDD"/>
    </w:rPr>
  </w:style>
  <w:style w:type="paragraph" w:customStyle="1" w:styleId="BodytextJustified">
    <w:name w:val="Body text Justified"/>
    <w:basedOn w:val="Normal"/>
    <w:link w:val="BodytextJustifiedChar"/>
    <w:rsid w:val="003C51EC"/>
    <w:pPr>
      <w:spacing w:before="0" w:after="0"/>
    </w:pPr>
    <w:rPr>
      <w:rFonts w:eastAsia="Times New Roman"/>
      <w:szCs w:val="20"/>
      <w:lang w:val="en-GB"/>
    </w:rPr>
  </w:style>
  <w:style w:type="character" w:customStyle="1" w:styleId="BodytextJustifiedChar">
    <w:name w:val="Body text Justified Char"/>
    <w:link w:val="BodytextJustified"/>
    <w:locked/>
    <w:rsid w:val="003C51EC"/>
    <w:rPr>
      <w:rFonts w:eastAsia="Times New Roman" w:cs="Times New Roman"/>
      <w:sz w:val="20"/>
      <w:szCs w:val="20"/>
      <w:lang w:val="en-GB"/>
    </w:rPr>
  </w:style>
  <w:style w:type="paragraph" w:customStyle="1" w:styleId="STDDOCDocumentTitleLabel">
    <w:name w:val="STD DOC Document Title Label"/>
    <w:basedOn w:val="Normal"/>
    <w:rsid w:val="000314D7"/>
    <w:pPr>
      <w:spacing w:before="1160" w:after="240" w:line="240" w:lineRule="atLeast"/>
    </w:pPr>
    <w:rPr>
      <w:rFonts w:ascii="Georgia" w:eastAsia="Times New Roman" w:hAnsi="Georgia"/>
      <w:b/>
      <w:szCs w:val="24"/>
      <w:lang w:val="en-GB"/>
    </w:rPr>
  </w:style>
  <w:style w:type="paragraph" w:customStyle="1" w:styleId="STDDOCTitle">
    <w:name w:val="STD DOC Title"/>
    <w:basedOn w:val="Normal"/>
    <w:rsid w:val="000314D7"/>
    <w:pPr>
      <w:spacing w:before="0" w:after="0" w:line="480" w:lineRule="exact"/>
    </w:pPr>
    <w:rPr>
      <w:rFonts w:ascii="Georgia" w:eastAsia="Times New Roman" w:hAnsi="Georgia"/>
      <w:b/>
      <w:bCs/>
      <w:sz w:val="36"/>
      <w:szCs w:val="20"/>
      <w:lang w:val="en-GB"/>
    </w:rPr>
  </w:style>
  <w:style w:type="paragraph" w:styleId="Notedebasdepage">
    <w:name w:val="footnote text"/>
    <w:basedOn w:val="Normal"/>
    <w:link w:val="NotedebasdepageCar"/>
    <w:semiHidden/>
    <w:locked/>
    <w:rsid w:val="000314D7"/>
    <w:pPr>
      <w:spacing w:before="0" w:after="0" w:line="240" w:lineRule="atLeast"/>
    </w:pPr>
    <w:rPr>
      <w:rFonts w:ascii="Georgia" w:eastAsia="Times New Roman" w:hAnsi="Georgia"/>
      <w:sz w:val="18"/>
      <w:szCs w:val="20"/>
      <w:lang w:val="it-IT"/>
    </w:rPr>
  </w:style>
  <w:style w:type="character" w:customStyle="1" w:styleId="NotedebasdepageCar">
    <w:name w:val="Note de bas de page Car"/>
    <w:basedOn w:val="Policepardfaut"/>
    <w:link w:val="Notedebasdepage"/>
    <w:semiHidden/>
    <w:rsid w:val="000314D7"/>
    <w:rPr>
      <w:rFonts w:ascii="Georgia" w:eastAsia="Times New Roman" w:hAnsi="Georgia" w:cs="Times New Roman"/>
      <w:sz w:val="18"/>
      <w:szCs w:val="20"/>
      <w:lang w:val="it-IT"/>
    </w:rPr>
  </w:style>
  <w:style w:type="character" w:styleId="Appelnotedebasdep">
    <w:name w:val="footnote reference"/>
    <w:semiHidden/>
    <w:locked/>
    <w:rsid w:val="000314D7"/>
    <w:rPr>
      <w:vertAlign w:val="superscript"/>
    </w:rPr>
  </w:style>
  <w:style w:type="paragraph" w:styleId="TM6">
    <w:name w:val="toc 6"/>
    <w:basedOn w:val="Normal"/>
    <w:next w:val="Normal"/>
    <w:autoRedefine/>
    <w:uiPriority w:val="39"/>
    <w:locked/>
    <w:rsid w:val="000314D7"/>
    <w:pPr>
      <w:tabs>
        <w:tab w:val="left" w:pos="448"/>
        <w:tab w:val="right" w:leader="dot" w:pos="9628"/>
      </w:tabs>
      <w:spacing w:before="0" w:after="0" w:line="240" w:lineRule="atLeast"/>
    </w:pPr>
    <w:rPr>
      <w:rFonts w:ascii="Georgia" w:eastAsia="Times New Roman" w:hAnsi="Georgia"/>
      <w:szCs w:val="24"/>
      <w:lang w:val="en-GB"/>
    </w:rPr>
  </w:style>
  <w:style w:type="paragraph" w:styleId="TM7">
    <w:name w:val="toc 7"/>
    <w:basedOn w:val="Normal"/>
    <w:next w:val="Normal"/>
    <w:autoRedefine/>
    <w:uiPriority w:val="39"/>
    <w:locked/>
    <w:rsid w:val="000314D7"/>
    <w:pPr>
      <w:tabs>
        <w:tab w:val="left" w:pos="448"/>
        <w:tab w:val="right" w:leader="dot" w:pos="9628"/>
      </w:tabs>
      <w:spacing w:before="0" w:after="0" w:line="240" w:lineRule="atLeast"/>
    </w:pPr>
    <w:rPr>
      <w:rFonts w:ascii="Georgia" w:eastAsia="Times New Roman" w:hAnsi="Georgia"/>
      <w:szCs w:val="24"/>
      <w:lang w:val="en-GB"/>
    </w:rPr>
  </w:style>
  <w:style w:type="paragraph" w:styleId="TM8">
    <w:name w:val="toc 8"/>
    <w:basedOn w:val="Normal"/>
    <w:next w:val="Normal"/>
    <w:autoRedefine/>
    <w:uiPriority w:val="39"/>
    <w:locked/>
    <w:rsid w:val="000314D7"/>
    <w:pPr>
      <w:tabs>
        <w:tab w:val="left" w:pos="448"/>
        <w:tab w:val="right" w:leader="dot" w:pos="9628"/>
      </w:tabs>
      <w:spacing w:before="0" w:after="0" w:line="240" w:lineRule="atLeast"/>
    </w:pPr>
    <w:rPr>
      <w:rFonts w:ascii="Georgia" w:eastAsia="Times New Roman" w:hAnsi="Georgia"/>
      <w:szCs w:val="24"/>
      <w:lang w:val="en-GB"/>
    </w:rPr>
  </w:style>
  <w:style w:type="paragraph" w:styleId="TM9">
    <w:name w:val="toc 9"/>
    <w:basedOn w:val="Normal"/>
    <w:next w:val="Normal"/>
    <w:autoRedefine/>
    <w:uiPriority w:val="39"/>
    <w:locked/>
    <w:rsid w:val="000314D7"/>
    <w:pPr>
      <w:tabs>
        <w:tab w:val="left" w:pos="448"/>
        <w:tab w:val="right" w:leader="dot" w:pos="9628"/>
      </w:tabs>
      <w:spacing w:before="0" w:after="0" w:line="240" w:lineRule="atLeast"/>
    </w:pPr>
    <w:rPr>
      <w:rFonts w:ascii="Georgia" w:eastAsia="Times New Roman" w:hAnsi="Georgia"/>
      <w:szCs w:val="24"/>
      <w:lang w:val="en-GB"/>
    </w:rPr>
  </w:style>
  <w:style w:type="character" w:styleId="Numrodepage">
    <w:name w:val="page number"/>
    <w:locked/>
    <w:rsid w:val="000314D7"/>
    <w:rPr>
      <w:rFonts w:ascii="Georgia" w:hAnsi="Georgia"/>
      <w:sz w:val="18"/>
    </w:rPr>
  </w:style>
  <w:style w:type="paragraph" w:customStyle="1" w:styleId="STDDOCData">
    <w:name w:val="STD DOC Data"/>
    <w:basedOn w:val="Normal"/>
    <w:link w:val="STDDOCDataChar"/>
    <w:rsid w:val="000314D7"/>
    <w:pPr>
      <w:tabs>
        <w:tab w:val="left" w:pos="1588"/>
      </w:tabs>
      <w:spacing w:before="0" w:after="0" w:line="240" w:lineRule="atLeast"/>
    </w:pPr>
    <w:rPr>
      <w:rFonts w:ascii="Georgia" w:eastAsia="Times New Roman" w:hAnsi="Georgia"/>
      <w:szCs w:val="24"/>
      <w:lang w:val="en-GB"/>
    </w:rPr>
  </w:style>
  <w:style w:type="character" w:customStyle="1" w:styleId="STDDOCDataChar">
    <w:name w:val="STD DOC Data Char"/>
    <w:link w:val="STDDOCData"/>
    <w:rsid w:val="000314D7"/>
    <w:rPr>
      <w:rFonts w:ascii="Georgia" w:eastAsia="Times New Roman" w:hAnsi="Georgia" w:cs="Times New Roman"/>
      <w:sz w:val="20"/>
      <w:szCs w:val="24"/>
      <w:lang w:val="en-GB"/>
    </w:rPr>
  </w:style>
  <w:style w:type="paragraph" w:customStyle="1" w:styleId="STDDOCHeader">
    <w:name w:val="STD DOC Header"/>
    <w:link w:val="STDDOCHeaderChar"/>
    <w:rsid w:val="000314D7"/>
    <w:pPr>
      <w:spacing w:before="240" w:after="240" w:line="240" w:lineRule="exact"/>
    </w:pPr>
    <w:rPr>
      <w:rFonts w:ascii="Georgia" w:eastAsia="Times New Roman" w:hAnsi="Georgia" w:cs="Times New Roman"/>
      <w:b/>
      <w:sz w:val="18"/>
      <w:szCs w:val="24"/>
      <w:lang w:val="de-DE"/>
    </w:rPr>
  </w:style>
  <w:style w:type="character" w:customStyle="1" w:styleId="STDDOCHeaderChar">
    <w:name w:val="STD DOC Header Char"/>
    <w:link w:val="STDDOCHeader"/>
    <w:rsid w:val="000314D7"/>
    <w:rPr>
      <w:rFonts w:ascii="Georgia" w:eastAsia="Times New Roman" w:hAnsi="Georgia" w:cs="Times New Roman"/>
      <w:b/>
      <w:sz w:val="18"/>
      <w:szCs w:val="24"/>
      <w:lang w:val="de-DE"/>
    </w:rPr>
  </w:style>
  <w:style w:type="paragraph" w:customStyle="1" w:styleId="STDDOCDataLabel">
    <w:name w:val="STD DOC Data Label"/>
    <w:link w:val="STDDOCDataLabelCharChar"/>
    <w:rsid w:val="000314D7"/>
    <w:pPr>
      <w:tabs>
        <w:tab w:val="left" w:pos="3960"/>
        <w:tab w:val="left" w:pos="4860"/>
        <w:tab w:val="left" w:pos="6840"/>
      </w:tabs>
      <w:spacing w:after="0" w:line="240" w:lineRule="exact"/>
    </w:pPr>
    <w:rPr>
      <w:rFonts w:ascii="Georgia" w:eastAsia="Times New Roman" w:hAnsi="Georgia" w:cs="Georgia"/>
      <w:b/>
      <w:color w:val="211E1E"/>
      <w:sz w:val="18"/>
      <w:szCs w:val="18"/>
      <w:lang w:val="en-GB" w:eastAsia="it-IT"/>
    </w:rPr>
  </w:style>
  <w:style w:type="paragraph" w:customStyle="1" w:styleId="STDDOCHeaderChapter">
    <w:name w:val="STD DOC Header Chapter"/>
    <w:next w:val="Normal"/>
    <w:rsid w:val="000314D7"/>
    <w:pPr>
      <w:numPr>
        <w:numId w:val="10"/>
      </w:numPr>
      <w:spacing w:before="240" w:after="640" w:line="240" w:lineRule="exact"/>
      <w:ind w:hanging="720"/>
    </w:pPr>
    <w:rPr>
      <w:rFonts w:ascii="Georgia" w:eastAsia="Times New Roman" w:hAnsi="Georgia" w:cs="Times New Roman"/>
      <w:b/>
      <w:sz w:val="18"/>
      <w:szCs w:val="24"/>
      <w:lang w:val="de-DE"/>
    </w:rPr>
  </w:style>
  <w:style w:type="character" w:customStyle="1" w:styleId="STDDOCDataLabelCharChar">
    <w:name w:val="STD DOC Data Label Char Char"/>
    <w:link w:val="STDDOCDataLabel"/>
    <w:rsid w:val="000314D7"/>
    <w:rPr>
      <w:rFonts w:ascii="Georgia" w:eastAsia="Times New Roman" w:hAnsi="Georgia" w:cs="Georgia"/>
      <w:b/>
      <w:color w:val="211E1E"/>
      <w:sz w:val="18"/>
      <w:szCs w:val="18"/>
      <w:lang w:val="en-GB" w:eastAsia="it-IT"/>
    </w:rPr>
  </w:style>
  <w:style w:type="character" w:customStyle="1" w:styleId="Label">
    <w:name w:val="Label"/>
    <w:rsid w:val="000314D7"/>
    <w:rPr>
      <w:rFonts w:ascii="FuturaTMedCon" w:hAnsi="FuturaTMedCon"/>
      <w:noProof/>
      <w:sz w:val="24"/>
    </w:rPr>
  </w:style>
  <w:style w:type="paragraph" w:customStyle="1" w:styleId="ESA-Logo">
    <w:name w:val="ESA-Logo"/>
    <w:basedOn w:val="Normal"/>
    <w:rsid w:val="000314D7"/>
    <w:pPr>
      <w:spacing w:before="447" w:after="0"/>
      <w:jc w:val="right"/>
    </w:pPr>
    <w:rPr>
      <w:rFonts w:ascii="Georgia" w:eastAsia="Times New Roman" w:hAnsi="Georgia"/>
      <w:sz w:val="24"/>
      <w:szCs w:val="24"/>
      <w:lang w:val="en-GB"/>
    </w:rPr>
  </w:style>
  <w:style w:type="paragraph" w:customStyle="1" w:styleId="sitename">
    <w:name w:val="sitename"/>
    <w:basedOn w:val="Normal"/>
    <w:rsid w:val="000314D7"/>
    <w:pPr>
      <w:spacing w:before="227" w:after="227" w:line="400" w:lineRule="atLeast"/>
      <w:ind w:right="-57"/>
      <w:jc w:val="right"/>
    </w:pPr>
    <w:rPr>
      <w:rFonts w:ascii="NotesStyle-BoldTf" w:eastAsia="Times New Roman" w:hAnsi="NotesStyle-BoldTf"/>
      <w:noProof/>
      <w:color w:val="98979C"/>
      <w:sz w:val="40"/>
      <w:szCs w:val="40"/>
      <w:lang w:val="en-GB"/>
    </w:rPr>
  </w:style>
  <w:style w:type="paragraph" w:customStyle="1" w:styleId="ESA-Classification">
    <w:name w:val="ESA-Classification"/>
    <w:basedOn w:val="Normal"/>
    <w:next w:val="Normal"/>
    <w:rsid w:val="000314D7"/>
    <w:pPr>
      <w:spacing w:before="0" w:after="0" w:line="240" w:lineRule="atLeast"/>
    </w:pPr>
    <w:rPr>
      <w:rFonts w:ascii="NotesEsa" w:eastAsia="Times New Roman" w:hAnsi="NotesEsa"/>
      <w:sz w:val="16"/>
      <w:szCs w:val="24"/>
      <w:lang w:val="en-GB"/>
    </w:rPr>
  </w:style>
  <w:style w:type="paragraph" w:customStyle="1" w:styleId="ESA-Signature">
    <w:name w:val="ESA-Signature"/>
    <w:basedOn w:val="Normal"/>
    <w:rsid w:val="000314D7"/>
    <w:pPr>
      <w:tabs>
        <w:tab w:val="right" w:pos="9900"/>
      </w:tabs>
      <w:spacing w:before="0" w:after="0"/>
      <w:ind w:right="360"/>
    </w:pPr>
    <w:rPr>
      <w:rFonts w:ascii="Georgia" w:eastAsia="Times New Roman" w:hAnsi="Georgia"/>
      <w:b/>
      <w:noProof/>
      <w:color w:val="8B8D8E"/>
      <w:szCs w:val="18"/>
      <w:lang w:val="en-GB"/>
    </w:rPr>
  </w:style>
  <w:style w:type="paragraph" w:customStyle="1" w:styleId="ESA-Logo2">
    <w:name w:val="ESA-Logo2"/>
    <w:basedOn w:val="ESA-Logo"/>
    <w:rsid w:val="000314D7"/>
    <w:pPr>
      <w:spacing w:after="360"/>
    </w:pPr>
  </w:style>
  <w:style w:type="paragraph" w:customStyle="1" w:styleId="Appendix">
    <w:name w:val="Appendix"/>
    <w:basedOn w:val="Titre1"/>
    <w:next w:val="BodytextJustified"/>
    <w:rsid w:val="000314D7"/>
    <w:pPr>
      <w:keepLines w:val="0"/>
      <w:pageBreakBefore w:val="0"/>
      <w:numPr>
        <w:numId w:val="0"/>
      </w:numPr>
      <w:tabs>
        <w:tab w:val="num" w:pos="3067"/>
      </w:tabs>
      <w:ind w:left="2268" w:hanging="1361"/>
      <w:outlineLvl w:val="8"/>
    </w:pPr>
    <w:rPr>
      <w:rFonts w:ascii="Georgia" w:eastAsia="Times New Roman" w:hAnsi="Georgia"/>
      <w:b/>
      <w:caps/>
      <w:color w:val="auto"/>
      <w:sz w:val="28"/>
      <w:szCs w:val="20"/>
    </w:rPr>
  </w:style>
  <w:style w:type="paragraph" w:customStyle="1" w:styleId="StyleJustifiedLinespacingsingle">
    <w:name w:val="Style Justified Line spacing:  single"/>
    <w:basedOn w:val="Normal"/>
    <w:rsid w:val="000314D7"/>
    <w:pPr>
      <w:spacing w:before="0" w:after="0"/>
    </w:pPr>
    <w:rPr>
      <w:rFonts w:ascii="Georgia" w:eastAsia="Times New Roman" w:hAnsi="Georgia"/>
      <w:sz w:val="24"/>
      <w:szCs w:val="20"/>
      <w:lang w:val="en-GB"/>
    </w:rPr>
  </w:style>
  <w:style w:type="paragraph" w:customStyle="1" w:styleId="Default">
    <w:name w:val="Default"/>
    <w:rsid w:val="000314D7"/>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character" w:customStyle="1" w:styleId="apple-style-span">
    <w:name w:val="apple-style-span"/>
    <w:basedOn w:val="Policepardfaut"/>
    <w:rsid w:val="000314D7"/>
  </w:style>
  <w:style w:type="paragraph" w:customStyle="1" w:styleId="StyleSTDDOCHeaderJustified">
    <w:name w:val="Style STD DOC Header + Justified"/>
    <w:basedOn w:val="STDDOCHeader"/>
    <w:rsid w:val="000314D7"/>
    <w:pPr>
      <w:jc w:val="both"/>
    </w:pPr>
    <w:rPr>
      <w:bCs/>
      <w:sz w:val="24"/>
      <w:szCs w:val="20"/>
    </w:rPr>
  </w:style>
  <w:style w:type="paragraph" w:styleId="Listepuces5">
    <w:name w:val="List Bullet 5"/>
    <w:basedOn w:val="Normal"/>
    <w:autoRedefine/>
    <w:locked/>
    <w:rsid w:val="000314D7"/>
    <w:pPr>
      <w:tabs>
        <w:tab w:val="num" w:pos="1492"/>
      </w:tabs>
      <w:spacing w:before="0" w:after="0" w:line="240" w:lineRule="atLeast"/>
      <w:ind w:left="1492" w:hanging="360"/>
    </w:pPr>
    <w:rPr>
      <w:rFonts w:ascii="Georgia" w:eastAsia="Times New Roman" w:hAnsi="Georgia"/>
      <w:szCs w:val="24"/>
      <w:lang w:val="en-GB"/>
    </w:rPr>
  </w:style>
  <w:style w:type="paragraph" w:styleId="Date">
    <w:name w:val="Date"/>
    <w:basedOn w:val="Normal"/>
    <w:next w:val="Normal"/>
    <w:link w:val="DateCar"/>
    <w:locked/>
    <w:rsid w:val="000314D7"/>
    <w:pPr>
      <w:spacing w:before="0" w:after="0" w:line="240" w:lineRule="atLeast"/>
    </w:pPr>
    <w:rPr>
      <w:rFonts w:ascii="Georgia" w:eastAsia="Times New Roman" w:hAnsi="Georgia"/>
      <w:szCs w:val="24"/>
      <w:lang w:val="en-GB"/>
    </w:rPr>
  </w:style>
  <w:style w:type="character" w:customStyle="1" w:styleId="DateCar">
    <w:name w:val="Date Car"/>
    <w:basedOn w:val="Policepardfaut"/>
    <w:link w:val="Date"/>
    <w:rsid w:val="000314D7"/>
    <w:rPr>
      <w:rFonts w:ascii="Georgia" w:eastAsia="Times New Roman" w:hAnsi="Georgia" w:cs="Times New Roman"/>
      <w:sz w:val="20"/>
      <w:szCs w:val="24"/>
      <w:lang w:val="en-GB"/>
    </w:rPr>
  </w:style>
  <w:style w:type="paragraph" w:styleId="Listepuces2">
    <w:name w:val="List Bullet 2"/>
    <w:basedOn w:val="Normal"/>
    <w:autoRedefine/>
    <w:locked/>
    <w:rsid w:val="000314D7"/>
    <w:pPr>
      <w:tabs>
        <w:tab w:val="num" w:pos="643"/>
      </w:tabs>
      <w:spacing w:before="0" w:after="0" w:line="240" w:lineRule="atLeast"/>
      <w:ind w:left="643" w:hanging="360"/>
    </w:pPr>
    <w:rPr>
      <w:rFonts w:ascii="Georgia" w:eastAsia="Times New Roman" w:hAnsi="Georgia"/>
      <w:szCs w:val="24"/>
      <w:lang w:val="en-GB"/>
    </w:rPr>
  </w:style>
  <w:style w:type="paragraph" w:customStyle="1" w:styleId="ReferenceDocument">
    <w:name w:val="Reference Document"/>
    <w:basedOn w:val="Normal"/>
    <w:rsid w:val="000314D7"/>
    <w:pPr>
      <w:numPr>
        <w:ilvl w:val="1"/>
        <w:numId w:val="12"/>
      </w:numPr>
      <w:spacing w:before="0" w:after="0" w:line="240" w:lineRule="atLeast"/>
    </w:pPr>
    <w:rPr>
      <w:rFonts w:ascii="Georgia" w:eastAsia="Times New Roman" w:hAnsi="Georgia"/>
      <w:szCs w:val="24"/>
      <w:lang w:val="en-GB"/>
    </w:rPr>
  </w:style>
  <w:style w:type="paragraph" w:customStyle="1" w:styleId="StyleReferenceDocumentRed">
    <w:name w:val="Style Reference Document + Red"/>
    <w:basedOn w:val="ReferenceDocument"/>
    <w:rsid w:val="000314D7"/>
    <w:pPr>
      <w:numPr>
        <w:ilvl w:val="0"/>
      </w:numPr>
    </w:pPr>
    <w:rPr>
      <w:color w:val="FF0000"/>
    </w:rPr>
  </w:style>
  <w:style w:type="paragraph" w:customStyle="1" w:styleId="NormalBody">
    <w:name w:val="NormalBody"/>
    <w:basedOn w:val="Normal"/>
    <w:rsid w:val="000314D7"/>
    <w:pPr>
      <w:spacing w:before="0" w:after="0" w:line="240" w:lineRule="atLeast"/>
      <w:ind w:left="907"/>
    </w:pPr>
    <w:rPr>
      <w:rFonts w:ascii="Georgia" w:eastAsia="Times New Roman" w:hAnsi="Georgia"/>
      <w:szCs w:val="24"/>
      <w:lang w:val="en-GB"/>
    </w:rPr>
  </w:style>
  <w:style w:type="paragraph" w:customStyle="1" w:styleId="FooterSitename">
    <w:name w:val="Footer Sitename"/>
    <w:basedOn w:val="Pieddepage"/>
    <w:rsid w:val="000314D7"/>
    <w:pPr>
      <w:tabs>
        <w:tab w:val="clear" w:pos="4680"/>
        <w:tab w:val="clear" w:pos="9360"/>
        <w:tab w:val="center" w:pos="4153"/>
        <w:tab w:val="right" w:pos="8306"/>
      </w:tabs>
      <w:spacing w:before="0" w:line="240" w:lineRule="atLeast"/>
      <w:ind w:left="-28"/>
    </w:pPr>
    <w:rPr>
      <w:rFonts w:ascii="FuturaTMedCon" w:eastAsia="Times New Roman" w:hAnsi="FuturaTMedCon"/>
      <w:i/>
      <w:sz w:val="28"/>
      <w:szCs w:val="24"/>
      <w:lang w:val="en-GB"/>
    </w:rPr>
  </w:style>
  <w:style w:type="paragraph" w:customStyle="1" w:styleId="FooterAddress">
    <w:name w:val="Footer Address"/>
    <w:basedOn w:val="Pieddepage"/>
    <w:rsid w:val="000314D7"/>
    <w:pPr>
      <w:tabs>
        <w:tab w:val="clear" w:pos="4680"/>
        <w:tab w:val="clear" w:pos="9360"/>
        <w:tab w:val="center" w:pos="4153"/>
        <w:tab w:val="right" w:pos="8306"/>
      </w:tabs>
      <w:spacing w:before="0" w:line="240" w:lineRule="atLeast"/>
      <w:ind w:left="-28"/>
    </w:pPr>
    <w:rPr>
      <w:rFonts w:ascii="FuturaTMedCon" w:eastAsia="Times New Roman" w:hAnsi="FuturaTMedCon"/>
      <w:noProof/>
      <w:szCs w:val="24"/>
      <w:lang w:val="en-GB"/>
    </w:rPr>
  </w:style>
  <w:style w:type="paragraph" w:customStyle="1" w:styleId="FooterESATitle">
    <w:name w:val="Footer ESA Title"/>
    <w:basedOn w:val="Pieddepage"/>
    <w:rsid w:val="000314D7"/>
    <w:pPr>
      <w:tabs>
        <w:tab w:val="clear" w:pos="4680"/>
        <w:tab w:val="clear" w:pos="9360"/>
        <w:tab w:val="left" w:pos="3720"/>
        <w:tab w:val="center" w:pos="4153"/>
        <w:tab w:val="left" w:pos="4570"/>
        <w:tab w:val="right" w:pos="8306"/>
      </w:tabs>
      <w:spacing w:before="0" w:line="240" w:lineRule="atLeast"/>
      <w:jc w:val="right"/>
    </w:pPr>
    <w:rPr>
      <w:rFonts w:ascii="ESAPROGRAMME" w:eastAsia="Times New Roman" w:hAnsi="ESAPROGRAMME"/>
      <w:noProof/>
      <w:sz w:val="36"/>
      <w:szCs w:val="24"/>
      <w:lang w:val="en-GB"/>
    </w:rPr>
  </w:style>
  <w:style w:type="paragraph" w:customStyle="1" w:styleId="EsaKop">
    <w:name w:val="EsaKop"/>
    <w:basedOn w:val="Normal"/>
    <w:rsid w:val="000314D7"/>
    <w:pPr>
      <w:spacing w:before="0" w:after="0" w:line="240" w:lineRule="atLeast"/>
    </w:pPr>
    <w:rPr>
      <w:rFonts w:ascii="ESAPROGRAMME" w:eastAsia="Times New Roman" w:hAnsi="ESAPROGRAMME"/>
      <w:noProof/>
      <w:sz w:val="82"/>
      <w:szCs w:val="24"/>
      <w:lang w:val="en-GB"/>
    </w:rPr>
  </w:style>
  <w:style w:type="paragraph" w:customStyle="1" w:styleId="HeaderItems">
    <w:name w:val="Header Items"/>
    <w:basedOn w:val="En-tte"/>
    <w:rsid w:val="000314D7"/>
    <w:pPr>
      <w:spacing w:before="0" w:line="240" w:lineRule="atLeast"/>
      <w:jc w:val="right"/>
    </w:pPr>
    <w:rPr>
      <w:rFonts w:ascii="FuturaTMedCon" w:eastAsia="Times New Roman" w:hAnsi="FuturaTMedCon"/>
      <w:noProof/>
      <w:szCs w:val="24"/>
      <w:lang w:val="en-GB"/>
    </w:rPr>
  </w:style>
  <w:style w:type="paragraph" w:styleId="Tabledesillustrations">
    <w:name w:val="table of figures"/>
    <w:basedOn w:val="Normal"/>
    <w:next w:val="Normal"/>
    <w:uiPriority w:val="99"/>
    <w:locked/>
    <w:rsid w:val="000314D7"/>
    <w:pPr>
      <w:spacing w:before="0" w:after="0" w:line="240" w:lineRule="atLeast"/>
    </w:pPr>
    <w:rPr>
      <w:rFonts w:ascii="Georgia" w:eastAsia="Times New Roman" w:hAnsi="Georgia"/>
      <w:szCs w:val="24"/>
      <w:lang w:val="en-GB"/>
    </w:rPr>
  </w:style>
  <w:style w:type="paragraph" w:customStyle="1" w:styleId="ChangeRecordSubTitle">
    <w:name w:val="Change Record SubTitle"/>
    <w:basedOn w:val="Normal"/>
    <w:rsid w:val="000314D7"/>
    <w:pPr>
      <w:spacing w:before="0" w:after="240" w:line="240" w:lineRule="atLeast"/>
      <w:jc w:val="center"/>
    </w:pPr>
    <w:rPr>
      <w:rFonts w:ascii="FuturaTMedCon" w:eastAsia="Times New Roman" w:hAnsi="FuturaTMedCon"/>
      <w:smallCaps/>
      <w:sz w:val="24"/>
      <w:szCs w:val="24"/>
      <w:lang w:val="en-GB"/>
    </w:rPr>
  </w:style>
  <w:style w:type="paragraph" w:customStyle="1" w:styleId="DocumentTitle">
    <w:name w:val="Document Title"/>
    <w:basedOn w:val="Normal"/>
    <w:rsid w:val="000314D7"/>
    <w:pPr>
      <w:spacing w:before="70" w:after="480" w:line="240" w:lineRule="atLeast"/>
      <w:ind w:left="1004"/>
    </w:pPr>
    <w:rPr>
      <w:rFonts w:ascii="ESAtitle" w:eastAsia="Times New Roman" w:hAnsi="ESAtitle"/>
      <w:b/>
      <w:smallCaps/>
      <w:spacing w:val="26"/>
      <w:sz w:val="42"/>
      <w:szCs w:val="24"/>
      <w:lang w:val="en-GB"/>
    </w:rPr>
  </w:style>
  <w:style w:type="paragraph" w:customStyle="1" w:styleId="DocType">
    <w:name w:val="DocType"/>
    <w:basedOn w:val="Normal"/>
    <w:rsid w:val="000314D7"/>
    <w:pPr>
      <w:spacing w:before="0" w:after="0" w:line="240" w:lineRule="atLeast"/>
      <w:jc w:val="right"/>
    </w:pPr>
    <w:rPr>
      <w:rFonts w:ascii="ESAtitle" w:eastAsia="Times New Roman" w:hAnsi="ESAtitle"/>
      <w:b/>
      <w:caps/>
      <w:spacing w:val="120"/>
      <w:sz w:val="26"/>
      <w:szCs w:val="24"/>
      <w:lang w:val="en-GB"/>
    </w:rPr>
  </w:style>
  <w:style w:type="paragraph" w:customStyle="1" w:styleId="ItemTitle">
    <w:name w:val="ItemTitle"/>
    <w:basedOn w:val="Normal"/>
    <w:rsid w:val="000314D7"/>
    <w:pPr>
      <w:spacing w:before="480" w:after="240" w:line="240" w:lineRule="atLeast"/>
      <w:jc w:val="center"/>
    </w:pPr>
    <w:rPr>
      <w:rFonts w:ascii="ESAtitle" w:eastAsia="Times New Roman" w:hAnsi="ESAtitle"/>
      <w:b/>
      <w:smallCaps/>
      <w:spacing w:val="120"/>
      <w:sz w:val="26"/>
      <w:szCs w:val="24"/>
      <w:lang w:val="en-GB"/>
    </w:rPr>
  </w:style>
  <w:style w:type="paragraph" w:customStyle="1" w:styleId="Footer2">
    <w:name w:val="Footer2"/>
    <w:basedOn w:val="Pieddepage"/>
    <w:rsid w:val="000314D7"/>
    <w:pPr>
      <w:tabs>
        <w:tab w:val="clear" w:pos="4680"/>
        <w:tab w:val="clear" w:pos="9360"/>
        <w:tab w:val="center" w:pos="4153"/>
        <w:tab w:val="right" w:pos="8306"/>
      </w:tabs>
      <w:spacing w:before="0" w:line="240" w:lineRule="atLeast"/>
      <w:ind w:left="-907"/>
    </w:pPr>
    <w:rPr>
      <w:rFonts w:ascii="Georgia" w:eastAsia="Times New Roman" w:hAnsi="Georgia"/>
      <w:szCs w:val="24"/>
      <w:lang w:val="en-GB"/>
    </w:rPr>
  </w:style>
  <w:style w:type="paragraph" w:styleId="Corpsdetexte2">
    <w:name w:val="Body Text 2"/>
    <w:basedOn w:val="Normal"/>
    <w:link w:val="Corpsdetexte2Car"/>
    <w:locked/>
    <w:rsid w:val="000314D7"/>
    <w:pPr>
      <w:spacing w:before="0" w:line="480" w:lineRule="auto"/>
    </w:pPr>
    <w:rPr>
      <w:rFonts w:ascii="Georgia" w:eastAsia="Times New Roman" w:hAnsi="Georgia"/>
      <w:szCs w:val="24"/>
      <w:lang w:val="en-GB"/>
    </w:rPr>
  </w:style>
  <w:style w:type="character" w:customStyle="1" w:styleId="Corpsdetexte2Car">
    <w:name w:val="Corps de texte 2 Car"/>
    <w:basedOn w:val="Policepardfaut"/>
    <w:link w:val="Corpsdetexte2"/>
    <w:rsid w:val="000314D7"/>
    <w:rPr>
      <w:rFonts w:ascii="Georgia" w:eastAsia="Times New Roman" w:hAnsi="Georgia" w:cs="Times New Roman"/>
      <w:sz w:val="20"/>
      <w:szCs w:val="24"/>
      <w:lang w:val="en-GB"/>
    </w:rPr>
  </w:style>
  <w:style w:type="paragraph" w:styleId="Retrait1religne">
    <w:name w:val="Body Text First Indent"/>
    <w:basedOn w:val="Corpsdetexte"/>
    <w:link w:val="Retrait1religneCar"/>
    <w:locked/>
    <w:rsid w:val="000314D7"/>
    <w:pPr>
      <w:tabs>
        <w:tab w:val="left" w:pos="851"/>
      </w:tabs>
      <w:spacing w:before="0" w:after="0" w:line="240" w:lineRule="atLeast"/>
      <w:ind w:firstLine="210"/>
    </w:pPr>
    <w:rPr>
      <w:rFonts w:ascii="Georgia" w:eastAsia="Times New Roman" w:hAnsi="Georgia"/>
      <w:szCs w:val="24"/>
      <w:lang w:val="en-GB"/>
    </w:rPr>
  </w:style>
  <w:style w:type="character" w:customStyle="1" w:styleId="Retrait1religneCar">
    <w:name w:val="Retrait 1re ligne Car"/>
    <w:basedOn w:val="CorpsdetexteCar"/>
    <w:link w:val="Retrait1religne"/>
    <w:rsid w:val="000314D7"/>
    <w:rPr>
      <w:rFonts w:ascii="Georgia" w:eastAsia="Times New Roman" w:hAnsi="Georgia" w:cs="Times New Roman"/>
      <w:sz w:val="20"/>
      <w:szCs w:val="24"/>
      <w:lang w:val="en-GB"/>
    </w:rPr>
  </w:style>
  <w:style w:type="paragraph" w:styleId="Retraitcorpsdetexte">
    <w:name w:val="Body Text Indent"/>
    <w:basedOn w:val="Normal"/>
    <w:link w:val="RetraitcorpsdetexteCar"/>
    <w:locked/>
    <w:rsid w:val="000314D7"/>
    <w:pPr>
      <w:spacing w:before="0" w:line="240" w:lineRule="atLeast"/>
      <w:ind w:left="283"/>
    </w:pPr>
    <w:rPr>
      <w:rFonts w:ascii="Georgia" w:eastAsia="Times New Roman" w:hAnsi="Georgia"/>
      <w:szCs w:val="24"/>
      <w:lang w:val="en-GB"/>
    </w:rPr>
  </w:style>
  <w:style w:type="character" w:customStyle="1" w:styleId="RetraitcorpsdetexteCar">
    <w:name w:val="Retrait corps de texte Car"/>
    <w:basedOn w:val="Policepardfaut"/>
    <w:link w:val="Retraitcorpsdetexte"/>
    <w:rsid w:val="000314D7"/>
    <w:rPr>
      <w:rFonts w:ascii="Georgia" w:eastAsia="Times New Roman" w:hAnsi="Georgia" w:cs="Times New Roman"/>
      <w:sz w:val="20"/>
      <w:szCs w:val="24"/>
      <w:lang w:val="en-GB"/>
    </w:rPr>
  </w:style>
  <w:style w:type="paragraph" w:styleId="Retraitcorpset1relig">
    <w:name w:val="Body Text First Indent 2"/>
    <w:basedOn w:val="Retraitcorpsdetexte"/>
    <w:link w:val="Retraitcorpset1religCar"/>
    <w:locked/>
    <w:rsid w:val="000314D7"/>
    <w:pPr>
      <w:ind w:firstLine="210"/>
    </w:pPr>
  </w:style>
  <w:style w:type="character" w:customStyle="1" w:styleId="Retraitcorpset1religCar">
    <w:name w:val="Retrait corps et 1re lig. Car"/>
    <w:basedOn w:val="RetraitcorpsdetexteCar"/>
    <w:link w:val="Retraitcorpset1relig"/>
    <w:rsid w:val="000314D7"/>
    <w:rPr>
      <w:rFonts w:ascii="Georgia" w:eastAsia="Times New Roman" w:hAnsi="Georgia" w:cs="Times New Roman"/>
      <w:sz w:val="20"/>
      <w:szCs w:val="24"/>
      <w:lang w:val="en-GB"/>
    </w:rPr>
  </w:style>
  <w:style w:type="paragraph" w:styleId="Retraitcorpsdetexte2">
    <w:name w:val="Body Text Indent 2"/>
    <w:basedOn w:val="Normal"/>
    <w:link w:val="Retraitcorpsdetexte2Car"/>
    <w:locked/>
    <w:rsid w:val="000314D7"/>
    <w:pPr>
      <w:spacing w:before="0" w:line="480" w:lineRule="auto"/>
      <w:ind w:left="283"/>
    </w:pPr>
    <w:rPr>
      <w:rFonts w:ascii="Georgia" w:eastAsia="Times New Roman" w:hAnsi="Georgia"/>
      <w:szCs w:val="24"/>
      <w:lang w:val="en-GB"/>
    </w:rPr>
  </w:style>
  <w:style w:type="character" w:customStyle="1" w:styleId="Retraitcorpsdetexte2Car">
    <w:name w:val="Retrait corps de texte 2 Car"/>
    <w:basedOn w:val="Policepardfaut"/>
    <w:link w:val="Retraitcorpsdetexte2"/>
    <w:rsid w:val="000314D7"/>
    <w:rPr>
      <w:rFonts w:ascii="Georgia" w:eastAsia="Times New Roman" w:hAnsi="Georgia" w:cs="Times New Roman"/>
      <w:sz w:val="20"/>
      <w:szCs w:val="24"/>
      <w:lang w:val="en-GB"/>
    </w:rPr>
  </w:style>
  <w:style w:type="paragraph" w:styleId="Retraitcorpsdetexte3">
    <w:name w:val="Body Text Indent 3"/>
    <w:basedOn w:val="Normal"/>
    <w:link w:val="Retraitcorpsdetexte3Car"/>
    <w:locked/>
    <w:rsid w:val="000314D7"/>
    <w:pPr>
      <w:spacing w:before="0" w:line="240" w:lineRule="atLeast"/>
      <w:ind w:left="283"/>
    </w:pPr>
    <w:rPr>
      <w:rFonts w:ascii="Georgia" w:eastAsia="Times New Roman" w:hAnsi="Georgia"/>
      <w:sz w:val="16"/>
      <w:szCs w:val="16"/>
      <w:lang w:val="en-GB"/>
    </w:rPr>
  </w:style>
  <w:style w:type="character" w:customStyle="1" w:styleId="Retraitcorpsdetexte3Car">
    <w:name w:val="Retrait corps de texte 3 Car"/>
    <w:basedOn w:val="Policepardfaut"/>
    <w:link w:val="Retraitcorpsdetexte3"/>
    <w:rsid w:val="000314D7"/>
    <w:rPr>
      <w:rFonts w:ascii="Georgia" w:eastAsia="Times New Roman" w:hAnsi="Georgia" w:cs="Times New Roman"/>
      <w:sz w:val="16"/>
      <w:szCs w:val="16"/>
      <w:lang w:val="en-GB"/>
    </w:rPr>
  </w:style>
  <w:style w:type="paragraph" w:styleId="Formuledepolitesse">
    <w:name w:val="Closing"/>
    <w:basedOn w:val="Normal"/>
    <w:link w:val="FormuledepolitesseCar"/>
    <w:locked/>
    <w:rsid w:val="000314D7"/>
    <w:pPr>
      <w:spacing w:before="0" w:after="0" w:line="240" w:lineRule="atLeast"/>
      <w:ind w:left="4252"/>
    </w:pPr>
    <w:rPr>
      <w:rFonts w:ascii="Georgia" w:eastAsia="Times New Roman" w:hAnsi="Georgia"/>
      <w:szCs w:val="24"/>
      <w:lang w:val="en-GB"/>
    </w:rPr>
  </w:style>
  <w:style w:type="character" w:customStyle="1" w:styleId="FormuledepolitesseCar">
    <w:name w:val="Formule de politesse Car"/>
    <w:basedOn w:val="Policepardfaut"/>
    <w:link w:val="Formuledepolitesse"/>
    <w:rsid w:val="000314D7"/>
    <w:rPr>
      <w:rFonts w:ascii="Georgia" w:eastAsia="Times New Roman" w:hAnsi="Georgia" w:cs="Times New Roman"/>
      <w:sz w:val="20"/>
      <w:szCs w:val="24"/>
      <w:lang w:val="en-GB"/>
    </w:rPr>
  </w:style>
  <w:style w:type="paragraph" w:styleId="Explorateurdedocuments">
    <w:name w:val="Document Map"/>
    <w:basedOn w:val="Normal"/>
    <w:link w:val="ExplorateurdedocumentsCar"/>
    <w:semiHidden/>
    <w:locked/>
    <w:rsid w:val="000314D7"/>
    <w:pPr>
      <w:shd w:val="clear" w:color="auto" w:fill="000080"/>
      <w:spacing w:before="0" w:after="0" w:line="240" w:lineRule="atLeast"/>
    </w:pPr>
    <w:rPr>
      <w:rFonts w:ascii="Tahoma" w:eastAsia="Times New Roman" w:hAnsi="Tahoma" w:cs="Tahoma"/>
      <w:szCs w:val="24"/>
      <w:lang w:val="en-GB"/>
    </w:rPr>
  </w:style>
  <w:style w:type="character" w:customStyle="1" w:styleId="ExplorateurdedocumentsCar">
    <w:name w:val="Explorateur de documents Car"/>
    <w:basedOn w:val="Policepardfaut"/>
    <w:link w:val="Explorateurdedocuments"/>
    <w:semiHidden/>
    <w:rsid w:val="000314D7"/>
    <w:rPr>
      <w:rFonts w:ascii="Tahoma" w:eastAsia="Times New Roman" w:hAnsi="Tahoma" w:cs="Tahoma"/>
      <w:sz w:val="20"/>
      <w:szCs w:val="24"/>
      <w:shd w:val="clear" w:color="auto" w:fill="000080"/>
      <w:lang w:val="en-GB"/>
    </w:rPr>
  </w:style>
  <w:style w:type="paragraph" w:styleId="Signaturelectronique">
    <w:name w:val="E-mail Signature"/>
    <w:basedOn w:val="Normal"/>
    <w:link w:val="SignaturelectroniqueCar"/>
    <w:locked/>
    <w:rsid w:val="000314D7"/>
    <w:pPr>
      <w:spacing w:before="0" w:after="0" w:line="240" w:lineRule="atLeast"/>
    </w:pPr>
    <w:rPr>
      <w:rFonts w:ascii="Georgia" w:eastAsia="Times New Roman" w:hAnsi="Georgia"/>
      <w:szCs w:val="24"/>
      <w:lang w:val="en-GB"/>
    </w:rPr>
  </w:style>
  <w:style w:type="character" w:customStyle="1" w:styleId="SignaturelectroniqueCar">
    <w:name w:val="Signature électronique Car"/>
    <w:basedOn w:val="Policepardfaut"/>
    <w:link w:val="Signaturelectronique"/>
    <w:rsid w:val="000314D7"/>
    <w:rPr>
      <w:rFonts w:ascii="Georgia" w:eastAsia="Times New Roman" w:hAnsi="Georgia" w:cs="Times New Roman"/>
      <w:sz w:val="20"/>
      <w:szCs w:val="24"/>
      <w:lang w:val="en-GB"/>
    </w:rPr>
  </w:style>
  <w:style w:type="character" w:styleId="Accentuation">
    <w:name w:val="Emphasis"/>
    <w:uiPriority w:val="20"/>
    <w:qFormat/>
    <w:locked/>
    <w:rsid w:val="000314D7"/>
    <w:rPr>
      <w:i/>
      <w:iCs/>
    </w:rPr>
  </w:style>
  <w:style w:type="character" w:styleId="Appeldenotedefin">
    <w:name w:val="endnote reference"/>
    <w:semiHidden/>
    <w:locked/>
    <w:rsid w:val="000314D7"/>
    <w:rPr>
      <w:vertAlign w:val="superscript"/>
    </w:rPr>
  </w:style>
  <w:style w:type="paragraph" w:styleId="Notedefin">
    <w:name w:val="endnote text"/>
    <w:basedOn w:val="Normal"/>
    <w:link w:val="NotedefinCar"/>
    <w:semiHidden/>
    <w:locked/>
    <w:rsid w:val="000314D7"/>
    <w:pPr>
      <w:spacing w:before="0" w:after="0" w:line="240" w:lineRule="atLeast"/>
    </w:pPr>
    <w:rPr>
      <w:rFonts w:ascii="Georgia" w:eastAsia="Times New Roman" w:hAnsi="Georgia"/>
      <w:szCs w:val="24"/>
      <w:lang w:val="en-GB"/>
    </w:rPr>
  </w:style>
  <w:style w:type="character" w:customStyle="1" w:styleId="NotedefinCar">
    <w:name w:val="Note de fin Car"/>
    <w:basedOn w:val="Policepardfaut"/>
    <w:link w:val="Notedefin"/>
    <w:semiHidden/>
    <w:rsid w:val="000314D7"/>
    <w:rPr>
      <w:rFonts w:ascii="Georgia" w:eastAsia="Times New Roman" w:hAnsi="Georgia" w:cs="Times New Roman"/>
      <w:sz w:val="20"/>
      <w:szCs w:val="24"/>
      <w:lang w:val="en-GB"/>
    </w:rPr>
  </w:style>
  <w:style w:type="paragraph" w:styleId="Adressedestinataire">
    <w:name w:val="envelope address"/>
    <w:basedOn w:val="Normal"/>
    <w:locked/>
    <w:rsid w:val="000314D7"/>
    <w:pPr>
      <w:framePr w:w="7920" w:h="1980" w:hRule="exact" w:hSpace="180" w:wrap="auto" w:hAnchor="page" w:xAlign="center" w:yAlign="bottom"/>
      <w:spacing w:before="0" w:after="0" w:line="240" w:lineRule="atLeast"/>
      <w:ind w:left="2880"/>
    </w:pPr>
    <w:rPr>
      <w:rFonts w:ascii="Arial" w:eastAsia="Times New Roman" w:hAnsi="Arial" w:cs="Arial"/>
      <w:szCs w:val="24"/>
      <w:lang w:val="en-GB"/>
    </w:rPr>
  </w:style>
  <w:style w:type="paragraph" w:styleId="Adresseexpditeur">
    <w:name w:val="envelope return"/>
    <w:basedOn w:val="Normal"/>
    <w:locked/>
    <w:rsid w:val="000314D7"/>
    <w:pPr>
      <w:spacing w:before="0" w:after="0" w:line="240" w:lineRule="atLeast"/>
    </w:pPr>
    <w:rPr>
      <w:rFonts w:ascii="Arial" w:eastAsia="Times New Roman" w:hAnsi="Arial" w:cs="Arial"/>
      <w:szCs w:val="24"/>
      <w:lang w:val="en-GB"/>
    </w:rPr>
  </w:style>
  <w:style w:type="character" w:styleId="AcronymeHTML">
    <w:name w:val="HTML Acronym"/>
    <w:basedOn w:val="Policepardfaut"/>
    <w:locked/>
    <w:rsid w:val="000314D7"/>
  </w:style>
  <w:style w:type="paragraph" w:styleId="AdresseHTML">
    <w:name w:val="HTML Address"/>
    <w:basedOn w:val="Normal"/>
    <w:link w:val="AdresseHTMLCar"/>
    <w:locked/>
    <w:rsid w:val="000314D7"/>
    <w:pPr>
      <w:spacing w:before="0" w:after="0" w:line="240" w:lineRule="atLeast"/>
    </w:pPr>
    <w:rPr>
      <w:rFonts w:ascii="Georgia" w:eastAsia="Times New Roman" w:hAnsi="Georgia"/>
      <w:i/>
      <w:iCs/>
      <w:szCs w:val="24"/>
      <w:lang w:val="en-GB"/>
    </w:rPr>
  </w:style>
  <w:style w:type="character" w:customStyle="1" w:styleId="AdresseHTMLCar">
    <w:name w:val="Adresse HTML Car"/>
    <w:basedOn w:val="Policepardfaut"/>
    <w:link w:val="AdresseHTML"/>
    <w:rsid w:val="000314D7"/>
    <w:rPr>
      <w:rFonts w:ascii="Georgia" w:eastAsia="Times New Roman" w:hAnsi="Georgia" w:cs="Times New Roman"/>
      <w:i/>
      <w:iCs/>
      <w:sz w:val="20"/>
      <w:szCs w:val="24"/>
      <w:lang w:val="en-GB"/>
    </w:rPr>
  </w:style>
  <w:style w:type="character" w:styleId="CitationHTML">
    <w:name w:val="HTML Cite"/>
    <w:locked/>
    <w:rsid w:val="000314D7"/>
    <w:rPr>
      <w:i/>
      <w:iCs/>
    </w:rPr>
  </w:style>
  <w:style w:type="character" w:styleId="CodeHTML">
    <w:name w:val="HTML Code"/>
    <w:uiPriority w:val="99"/>
    <w:locked/>
    <w:rsid w:val="000314D7"/>
    <w:rPr>
      <w:rFonts w:ascii="Courier New" w:hAnsi="Courier New"/>
      <w:sz w:val="20"/>
      <w:szCs w:val="20"/>
    </w:rPr>
  </w:style>
  <w:style w:type="character" w:styleId="DfinitionHTML">
    <w:name w:val="HTML Definition"/>
    <w:locked/>
    <w:rsid w:val="000314D7"/>
    <w:rPr>
      <w:i/>
      <w:iCs/>
    </w:rPr>
  </w:style>
  <w:style w:type="character" w:styleId="ClavierHTML">
    <w:name w:val="HTML Keyboard"/>
    <w:locked/>
    <w:rsid w:val="000314D7"/>
    <w:rPr>
      <w:rFonts w:ascii="Courier New" w:hAnsi="Courier New"/>
      <w:sz w:val="20"/>
      <w:szCs w:val="20"/>
    </w:rPr>
  </w:style>
  <w:style w:type="paragraph" w:styleId="PrformatHTML">
    <w:name w:val="HTML Preformatted"/>
    <w:basedOn w:val="Normal"/>
    <w:link w:val="PrformatHTMLCar"/>
    <w:uiPriority w:val="99"/>
    <w:locked/>
    <w:rsid w:val="000314D7"/>
    <w:pPr>
      <w:spacing w:before="0" w:after="0" w:line="240" w:lineRule="atLeast"/>
    </w:pPr>
    <w:rPr>
      <w:rFonts w:ascii="Courier New" w:eastAsia="Times New Roman" w:hAnsi="Courier New" w:cs="Courier New"/>
      <w:szCs w:val="24"/>
      <w:lang w:val="en-GB"/>
    </w:rPr>
  </w:style>
  <w:style w:type="character" w:customStyle="1" w:styleId="PrformatHTMLCar">
    <w:name w:val="Préformaté HTML Car"/>
    <w:basedOn w:val="Policepardfaut"/>
    <w:link w:val="PrformatHTML"/>
    <w:uiPriority w:val="99"/>
    <w:rsid w:val="000314D7"/>
    <w:rPr>
      <w:rFonts w:ascii="Courier New" w:eastAsia="Times New Roman" w:hAnsi="Courier New" w:cs="Courier New"/>
      <w:sz w:val="20"/>
      <w:szCs w:val="24"/>
      <w:lang w:val="en-GB"/>
    </w:rPr>
  </w:style>
  <w:style w:type="character" w:styleId="ExempleHTML">
    <w:name w:val="HTML Sample"/>
    <w:locked/>
    <w:rsid w:val="000314D7"/>
    <w:rPr>
      <w:rFonts w:ascii="Courier New" w:hAnsi="Courier New"/>
    </w:rPr>
  </w:style>
  <w:style w:type="character" w:styleId="MachinecrireHTML">
    <w:name w:val="HTML Typewriter"/>
    <w:locked/>
    <w:rsid w:val="000314D7"/>
    <w:rPr>
      <w:rFonts w:ascii="Courier New" w:hAnsi="Courier New"/>
      <w:sz w:val="20"/>
      <w:szCs w:val="20"/>
    </w:rPr>
  </w:style>
  <w:style w:type="character" w:styleId="VariableHTML">
    <w:name w:val="HTML Variable"/>
    <w:locked/>
    <w:rsid w:val="000314D7"/>
    <w:rPr>
      <w:i/>
      <w:iCs/>
    </w:rPr>
  </w:style>
  <w:style w:type="paragraph" w:styleId="Index1">
    <w:name w:val="index 1"/>
    <w:basedOn w:val="Normal"/>
    <w:next w:val="Normal"/>
    <w:autoRedefine/>
    <w:semiHidden/>
    <w:locked/>
    <w:rsid w:val="000314D7"/>
    <w:pPr>
      <w:spacing w:before="0" w:after="0" w:line="240" w:lineRule="atLeast"/>
      <w:ind w:left="240" w:hanging="240"/>
    </w:pPr>
    <w:rPr>
      <w:rFonts w:ascii="Georgia" w:eastAsia="Times New Roman" w:hAnsi="Georgia"/>
      <w:szCs w:val="24"/>
      <w:lang w:val="en-GB"/>
    </w:rPr>
  </w:style>
  <w:style w:type="paragraph" w:styleId="Index2">
    <w:name w:val="index 2"/>
    <w:basedOn w:val="Normal"/>
    <w:next w:val="Normal"/>
    <w:autoRedefine/>
    <w:semiHidden/>
    <w:locked/>
    <w:rsid w:val="000314D7"/>
    <w:pPr>
      <w:spacing w:before="0" w:after="0" w:line="240" w:lineRule="atLeast"/>
      <w:ind w:left="480" w:hanging="240"/>
    </w:pPr>
    <w:rPr>
      <w:rFonts w:ascii="Georgia" w:eastAsia="Times New Roman" w:hAnsi="Georgia"/>
      <w:szCs w:val="24"/>
      <w:lang w:val="en-GB"/>
    </w:rPr>
  </w:style>
  <w:style w:type="paragraph" w:styleId="Index3">
    <w:name w:val="index 3"/>
    <w:basedOn w:val="Normal"/>
    <w:next w:val="Normal"/>
    <w:autoRedefine/>
    <w:semiHidden/>
    <w:locked/>
    <w:rsid w:val="000314D7"/>
    <w:pPr>
      <w:spacing w:before="0" w:after="0" w:line="240" w:lineRule="atLeast"/>
      <w:ind w:left="720" w:hanging="240"/>
    </w:pPr>
    <w:rPr>
      <w:rFonts w:ascii="Georgia" w:eastAsia="Times New Roman" w:hAnsi="Georgia"/>
      <w:szCs w:val="24"/>
      <w:lang w:val="en-GB"/>
    </w:rPr>
  </w:style>
  <w:style w:type="paragraph" w:styleId="Index4">
    <w:name w:val="index 4"/>
    <w:basedOn w:val="Normal"/>
    <w:next w:val="Normal"/>
    <w:autoRedefine/>
    <w:semiHidden/>
    <w:locked/>
    <w:rsid w:val="000314D7"/>
    <w:pPr>
      <w:spacing w:before="0" w:after="0" w:line="240" w:lineRule="atLeast"/>
      <w:ind w:left="960" w:hanging="240"/>
    </w:pPr>
    <w:rPr>
      <w:rFonts w:ascii="Georgia" w:eastAsia="Times New Roman" w:hAnsi="Georgia"/>
      <w:szCs w:val="24"/>
      <w:lang w:val="en-GB"/>
    </w:rPr>
  </w:style>
  <w:style w:type="paragraph" w:styleId="Index5">
    <w:name w:val="index 5"/>
    <w:basedOn w:val="Normal"/>
    <w:next w:val="Normal"/>
    <w:autoRedefine/>
    <w:semiHidden/>
    <w:locked/>
    <w:rsid w:val="000314D7"/>
    <w:pPr>
      <w:spacing w:before="0" w:after="0" w:line="240" w:lineRule="atLeast"/>
      <w:ind w:left="1200" w:hanging="240"/>
    </w:pPr>
    <w:rPr>
      <w:rFonts w:ascii="Georgia" w:eastAsia="Times New Roman" w:hAnsi="Georgia"/>
      <w:szCs w:val="24"/>
      <w:lang w:val="en-GB"/>
    </w:rPr>
  </w:style>
  <w:style w:type="paragraph" w:styleId="Index6">
    <w:name w:val="index 6"/>
    <w:basedOn w:val="Normal"/>
    <w:next w:val="Normal"/>
    <w:autoRedefine/>
    <w:semiHidden/>
    <w:locked/>
    <w:rsid w:val="000314D7"/>
    <w:pPr>
      <w:spacing w:before="0" w:after="0" w:line="240" w:lineRule="atLeast"/>
      <w:ind w:left="1440" w:hanging="240"/>
    </w:pPr>
    <w:rPr>
      <w:rFonts w:ascii="Georgia" w:eastAsia="Times New Roman" w:hAnsi="Georgia"/>
      <w:szCs w:val="24"/>
      <w:lang w:val="en-GB"/>
    </w:rPr>
  </w:style>
  <w:style w:type="paragraph" w:styleId="Index7">
    <w:name w:val="index 7"/>
    <w:basedOn w:val="Normal"/>
    <w:next w:val="Normal"/>
    <w:autoRedefine/>
    <w:semiHidden/>
    <w:locked/>
    <w:rsid w:val="000314D7"/>
    <w:pPr>
      <w:spacing w:before="0" w:after="0" w:line="240" w:lineRule="atLeast"/>
      <w:ind w:left="1680" w:hanging="240"/>
    </w:pPr>
    <w:rPr>
      <w:rFonts w:ascii="Georgia" w:eastAsia="Times New Roman" w:hAnsi="Georgia"/>
      <w:szCs w:val="24"/>
      <w:lang w:val="en-GB"/>
    </w:rPr>
  </w:style>
  <w:style w:type="paragraph" w:styleId="Index8">
    <w:name w:val="index 8"/>
    <w:basedOn w:val="Normal"/>
    <w:next w:val="Normal"/>
    <w:autoRedefine/>
    <w:semiHidden/>
    <w:locked/>
    <w:rsid w:val="000314D7"/>
    <w:pPr>
      <w:spacing w:before="0" w:after="0" w:line="240" w:lineRule="atLeast"/>
      <w:ind w:left="1920" w:hanging="240"/>
    </w:pPr>
    <w:rPr>
      <w:rFonts w:ascii="Georgia" w:eastAsia="Times New Roman" w:hAnsi="Georgia"/>
      <w:szCs w:val="24"/>
      <w:lang w:val="en-GB"/>
    </w:rPr>
  </w:style>
  <w:style w:type="paragraph" w:styleId="Index9">
    <w:name w:val="index 9"/>
    <w:basedOn w:val="Normal"/>
    <w:next w:val="Normal"/>
    <w:autoRedefine/>
    <w:semiHidden/>
    <w:locked/>
    <w:rsid w:val="000314D7"/>
    <w:pPr>
      <w:spacing w:before="0" w:after="0" w:line="240" w:lineRule="atLeast"/>
      <w:ind w:left="2160" w:hanging="240"/>
    </w:pPr>
    <w:rPr>
      <w:rFonts w:ascii="Georgia" w:eastAsia="Times New Roman" w:hAnsi="Georgia"/>
      <w:szCs w:val="24"/>
      <w:lang w:val="en-GB"/>
    </w:rPr>
  </w:style>
  <w:style w:type="paragraph" w:styleId="Titreindex">
    <w:name w:val="index heading"/>
    <w:basedOn w:val="Normal"/>
    <w:next w:val="Index1"/>
    <w:semiHidden/>
    <w:locked/>
    <w:rsid w:val="000314D7"/>
    <w:pPr>
      <w:spacing w:before="0" w:after="0" w:line="240" w:lineRule="atLeast"/>
    </w:pPr>
    <w:rPr>
      <w:rFonts w:ascii="Arial" w:eastAsia="Times New Roman" w:hAnsi="Arial" w:cs="Arial"/>
      <w:b/>
      <w:bCs/>
      <w:szCs w:val="24"/>
      <w:lang w:val="en-GB"/>
    </w:rPr>
  </w:style>
  <w:style w:type="character" w:styleId="Numrodeligne">
    <w:name w:val="line number"/>
    <w:basedOn w:val="Policepardfaut"/>
    <w:locked/>
    <w:rsid w:val="000314D7"/>
  </w:style>
  <w:style w:type="paragraph" w:styleId="Liste">
    <w:name w:val="List"/>
    <w:basedOn w:val="Normal"/>
    <w:locked/>
    <w:rsid w:val="000314D7"/>
    <w:pPr>
      <w:spacing w:before="0" w:after="0" w:line="240" w:lineRule="atLeast"/>
      <w:ind w:left="283" w:hanging="283"/>
    </w:pPr>
    <w:rPr>
      <w:rFonts w:ascii="Georgia" w:eastAsia="Times New Roman" w:hAnsi="Georgia"/>
      <w:szCs w:val="24"/>
      <w:lang w:val="en-GB"/>
    </w:rPr>
  </w:style>
  <w:style w:type="paragraph" w:styleId="Liste2">
    <w:name w:val="List 2"/>
    <w:basedOn w:val="Normal"/>
    <w:locked/>
    <w:rsid w:val="000314D7"/>
    <w:pPr>
      <w:spacing w:before="0" w:after="0" w:line="240" w:lineRule="atLeast"/>
      <w:ind w:left="566" w:hanging="283"/>
    </w:pPr>
    <w:rPr>
      <w:rFonts w:ascii="Georgia" w:eastAsia="Times New Roman" w:hAnsi="Georgia"/>
      <w:szCs w:val="24"/>
      <w:lang w:val="en-GB"/>
    </w:rPr>
  </w:style>
  <w:style w:type="paragraph" w:styleId="Liste3">
    <w:name w:val="List 3"/>
    <w:basedOn w:val="Normal"/>
    <w:locked/>
    <w:rsid w:val="000314D7"/>
    <w:pPr>
      <w:spacing w:before="0" w:after="0" w:line="240" w:lineRule="atLeast"/>
      <w:ind w:left="849" w:hanging="283"/>
    </w:pPr>
    <w:rPr>
      <w:rFonts w:ascii="Georgia" w:eastAsia="Times New Roman" w:hAnsi="Georgia"/>
      <w:szCs w:val="24"/>
      <w:lang w:val="en-GB"/>
    </w:rPr>
  </w:style>
  <w:style w:type="paragraph" w:styleId="Liste4">
    <w:name w:val="List 4"/>
    <w:basedOn w:val="Normal"/>
    <w:locked/>
    <w:rsid w:val="000314D7"/>
    <w:pPr>
      <w:spacing w:before="0" w:after="0" w:line="240" w:lineRule="atLeast"/>
      <w:ind w:left="1132" w:hanging="283"/>
    </w:pPr>
    <w:rPr>
      <w:rFonts w:ascii="Georgia" w:eastAsia="Times New Roman" w:hAnsi="Georgia"/>
      <w:szCs w:val="24"/>
      <w:lang w:val="en-GB"/>
    </w:rPr>
  </w:style>
  <w:style w:type="paragraph" w:styleId="Liste5">
    <w:name w:val="List 5"/>
    <w:basedOn w:val="Normal"/>
    <w:locked/>
    <w:rsid w:val="000314D7"/>
    <w:pPr>
      <w:spacing w:before="0" w:after="0" w:line="240" w:lineRule="atLeast"/>
      <w:ind w:left="1415" w:hanging="283"/>
    </w:pPr>
    <w:rPr>
      <w:rFonts w:ascii="Georgia" w:eastAsia="Times New Roman" w:hAnsi="Georgia"/>
      <w:szCs w:val="24"/>
      <w:lang w:val="en-GB"/>
    </w:rPr>
  </w:style>
  <w:style w:type="paragraph" w:styleId="Listepuces">
    <w:name w:val="List Bullet"/>
    <w:basedOn w:val="Normal"/>
    <w:autoRedefine/>
    <w:locked/>
    <w:rsid w:val="000314D7"/>
    <w:pPr>
      <w:tabs>
        <w:tab w:val="num" w:pos="360"/>
      </w:tabs>
      <w:spacing w:before="0" w:after="0" w:line="240" w:lineRule="atLeast"/>
      <w:ind w:left="360" w:hanging="360"/>
    </w:pPr>
    <w:rPr>
      <w:rFonts w:ascii="Georgia" w:eastAsia="Times New Roman" w:hAnsi="Georgia"/>
      <w:szCs w:val="24"/>
      <w:lang w:val="en-GB"/>
    </w:rPr>
  </w:style>
  <w:style w:type="paragraph" w:styleId="Listepuces3">
    <w:name w:val="List Bullet 3"/>
    <w:basedOn w:val="Normal"/>
    <w:autoRedefine/>
    <w:locked/>
    <w:rsid w:val="000314D7"/>
    <w:pPr>
      <w:tabs>
        <w:tab w:val="num" w:pos="926"/>
      </w:tabs>
      <w:spacing w:before="0" w:after="0" w:line="240" w:lineRule="atLeast"/>
      <w:ind w:left="926" w:hanging="360"/>
    </w:pPr>
    <w:rPr>
      <w:rFonts w:ascii="Georgia" w:eastAsia="Times New Roman" w:hAnsi="Georgia"/>
      <w:szCs w:val="24"/>
      <w:lang w:val="en-GB"/>
    </w:rPr>
  </w:style>
  <w:style w:type="paragraph" w:styleId="Listepuces4">
    <w:name w:val="List Bullet 4"/>
    <w:basedOn w:val="Normal"/>
    <w:autoRedefine/>
    <w:locked/>
    <w:rsid w:val="000314D7"/>
    <w:pPr>
      <w:tabs>
        <w:tab w:val="num" w:pos="1209"/>
      </w:tabs>
      <w:spacing w:before="0" w:after="0" w:line="240" w:lineRule="atLeast"/>
      <w:ind w:left="1209" w:hanging="360"/>
    </w:pPr>
    <w:rPr>
      <w:rFonts w:ascii="Georgia" w:eastAsia="Times New Roman" w:hAnsi="Georgia"/>
      <w:szCs w:val="24"/>
      <w:lang w:val="en-GB"/>
    </w:rPr>
  </w:style>
  <w:style w:type="paragraph" w:styleId="Listecontinue">
    <w:name w:val="List Continue"/>
    <w:basedOn w:val="Normal"/>
    <w:locked/>
    <w:rsid w:val="000314D7"/>
    <w:pPr>
      <w:spacing w:before="0" w:line="240" w:lineRule="atLeast"/>
      <w:ind w:left="283"/>
    </w:pPr>
    <w:rPr>
      <w:rFonts w:ascii="Georgia" w:eastAsia="Times New Roman" w:hAnsi="Georgia"/>
      <w:szCs w:val="24"/>
      <w:lang w:val="en-GB"/>
    </w:rPr>
  </w:style>
  <w:style w:type="paragraph" w:styleId="Listecontinue2">
    <w:name w:val="List Continue 2"/>
    <w:basedOn w:val="Normal"/>
    <w:locked/>
    <w:rsid w:val="000314D7"/>
    <w:pPr>
      <w:spacing w:before="0" w:line="240" w:lineRule="atLeast"/>
      <w:ind w:left="566"/>
    </w:pPr>
    <w:rPr>
      <w:rFonts w:ascii="Georgia" w:eastAsia="Times New Roman" w:hAnsi="Georgia"/>
      <w:szCs w:val="24"/>
      <w:lang w:val="en-GB"/>
    </w:rPr>
  </w:style>
  <w:style w:type="paragraph" w:styleId="Listecontinue3">
    <w:name w:val="List Continue 3"/>
    <w:basedOn w:val="Normal"/>
    <w:locked/>
    <w:rsid w:val="000314D7"/>
    <w:pPr>
      <w:spacing w:before="0" w:line="240" w:lineRule="atLeast"/>
      <w:ind w:left="849"/>
    </w:pPr>
    <w:rPr>
      <w:rFonts w:ascii="Georgia" w:eastAsia="Times New Roman" w:hAnsi="Georgia"/>
      <w:szCs w:val="24"/>
      <w:lang w:val="en-GB"/>
    </w:rPr>
  </w:style>
  <w:style w:type="paragraph" w:styleId="Listecontinue4">
    <w:name w:val="List Continue 4"/>
    <w:basedOn w:val="Normal"/>
    <w:locked/>
    <w:rsid w:val="000314D7"/>
    <w:pPr>
      <w:spacing w:before="0" w:line="240" w:lineRule="atLeast"/>
      <w:ind w:left="1132"/>
    </w:pPr>
    <w:rPr>
      <w:rFonts w:ascii="Georgia" w:eastAsia="Times New Roman" w:hAnsi="Georgia"/>
      <w:szCs w:val="24"/>
      <w:lang w:val="en-GB"/>
    </w:rPr>
  </w:style>
  <w:style w:type="paragraph" w:styleId="Listecontinue5">
    <w:name w:val="List Continue 5"/>
    <w:basedOn w:val="Normal"/>
    <w:locked/>
    <w:rsid w:val="000314D7"/>
    <w:pPr>
      <w:spacing w:before="0" w:line="240" w:lineRule="atLeast"/>
      <w:ind w:left="1415"/>
    </w:pPr>
    <w:rPr>
      <w:rFonts w:ascii="Georgia" w:eastAsia="Times New Roman" w:hAnsi="Georgia"/>
      <w:szCs w:val="24"/>
      <w:lang w:val="en-GB"/>
    </w:rPr>
  </w:style>
  <w:style w:type="paragraph" w:styleId="Listenumros">
    <w:name w:val="List Number"/>
    <w:basedOn w:val="Normal"/>
    <w:locked/>
    <w:rsid w:val="000314D7"/>
    <w:pPr>
      <w:spacing w:before="0" w:after="0" w:line="240" w:lineRule="atLeast"/>
    </w:pPr>
    <w:rPr>
      <w:rFonts w:ascii="Georgia" w:eastAsia="Times New Roman" w:hAnsi="Georgia"/>
      <w:szCs w:val="24"/>
      <w:lang w:val="en-GB"/>
    </w:rPr>
  </w:style>
  <w:style w:type="paragraph" w:styleId="Listenumros2">
    <w:name w:val="List Number 2"/>
    <w:basedOn w:val="Normal"/>
    <w:locked/>
    <w:rsid w:val="000314D7"/>
    <w:pPr>
      <w:tabs>
        <w:tab w:val="num" w:pos="643"/>
      </w:tabs>
      <w:spacing w:before="0" w:after="0" w:line="240" w:lineRule="atLeast"/>
      <w:ind w:left="643" w:hanging="360"/>
    </w:pPr>
    <w:rPr>
      <w:rFonts w:ascii="Georgia" w:eastAsia="Times New Roman" w:hAnsi="Georgia"/>
      <w:szCs w:val="24"/>
      <w:lang w:val="en-GB"/>
    </w:rPr>
  </w:style>
  <w:style w:type="paragraph" w:styleId="Listenumros3">
    <w:name w:val="List Number 3"/>
    <w:basedOn w:val="Normal"/>
    <w:locked/>
    <w:rsid w:val="000314D7"/>
    <w:pPr>
      <w:tabs>
        <w:tab w:val="num" w:pos="926"/>
      </w:tabs>
      <w:spacing w:before="0" w:after="0" w:line="240" w:lineRule="atLeast"/>
      <w:ind w:left="926" w:hanging="360"/>
    </w:pPr>
    <w:rPr>
      <w:rFonts w:ascii="Georgia" w:eastAsia="Times New Roman" w:hAnsi="Georgia"/>
      <w:szCs w:val="24"/>
      <w:lang w:val="en-GB"/>
    </w:rPr>
  </w:style>
  <w:style w:type="paragraph" w:styleId="Listenumros4">
    <w:name w:val="List Number 4"/>
    <w:basedOn w:val="Normal"/>
    <w:locked/>
    <w:rsid w:val="000314D7"/>
    <w:pPr>
      <w:tabs>
        <w:tab w:val="num" w:pos="1209"/>
      </w:tabs>
      <w:spacing w:before="0" w:after="0" w:line="240" w:lineRule="atLeast"/>
      <w:ind w:left="1209" w:hanging="360"/>
    </w:pPr>
    <w:rPr>
      <w:rFonts w:ascii="Georgia" w:eastAsia="Times New Roman" w:hAnsi="Georgia"/>
      <w:szCs w:val="24"/>
      <w:lang w:val="en-GB"/>
    </w:rPr>
  </w:style>
  <w:style w:type="paragraph" w:styleId="Listenumros5">
    <w:name w:val="List Number 5"/>
    <w:basedOn w:val="Normal"/>
    <w:locked/>
    <w:rsid w:val="000314D7"/>
    <w:pPr>
      <w:tabs>
        <w:tab w:val="num" w:pos="1492"/>
      </w:tabs>
      <w:spacing w:before="0" w:after="0" w:line="240" w:lineRule="atLeast"/>
      <w:ind w:left="1492" w:hanging="360"/>
    </w:pPr>
    <w:rPr>
      <w:rFonts w:ascii="Georgia" w:eastAsia="Times New Roman" w:hAnsi="Georgia"/>
      <w:szCs w:val="24"/>
      <w:lang w:val="en-GB"/>
    </w:rPr>
  </w:style>
  <w:style w:type="paragraph" w:styleId="Textedemacro">
    <w:name w:val="macro"/>
    <w:link w:val="TextedemacroCar"/>
    <w:semiHidden/>
    <w:locked/>
    <w:rsid w:val="000314D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TextedemacroCar">
    <w:name w:val="Texte de macro Car"/>
    <w:basedOn w:val="Policepardfaut"/>
    <w:link w:val="Textedemacro"/>
    <w:semiHidden/>
    <w:rsid w:val="000314D7"/>
    <w:rPr>
      <w:rFonts w:ascii="Courier New" w:eastAsia="Times New Roman" w:hAnsi="Courier New" w:cs="Courier New"/>
      <w:sz w:val="20"/>
      <w:szCs w:val="20"/>
    </w:rPr>
  </w:style>
  <w:style w:type="paragraph" w:styleId="En-ttedemessage">
    <w:name w:val="Message Header"/>
    <w:basedOn w:val="Normal"/>
    <w:link w:val="En-ttedemessageCar"/>
    <w:locked/>
    <w:rsid w:val="000314D7"/>
    <w:pPr>
      <w:pBdr>
        <w:top w:val="single" w:sz="6" w:space="1" w:color="auto"/>
        <w:left w:val="single" w:sz="6" w:space="1" w:color="auto"/>
        <w:bottom w:val="single" w:sz="6" w:space="1" w:color="auto"/>
        <w:right w:val="single" w:sz="6" w:space="1" w:color="auto"/>
      </w:pBdr>
      <w:shd w:val="pct20" w:color="auto" w:fill="auto"/>
      <w:spacing w:before="0" w:after="0" w:line="240" w:lineRule="atLeast"/>
      <w:ind w:left="1134" w:hanging="1134"/>
    </w:pPr>
    <w:rPr>
      <w:rFonts w:ascii="Arial" w:eastAsia="Times New Roman" w:hAnsi="Arial" w:cs="Arial"/>
      <w:szCs w:val="24"/>
      <w:lang w:val="en-GB"/>
    </w:rPr>
  </w:style>
  <w:style w:type="character" w:customStyle="1" w:styleId="En-ttedemessageCar">
    <w:name w:val="En-tête de message Car"/>
    <w:basedOn w:val="Policepardfaut"/>
    <w:link w:val="En-ttedemessage"/>
    <w:rsid w:val="000314D7"/>
    <w:rPr>
      <w:rFonts w:ascii="Arial" w:eastAsia="Times New Roman" w:hAnsi="Arial" w:cs="Arial"/>
      <w:sz w:val="20"/>
      <w:szCs w:val="24"/>
      <w:shd w:val="pct20" w:color="auto" w:fill="auto"/>
      <w:lang w:val="en-GB"/>
    </w:rPr>
  </w:style>
  <w:style w:type="paragraph" w:styleId="Retraitnormal">
    <w:name w:val="Normal Indent"/>
    <w:basedOn w:val="Normal"/>
    <w:locked/>
    <w:rsid w:val="000314D7"/>
    <w:pPr>
      <w:spacing w:before="0" w:after="0" w:line="240" w:lineRule="atLeast"/>
      <w:ind w:left="720"/>
    </w:pPr>
    <w:rPr>
      <w:rFonts w:ascii="Georgia" w:eastAsia="Times New Roman" w:hAnsi="Georgia"/>
      <w:szCs w:val="24"/>
      <w:lang w:val="en-GB"/>
    </w:rPr>
  </w:style>
  <w:style w:type="paragraph" w:styleId="Titredenote">
    <w:name w:val="Note Heading"/>
    <w:basedOn w:val="Normal"/>
    <w:next w:val="Normal"/>
    <w:link w:val="TitredenoteCar"/>
    <w:locked/>
    <w:rsid w:val="000314D7"/>
    <w:pPr>
      <w:spacing w:before="0" w:after="0" w:line="240" w:lineRule="atLeast"/>
    </w:pPr>
    <w:rPr>
      <w:rFonts w:ascii="Georgia" w:eastAsia="Times New Roman" w:hAnsi="Georgia"/>
      <w:szCs w:val="24"/>
      <w:lang w:val="en-GB"/>
    </w:rPr>
  </w:style>
  <w:style w:type="character" w:customStyle="1" w:styleId="TitredenoteCar">
    <w:name w:val="Titre de note Car"/>
    <w:basedOn w:val="Policepardfaut"/>
    <w:link w:val="Titredenote"/>
    <w:rsid w:val="000314D7"/>
    <w:rPr>
      <w:rFonts w:ascii="Georgia" w:eastAsia="Times New Roman" w:hAnsi="Georgia" w:cs="Times New Roman"/>
      <w:sz w:val="20"/>
      <w:szCs w:val="24"/>
      <w:lang w:val="en-GB"/>
    </w:rPr>
  </w:style>
  <w:style w:type="paragraph" w:styleId="Textebrut">
    <w:name w:val="Plain Text"/>
    <w:basedOn w:val="Normal"/>
    <w:link w:val="TextebrutCar"/>
    <w:uiPriority w:val="99"/>
    <w:locked/>
    <w:rsid w:val="000314D7"/>
    <w:pPr>
      <w:spacing w:before="0" w:after="0" w:line="240" w:lineRule="atLeast"/>
    </w:pPr>
    <w:rPr>
      <w:rFonts w:ascii="Courier New" w:eastAsia="Times New Roman" w:hAnsi="Courier New" w:cs="Courier New"/>
      <w:szCs w:val="24"/>
      <w:lang w:val="en-GB"/>
    </w:rPr>
  </w:style>
  <w:style w:type="character" w:customStyle="1" w:styleId="TextebrutCar">
    <w:name w:val="Texte brut Car"/>
    <w:basedOn w:val="Policepardfaut"/>
    <w:link w:val="Textebrut"/>
    <w:uiPriority w:val="99"/>
    <w:rsid w:val="000314D7"/>
    <w:rPr>
      <w:rFonts w:ascii="Courier New" w:eastAsia="Times New Roman" w:hAnsi="Courier New" w:cs="Courier New"/>
      <w:sz w:val="20"/>
      <w:szCs w:val="24"/>
      <w:lang w:val="en-GB"/>
    </w:rPr>
  </w:style>
  <w:style w:type="paragraph" w:styleId="Salutations">
    <w:name w:val="Salutation"/>
    <w:basedOn w:val="Normal"/>
    <w:next w:val="Normal"/>
    <w:link w:val="SalutationsCar"/>
    <w:locked/>
    <w:rsid w:val="000314D7"/>
    <w:pPr>
      <w:spacing w:before="0" w:after="0" w:line="240" w:lineRule="atLeast"/>
    </w:pPr>
    <w:rPr>
      <w:rFonts w:ascii="Georgia" w:eastAsia="Times New Roman" w:hAnsi="Georgia"/>
      <w:szCs w:val="24"/>
      <w:lang w:val="en-GB"/>
    </w:rPr>
  </w:style>
  <w:style w:type="character" w:customStyle="1" w:styleId="SalutationsCar">
    <w:name w:val="Salutations Car"/>
    <w:basedOn w:val="Policepardfaut"/>
    <w:link w:val="Salutations"/>
    <w:rsid w:val="000314D7"/>
    <w:rPr>
      <w:rFonts w:ascii="Georgia" w:eastAsia="Times New Roman" w:hAnsi="Georgia" w:cs="Times New Roman"/>
      <w:sz w:val="20"/>
      <w:szCs w:val="24"/>
      <w:lang w:val="en-GB"/>
    </w:rPr>
  </w:style>
  <w:style w:type="paragraph" w:styleId="Signature">
    <w:name w:val="Signature"/>
    <w:basedOn w:val="Normal"/>
    <w:link w:val="SignatureCar"/>
    <w:locked/>
    <w:rsid w:val="000314D7"/>
    <w:pPr>
      <w:spacing w:before="0" w:after="0" w:line="240" w:lineRule="atLeast"/>
      <w:ind w:left="4252"/>
    </w:pPr>
    <w:rPr>
      <w:rFonts w:ascii="Georgia" w:eastAsia="Times New Roman" w:hAnsi="Georgia"/>
      <w:szCs w:val="24"/>
      <w:lang w:val="en-GB"/>
    </w:rPr>
  </w:style>
  <w:style w:type="character" w:customStyle="1" w:styleId="SignatureCar">
    <w:name w:val="Signature Car"/>
    <w:basedOn w:val="Policepardfaut"/>
    <w:link w:val="Signature"/>
    <w:rsid w:val="000314D7"/>
    <w:rPr>
      <w:rFonts w:ascii="Georgia" w:eastAsia="Times New Roman" w:hAnsi="Georgia" w:cs="Times New Roman"/>
      <w:sz w:val="20"/>
      <w:szCs w:val="24"/>
      <w:lang w:val="en-GB"/>
    </w:rPr>
  </w:style>
  <w:style w:type="paragraph" w:styleId="Tabledesrfrencesjuridiques">
    <w:name w:val="table of authorities"/>
    <w:basedOn w:val="Normal"/>
    <w:next w:val="Normal"/>
    <w:semiHidden/>
    <w:locked/>
    <w:rsid w:val="000314D7"/>
    <w:pPr>
      <w:spacing w:before="0" w:after="0" w:line="240" w:lineRule="atLeast"/>
      <w:ind w:left="240" w:hanging="240"/>
    </w:pPr>
    <w:rPr>
      <w:rFonts w:ascii="Georgia" w:eastAsia="Times New Roman" w:hAnsi="Georgia"/>
      <w:szCs w:val="24"/>
      <w:lang w:val="en-GB"/>
    </w:rPr>
  </w:style>
  <w:style w:type="paragraph" w:styleId="TitreTR">
    <w:name w:val="toa heading"/>
    <w:basedOn w:val="Normal"/>
    <w:next w:val="Normal"/>
    <w:semiHidden/>
    <w:locked/>
    <w:rsid w:val="000314D7"/>
    <w:pPr>
      <w:spacing w:before="120" w:after="0" w:line="240" w:lineRule="atLeast"/>
    </w:pPr>
    <w:rPr>
      <w:rFonts w:ascii="Arial" w:eastAsia="Times New Roman" w:hAnsi="Arial" w:cs="Arial"/>
      <w:b/>
      <w:bCs/>
      <w:szCs w:val="24"/>
      <w:lang w:val="en-GB"/>
    </w:rPr>
  </w:style>
  <w:style w:type="paragraph" w:customStyle="1" w:styleId="Requirement">
    <w:name w:val="Requirement"/>
    <w:basedOn w:val="Normal"/>
    <w:rsid w:val="000314D7"/>
    <w:pPr>
      <w:numPr>
        <w:numId w:val="15"/>
      </w:numPr>
      <w:spacing w:before="0" w:after="0" w:line="240" w:lineRule="atLeast"/>
    </w:pPr>
    <w:rPr>
      <w:rFonts w:ascii="Georgia" w:eastAsia="Times New Roman" w:hAnsi="Georgia"/>
      <w:szCs w:val="24"/>
      <w:lang w:val="en-GB"/>
    </w:rPr>
  </w:style>
  <w:style w:type="paragraph" w:customStyle="1" w:styleId="DocTitle">
    <w:name w:val="DocTitle"/>
    <w:rsid w:val="000314D7"/>
    <w:pPr>
      <w:spacing w:before="240" w:after="240" w:line="240" w:lineRule="auto"/>
      <w:jc w:val="center"/>
    </w:pPr>
    <w:rPr>
      <w:rFonts w:ascii="Arial" w:eastAsia="Times New Roman" w:hAnsi="Arial" w:cs="Times New Roman"/>
      <w:b/>
      <w:smallCaps/>
      <w:noProof/>
      <w:sz w:val="48"/>
      <w:szCs w:val="20"/>
    </w:rPr>
  </w:style>
  <w:style w:type="paragraph" w:customStyle="1" w:styleId="AppendBody">
    <w:name w:val="AppendBody"/>
    <w:basedOn w:val="Normal"/>
    <w:rsid w:val="000314D7"/>
    <w:pPr>
      <w:spacing w:before="0" w:after="0" w:line="240" w:lineRule="atLeast"/>
      <w:ind w:left="907"/>
    </w:pPr>
    <w:rPr>
      <w:rFonts w:ascii="Georgia" w:eastAsia="Times New Roman" w:hAnsi="Georgia"/>
      <w:szCs w:val="24"/>
      <w:lang w:val="en-GB"/>
    </w:rPr>
  </w:style>
  <w:style w:type="paragraph" w:customStyle="1" w:styleId="Figure">
    <w:name w:val="Figure"/>
    <w:basedOn w:val="Normal"/>
    <w:next w:val="Normal"/>
    <w:rsid w:val="000314D7"/>
    <w:pPr>
      <w:spacing w:line="240" w:lineRule="atLeast"/>
      <w:jc w:val="center"/>
    </w:pPr>
    <w:rPr>
      <w:rFonts w:ascii="Georgia" w:eastAsia="Times New Roman" w:hAnsi="Georgia"/>
      <w:smallCaps/>
      <w:sz w:val="16"/>
      <w:szCs w:val="24"/>
      <w:lang w:val="en-GB"/>
    </w:rPr>
  </w:style>
  <w:style w:type="character" w:customStyle="1" w:styleId="DocFieldEntry">
    <w:name w:val="DocFieldEntry"/>
    <w:rsid w:val="000314D7"/>
    <w:rPr>
      <w:effect w:val="none"/>
    </w:rPr>
  </w:style>
  <w:style w:type="character" w:customStyle="1" w:styleId="DocFieldRef">
    <w:name w:val="DocFieldRef"/>
    <w:rsid w:val="000314D7"/>
    <w:rPr>
      <w:effect w:val="none"/>
    </w:rPr>
  </w:style>
  <w:style w:type="character" w:customStyle="1" w:styleId="DocFieldRefArial">
    <w:name w:val="DocFieldRefArial"/>
    <w:rsid w:val="000314D7"/>
    <w:rPr>
      <w:rFonts w:ascii="Arial" w:hAnsi="Arial"/>
      <w:b/>
      <w:smallCaps/>
      <w:dstrike w:val="0"/>
      <w:color w:val="auto"/>
      <w:sz w:val="20"/>
      <w:effect w:val="none"/>
      <w:vertAlign w:val="baseline"/>
    </w:rPr>
  </w:style>
  <w:style w:type="paragraph" w:customStyle="1" w:styleId="Textbody">
    <w:name w:val="Text body"/>
    <w:basedOn w:val="Normal"/>
    <w:rsid w:val="000314D7"/>
    <w:pPr>
      <w:suppressAutoHyphens/>
      <w:spacing w:before="0" w:after="0" w:line="240" w:lineRule="atLeast"/>
    </w:pPr>
    <w:rPr>
      <w:rFonts w:ascii="Georgia" w:eastAsia="Times New Roman" w:hAnsi="Georgia"/>
      <w:noProof/>
      <w:color w:val="000000"/>
      <w:sz w:val="32"/>
      <w:szCs w:val="24"/>
      <w:lang w:val="en-GB"/>
    </w:rPr>
  </w:style>
  <w:style w:type="paragraph" w:customStyle="1" w:styleId="Body">
    <w:name w:val="Body"/>
    <w:basedOn w:val="Normal"/>
    <w:link w:val="BodyChar"/>
    <w:rsid w:val="000314D7"/>
    <w:pPr>
      <w:spacing w:before="120" w:after="0" w:line="240" w:lineRule="atLeast"/>
    </w:pPr>
    <w:rPr>
      <w:rFonts w:ascii="Times" w:eastAsia="Times New Roman" w:hAnsi="Times"/>
      <w:noProof/>
      <w:color w:val="000000"/>
      <w:sz w:val="22"/>
      <w:szCs w:val="24"/>
      <w:lang w:val="en-GB"/>
    </w:rPr>
  </w:style>
  <w:style w:type="paragraph" w:customStyle="1" w:styleId="paragraph1">
    <w:name w:val="paragraph1"/>
    <w:basedOn w:val="Normal"/>
    <w:rsid w:val="000314D7"/>
    <w:pPr>
      <w:spacing w:before="0" w:after="0" w:line="240" w:lineRule="atLeast"/>
    </w:pPr>
    <w:rPr>
      <w:rFonts w:ascii="Times" w:eastAsia="Times New Roman" w:hAnsi="Times"/>
      <w:b/>
      <w:noProof/>
      <w:color w:val="000000"/>
      <w:szCs w:val="24"/>
      <w:lang w:val="en-GB"/>
    </w:rPr>
  </w:style>
  <w:style w:type="paragraph" w:customStyle="1" w:styleId="InsideAddress">
    <w:name w:val="Inside Address"/>
    <w:basedOn w:val="Normal"/>
    <w:rsid w:val="000314D7"/>
    <w:pPr>
      <w:spacing w:before="0" w:after="0" w:line="240" w:lineRule="atLeast"/>
    </w:pPr>
    <w:rPr>
      <w:rFonts w:ascii="Georgia" w:eastAsia="Times New Roman" w:hAnsi="Georgia"/>
      <w:szCs w:val="24"/>
      <w:lang w:val="en-GB"/>
    </w:rPr>
  </w:style>
  <w:style w:type="paragraph" w:customStyle="1" w:styleId="numberedlist">
    <w:name w:val="numbered list"/>
    <w:basedOn w:val="Normal"/>
    <w:rsid w:val="000314D7"/>
    <w:pPr>
      <w:tabs>
        <w:tab w:val="num" w:pos="720"/>
      </w:tabs>
      <w:spacing w:before="0" w:after="240" w:line="240" w:lineRule="atLeast"/>
      <w:ind w:left="720" w:hanging="360"/>
    </w:pPr>
    <w:rPr>
      <w:rFonts w:ascii="Georgia" w:eastAsia="Times New Roman" w:hAnsi="Georgia"/>
      <w:szCs w:val="24"/>
      <w:lang w:val="en-GB"/>
    </w:rPr>
  </w:style>
  <w:style w:type="paragraph" w:customStyle="1" w:styleId="CBullet">
    <w:name w:val="CBullet"/>
    <w:basedOn w:val="Normal"/>
    <w:rsid w:val="000314D7"/>
    <w:pPr>
      <w:spacing w:before="80" w:after="0" w:line="240" w:lineRule="atLeast"/>
      <w:ind w:left="267"/>
    </w:pPr>
    <w:rPr>
      <w:rFonts w:ascii="Times" w:eastAsia="Times New Roman" w:hAnsi="Times"/>
      <w:noProof/>
      <w:color w:val="000000"/>
      <w:szCs w:val="24"/>
      <w:lang w:val="en-GB"/>
    </w:rPr>
  </w:style>
  <w:style w:type="paragraph" w:customStyle="1" w:styleId="ExpBullet1">
    <w:name w:val="ExpBullet1"/>
    <w:basedOn w:val="Normal"/>
    <w:rsid w:val="000314D7"/>
    <w:pPr>
      <w:numPr>
        <w:ilvl w:val="1"/>
        <w:numId w:val="13"/>
      </w:numPr>
      <w:spacing w:after="60" w:line="240" w:lineRule="atLeast"/>
    </w:pPr>
    <w:rPr>
      <w:rFonts w:ascii="Georgia" w:eastAsia="Times New Roman" w:hAnsi="Georgia"/>
      <w:color w:val="000000"/>
      <w:szCs w:val="24"/>
      <w:lang w:val="en-CA"/>
    </w:rPr>
  </w:style>
  <w:style w:type="character" w:customStyle="1" w:styleId="CFI">
    <w:name w:val="CFI"/>
    <w:rsid w:val="000314D7"/>
    <w:rPr>
      <w:rFonts w:ascii="Times New Roman" w:hAnsi="Times New Roman"/>
      <w:noProof/>
      <w:sz w:val="24"/>
    </w:rPr>
  </w:style>
  <w:style w:type="paragraph" w:customStyle="1" w:styleId="TableHeader">
    <w:name w:val="TableHeader"/>
    <w:next w:val="Normal"/>
    <w:link w:val="TableHeaderChar"/>
    <w:rsid w:val="000314D7"/>
    <w:pPr>
      <w:spacing w:before="60" w:after="60" w:line="240" w:lineRule="auto"/>
      <w:jc w:val="center"/>
    </w:pPr>
    <w:rPr>
      <w:rFonts w:ascii="Century Gothic" w:eastAsia="Times New Roman" w:hAnsi="Century Gothic" w:cs="Times New Roman"/>
      <w:b/>
      <w:color w:val="FFFFFF"/>
      <w:sz w:val="18"/>
      <w:szCs w:val="20"/>
      <w:lang w:val="en-GB"/>
    </w:rPr>
  </w:style>
  <w:style w:type="paragraph" w:customStyle="1" w:styleId="TableText">
    <w:name w:val="TableText"/>
    <w:rsid w:val="000314D7"/>
    <w:pPr>
      <w:spacing w:before="20" w:after="20" w:line="240" w:lineRule="auto"/>
    </w:pPr>
    <w:rPr>
      <w:rFonts w:ascii="Century Gothic" w:eastAsia="Times New Roman" w:hAnsi="Century Gothic" w:cs="Times New Roman"/>
      <w:sz w:val="18"/>
      <w:szCs w:val="20"/>
      <w:lang w:val="en-GB"/>
    </w:rPr>
  </w:style>
  <w:style w:type="character" w:customStyle="1" w:styleId="TableHeaderChar">
    <w:name w:val="TableHeader Char"/>
    <w:link w:val="TableHeader"/>
    <w:rsid w:val="000314D7"/>
    <w:rPr>
      <w:rFonts w:ascii="Century Gothic" w:eastAsia="Times New Roman" w:hAnsi="Century Gothic" w:cs="Times New Roman"/>
      <w:b/>
      <w:color w:val="FFFFFF"/>
      <w:sz w:val="18"/>
      <w:szCs w:val="20"/>
      <w:lang w:val="en-GB"/>
    </w:rPr>
  </w:style>
  <w:style w:type="paragraph" w:customStyle="1" w:styleId="CellHeader">
    <w:name w:val="Cell Header"/>
    <w:basedOn w:val="Normal"/>
    <w:rsid w:val="000314D7"/>
    <w:pPr>
      <w:autoSpaceDE w:val="0"/>
      <w:autoSpaceDN w:val="0"/>
      <w:adjustRightInd w:val="0"/>
      <w:spacing w:before="0" w:after="0" w:line="240" w:lineRule="atLeast"/>
      <w:jc w:val="center"/>
    </w:pPr>
    <w:rPr>
      <w:rFonts w:ascii="Georgia" w:eastAsia="Times New Roman" w:hAnsi="Georgia"/>
      <w:b/>
      <w:szCs w:val="18"/>
      <w:lang w:val="en-GB"/>
    </w:rPr>
  </w:style>
  <w:style w:type="character" w:customStyle="1" w:styleId="BodyChar">
    <w:name w:val="Body Char"/>
    <w:link w:val="Body"/>
    <w:rsid w:val="000314D7"/>
    <w:rPr>
      <w:rFonts w:ascii="Times" w:eastAsia="Times New Roman" w:hAnsi="Times" w:cs="Times New Roman"/>
      <w:noProof/>
      <w:color w:val="000000"/>
      <w:szCs w:val="24"/>
      <w:lang w:val="en-GB"/>
    </w:rPr>
  </w:style>
  <w:style w:type="paragraph" w:customStyle="1" w:styleId="bullet">
    <w:name w:val="bullet"/>
    <w:basedOn w:val="Normal"/>
    <w:rsid w:val="000314D7"/>
    <w:pPr>
      <w:numPr>
        <w:numId w:val="14"/>
      </w:numPr>
      <w:spacing w:before="0" w:after="0" w:line="240" w:lineRule="atLeast"/>
    </w:pPr>
    <w:rPr>
      <w:rFonts w:ascii="Georgia" w:eastAsia="Times New Roman" w:hAnsi="Georgia"/>
      <w:szCs w:val="18"/>
      <w:lang w:val="en-GB"/>
    </w:rPr>
  </w:style>
  <w:style w:type="paragraph" w:customStyle="1" w:styleId="CellBullet">
    <w:name w:val="Cell_Bullet"/>
    <w:basedOn w:val="Normal"/>
    <w:rsid w:val="000314D7"/>
    <w:pPr>
      <w:numPr>
        <w:ilvl w:val="2"/>
        <w:numId w:val="14"/>
      </w:numPr>
      <w:tabs>
        <w:tab w:val="clear" w:pos="2160"/>
        <w:tab w:val="left" w:pos="284"/>
      </w:tabs>
      <w:spacing w:before="0" w:after="0" w:line="240" w:lineRule="atLeast"/>
      <w:ind w:left="57" w:firstLine="0"/>
    </w:pPr>
    <w:rPr>
      <w:rFonts w:ascii="Georgia" w:eastAsia="Times New Roman" w:hAnsi="Georgia"/>
      <w:szCs w:val="18"/>
    </w:rPr>
  </w:style>
  <w:style w:type="paragraph" w:customStyle="1" w:styleId="Tableau">
    <w:name w:val="Tableau"/>
    <w:basedOn w:val="Normal"/>
    <w:rsid w:val="000314D7"/>
    <w:pPr>
      <w:overflowPunct w:val="0"/>
      <w:autoSpaceDE w:val="0"/>
      <w:autoSpaceDN w:val="0"/>
      <w:adjustRightInd w:val="0"/>
      <w:spacing w:before="40" w:after="40" w:line="240" w:lineRule="atLeast"/>
      <w:textAlignment w:val="baseline"/>
    </w:pPr>
    <w:rPr>
      <w:rFonts w:ascii="Georgia" w:eastAsia="Times New Roman" w:hAnsi="Georgia"/>
      <w:color w:val="000000"/>
      <w:szCs w:val="24"/>
      <w:lang w:val="en-GB" w:eastAsia="ja-JP"/>
    </w:rPr>
  </w:style>
  <w:style w:type="paragraph" w:customStyle="1" w:styleId="Information">
    <w:name w:val="Information"/>
    <w:basedOn w:val="Normal"/>
    <w:rsid w:val="000314D7"/>
    <w:pPr>
      <w:spacing w:before="0" w:line="220" w:lineRule="atLeast"/>
    </w:pPr>
    <w:rPr>
      <w:rFonts w:ascii="Century Gothic" w:eastAsia="Times New Roman" w:hAnsi="Century Gothic"/>
      <w:szCs w:val="24"/>
      <w:lang w:val="en-GB"/>
    </w:rPr>
  </w:style>
  <w:style w:type="paragraph" w:customStyle="1" w:styleId="CharChar">
    <w:name w:val="Char Char"/>
    <w:basedOn w:val="Normal"/>
    <w:next w:val="Normal"/>
    <w:rsid w:val="000314D7"/>
    <w:pPr>
      <w:spacing w:before="0" w:after="160" w:line="240" w:lineRule="exact"/>
    </w:pPr>
    <w:rPr>
      <w:rFonts w:ascii="Tahoma" w:eastAsia="Times New Roman" w:hAnsi="Tahoma"/>
      <w:szCs w:val="24"/>
    </w:rPr>
  </w:style>
  <w:style w:type="paragraph" w:customStyle="1" w:styleId="missionreq">
    <w:name w:val="missionreq"/>
    <w:basedOn w:val="Lgende"/>
    <w:autoRedefine/>
    <w:rsid w:val="000314D7"/>
    <w:pPr>
      <w:widowControl w:val="0"/>
      <w:spacing w:before="0" w:after="0" w:line="240" w:lineRule="atLeast"/>
      <w:jc w:val="both"/>
    </w:pPr>
    <w:rPr>
      <w:rFonts w:ascii="Arial" w:eastAsia="Times New Roman" w:hAnsi="Arial" w:cs="Arial"/>
      <w:bCs/>
      <w:color w:val="auto"/>
    </w:rPr>
  </w:style>
  <w:style w:type="paragraph" w:customStyle="1" w:styleId="misionreqwhite">
    <w:name w:val="misionreqwhite"/>
    <w:basedOn w:val="missionreq"/>
    <w:autoRedefine/>
    <w:rsid w:val="000314D7"/>
    <w:rPr>
      <w:rFonts w:eastAsia="Arial Unicode MS"/>
      <w:bCs w:val="0"/>
    </w:rPr>
  </w:style>
  <w:style w:type="character" w:customStyle="1" w:styleId="REQUIREMENTChar">
    <w:name w:val="REQUIREMENT Char"/>
    <w:link w:val="REQUIREMENT0"/>
    <w:rsid w:val="000314D7"/>
    <w:rPr>
      <w:snapToGrid w:val="0"/>
      <w:color w:val="333399"/>
      <w:sz w:val="24"/>
      <w:szCs w:val="24"/>
      <w:lang w:eastAsia="en-GB"/>
    </w:rPr>
  </w:style>
  <w:style w:type="paragraph" w:customStyle="1" w:styleId="REQUIREMENT0">
    <w:name w:val="REQUIREMENT"/>
    <w:basedOn w:val="Normal"/>
    <w:link w:val="REQUIREMENTChar"/>
    <w:autoRedefine/>
    <w:rsid w:val="000314D7"/>
    <w:pPr>
      <w:numPr>
        <w:numId w:val="16"/>
      </w:numPr>
      <w:tabs>
        <w:tab w:val="clear" w:pos="5699"/>
        <w:tab w:val="left" w:pos="2552"/>
      </w:tabs>
      <w:spacing w:before="120" w:line="240" w:lineRule="atLeast"/>
      <w:ind w:left="2552" w:hanging="2552"/>
    </w:pPr>
    <w:rPr>
      <w:rFonts w:eastAsiaTheme="minorHAnsi" w:cstheme="minorBidi"/>
      <w:snapToGrid w:val="0"/>
      <w:color w:val="333399"/>
      <w:sz w:val="24"/>
      <w:szCs w:val="24"/>
      <w:lang w:eastAsia="en-GB"/>
    </w:rPr>
  </w:style>
  <w:style w:type="numbering" w:customStyle="1" w:styleId="ReqBullets">
    <w:name w:val="Req Bullets"/>
    <w:rsid w:val="000314D7"/>
    <w:pPr>
      <w:numPr>
        <w:numId w:val="17"/>
      </w:numPr>
    </w:pPr>
  </w:style>
  <w:style w:type="paragraph" w:customStyle="1" w:styleId="SubappB">
    <w:name w:val="SubappB"/>
    <w:basedOn w:val="Normal"/>
    <w:rsid w:val="000314D7"/>
    <w:pPr>
      <w:numPr>
        <w:numId w:val="18"/>
      </w:numPr>
      <w:spacing w:before="0" w:after="0" w:line="240" w:lineRule="atLeast"/>
    </w:pPr>
    <w:rPr>
      <w:rFonts w:ascii="Georgia" w:eastAsia="Times New Roman" w:hAnsi="Georgia"/>
      <w:b/>
      <w:szCs w:val="24"/>
      <w:lang w:val="en-GB"/>
    </w:rPr>
  </w:style>
  <w:style w:type="paragraph" w:customStyle="1" w:styleId="Char">
    <w:name w:val="Char"/>
    <w:basedOn w:val="Normal"/>
    <w:next w:val="Normal"/>
    <w:rsid w:val="000314D7"/>
    <w:pPr>
      <w:spacing w:before="0" w:after="160" w:line="240" w:lineRule="exact"/>
    </w:pPr>
    <w:rPr>
      <w:rFonts w:ascii="Tahoma" w:eastAsia="Times New Roman" w:hAnsi="Tahoma"/>
      <w:szCs w:val="24"/>
    </w:rPr>
  </w:style>
  <w:style w:type="paragraph" w:customStyle="1" w:styleId="Bijlagen">
    <w:name w:val="Bijlagen"/>
    <w:basedOn w:val="Normal"/>
    <w:next w:val="Normal"/>
    <w:rsid w:val="000314D7"/>
    <w:pPr>
      <w:tabs>
        <w:tab w:val="left" w:pos="851"/>
      </w:tabs>
      <w:spacing w:before="1200" w:after="240" w:line="240" w:lineRule="atLeast"/>
    </w:pPr>
    <w:rPr>
      <w:rFonts w:ascii="Georgia" w:eastAsia="Times New Roman" w:hAnsi="Georgia"/>
      <w:szCs w:val="24"/>
      <w:lang w:val="en-GB"/>
    </w:rPr>
  </w:style>
  <w:style w:type="paragraph" w:customStyle="1" w:styleId="Ondertekening">
    <w:name w:val="Ondertekening"/>
    <w:basedOn w:val="Normal"/>
    <w:rsid w:val="000314D7"/>
    <w:pPr>
      <w:spacing w:before="240" w:after="0" w:line="240" w:lineRule="atLeast"/>
    </w:pPr>
    <w:rPr>
      <w:rFonts w:ascii="Georgia" w:eastAsia="Times New Roman" w:hAnsi="Georgia"/>
      <w:szCs w:val="24"/>
      <w:lang w:val="en-GB"/>
    </w:rPr>
  </w:style>
  <w:style w:type="paragraph" w:customStyle="1" w:styleId="Esa-Logo0">
    <w:name w:val="Esa-Logo"/>
    <w:basedOn w:val="Normal"/>
    <w:rsid w:val="000314D7"/>
    <w:pPr>
      <w:spacing w:before="447" w:after="0" w:line="240" w:lineRule="atLeast"/>
      <w:ind w:right="-57"/>
      <w:jc w:val="right"/>
    </w:pPr>
    <w:rPr>
      <w:rFonts w:ascii="Georgia" w:eastAsia="Times New Roman" w:hAnsi="Georgia"/>
      <w:sz w:val="24"/>
      <w:szCs w:val="24"/>
      <w:lang w:val="en-GB"/>
    </w:rPr>
  </w:style>
  <w:style w:type="paragraph" w:customStyle="1" w:styleId="Esa-Sitename">
    <w:name w:val="Esa-Sitename"/>
    <w:basedOn w:val="Normal"/>
    <w:rsid w:val="000314D7"/>
    <w:pPr>
      <w:spacing w:before="227" w:after="227" w:line="400" w:lineRule="atLeast"/>
      <w:ind w:right="-57"/>
      <w:jc w:val="right"/>
    </w:pPr>
    <w:rPr>
      <w:rFonts w:ascii="NotesStyle-BoldTf" w:eastAsia="Times New Roman" w:hAnsi="NotesStyle-BoldTf"/>
      <w:noProof/>
      <w:sz w:val="40"/>
      <w:szCs w:val="40"/>
      <w:lang w:val="en-GB"/>
    </w:rPr>
  </w:style>
  <w:style w:type="paragraph" w:customStyle="1" w:styleId="Appendiz">
    <w:name w:val="Appendiz"/>
    <w:basedOn w:val="Appendix"/>
    <w:rsid w:val="000314D7"/>
    <w:pPr>
      <w:tabs>
        <w:tab w:val="clear" w:pos="3067"/>
      </w:tabs>
      <w:ind w:left="907" w:firstLine="0"/>
    </w:pPr>
  </w:style>
  <w:style w:type="paragraph" w:customStyle="1" w:styleId="ColorfulList-Accent11">
    <w:name w:val="Colorful List - Accent 11"/>
    <w:basedOn w:val="Normal"/>
    <w:uiPriority w:val="34"/>
    <w:qFormat/>
    <w:rsid w:val="000314D7"/>
    <w:pPr>
      <w:spacing w:before="0" w:after="0"/>
      <w:ind w:left="720"/>
      <w:contextualSpacing/>
    </w:pPr>
    <w:rPr>
      <w:rFonts w:ascii="Cambria" w:eastAsia="MS Mincho" w:hAnsi="Cambria"/>
      <w:sz w:val="24"/>
      <w:szCs w:val="24"/>
    </w:rPr>
  </w:style>
  <w:style w:type="character" w:customStyle="1" w:styleId="apple-converted-space">
    <w:name w:val="apple-converted-space"/>
    <w:rsid w:val="000314D7"/>
  </w:style>
  <w:style w:type="table" w:customStyle="1" w:styleId="TableauGrille5Fonc-Accentuation51">
    <w:name w:val="Tableau Grille 5 Foncé - Accentuation 51"/>
    <w:basedOn w:val="TableauNormal"/>
    <w:uiPriority w:val="50"/>
    <w:rsid w:val="000314D7"/>
    <w:pPr>
      <w:spacing w:after="0" w:line="240" w:lineRule="auto"/>
    </w:pPr>
    <w:rPr>
      <w:rFonts w:ascii="Times New Roman" w:eastAsia="Times New Roman" w:hAnsi="Times New Roman" w:cs="Times New Roman"/>
      <w:sz w:val="20"/>
      <w:szCs w:val="20"/>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F6F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878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878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878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878A" w:themeFill="accent5"/>
      </w:tcPr>
    </w:tblStylePr>
    <w:tblStylePr w:type="band1Vert">
      <w:tblPr/>
      <w:tcPr>
        <w:shd w:val="clear" w:color="auto" w:fill="7EEDF1" w:themeFill="accent5" w:themeFillTint="66"/>
      </w:tcPr>
    </w:tblStylePr>
    <w:tblStylePr w:type="band1Horz">
      <w:tblPr/>
      <w:tcPr>
        <w:shd w:val="clear" w:color="auto" w:fill="7EEDF1" w:themeFill="accent5" w:themeFillTint="66"/>
      </w:tcPr>
    </w:tblStylePr>
  </w:style>
  <w:style w:type="table" w:customStyle="1" w:styleId="TableauGrille4-Accentuation51">
    <w:name w:val="Tableau Grille 4 - Accentuation 51"/>
    <w:basedOn w:val="TableauNormal"/>
    <w:uiPriority w:val="49"/>
    <w:rsid w:val="000314D7"/>
    <w:pPr>
      <w:spacing w:after="0" w:line="240" w:lineRule="auto"/>
    </w:pPr>
    <w:rPr>
      <w:rFonts w:ascii="Times New Roman" w:eastAsia="Times New Roman" w:hAnsi="Times New Roman" w:cs="Times New Roman"/>
      <w:sz w:val="20"/>
      <w:szCs w:val="20"/>
      <w:lang w:val="en-GB"/>
    </w:rPr>
    <w:tblPr>
      <w:tblStyleRowBandSize w:val="1"/>
      <w:tblStyleColBandSize w:val="1"/>
      <w:tblBorders>
        <w:top w:val="single" w:sz="4" w:space="0" w:color="3DE5EA" w:themeColor="accent5" w:themeTint="99"/>
        <w:left w:val="single" w:sz="4" w:space="0" w:color="3DE5EA" w:themeColor="accent5" w:themeTint="99"/>
        <w:bottom w:val="single" w:sz="4" w:space="0" w:color="3DE5EA" w:themeColor="accent5" w:themeTint="99"/>
        <w:right w:val="single" w:sz="4" w:space="0" w:color="3DE5EA" w:themeColor="accent5" w:themeTint="99"/>
        <w:insideH w:val="single" w:sz="4" w:space="0" w:color="3DE5EA" w:themeColor="accent5" w:themeTint="99"/>
        <w:insideV w:val="single" w:sz="4" w:space="0" w:color="3DE5EA" w:themeColor="accent5" w:themeTint="99"/>
      </w:tblBorders>
    </w:tblPr>
    <w:tblStylePr w:type="firstRow">
      <w:rPr>
        <w:b/>
        <w:bCs/>
        <w:color w:val="FFFFFF" w:themeColor="background1"/>
      </w:rPr>
      <w:tblPr/>
      <w:tcPr>
        <w:tcBorders>
          <w:top w:val="single" w:sz="4" w:space="0" w:color="0F878A" w:themeColor="accent5"/>
          <w:left w:val="single" w:sz="4" w:space="0" w:color="0F878A" w:themeColor="accent5"/>
          <w:bottom w:val="single" w:sz="4" w:space="0" w:color="0F878A" w:themeColor="accent5"/>
          <w:right w:val="single" w:sz="4" w:space="0" w:color="0F878A" w:themeColor="accent5"/>
          <w:insideH w:val="nil"/>
          <w:insideV w:val="nil"/>
        </w:tcBorders>
        <w:shd w:val="clear" w:color="auto" w:fill="0F878A" w:themeFill="accent5"/>
      </w:tcPr>
    </w:tblStylePr>
    <w:tblStylePr w:type="lastRow">
      <w:rPr>
        <w:b/>
        <w:bCs/>
      </w:rPr>
      <w:tblPr/>
      <w:tcPr>
        <w:tcBorders>
          <w:top w:val="double" w:sz="4" w:space="0" w:color="0F878A" w:themeColor="accent5"/>
        </w:tcBorders>
      </w:tcPr>
    </w:tblStylePr>
    <w:tblStylePr w:type="firstCol">
      <w:rPr>
        <w:b/>
        <w:bCs/>
      </w:rPr>
    </w:tblStylePr>
    <w:tblStylePr w:type="lastCol">
      <w:rPr>
        <w:b/>
        <w:bCs/>
      </w:rPr>
    </w:tblStylePr>
    <w:tblStylePr w:type="band1Vert">
      <w:tblPr/>
      <w:tcPr>
        <w:shd w:val="clear" w:color="auto" w:fill="BEF6F8" w:themeFill="accent5" w:themeFillTint="33"/>
      </w:tcPr>
    </w:tblStylePr>
    <w:tblStylePr w:type="band1Horz">
      <w:tblPr/>
      <w:tcPr>
        <w:shd w:val="clear" w:color="auto" w:fill="BEF6F8" w:themeFill="accent5" w:themeFillTint="33"/>
      </w:tcPr>
    </w:tblStylePr>
  </w:style>
  <w:style w:type="table" w:customStyle="1" w:styleId="TableauListe3-Accentuation51">
    <w:name w:val="Tableau Liste 3 - Accentuation 51"/>
    <w:basedOn w:val="TableauNormal"/>
    <w:uiPriority w:val="48"/>
    <w:rsid w:val="000314D7"/>
    <w:pPr>
      <w:spacing w:after="0" w:line="240" w:lineRule="auto"/>
    </w:pPr>
    <w:rPr>
      <w:rFonts w:ascii="Times New Roman" w:eastAsia="Times New Roman" w:hAnsi="Times New Roman" w:cs="Times New Roman"/>
      <w:sz w:val="20"/>
      <w:szCs w:val="20"/>
      <w:lang w:val="en-GB"/>
    </w:rPr>
    <w:tblPr>
      <w:tblStyleRowBandSize w:val="1"/>
      <w:tblStyleColBandSize w:val="1"/>
      <w:tblBorders>
        <w:top w:val="single" w:sz="4" w:space="0" w:color="0F878A" w:themeColor="accent5"/>
        <w:left w:val="single" w:sz="4" w:space="0" w:color="0F878A" w:themeColor="accent5"/>
        <w:bottom w:val="single" w:sz="4" w:space="0" w:color="0F878A" w:themeColor="accent5"/>
        <w:right w:val="single" w:sz="4" w:space="0" w:color="0F878A" w:themeColor="accent5"/>
      </w:tblBorders>
    </w:tblPr>
    <w:tblStylePr w:type="firstRow">
      <w:rPr>
        <w:b/>
        <w:bCs/>
        <w:color w:val="FFFFFF" w:themeColor="background1"/>
      </w:rPr>
      <w:tblPr/>
      <w:tcPr>
        <w:shd w:val="clear" w:color="auto" w:fill="0F878A" w:themeFill="accent5"/>
      </w:tcPr>
    </w:tblStylePr>
    <w:tblStylePr w:type="lastRow">
      <w:rPr>
        <w:b/>
        <w:bCs/>
      </w:rPr>
      <w:tblPr/>
      <w:tcPr>
        <w:tcBorders>
          <w:top w:val="double" w:sz="4" w:space="0" w:color="0F878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878A" w:themeColor="accent5"/>
          <w:right w:val="single" w:sz="4" w:space="0" w:color="0F878A" w:themeColor="accent5"/>
        </w:tcBorders>
      </w:tcPr>
    </w:tblStylePr>
    <w:tblStylePr w:type="band1Horz">
      <w:tblPr/>
      <w:tcPr>
        <w:tcBorders>
          <w:top w:val="single" w:sz="4" w:space="0" w:color="0F878A" w:themeColor="accent5"/>
          <w:bottom w:val="single" w:sz="4" w:space="0" w:color="0F878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878A" w:themeColor="accent5"/>
          <w:left w:val="nil"/>
        </w:tcBorders>
      </w:tcPr>
    </w:tblStylePr>
    <w:tblStylePr w:type="swCell">
      <w:tblPr/>
      <w:tcPr>
        <w:tcBorders>
          <w:top w:val="double" w:sz="4" w:space="0" w:color="0F878A" w:themeColor="accent5"/>
          <w:right w:val="nil"/>
        </w:tcBorders>
      </w:tcPr>
    </w:tblStylePr>
  </w:style>
  <w:style w:type="character" w:styleId="Accentuationlgre">
    <w:name w:val="Subtle Emphasis"/>
    <w:basedOn w:val="Policepardfaut"/>
    <w:uiPriority w:val="65"/>
    <w:qFormat/>
    <w:locked/>
    <w:rsid w:val="000314D7"/>
    <w:rPr>
      <w:i/>
      <w:iCs/>
      <w:color w:val="404040" w:themeColor="text1" w:themeTint="BF"/>
    </w:rPr>
  </w:style>
  <w:style w:type="table" w:customStyle="1" w:styleId="TableauGrille3-Accentuation11">
    <w:name w:val="Tableau Grille 3 - Accentuation 11"/>
    <w:basedOn w:val="TableauNormal"/>
    <w:uiPriority w:val="48"/>
    <w:rsid w:val="000314D7"/>
    <w:pPr>
      <w:spacing w:after="0" w:line="240" w:lineRule="auto"/>
    </w:pPr>
    <w:rPr>
      <w:rFonts w:ascii="Times New Roman" w:eastAsia="Times New Roman" w:hAnsi="Times New Roman" w:cs="Times New Roman"/>
      <w:sz w:val="20"/>
      <w:szCs w:val="20"/>
      <w:lang w:val="en-GB"/>
    </w:rPr>
    <w:tblPr>
      <w:tblStyleRowBandSize w:val="1"/>
      <w:tblStyleColBandSize w:val="1"/>
      <w:tblBorders>
        <w:top w:val="single" w:sz="4" w:space="0" w:color="34B7FF" w:themeColor="accent1" w:themeTint="99"/>
        <w:left w:val="single" w:sz="4" w:space="0" w:color="34B7FF" w:themeColor="accent1" w:themeTint="99"/>
        <w:bottom w:val="single" w:sz="4" w:space="0" w:color="34B7FF" w:themeColor="accent1" w:themeTint="99"/>
        <w:right w:val="single" w:sz="4" w:space="0" w:color="34B7FF" w:themeColor="accent1" w:themeTint="99"/>
        <w:insideH w:val="single" w:sz="4" w:space="0" w:color="34B7FF" w:themeColor="accent1" w:themeTint="99"/>
        <w:insideV w:val="single" w:sz="4" w:space="0" w:color="34B7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E7FF" w:themeFill="accent1" w:themeFillTint="33"/>
      </w:tcPr>
    </w:tblStylePr>
    <w:tblStylePr w:type="band1Horz">
      <w:tblPr/>
      <w:tcPr>
        <w:shd w:val="clear" w:color="auto" w:fill="BBE7FF" w:themeFill="accent1" w:themeFillTint="33"/>
      </w:tcPr>
    </w:tblStylePr>
    <w:tblStylePr w:type="neCell">
      <w:tblPr/>
      <w:tcPr>
        <w:tcBorders>
          <w:bottom w:val="single" w:sz="4" w:space="0" w:color="34B7FF" w:themeColor="accent1" w:themeTint="99"/>
        </w:tcBorders>
      </w:tcPr>
    </w:tblStylePr>
    <w:tblStylePr w:type="nwCell">
      <w:tblPr/>
      <w:tcPr>
        <w:tcBorders>
          <w:bottom w:val="single" w:sz="4" w:space="0" w:color="34B7FF" w:themeColor="accent1" w:themeTint="99"/>
        </w:tcBorders>
      </w:tcPr>
    </w:tblStylePr>
    <w:tblStylePr w:type="seCell">
      <w:tblPr/>
      <w:tcPr>
        <w:tcBorders>
          <w:top w:val="single" w:sz="4" w:space="0" w:color="34B7FF" w:themeColor="accent1" w:themeTint="99"/>
        </w:tcBorders>
      </w:tcPr>
    </w:tblStylePr>
    <w:tblStylePr w:type="swCell">
      <w:tblPr/>
      <w:tcPr>
        <w:tcBorders>
          <w:top w:val="single" w:sz="4" w:space="0" w:color="34B7FF" w:themeColor="accent1" w:themeTint="99"/>
        </w:tcBorders>
      </w:tcPr>
    </w:tblStylePr>
  </w:style>
  <w:style w:type="table" w:styleId="TableauGrille4-Accentuation5">
    <w:name w:val="Grid Table 4 Accent 5"/>
    <w:basedOn w:val="TableauNormal"/>
    <w:uiPriority w:val="49"/>
    <w:locked/>
    <w:rsid w:val="000314D7"/>
    <w:pPr>
      <w:spacing w:after="0" w:line="240" w:lineRule="auto"/>
    </w:pPr>
    <w:rPr>
      <w:rFonts w:ascii="Times New Roman" w:eastAsia="Times New Roman" w:hAnsi="Times New Roman" w:cs="Times New Roman"/>
      <w:sz w:val="20"/>
      <w:szCs w:val="20"/>
      <w:lang w:val="en-GB"/>
    </w:rPr>
    <w:tblPr>
      <w:tblStyleRowBandSize w:val="1"/>
      <w:tblStyleColBandSize w:val="1"/>
      <w:tblBorders>
        <w:top w:val="single" w:sz="4" w:space="0" w:color="3DE5EA" w:themeColor="accent5" w:themeTint="99"/>
        <w:left w:val="single" w:sz="4" w:space="0" w:color="3DE5EA" w:themeColor="accent5" w:themeTint="99"/>
        <w:bottom w:val="single" w:sz="4" w:space="0" w:color="3DE5EA" w:themeColor="accent5" w:themeTint="99"/>
        <w:right w:val="single" w:sz="4" w:space="0" w:color="3DE5EA" w:themeColor="accent5" w:themeTint="99"/>
        <w:insideH w:val="single" w:sz="4" w:space="0" w:color="3DE5EA" w:themeColor="accent5" w:themeTint="99"/>
        <w:insideV w:val="single" w:sz="4" w:space="0" w:color="3DE5EA" w:themeColor="accent5" w:themeTint="99"/>
      </w:tblBorders>
    </w:tblPr>
    <w:tblStylePr w:type="firstRow">
      <w:rPr>
        <w:b/>
        <w:bCs/>
        <w:color w:val="FFFFFF" w:themeColor="background1"/>
      </w:rPr>
      <w:tblPr/>
      <w:tcPr>
        <w:tcBorders>
          <w:top w:val="single" w:sz="4" w:space="0" w:color="0F878A" w:themeColor="accent5"/>
          <w:left w:val="single" w:sz="4" w:space="0" w:color="0F878A" w:themeColor="accent5"/>
          <w:bottom w:val="single" w:sz="4" w:space="0" w:color="0F878A" w:themeColor="accent5"/>
          <w:right w:val="single" w:sz="4" w:space="0" w:color="0F878A" w:themeColor="accent5"/>
          <w:insideH w:val="nil"/>
          <w:insideV w:val="nil"/>
        </w:tcBorders>
        <w:shd w:val="clear" w:color="auto" w:fill="0F878A" w:themeFill="accent5"/>
      </w:tcPr>
    </w:tblStylePr>
    <w:tblStylePr w:type="lastRow">
      <w:rPr>
        <w:b/>
        <w:bCs/>
      </w:rPr>
      <w:tblPr/>
      <w:tcPr>
        <w:tcBorders>
          <w:top w:val="double" w:sz="4" w:space="0" w:color="0F878A" w:themeColor="accent5"/>
        </w:tcBorders>
      </w:tcPr>
    </w:tblStylePr>
    <w:tblStylePr w:type="firstCol">
      <w:rPr>
        <w:b/>
        <w:bCs/>
      </w:rPr>
    </w:tblStylePr>
    <w:tblStylePr w:type="lastCol">
      <w:rPr>
        <w:b/>
        <w:bCs/>
      </w:rPr>
    </w:tblStylePr>
    <w:tblStylePr w:type="band1Vert">
      <w:tblPr/>
      <w:tcPr>
        <w:shd w:val="clear" w:color="auto" w:fill="BEF6F8" w:themeFill="accent5" w:themeFillTint="33"/>
      </w:tcPr>
    </w:tblStylePr>
    <w:tblStylePr w:type="band1Horz">
      <w:tblPr/>
      <w:tcPr>
        <w:shd w:val="clear" w:color="auto" w:fill="BEF6F8" w:themeFill="accent5" w:themeFillTint="33"/>
      </w:tcPr>
    </w:tblStylePr>
  </w:style>
  <w:style w:type="character" w:customStyle="1" w:styleId="inline-comment-marker">
    <w:name w:val="inline-comment-marker"/>
    <w:basedOn w:val="Policepardfaut"/>
    <w:rsid w:val="000314D7"/>
  </w:style>
  <w:style w:type="table" w:styleId="TableauListe3-Accentuation5">
    <w:name w:val="List Table 3 Accent 5"/>
    <w:basedOn w:val="TableauNormal"/>
    <w:uiPriority w:val="48"/>
    <w:locked/>
    <w:rsid w:val="000314D7"/>
    <w:pPr>
      <w:spacing w:after="0" w:line="240" w:lineRule="auto"/>
    </w:pPr>
    <w:rPr>
      <w:rFonts w:ascii="Times New Roman" w:eastAsia="Times New Roman" w:hAnsi="Times New Roman" w:cs="Times New Roman"/>
      <w:sz w:val="20"/>
      <w:szCs w:val="20"/>
      <w:lang w:val="en-GB"/>
    </w:rPr>
    <w:tblPr>
      <w:tblStyleRowBandSize w:val="1"/>
      <w:tblStyleColBandSize w:val="1"/>
      <w:tblBorders>
        <w:top w:val="single" w:sz="4" w:space="0" w:color="0F878A" w:themeColor="accent5"/>
        <w:left w:val="single" w:sz="4" w:space="0" w:color="0F878A" w:themeColor="accent5"/>
        <w:bottom w:val="single" w:sz="4" w:space="0" w:color="0F878A" w:themeColor="accent5"/>
        <w:right w:val="single" w:sz="4" w:space="0" w:color="0F878A" w:themeColor="accent5"/>
      </w:tblBorders>
    </w:tblPr>
    <w:tblStylePr w:type="firstRow">
      <w:rPr>
        <w:b/>
        <w:bCs/>
        <w:color w:val="FFFFFF" w:themeColor="background1"/>
      </w:rPr>
      <w:tblPr/>
      <w:tcPr>
        <w:shd w:val="clear" w:color="auto" w:fill="0F878A" w:themeFill="accent5"/>
      </w:tcPr>
    </w:tblStylePr>
    <w:tblStylePr w:type="lastRow">
      <w:rPr>
        <w:b/>
        <w:bCs/>
      </w:rPr>
      <w:tblPr/>
      <w:tcPr>
        <w:tcBorders>
          <w:top w:val="double" w:sz="4" w:space="0" w:color="0F878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878A" w:themeColor="accent5"/>
          <w:right w:val="single" w:sz="4" w:space="0" w:color="0F878A" w:themeColor="accent5"/>
        </w:tcBorders>
      </w:tcPr>
    </w:tblStylePr>
    <w:tblStylePr w:type="band1Horz">
      <w:tblPr/>
      <w:tcPr>
        <w:tcBorders>
          <w:top w:val="single" w:sz="4" w:space="0" w:color="0F878A" w:themeColor="accent5"/>
          <w:bottom w:val="single" w:sz="4" w:space="0" w:color="0F878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878A" w:themeColor="accent5"/>
          <w:left w:val="nil"/>
        </w:tcBorders>
      </w:tcPr>
    </w:tblStylePr>
    <w:tblStylePr w:type="swCell">
      <w:tblPr/>
      <w:tcPr>
        <w:tcBorders>
          <w:top w:val="double" w:sz="4" w:space="0" w:color="0F878A" w:themeColor="accent5"/>
          <w:right w:val="nil"/>
        </w:tcBorders>
      </w:tcPr>
    </w:tblStylePr>
  </w:style>
  <w:style w:type="table" w:styleId="TableauListe3-Accentuation1">
    <w:name w:val="List Table 3 Accent 1"/>
    <w:basedOn w:val="TableauNormal"/>
    <w:uiPriority w:val="48"/>
    <w:locked/>
    <w:rsid w:val="002A1A5F"/>
    <w:pPr>
      <w:spacing w:after="0" w:line="240" w:lineRule="auto"/>
    </w:pPr>
    <w:tblPr>
      <w:tblStyleRowBandSize w:val="1"/>
      <w:tblStyleColBandSize w:val="1"/>
      <w:tblBorders>
        <w:top w:val="single" w:sz="4" w:space="0" w:color="0070AD" w:themeColor="accent1"/>
        <w:left w:val="single" w:sz="4" w:space="0" w:color="0070AD" w:themeColor="accent1"/>
        <w:bottom w:val="single" w:sz="4" w:space="0" w:color="0070AD" w:themeColor="accent1"/>
        <w:right w:val="single" w:sz="4" w:space="0" w:color="0070AD" w:themeColor="accent1"/>
      </w:tblBorders>
    </w:tblPr>
    <w:tblStylePr w:type="firstRow">
      <w:rPr>
        <w:b/>
        <w:bCs/>
        <w:color w:val="FFFFFF" w:themeColor="background1"/>
      </w:rPr>
      <w:tblPr/>
      <w:tcPr>
        <w:shd w:val="clear" w:color="auto" w:fill="0070AD" w:themeFill="accent1"/>
      </w:tcPr>
    </w:tblStylePr>
    <w:tblStylePr w:type="lastRow">
      <w:rPr>
        <w:b/>
        <w:bCs/>
      </w:rPr>
      <w:tblPr/>
      <w:tcPr>
        <w:tcBorders>
          <w:top w:val="double" w:sz="4" w:space="0" w:color="0070A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AD" w:themeColor="accent1"/>
          <w:right w:val="single" w:sz="4" w:space="0" w:color="0070AD" w:themeColor="accent1"/>
        </w:tcBorders>
      </w:tcPr>
    </w:tblStylePr>
    <w:tblStylePr w:type="band1Horz">
      <w:tblPr/>
      <w:tcPr>
        <w:tcBorders>
          <w:top w:val="single" w:sz="4" w:space="0" w:color="0070AD" w:themeColor="accent1"/>
          <w:bottom w:val="single" w:sz="4" w:space="0" w:color="0070A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AD" w:themeColor="accent1"/>
          <w:left w:val="nil"/>
        </w:tcBorders>
      </w:tcPr>
    </w:tblStylePr>
    <w:tblStylePr w:type="swCell">
      <w:tblPr/>
      <w:tcPr>
        <w:tcBorders>
          <w:top w:val="double" w:sz="4" w:space="0" w:color="0070AD" w:themeColor="accent1"/>
          <w:right w:val="nil"/>
        </w:tcBorders>
      </w:tcPr>
    </w:tblStylePr>
  </w:style>
  <w:style w:type="table" w:styleId="TableauListe3-Accentuation2">
    <w:name w:val="List Table 3 Accent 2"/>
    <w:basedOn w:val="TableauNormal"/>
    <w:uiPriority w:val="48"/>
    <w:locked/>
    <w:rsid w:val="002B7D4A"/>
    <w:pPr>
      <w:spacing w:after="0" w:line="240" w:lineRule="auto"/>
    </w:pPr>
    <w:tblPr>
      <w:tblStyleRowBandSize w:val="1"/>
      <w:tblStyleColBandSize w:val="1"/>
      <w:tblBorders>
        <w:top w:val="single" w:sz="4" w:space="0" w:color="12ABDB" w:themeColor="accent2"/>
        <w:left w:val="single" w:sz="4" w:space="0" w:color="12ABDB" w:themeColor="accent2"/>
        <w:bottom w:val="single" w:sz="4" w:space="0" w:color="12ABDB" w:themeColor="accent2"/>
        <w:right w:val="single" w:sz="4" w:space="0" w:color="12ABDB" w:themeColor="accent2"/>
      </w:tblBorders>
    </w:tblPr>
    <w:tblStylePr w:type="firstRow">
      <w:rPr>
        <w:b/>
        <w:bCs/>
        <w:color w:val="FFFFFF" w:themeColor="background1"/>
      </w:rPr>
      <w:tblPr/>
      <w:tcPr>
        <w:shd w:val="clear" w:color="auto" w:fill="12ABDB" w:themeFill="accent2"/>
      </w:tcPr>
    </w:tblStylePr>
    <w:tblStylePr w:type="lastRow">
      <w:rPr>
        <w:b/>
        <w:bCs/>
      </w:rPr>
      <w:tblPr/>
      <w:tcPr>
        <w:tcBorders>
          <w:top w:val="double" w:sz="4" w:space="0" w:color="12ABD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2ABDB" w:themeColor="accent2"/>
          <w:right w:val="single" w:sz="4" w:space="0" w:color="12ABDB" w:themeColor="accent2"/>
        </w:tcBorders>
      </w:tcPr>
    </w:tblStylePr>
    <w:tblStylePr w:type="band1Horz">
      <w:tblPr/>
      <w:tcPr>
        <w:tcBorders>
          <w:top w:val="single" w:sz="4" w:space="0" w:color="12ABDB" w:themeColor="accent2"/>
          <w:bottom w:val="single" w:sz="4" w:space="0" w:color="12ABD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2ABDB" w:themeColor="accent2"/>
          <w:left w:val="nil"/>
        </w:tcBorders>
      </w:tcPr>
    </w:tblStylePr>
    <w:tblStylePr w:type="swCell">
      <w:tblPr/>
      <w:tcPr>
        <w:tcBorders>
          <w:top w:val="double" w:sz="4" w:space="0" w:color="12ABDB" w:themeColor="accent2"/>
          <w:right w:val="nil"/>
        </w:tcBorders>
      </w:tcPr>
    </w:tblStylePr>
  </w:style>
  <w:style w:type="character" w:customStyle="1" w:styleId="expand-control-icon">
    <w:name w:val="expand-control-icon"/>
    <w:basedOn w:val="Policepardfaut"/>
    <w:rsid w:val="008A7CA1"/>
    <w:rPr>
      <w:rFonts w:cs="Times New Roman"/>
    </w:rPr>
  </w:style>
  <w:style w:type="character" w:customStyle="1" w:styleId="expand-control-text">
    <w:name w:val="expand-control-text"/>
    <w:basedOn w:val="Policepardfaut"/>
    <w:rsid w:val="008A7CA1"/>
    <w:rPr>
      <w:rFonts w:cs="Times New Roman"/>
    </w:rPr>
  </w:style>
  <w:style w:type="character" w:customStyle="1" w:styleId="y2iqfc">
    <w:name w:val="y2iqfc"/>
    <w:basedOn w:val="Policepardfaut"/>
    <w:rsid w:val="008A7CA1"/>
    <w:rPr>
      <w:rFonts w:cs="Times New Roman"/>
    </w:rPr>
  </w:style>
  <w:style w:type="paragraph" w:customStyle="1" w:styleId="Code">
    <w:name w:val="Code"/>
    <w:basedOn w:val="PrformatHTML"/>
    <w:qFormat/>
    <w:rsid w:val="0002086A"/>
    <w:pPr>
      <w:shd w:val="clear" w:color="auto" w:fill="F2F2F2" w:themeFill="background1" w:themeFillShade="F2"/>
    </w:pPr>
  </w:style>
  <w:style w:type="paragraph" w:customStyle="1" w:styleId="msonormal0">
    <w:name w:val="msonormal"/>
    <w:basedOn w:val="Normal"/>
    <w:uiPriority w:val="99"/>
    <w:semiHidden/>
    <w:rsid w:val="003C2A3E"/>
    <w:pPr>
      <w:spacing w:before="100" w:beforeAutospacing="1" w:after="100" w:afterAutospacing="1"/>
      <w:jc w:val="left"/>
    </w:pPr>
    <w:rPr>
      <w:rFonts w:ascii="Times New Roman" w:eastAsiaTheme="minorEastAsia" w:hAnsi="Times New Roman"/>
      <w:sz w:val="24"/>
      <w:szCs w:val="24"/>
      <w:lang w:val="fr-FR" w:eastAsia="fr-FR"/>
    </w:rPr>
  </w:style>
  <w:style w:type="character" w:customStyle="1" w:styleId="confluence-embedded-image-title">
    <w:name w:val="confluence-embedded-image-title"/>
    <w:basedOn w:val="Policepardfaut"/>
    <w:rsid w:val="003C2A3E"/>
  </w:style>
  <w:style w:type="character" w:customStyle="1" w:styleId="leafygreen-ui-1ewnca3">
    <w:name w:val="leafygreen-ui-1ewnca3"/>
    <w:basedOn w:val="Policepardfaut"/>
    <w:rsid w:val="006E4D13"/>
    <w:rPr>
      <w:rFonts w:cs="Times New Roman"/>
    </w:rPr>
  </w:style>
  <w:style w:type="character" w:customStyle="1" w:styleId="leafygreen-ui-nem3xz">
    <w:name w:val="leafygreen-ui-nem3xz"/>
    <w:basedOn w:val="Policepardfaut"/>
    <w:rsid w:val="006E4D13"/>
    <w:rPr>
      <w:rFonts w:cs="Times New Roman"/>
    </w:rPr>
  </w:style>
  <w:style w:type="character" w:customStyle="1" w:styleId="leafygreen-ui-1auv844">
    <w:name w:val="leafygreen-ui-1auv844"/>
    <w:basedOn w:val="Policepardfaut"/>
    <w:rsid w:val="006E4D13"/>
    <w:rPr>
      <w:rFonts w:cs="Times New Roman"/>
    </w:rPr>
  </w:style>
  <w:style w:type="paragraph" w:customStyle="1" w:styleId="tw-data-text">
    <w:name w:val="tw-data-text"/>
    <w:basedOn w:val="Normal"/>
    <w:rsid w:val="006E4D13"/>
    <w:pPr>
      <w:spacing w:before="100" w:beforeAutospacing="1" w:after="100" w:afterAutospacing="1"/>
      <w:jc w:val="left"/>
    </w:pPr>
    <w:rPr>
      <w:rFonts w:ascii="Times New Roman" w:eastAsiaTheme="minorEastAsia" w:hAnsi="Times New Roman"/>
      <w:sz w:val="24"/>
      <w:szCs w:val="24"/>
      <w:lang w:val="fr-FR" w:eastAsia="fr-FR"/>
    </w:rPr>
  </w:style>
  <w:style w:type="paragraph" w:customStyle="1" w:styleId="ReqTitle">
    <w:name w:val="Req Title"/>
    <w:basedOn w:val="Normal"/>
    <w:qFormat/>
    <w:rsid w:val="00DD36BA"/>
    <w:pPr>
      <w:keepNext/>
      <w:jc w:val="left"/>
    </w:pPr>
    <w:rPr>
      <w:b/>
      <w:bCs/>
      <w:lang w:val="en-GB"/>
    </w:rPr>
  </w:style>
  <w:style w:type="paragraph" w:customStyle="1" w:styleId="ReqText">
    <w:name w:val="Req Text"/>
    <w:basedOn w:val="Normal"/>
    <w:qFormat/>
    <w:rsid w:val="00CF7671"/>
  </w:style>
  <w:style w:type="character" w:customStyle="1" w:styleId="ReqCode">
    <w:name w:val="Req Code"/>
    <w:basedOn w:val="Policepardfaut"/>
    <w:uiPriority w:val="1"/>
    <w:qFormat/>
    <w:rsid w:val="00054D3B"/>
    <w:rPr>
      <w:rFonts w:ascii="Courier New" w:hAnsi="Courier New"/>
      <w:b/>
      <w:color w:val="C00000"/>
      <w:sz w:val="20"/>
    </w:rPr>
  </w:style>
  <w:style w:type="paragraph" w:customStyle="1" w:styleId="Reqderivedfrom">
    <w:name w:val="Req derived from"/>
    <w:basedOn w:val="Normal"/>
    <w:qFormat/>
    <w:rsid w:val="00EC4F64"/>
    <w:pPr>
      <w:jc w:val="right"/>
    </w:pPr>
    <w:rPr>
      <w:i/>
      <w:iCs/>
      <w:sz w:val="18"/>
      <w:szCs w:val="20"/>
      <w:lang w:val="en-GB"/>
    </w:rPr>
  </w:style>
  <w:style w:type="character" w:customStyle="1" w:styleId="Renvoi">
    <w:name w:val="Renvoi"/>
    <w:basedOn w:val="Policepardfaut"/>
    <w:uiPriority w:val="1"/>
    <w:qFormat/>
    <w:rsid w:val="003B1C6B"/>
    <w:rPr>
      <w:b/>
      <w:bCs/>
      <w:color w:val="0070C0"/>
      <w:lang w:val="en-GB"/>
    </w:rPr>
  </w:style>
  <w:style w:type="table" w:styleId="TableauGrille4-Accentuation1">
    <w:name w:val="Grid Table 4 Accent 1"/>
    <w:basedOn w:val="TableauNormal"/>
    <w:uiPriority w:val="49"/>
    <w:locked/>
    <w:rsid w:val="001B0C2E"/>
    <w:pPr>
      <w:spacing w:after="0" w:line="240" w:lineRule="auto"/>
    </w:pPr>
    <w:tblPr>
      <w:tblStyleRowBandSize w:val="1"/>
      <w:tblStyleColBandSize w:val="1"/>
      <w:tblBorders>
        <w:top w:val="single" w:sz="4" w:space="0" w:color="34B7FF" w:themeColor="accent1" w:themeTint="99"/>
        <w:left w:val="single" w:sz="4" w:space="0" w:color="34B7FF" w:themeColor="accent1" w:themeTint="99"/>
        <w:bottom w:val="single" w:sz="4" w:space="0" w:color="34B7FF" w:themeColor="accent1" w:themeTint="99"/>
        <w:right w:val="single" w:sz="4" w:space="0" w:color="34B7FF" w:themeColor="accent1" w:themeTint="99"/>
        <w:insideH w:val="single" w:sz="4" w:space="0" w:color="34B7FF" w:themeColor="accent1" w:themeTint="99"/>
        <w:insideV w:val="single" w:sz="4" w:space="0" w:color="34B7FF" w:themeColor="accent1" w:themeTint="99"/>
      </w:tblBorders>
    </w:tblPr>
    <w:tblStylePr w:type="firstRow">
      <w:rPr>
        <w:b/>
        <w:bCs/>
        <w:color w:val="FFFFFF" w:themeColor="background1"/>
      </w:rPr>
      <w:tblPr/>
      <w:tcPr>
        <w:tcBorders>
          <w:top w:val="single" w:sz="4" w:space="0" w:color="0070AD" w:themeColor="accent1"/>
          <w:left w:val="single" w:sz="4" w:space="0" w:color="0070AD" w:themeColor="accent1"/>
          <w:bottom w:val="single" w:sz="4" w:space="0" w:color="0070AD" w:themeColor="accent1"/>
          <w:right w:val="single" w:sz="4" w:space="0" w:color="0070AD" w:themeColor="accent1"/>
          <w:insideH w:val="nil"/>
          <w:insideV w:val="nil"/>
        </w:tcBorders>
        <w:shd w:val="clear" w:color="auto" w:fill="0070AD" w:themeFill="accent1"/>
      </w:tcPr>
    </w:tblStylePr>
    <w:tblStylePr w:type="lastRow">
      <w:rPr>
        <w:b/>
        <w:bCs/>
      </w:rPr>
      <w:tblPr/>
      <w:tcPr>
        <w:tcBorders>
          <w:top w:val="double" w:sz="4" w:space="0" w:color="0070AD" w:themeColor="accent1"/>
        </w:tcBorders>
      </w:tcPr>
    </w:tblStylePr>
    <w:tblStylePr w:type="firstCol">
      <w:rPr>
        <w:b/>
        <w:bCs/>
      </w:rPr>
    </w:tblStylePr>
    <w:tblStylePr w:type="lastCol">
      <w:rPr>
        <w:b/>
        <w:bCs/>
      </w:rPr>
    </w:tblStylePr>
    <w:tblStylePr w:type="band1Vert">
      <w:tblPr/>
      <w:tcPr>
        <w:shd w:val="clear" w:color="auto" w:fill="BBE7FF" w:themeFill="accent1" w:themeFillTint="33"/>
      </w:tcPr>
    </w:tblStylePr>
    <w:tblStylePr w:type="band1Horz">
      <w:tblPr/>
      <w:tcPr>
        <w:shd w:val="clear" w:color="auto" w:fill="BBE7FF" w:themeFill="accent1" w:themeFillTint="33"/>
      </w:tcPr>
    </w:tblStylePr>
  </w:style>
  <w:style w:type="table" w:styleId="TableauListe4-Accentuation1">
    <w:name w:val="List Table 4 Accent 1"/>
    <w:basedOn w:val="TableauNormal"/>
    <w:uiPriority w:val="49"/>
    <w:locked/>
    <w:rsid w:val="001D60CE"/>
    <w:pPr>
      <w:spacing w:after="0" w:line="240" w:lineRule="auto"/>
    </w:pPr>
    <w:tblPr>
      <w:tblStyleRowBandSize w:val="1"/>
      <w:tblStyleColBandSize w:val="1"/>
      <w:tblBorders>
        <w:top w:val="single" w:sz="4" w:space="0" w:color="34B7FF" w:themeColor="accent1" w:themeTint="99"/>
        <w:left w:val="single" w:sz="4" w:space="0" w:color="34B7FF" w:themeColor="accent1" w:themeTint="99"/>
        <w:bottom w:val="single" w:sz="4" w:space="0" w:color="34B7FF" w:themeColor="accent1" w:themeTint="99"/>
        <w:right w:val="single" w:sz="4" w:space="0" w:color="34B7FF" w:themeColor="accent1" w:themeTint="99"/>
        <w:insideH w:val="single" w:sz="4" w:space="0" w:color="34B7FF" w:themeColor="accent1" w:themeTint="99"/>
      </w:tblBorders>
    </w:tblPr>
    <w:tblStylePr w:type="firstRow">
      <w:rPr>
        <w:b/>
        <w:bCs/>
        <w:color w:val="FFFFFF" w:themeColor="background1"/>
      </w:rPr>
      <w:tblPr/>
      <w:tcPr>
        <w:tcBorders>
          <w:top w:val="single" w:sz="4" w:space="0" w:color="0070AD" w:themeColor="accent1"/>
          <w:left w:val="single" w:sz="4" w:space="0" w:color="0070AD" w:themeColor="accent1"/>
          <w:bottom w:val="single" w:sz="4" w:space="0" w:color="0070AD" w:themeColor="accent1"/>
          <w:right w:val="single" w:sz="4" w:space="0" w:color="0070AD" w:themeColor="accent1"/>
          <w:insideH w:val="nil"/>
        </w:tcBorders>
        <w:shd w:val="clear" w:color="auto" w:fill="0070AD" w:themeFill="accent1"/>
      </w:tcPr>
    </w:tblStylePr>
    <w:tblStylePr w:type="lastRow">
      <w:rPr>
        <w:b/>
        <w:bCs/>
      </w:rPr>
      <w:tblPr/>
      <w:tcPr>
        <w:tcBorders>
          <w:top w:val="double" w:sz="4" w:space="0" w:color="34B7FF" w:themeColor="accent1" w:themeTint="99"/>
        </w:tcBorders>
      </w:tcPr>
    </w:tblStylePr>
    <w:tblStylePr w:type="firstCol">
      <w:rPr>
        <w:b/>
        <w:bCs/>
      </w:rPr>
    </w:tblStylePr>
    <w:tblStylePr w:type="lastCol">
      <w:rPr>
        <w:b/>
        <w:bCs/>
      </w:rPr>
    </w:tblStylePr>
    <w:tblStylePr w:type="band1Vert">
      <w:tblPr/>
      <w:tcPr>
        <w:shd w:val="clear" w:color="auto" w:fill="BBE7FF" w:themeFill="accent1" w:themeFillTint="33"/>
      </w:tcPr>
    </w:tblStylePr>
    <w:tblStylePr w:type="band1Horz">
      <w:tblPr/>
      <w:tcPr>
        <w:shd w:val="clear" w:color="auto" w:fill="BBE7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248">
      <w:bodyDiv w:val="1"/>
      <w:marLeft w:val="0"/>
      <w:marRight w:val="0"/>
      <w:marTop w:val="0"/>
      <w:marBottom w:val="0"/>
      <w:divBdr>
        <w:top w:val="none" w:sz="0" w:space="0" w:color="auto"/>
        <w:left w:val="none" w:sz="0" w:space="0" w:color="auto"/>
        <w:bottom w:val="none" w:sz="0" w:space="0" w:color="auto"/>
        <w:right w:val="none" w:sz="0" w:space="0" w:color="auto"/>
      </w:divBdr>
      <w:divsChild>
        <w:div w:id="1056398259">
          <w:marLeft w:val="0"/>
          <w:marRight w:val="0"/>
          <w:marTop w:val="0"/>
          <w:marBottom w:val="0"/>
          <w:divBdr>
            <w:top w:val="none" w:sz="0" w:space="0" w:color="auto"/>
            <w:left w:val="none" w:sz="0" w:space="0" w:color="auto"/>
            <w:bottom w:val="none" w:sz="0" w:space="0" w:color="auto"/>
            <w:right w:val="none" w:sz="0" w:space="0" w:color="auto"/>
          </w:divBdr>
          <w:divsChild>
            <w:div w:id="924387305">
              <w:marLeft w:val="0"/>
              <w:marRight w:val="0"/>
              <w:marTop w:val="0"/>
              <w:marBottom w:val="0"/>
              <w:divBdr>
                <w:top w:val="none" w:sz="0" w:space="0" w:color="auto"/>
                <w:left w:val="none" w:sz="0" w:space="0" w:color="auto"/>
                <w:bottom w:val="none" w:sz="0" w:space="0" w:color="auto"/>
                <w:right w:val="none" w:sz="0" w:space="0" w:color="auto"/>
              </w:divBdr>
            </w:div>
            <w:div w:id="209416896">
              <w:marLeft w:val="0"/>
              <w:marRight w:val="0"/>
              <w:marTop w:val="0"/>
              <w:marBottom w:val="0"/>
              <w:divBdr>
                <w:top w:val="none" w:sz="0" w:space="0" w:color="auto"/>
                <w:left w:val="none" w:sz="0" w:space="0" w:color="auto"/>
                <w:bottom w:val="none" w:sz="0" w:space="0" w:color="auto"/>
                <w:right w:val="none" w:sz="0" w:space="0" w:color="auto"/>
              </w:divBdr>
            </w:div>
            <w:div w:id="1738288072">
              <w:marLeft w:val="0"/>
              <w:marRight w:val="0"/>
              <w:marTop w:val="0"/>
              <w:marBottom w:val="0"/>
              <w:divBdr>
                <w:top w:val="none" w:sz="0" w:space="0" w:color="auto"/>
                <w:left w:val="none" w:sz="0" w:space="0" w:color="auto"/>
                <w:bottom w:val="none" w:sz="0" w:space="0" w:color="auto"/>
                <w:right w:val="none" w:sz="0" w:space="0" w:color="auto"/>
              </w:divBdr>
            </w:div>
            <w:div w:id="474879012">
              <w:marLeft w:val="0"/>
              <w:marRight w:val="0"/>
              <w:marTop w:val="0"/>
              <w:marBottom w:val="0"/>
              <w:divBdr>
                <w:top w:val="none" w:sz="0" w:space="0" w:color="auto"/>
                <w:left w:val="none" w:sz="0" w:space="0" w:color="auto"/>
                <w:bottom w:val="none" w:sz="0" w:space="0" w:color="auto"/>
                <w:right w:val="none" w:sz="0" w:space="0" w:color="auto"/>
              </w:divBdr>
            </w:div>
            <w:div w:id="838814188">
              <w:marLeft w:val="0"/>
              <w:marRight w:val="0"/>
              <w:marTop w:val="0"/>
              <w:marBottom w:val="0"/>
              <w:divBdr>
                <w:top w:val="none" w:sz="0" w:space="0" w:color="auto"/>
                <w:left w:val="none" w:sz="0" w:space="0" w:color="auto"/>
                <w:bottom w:val="none" w:sz="0" w:space="0" w:color="auto"/>
                <w:right w:val="none" w:sz="0" w:space="0" w:color="auto"/>
              </w:divBdr>
            </w:div>
            <w:div w:id="35547912">
              <w:marLeft w:val="0"/>
              <w:marRight w:val="0"/>
              <w:marTop w:val="0"/>
              <w:marBottom w:val="0"/>
              <w:divBdr>
                <w:top w:val="none" w:sz="0" w:space="0" w:color="auto"/>
                <w:left w:val="none" w:sz="0" w:space="0" w:color="auto"/>
                <w:bottom w:val="none" w:sz="0" w:space="0" w:color="auto"/>
                <w:right w:val="none" w:sz="0" w:space="0" w:color="auto"/>
              </w:divBdr>
            </w:div>
            <w:div w:id="1121415792">
              <w:marLeft w:val="0"/>
              <w:marRight w:val="0"/>
              <w:marTop w:val="0"/>
              <w:marBottom w:val="0"/>
              <w:divBdr>
                <w:top w:val="none" w:sz="0" w:space="0" w:color="auto"/>
                <w:left w:val="none" w:sz="0" w:space="0" w:color="auto"/>
                <w:bottom w:val="none" w:sz="0" w:space="0" w:color="auto"/>
                <w:right w:val="none" w:sz="0" w:space="0" w:color="auto"/>
              </w:divBdr>
            </w:div>
            <w:div w:id="1867213991">
              <w:marLeft w:val="0"/>
              <w:marRight w:val="0"/>
              <w:marTop w:val="0"/>
              <w:marBottom w:val="0"/>
              <w:divBdr>
                <w:top w:val="none" w:sz="0" w:space="0" w:color="auto"/>
                <w:left w:val="none" w:sz="0" w:space="0" w:color="auto"/>
                <w:bottom w:val="none" w:sz="0" w:space="0" w:color="auto"/>
                <w:right w:val="none" w:sz="0" w:space="0" w:color="auto"/>
              </w:divBdr>
            </w:div>
            <w:div w:id="1892956992">
              <w:marLeft w:val="0"/>
              <w:marRight w:val="0"/>
              <w:marTop w:val="0"/>
              <w:marBottom w:val="0"/>
              <w:divBdr>
                <w:top w:val="none" w:sz="0" w:space="0" w:color="auto"/>
                <w:left w:val="none" w:sz="0" w:space="0" w:color="auto"/>
                <w:bottom w:val="none" w:sz="0" w:space="0" w:color="auto"/>
                <w:right w:val="none" w:sz="0" w:space="0" w:color="auto"/>
              </w:divBdr>
            </w:div>
            <w:div w:id="302078885">
              <w:marLeft w:val="0"/>
              <w:marRight w:val="0"/>
              <w:marTop w:val="0"/>
              <w:marBottom w:val="0"/>
              <w:divBdr>
                <w:top w:val="none" w:sz="0" w:space="0" w:color="auto"/>
                <w:left w:val="none" w:sz="0" w:space="0" w:color="auto"/>
                <w:bottom w:val="none" w:sz="0" w:space="0" w:color="auto"/>
                <w:right w:val="none" w:sz="0" w:space="0" w:color="auto"/>
              </w:divBdr>
            </w:div>
            <w:div w:id="1922255033">
              <w:marLeft w:val="0"/>
              <w:marRight w:val="0"/>
              <w:marTop w:val="0"/>
              <w:marBottom w:val="0"/>
              <w:divBdr>
                <w:top w:val="none" w:sz="0" w:space="0" w:color="auto"/>
                <w:left w:val="none" w:sz="0" w:space="0" w:color="auto"/>
                <w:bottom w:val="none" w:sz="0" w:space="0" w:color="auto"/>
                <w:right w:val="none" w:sz="0" w:space="0" w:color="auto"/>
              </w:divBdr>
            </w:div>
            <w:div w:id="2091610340">
              <w:marLeft w:val="0"/>
              <w:marRight w:val="0"/>
              <w:marTop w:val="0"/>
              <w:marBottom w:val="0"/>
              <w:divBdr>
                <w:top w:val="none" w:sz="0" w:space="0" w:color="auto"/>
                <w:left w:val="none" w:sz="0" w:space="0" w:color="auto"/>
                <w:bottom w:val="none" w:sz="0" w:space="0" w:color="auto"/>
                <w:right w:val="none" w:sz="0" w:space="0" w:color="auto"/>
              </w:divBdr>
            </w:div>
            <w:div w:id="156042805">
              <w:marLeft w:val="0"/>
              <w:marRight w:val="0"/>
              <w:marTop w:val="0"/>
              <w:marBottom w:val="0"/>
              <w:divBdr>
                <w:top w:val="none" w:sz="0" w:space="0" w:color="auto"/>
                <w:left w:val="none" w:sz="0" w:space="0" w:color="auto"/>
                <w:bottom w:val="none" w:sz="0" w:space="0" w:color="auto"/>
                <w:right w:val="none" w:sz="0" w:space="0" w:color="auto"/>
              </w:divBdr>
            </w:div>
            <w:div w:id="461077740">
              <w:marLeft w:val="0"/>
              <w:marRight w:val="0"/>
              <w:marTop w:val="0"/>
              <w:marBottom w:val="0"/>
              <w:divBdr>
                <w:top w:val="none" w:sz="0" w:space="0" w:color="auto"/>
                <w:left w:val="none" w:sz="0" w:space="0" w:color="auto"/>
                <w:bottom w:val="none" w:sz="0" w:space="0" w:color="auto"/>
                <w:right w:val="none" w:sz="0" w:space="0" w:color="auto"/>
              </w:divBdr>
            </w:div>
            <w:div w:id="362637535">
              <w:marLeft w:val="0"/>
              <w:marRight w:val="0"/>
              <w:marTop w:val="0"/>
              <w:marBottom w:val="0"/>
              <w:divBdr>
                <w:top w:val="none" w:sz="0" w:space="0" w:color="auto"/>
                <w:left w:val="none" w:sz="0" w:space="0" w:color="auto"/>
                <w:bottom w:val="none" w:sz="0" w:space="0" w:color="auto"/>
                <w:right w:val="none" w:sz="0" w:space="0" w:color="auto"/>
              </w:divBdr>
            </w:div>
            <w:div w:id="1760100753">
              <w:marLeft w:val="0"/>
              <w:marRight w:val="0"/>
              <w:marTop w:val="0"/>
              <w:marBottom w:val="0"/>
              <w:divBdr>
                <w:top w:val="none" w:sz="0" w:space="0" w:color="auto"/>
                <w:left w:val="none" w:sz="0" w:space="0" w:color="auto"/>
                <w:bottom w:val="none" w:sz="0" w:space="0" w:color="auto"/>
                <w:right w:val="none" w:sz="0" w:space="0" w:color="auto"/>
              </w:divBdr>
            </w:div>
            <w:div w:id="618266733">
              <w:marLeft w:val="0"/>
              <w:marRight w:val="0"/>
              <w:marTop w:val="0"/>
              <w:marBottom w:val="0"/>
              <w:divBdr>
                <w:top w:val="none" w:sz="0" w:space="0" w:color="auto"/>
                <w:left w:val="none" w:sz="0" w:space="0" w:color="auto"/>
                <w:bottom w:val="none" w:sz="0" w:space="0" w:color="auto"/>
                <w:right w:val="none" w:sz="0" w:space="0" w:color="auto"/>
              </w:divBdr>
            </w:div>
            <w:div w:id="1571622795">
              <w:marLeft w:val="0"/>
              <w:marRight w:val="0"/>
              <w:marTop w:val="0"/>
              <w:marBottom w:val="0"/>
              <w:divBdr>
                <w:top w:val="none" w:sz="0" w:space="0" w:color="auto"/>
                <w:left w:val="none" w:sz="0" w:space="0" w:color="auto"/>
                <w:bottom w:val="none" w:sz="0" w:space="0" w:color="auto"/>
                <w:right w:val="none" w:sz="0" w:space="0" w:color="auto"/>
              </w:divBdr>
            </w:div>
            <w:div w:id="1583292156">
              <w:marLeft w:val="0"/>
              <w:marRight w:val="0"/>
              <w:marTop w:val="0"/>
              <w:marBottom w:val="0"/>
              <w:divBdr>
                <w:top w:val="none" w:sz="0" w:space="0" w:color="auto"/>
                <w:left w:val="none" w:sz="0" w:space="0" w:color="auto"/>
                <w:bottom w:val="none" w:sz="0" w:space="0" w:color="auto"/>
                <w:right w:val="none" w:sz="0" w:space="0" w:color="auto"/>
              </w:divBdr>
            </w:div>
            <w:div w:id="956639367">
              <w:marLeft w:val="0"/>
              <w:marRight w:val="0"/>
              <w:marTop w:val="0"/>
              <w:marBottom w:val="0"/>
              <w:divBdr>
                <w:top w:val="none" w:sz="0" w:space="0" w:color="auto"/>
                <w:left w:val="none" w:sz="0" w:space="0" w:color="auto"/>
                <w:bottom w:val="none" w:sz="0" w:space="0" w:color="auto"/>
                <w:right w:val="none" w:sz="0" w:space="0" w:color="auto"/>
              </w:divBdr>
            </w:div>
            <w:div w:id="1323463711">
              <w:marLeft w:val="0"/>
              <w:marRight w:val="0"/>
              <w:marTop w:val="0"/>
              <w:marBottom w:val="0"/>
              <w:divBdr>
                <w:top w:val="none" w:sz="0" w:space="0" w:color="auto"/>
                <w:left w:val="none" w:sz="0" w:space="0" w:color="auto"/>
                <w:bottom w:val="none" w:sz="0" w:space="0" w:color="auto"/>
                <w:right w:val="none" w:sz="0" w:space="0" w:color="auto"/>
              </w:divBdr>
            </w:div>
            <w:div w:id="1667054047">
              <w:marLeft w:val="0"/>
              <w:marRight w:val="0"/>
              <w:marTop w:val="0"/>
              <w:marBottom w:val="0"/>
              <w:divBdr>
                <w:top w:val="none" w:sz="0" w:space="0" w:color="auto"/>
                <w:left w:val="none" w:sz="0" w:space="0" w:color="auto"/>
                <w:bottom w:val="none" w:sz="0" w:space="0" w:color="auto"/>
                <w:right w:val="none" w:sz="0" w:space="0" w:color="auto"/>
              </w:divBdr>
            </w:div>
            <w:div w:id="1157498418">
              <w:marLeft w:val="0"/>
              <w:marRight w:val="0"/>
              <w:marTop w:val="0"/>
              <w:marBottom w:val="0"/>
              <w:divBdr>
                <w:top w:val="none" w:sz="0" w:space="0" w:color="auto"/>
                <w:left w:val="none" w:sz="0" w:space="0" w:color="auto"/>
                <w:bottom w:val="none" w:sz="0" w:space="0" w:color="auto"/>
                <w:right w:val="none" w:sz="0" w:space="0" w:color="auto"/>
              </w:divBdr>
            </w:div>
            <w:div w:id="717895190">
              <w:marLeft w:val="0"/>
              <w:marRight w:val="0"/>
              <w:marTop w:val="0"/>
              <w:marBottom w:val="0"/>
              <w:divBdr>
                <w:top w:val="none" w:sz="0" w:space="0" w:color="auto"/>
                <w:left w:val="none" w:sz="0" w:space="0" w:color="auto"/>
                <w:bottom w:val="none" w:sz="0" w:space="0" w:color="auto"/>
                <w:right w:val="none" w:sz="0" w:space="0" w:color="auto"/>
              </w:divBdr>
            </w:div>
            <w:div w:id="355893221">
              <w:marLeft w:val="0"/>
              <w:marRight w:val="0"/>
              <w:marTop w:val="0"/>
              <w:marBottom w:val="0"/>
              <w:divBdr>
                <w:top w:val="none" w:sz="0" w:space="0" w:color="auto"/>
                <w:left w:val="none" w:sz="0" w:space="0" w:color="auto"/>
                <w:bottom w:val="none" w:sz="0" w:space="0" w:color="auto"/>
                <w:right w:val="none" w:sz="0" w:space="0" w:color="auto"/>
              </w:divBdr>
            </w:div>
            <w:div w:id="322314734">
              <w:marLeft w:val="0"/>
              <w:marRight w:val="0"/>
              <w:marTop w:val="0"/>
              <w:marBottom w:val="0"/>
              <w:divBdr>
                <w:top w:val="none" w:sz="0" w:space="0" w:color="auto"/>
                <w:left w:val="none" w:sz="0" w:space="0" w:color="auto"/>
                <w:bottom w:val="none" w:sz="0" w:space="0" w:color="auto"/>
                <w:right w:val="none" w:sz="0" w:space="0" w:color="auto"/>
              </w:divBdr>
            </w:div>
            <w:div w:id="958561710">
              <w:marLeft w:val="0"/>
              <w:marRight w:val="0"/>
              <w:marTop w:val="0"/>
              <w:marBottom w:val="0"/>
              <w:divBdr>
                <w:top w:val="none" w:sz="0" w:space="0" w:color="auto"/>
                <w:left w:val="none" w:sz="0" w:space="0" w:color="auto"/>
                <w:bottom w:val="none" w:sz="0" w:space="0" w:color="auto"/>
                <w:right w:val="none" w:sz="0" w:space="0" w:color="auto"/>
              </w:divBdr>
            </w:div>
            <w:div w:id="644629942">
              <w:marLeft w:val="0"/>
              <w:marRight w:val="0"/>
              <w:marTop w:val="0"/>
              <w:marBottom w:val="0"/>
              <w:divBdr>
                <w:top w:val="none" w:sz="0" w:space="0" w:color="auto"/>
                <w:left w:val="none" w:sz="0" w:space="0" w:color="auto"/>
                <w:bottom w:val="none" w:sz="0" w:space="0" w:color="auto"/>
                <w:right w:val="none" w:sz="0" w:space="0" w:color="auto"/>
              </w:divBdr>
            </w:div>
            <w:div w:id="2144619494">
              <w:marLeft w:val="0"/>
              <w:marRight w:val="0"/>
              <w:marTop w:val="0"/>
              <w:marBottom w:val="0"/>
              <w:divBdr>
                <w:top w:val="none" w:sz="0" w:space="0" w:color="auto"/>
                <w:left w:val="none" w:sz="0" w:space="0" w:color="auto"/>
                <w:bottom w:val="none" w:sz="0" w:space="0" w:color="auto"/>
                <w:right w:val="none" w:sz="0" w:space="0" w:color="auto"/>
              </w:divBdr>
            </w:div>
            <w:div w:id="1147360750">
              <w:marLeft w:val="0"/>
              <w:marRight w:val="0"/>
              <w:marTop w:val="0"/>
              <w:marBottom w:val="0"/>
              <w:divBdr>
                <w:top w:val="none" w:sz="0" w:space="0" w:color="auto"/>
                <w:left w:val="none" w:sz="0" w:space="0" w:color="auto"/>
                <w:bottom w:val="none" w:sz="0" w:space="0" w:color="auto"/>
                <w:right w:val="none" w:sz="0" w:space="0" w:color="auto"/>
              </w:divBdr>
            </w:div>
            <w:div w:id="601231777">
              <w:marLeft w:val="0"/>
              <w:marRight w:val="0"/>
              <w:marTop w:val="0"/>
              <w:marBottom w:val="0"/>
              <w:divBdr>
                <w:top w:val="none" w:sz="0" w:space="0" w:color="auto"/>
                <w:left w:val="none" w:sz="0" w:space="0" w:color="auto"/>
                <w:bottom w:val="none" w:sz="0" w:space="0" w:color="auto"/>
                <w:right w:val="none" w:sz="0" w:space="0" w:color="auto"/>
              </w:divBdr>
            </w:div>
            <w:div w:id="1340350443">
              <w:marLeft w:val="0"/>
              <w:marRight w:val="0"/>
              <w:marTop w:val="0"/>
              <w:marBottom w:val="0"/>
              <w:divBdr>
                <w:top w:val="none" w:sz="0" w:space="0" w:color="auto"/>
                <w:left w:val="none" w:sz="0" w:space="0" w:color="auto"/>
                <w:bottom w:val="none" w:sz="0" w:space="0" w:color="auto"/>
                <w:right w:val="none" w:sz="0" w:space="0" w:color="auto"/>
              </w:divBdr>
            </w:div>
            <w:div w:id="447507619">
              <w:marLeft w:val="0"/>
              <w:marRight w:val="0"/>
              <w:marTop w:val="0"/>
              <w:marBottom w:val="0"/>
              <w:divBdr>
                <w:top w:val="none" w:sz="0" w:space="0" w:color="auto"/>
                <w:left w:val="none" w:sz="0" w:space="0" w:color="auto"/>
                <w:bottom w:val="none" w:sz="0" w:space="0" w:color="auto"/>
                <w:right w:val="none" w:sz="0" w:space="0" w:color="auto"/>
              </w:divBdr>
            </w:div>
            <w:div w:id="1625162011">
              <w:marLeft w:val="0"/>
              <w:marRight w:val="0"/>
              <w:marTop w:val="0"/>
              <w:marBottom w:val="0"/>
              <w:divBdr>
                <w:top w:val="none" w:sz="0" w:space="0" w:color="auto"/>
                <w:left w:val="none" w:sz="0" w:space="0" w:color="auto"/>
                <w:bottom w:val="none" w:sz="0" w:space="0" w:color="auto"/>
                <w:right w:val="none" w:sz="0" w:space="0" w:color="auto"/>
              </w:divBdr>
            </w:div>
            <w:div w:id="2008050067">
              <w:marLeft w:val="0"/>
              <w:marRight w:val="0"/>
              <w:marTop w:val="0"/>
              <w:marBottom w:val="0"/>
              <w:divBdr>
                <w:top w:val="none" w:sz="0" w:space="0" w:color="auto"/>
                <w:left w:val="none" w:sz="0" w:space="0" w:color="auto"/>
                <w:bottom w:val="none" w:sz="0" w:space="0" w:color="auto"/>
                <w:right w:val="none" w:sz="0" w:space="0" w:color="auto"/>
              </w:divBdr>
            </w:div>
            <w:div w:id="1435788403">
              <w:marLeft w:val="0"/>
              <w:marRight w:val="0"/>
              <w:marTop w:val="0"/>
              <w:marBottom w:val="0"/>
              <w:divBdr>
                <w:top w:val="none" w:sz="0" w:space="0" w:color="auto"/>
                <w:left w:val="none" w:sz="0" w:space="0" w:color="auto"/>
                <w:bottom w:val="none" w:sz="0" w:space="0" w:color="auto"/>
                <w:right w:val="none" w:sz="0" w:space="0" w:color="auto"/>
              </w:divBdr>
            </w:div>
            <w:div w:id="735132689">
              <w:marLeft w:val="0"/>
              <w:marRight w:val="0"/>
              <w:marTop w:val="0"/>
              <w:marBottom w:val="0"/>
              <w:divBdr>
                <w:top w:val="none" w:sz="0" w:space="0" w:color="auto"/>
                <w:left w:val="none" w:sz="0" w:space="0" w:color="auto"/>
                <w:bottom w:val="none" w:sz="0" w:space="0" w:color="auto"/>
                <w:right w:val="none" w:sz="0" w:space="0" w:color="auto"/>
              </w:divBdr>
            </w:div>
            <w:div w:id="1786726348">
              <w:marLeft w:val="0"/>
              <w:marRight w:val="0"/>
              <w:marTop w:val="0"/>
              <w:marBottom w:val="0"/>
              <w:divBdr>
                <w:top w:val="none" w:sz="0" w:space="0" w:color="auto"/>
                <w:left w:val="none" w:sz="0" w:space="0" w:color="auto"/>
                <w:bottom w:val="none" w:sz="0" w:space="0" w:color="auto"/>
                <w:right w:val="none" w:sz="0" w:space="0" w:color="auto"/>
              </w:divBdr>
            </w:div>
            <w:div w:id="129254567">
              <w:marLeft w:val="0"/>
              <w:marRight w:val="0"/>
              <w:marTop w:val="0"/>
              <w:marBottom w:val="0"/>
              <w:divBdr>
                <w:top w:val="none" w:sz="0" w:space="0" w:color="auto"/>
                <w:left w:val="none" w:sz="0" w:space="0" w:color="auto"/>
                <w:bottom w:val="none" w:sz="0" w:space="0" w:color="auto"/>
                <w:right w:val="none" w:sz="0" w:space="0" w:color="auto"/>
              </w:divBdr>
            </w:div>
            <w:div w:id="1247155893">
              <w:marLeft w:val="0"/>
              <w:marRight w:val="0"/>
              <w:marTop w:val="0"/>
              <w:marBottom w:val="0"/>
              <w:divBdr>
                <w:top w:val="none" w:sz="0" w:space="0" w:color="auto"/>
                <w:left w:val="none" w:sz="0" w:space="0" w:color="auto"/>
                <w:bottom w:val="none" w:sz="0" w:space="0" w:color="auto"/>
                <w:right w:val="none" w:sz="0" w:space="0" w:color="auto"/>
              </w:divBdr>
            </w:div>
            <w:div w:id="930577383">
              <w:marLeft w:val="0"/>
              <w:marRight w:val="0"/>
              <w:marTop w:val="0"/>
              <w:marBottom w:val="0"/>
              <w:divBdr>
                <w:top w:val="none" w:sz="0" w:space="0" w:color="auto"/>
                <w:left w:val="none" w:sz="0" w:space="0" w:color="auto"/>
                <w:bottom w:val="none" w:sz="0" w:space="0" w:color="auto"/>
                <w:right w:val="none" w:sz="0" w:space="0" w:color="auto"/>
              </w:divBdr>
            </w:div>
            <w:div w:id="164055454">
              <w:marLeft w:val="0"/>
              <w:marRight w:val="0"/>
              <w:marTop w:val="0"/>
              <w:marBottom w:val="0"/>
              <w:divBdr>
                <w:top w:val="none" w:sz="0" w:space="0" w:color="auto"/>
                <w:left w:val="none" w:sz="0" w:space="0" w:color="auto"/>
                <w:bottom w:val="none" w:sz="0" w:space="0" w:color="auto"/>
                <w:right w:val="none" w:sz="0" w:space="0" w:color="auto"/>
              </w:divBdr>
            </w:div>
            <w:div w:id="1187788115">
              <w:marLeft w:val="0"/>
              <w:marRight w:val="0"/>
              <w:marTop w:val="0"/>
              <w:marBottom w:val="0"/>
              <w:divBdr>
                <w:top w:val="none" w:sz="0" w:space="0" w:color="auto"/>
                <w:left w:val="none" w:sz="0" w:space="0" w:color="auto"/>
                <w:bottom w:val="none" w:sz="0" w:space="0" w:color="auto"/>
                <w:right w:val="none" w:sz="0" w:space="0" w:color="auto"/>
              </w:divBdr>
            </w:div>
            <w:div w:id="1072973365">
              <w:marLeft w:val="0"/>
              <w:marRight w:val="0"/>
              <w:marTop w:val="0"/>
              <w:marBottom w:val="0"/>
              <w:divBdr>
                <w:top w:val="none" w:sz="0" w:space="0" w:color="auto"/>
                <w:left w:val="none" w:sz="0" w:space="0" w:color="auto"/>
                <w:bottom w:val="none" w:sz="0" w:space="0" w:color="auto"/>
                <w:right w:val="none" w:sz="0" w:space="0" w:color="auto"/>
              </w:divBdr>
            </w:div>
            <w:div w:id="201406739">
              <w:marLeft w:val="0"/>
              <w:marRight w:val="0"/>
              <w:marTop w:val="0"/>
              <w:marBottom w:val="0"/>
              <w:divBdr>
                <w:top w:val="none" w:sz="0" w:space="0" w:color="auto"/>
                <w:left w:val="none" w:sz="0" w:space="0" w:color="auto"/>
                <w:bottom w:val="none" w:sz="0" w:space="0" w:color="auto"/>
                <w:right w:val="none" w:sz="0" w:space="0" w:color="auto"/>
              </w:divBdr>
            </w:div>
            <w:div w:id="853496409">
              <w:marLeft w:val="0"/>
              <w:marRight w:val="0"/>
              <w:marTop w:val="0"/>
              <w:marBottom w:val="0"/>
              <w:divBdr>
                <w:top w:val="none" w:sz="0" w:space="0" w:color="auto"/>
                <w:left w:val="none" w:sz="0" w:space="0" w:color="auto"/>
                <w:bottom w:val="none" w:sz="0" w:space="0" w:color="auto"/>
                <w:right w:val="none" w:sz="0" w:space="0" w:color="auto"/>
              </w:divBdr>
            </w:div>
            <w:div w:id="927542376">
              <w:marLeft w:val="0"/>
              <w:marRight w:val="0"/>
              <w:marTop w:val="0"/>
              <w:marBottom w:val="0"/>
              <w:divBdr>
                <w:top w:val="none" w:sz="0" w:space="0" w:color="auto"/>
                <w:left w:val="none" w:sz="0" w:space="0" w:color="auto"/>
                <w:bottom w:val="none" w:sz="0" w:space="0" w:color="auto"/>
                <w:right w:val="none" w:sz="0" w:space="0" w:color="auto"/>
              </w:divBdr>
            </w:div>
            <w:div w:id="336886411">
              <w:marLeft w:val="0"/>
              <w:marRight w:val="0"/>
              <w:marTop w:val="0"/>
              <w:marBottom w:val="0"/>
              <w:divBdr>
                <w:top w:val="none" w:sz="0" w:space="0" w:color="auto"/>
                <w:left w:val="none" w:sz="0" w:space="0" w:color="auto"/>
                <w:bottom w:val="none" w:sz="0" w:space="0" w:color="auto"/>
                <w:right w:val="none" w:sz="0" w:space="0" w:color="auto"/>
              </w:divBdr>
            </w:div>
            <w:div w:id="1485930244">
              <w:marLeft w:val="0"/>
              <w:marRight w:val="0"/>
              <w:marTop w:val="0"/>
              <w:marBottom w:val="0"/>
              <w:divBdr>
                <w:top w:val="none" w:sz="0" w:space="0" w:color="auto"/>
                <w:left w:val="none" w:sz="0" w:space="0" w:color="auto"/>
                <w:bottom w:val="none" w:sz="0" w:space="0" w:color="auto"/>
                <w:right w:val="none" w:sz="0" w:space="0" w:color="auto"/>
              </w:divBdr>
            </w:div>
            <w:div w:id="1776829599">
              <w:marLeft w:val="0"/>
              <w:marRight w:val="0"/>
              <w:marTop w:val="0"/>
              <w:marBottom w:val="0"/>
              <w:divBdr>
                <w:top w:val="none" w:sz="0" w:space="0" w:color="auto"/>
                <w:left w:val="none" w:sz="0" w:space="0" w:color="auto"/>
                <w:bottom w:val="none" w:sz="0" w:space="0" w:color="auto"/>
                <w:right w:val="none" w:sz="0" w:space="0" w:color="auto"/>
              </w:divBdr>
            </w:div>
            <w:div w:id="379478649">
              <w:marLeft w:val="0"/>
              <w:marRight w:val="0"/>
              <w:marTop w:val="0"/>
              <w:marBottom w:val="0"/>
              <w:divBdr>
                <w:top w:val="none" w:sz="0" w:space="0" w:color="auto"/>
                <w:left w:val="none" w:sz="0" w:space="0" w:color="auto"/>
                <w:bottom w:val="none" w:sz="0" w:space="0" w:color="auto"/>
                <w:right w:val="none" w:sz="0" w:space="0" w:color="auto"/>
              </w:divBdr>
            </w:div>
            <w:div w:id="1803647753">
              <w:marLeft w:val="0"/>
              <w:marRight w:val="0"/>
              <w:marTop w:val="0"/>
              <w:marBottom w:val="0"/>
              <w:divBdr>
                <w:top w:val="none" w:sz="0" w:space="0" w:color="auto"/>
                <w:left w:val="none" w:sz="0" w:space="0" w:color="auto"/>
                <w:bottom w:val="none" w:sz="0" w:space="0" w:color="auto"/>
                <w:right w:val="none" w:sz="0" w:space="0" w:color="auto"/>
              </w:divBdr>
            </w:div>
            <w:div w:id="1046487501">
              <w:marLeft w:val="0"/>
              <w:marRight w:val="0"/>
              <w:marTop w:val="0"/>
              <w:marBottom w:val="0"/>
              <w:divBdr>
                <w:top w:val="none" w:sz="0" w:space="0" w:color="auto"/>
                <w:left w:val="none" w:sz="0" w:space="0" w:color="auto"/>
                <w:bottom w:val="none" w:sz="0" w:space="0" w:color="auto"/>
                <w:right w:val="none" w:sz="0" w:space="0" w:color="auto"/>
              </w:divBdr>
            </w:div>
            <w:div w:id="1367363518">
              <w:marLeft w:val="0"/>
              <w:marRight w:val="0"/>
              <w:marTop w:val="0"/>
              <w:marBottom w:val="0"/>
              <w:divBdr>
                <w:top w:val="none" w:sz="0" w:space="0" w:color="auto"/>
                <w:left w:val="none" w:sz="0" w:space="0" w:color="auto"/>
                <w:bottom w:val="none" w:sz="0" w:space="0" w:color="auto"/>
                <w:right w:val="none" w:sz="0" w:space="0" w:color="auto"/>
              </w:divBdr>
            </w:div>
            <w:div w:id="1260405232">
              <w:marLeft w:val="0"/>
              <w:marRight w:val="0"/>
              <w:marTop w:val="0"/>
              <w:marBottom w:val="0"/>
              <w:divBdr>
                <w:top w:val="none" w:sz="0" w:space="0" w:color="auto"/>
                <w:left w:val="none" w:sz="0" w:space="0" w:color="auto"/>
                <w:bottom w:val="none" w:sz="0" w:space="0" w:color="auto"/>
                <w:right w:val="none" w:sz="0" w:space="0" w:color="auto"/>
              </w:divBdr>
            </w:div>
            <w:div w:id="1023634815">
              <w:marLeft w:val="0"/>
              <w:marRight w:val="0"/>
              <w:marTop w:val="0"/>
              <w:marBottom w:val="0"/>
              <w:divBdr>
                <w:top w:val="none" w:sz="0" w:space="0" w:color="auto"/>
                <w:left w:val="none" w:sz="0" w:space="0" w:color="auto"/>
                <w:bottom w:val="none" w:sz="0" w:space="0" w:color="auto"/>
                <w:right w:val="none" w:sz="0" w:space="0" w:color="auto"/>
              </w:divBdr>
            </w:div>
            <w:div w:id="966549715">
              <w:marLeft w:val="0"/>
              <w:marRight w:val="0"/>
              <w:marTop w:val="0"/>
              <w:marBottom w:val="0"/>
              <w:divBdr>
                <w:top w:val="none" w:sz="0" w:space="0" w:color="auto"/>
                <w:left w:val="none" w:sz="0" w:space="0" w:color="auto"/>
                <w:bottom w:val="none" w:sz="0" w:space="0" w:color="auto"/>
                <w:right w:val="none" w:sz="0" w:space="0" w:color="auto"/>
              </w:divBdr>
            </w:div>
            <w:div w:id="418789791">
              <w:marLeft w:val="0"/>
              <w:marRight w:val="0"/>
              <w:marTop w:val="0"/>
              <w:marBottom w:val="0"/>
              <w:divBdr>
                <w:top w:val="none" w:sz="0" w:space="0" w:color="auto"/>
                <w:left w:val="none" w:sz="0" w:space="0" w:color="auto"/>
                <w:bottom w:val="none" w:sz="0" w:space="0" w:color="auto"/>
                <w:right w:val="none" w:sz="0" w:space="0" w:color="auto"/>
              </w:divBdr>
            </w:div>
            <w:div w:id="770009659">
              <w:marLeft w:val="0"/>
              <w:marRight w:val="0"/>
              <w:marTop w:val="0"/>
              <w:marBottom w:val="0"/>
              <w:divBdr>
                <w:top w:val="none" w:sz="0" w:space="0" w:color="auto"/>
                <w:left w:val="none" w:sz="0" w:space="0" w:color="auto"/>
                <w:bottom w:val="none" w:sz="0" w:space="0" w:color="auto"/>
                <w:right w:val="none" w:sz="0" w:space="0" w:color="auto"/>
              </w:divBdr>
            </w:div>
            <w:div w:id="1973436627">
              <w:marLeft w:val="0"/>
              <w:marRight w:val="0"/>
              <w:marTop w:val="0"/>
              <w:marBottom w:val="0"/>
              <w:divBdr>
                <w:top w:val="none" w:sz="0" w:space="0" w:color="auto"/>
                <w:left w:val="none" w:sz="0" w:space="0" w:color="auto"/>
                <w:bottom w:val="none" w:sz="0" w:space="0" w:color="auto"/>
                <w:right w:val="none" w:sz="0" w:space="0" w:color="auto"/>
              </w:divBdr>
            </w:div>
            <w:div w:id="105734549">
              <w:marLeft w:val="0"/>
              <w:marRight w:val="0"/>
              <w:marTop w:val="0"/>
              <w:marBottom w:val="0"/>
              <w:divBdr>
                <w:top w:val="none" w:sz="0" w:space="0" w:color="auto"/>
                <w:left w:val="none" w:sz="0" w:space="0" w:color="auto"/>
                <w:bottom w:val="none" w:sz="0" w:space="0" w:color="auto"/>
                <w:right w:val="none" w:sz="0" w:space="0" w:color="auto"/>
              </w:divBdr>
            </w:div>
            <w:div w:id="659429831">
              <w:marLeft w:val="0"/>
              <w:marRight w:val="0"/>
              <w:marTop w:val="0"/>
              <w:marBottom w:val="0"/>
              <w:divBdr>
                <w:top w:val="none" w:sz="0" w:space="0" w:color="auto"/>
                <w:left w:val="none" w:sz="0" w:space="0" w:color="auto"/>
                <w:bottom w:val="none" w:sz="0" w:space="0" w:color="auto"/>
                <w:right w:val="none" w:sz="0" w:space="0" w:color="auto"/>
              </w:divBdr>
            </w:div>
            <w:div w:id="79719495">
              <w:marLeft w:val="0"/>
              <w:marRight w:val="0"/>
              <w:marTop w:val="0"/>
              <w:marBottom w:val="0"/>
              <w:divBdr>
                <w:top w:val="none" w:sz="0" w:space="0" w:color="auto"/>
                <w:left w:val="none" w:sz="0" w:space="0" w:color="auto"/>
                <w:bottom w:val="none" w:sz="0" w:space="0" w:color="auto"/>
                <w:right w:val="none" w:sz="0" w:space="0" w:color="auto"/>
              </w:divBdr>
            </w:div>
            <w:div w:id="2121102290">
              <w:marLeft w:val="0"/>
              <w:marRight w:val="0"/>
              <w:marTop w:val="0"/>
              <w:marBottom w:val="0"/>
              <w:divBdr>
                <w:top w:val="none" w:sz="0" w:space="0" w:color="auto"/>
                <w:left w:val="none" w:sz="0" w:space="0" w:color="auto"/>
                <w:bottom w:val="none" w:sz="0" w:space="0" w:color="auto"/>
                <w:right w:val="none" w:sz="0" w:space="0" w:color="auto"/>
              </w:divBdr>
            </w:div>
            <w:div w:id="1916667709">
              <w:marLeft w:val="0"/>
              <w:marRight w:val="0"/>
              <w:marTop w:val="0"/>
              <w:marBottom w:val="0"/>
              <w:divBdr>
                <w:top w:val="none" w:sz="0" w:space="0" w:color="auto"/>
                <w:left w:val="none" w:sz="0" w:space="0" w:color="auto"/>
                <w:bottom w:val="none" w:sz="0" w:space="0" w:color="auto"/>
                <w:right w:val="none" w:sz="0" w:space="0" w:color="auto"/>
              </w:divBdr>
            </w:div>
            <w:div w:id="758210169">
              <w:marLeft w:val="0"/>
              <w:marRight w:val="0"/>
              <w:marTop w:val="0"/>
              <w:marBottom w:val="0"/>
              <w:divBdr>
                <w:top w:val="none" w:sz="0" w:space="0" w:color="auto"/>
                <w:left w:val="none" w:sz="0" w:space="0" w:color="auto"/>
                <w:bottom w:val="none" w:sz="0" w:space="0" w:color="auto"/>
                <w:right w:val="none" w:sz="0" w:space="0" w:color="auto"/>
              </w:divBdr>
            </w:div>
            <w:div w:id="2107772132">
              <w:marLeft w:val="0"/>
              <w:marRight w:val="0"/>
              <w:marTop w:val="0"/>
              <w:marBottom w:val="0"/>
              <w:divBdr>
                <w:top w:val="none" w:sz="0" w:space="0" w:color="auto"/>
                <w:left w:val="none" w:sz="0" w:space="0" w:color="auto"/>
                <w:bottom w:val="none" w:sz="0" w:space="0" w:color="auto"/>
                <w:right w:val="none" w:sz="0" w:space="0" w:color="auto"/>
              </w:divBdr>
            </w:div>
            <w:div w:id="252983120">
              <w:marLeft w:val="0"/>
              <w:marRight w:val="0"/>
              <w:marTop w:val="0"/>
              <w:marBottom w:val="0"/>
              <w:divBdr>
                <w:top w:val="none" w:sz="0" w:space="0" w:color="auto"/>
                <w:left w:val="none" w:sz="0" w:space="0" w:color="auto"/>
                <w:bottom w:val="none" w:sz="0" w:space="0" w:color="auto"/>
                <w:right w:val="none" w:sz="0" w:space="0" w:color="auto"/>
              </w:divBdr>
            </w:div>
            <w:div w:id="281376524">
              <w:marLeft w:val="0"/>
              <w:marRight w:val="0"/>
              <w:marTop w:val="0"/>
              <w:marBottom w:val="0"/>
              <w:divBdr>
                <w:top w:val="none" w:sz="0" w:space="0" w:color="auto"/>
                <w:left w:val="none" w:sz="0" w:space="0" w:color="auto"/>
                <w:bottom w:val="none" w:sz="0" w:space="0" w:color="auto"/>
                <w:right w:val="none" w:sz="0" w:space="0" w:color="auto"/>
              </w:divBdr>
            </w:div>
            <w:div w:id="1008944657">
              <w:marLeft w:val="0"/>
              <w:marRight w:val="0"/>
              <w:marTop w:val="0"/>
              <w:marBottom w:val="0"/>
              <w:divBdr>
                <w:top w:val="none" w:sz="0" w:space="0" w:color="auto"/>
                <w:left w:val="none" w:sz="0" w:space="0" w:color="auto"/>
                <w:bottom w:val="none" w:sz="0" w:space="0" w:color="auto"/>
                <w:right w:val="none" w:sz="0" w:space="0" w:color="auto"/>
              </w:divBdr>
            </w:div>
            <w:div w:id="520051431">
              <w:marLeft w:val="0"/>
              <w:marRight w:val="0"/>
              <w:marTop w:val="0"/>
              <w:marBottom w:val="0"/>
              <w:divBdr>
                <w:top w:val="none" w:sz="0" w:space="0" w:color="auto"/>
                <w:left w:val="none" w:sz="0" w:space="0" w:color="auto"/>
                <w:bottom w:val="none" w:sz="0" w:space="0" w:color="auto"/>
                <w:right w:val="none" w:sz="0" w:space="0" w:color="auto"/>
              </w:divBdr>
            </w:div>
            <w:div w:id="1755473932">
              <w:marLeft w:val="0"/>
              <w:marRight w:val="0"/>
              <w:marTop w:val="0"/>
              <w:marBottom w:val="0"/>
              <w:divBdr>
                <w:top w:val="none" w:sz="0" w:space="0" w:color="auto"/>
                <w:left w:val="none" w:sz="0" w:space="0" w:color="auto"/>
                <w:bottom w:val="none" w:sz="0" w:space="0" w:color="auto"/>
                <w:right w:val="none" w:sz="0" w:space="0" w:color="auto"/>
              </w:divBdr>
            </w:div>
            <w:div w:id="1012337260">
              <w:marLeft w:val="0"/>
              <w:marRight w:val="0"/>
              <w:marTop w:val="0"/>
              <w:marBottom w:val="0"/>
              <w:divBdr>
                <w:top w:val="none" w:sz="0" w:space="0" w:color="auto"/>
                <w:left w:val="none" w:sz="0" w:space="0" w:color="auto"/>
                <w:bottom w:val="none" w:sz="0" w:space="0" w:color="auto"/>
                <w:right w:val="none" w:sz="0" w:space="0" w:color="auto"/>
              </w:divBdr>
            </w:div>
            <w:div w:id="1516918268">
              <w:marLeft w:val="0"/>
              <w:marRight w:val="0"/>
              <w:marTop w:val="0"/>
              <w:marBottom w:val="0"/>
              <w:divBdr>
                <w:top w:val="none" w:sz="0" w:space="0" w:color="auto"/>
                <w:left w:val="none" w:sz="0" w:space="0" w:color="auto"/>
                <w:bottom w:val="none" w:sz="0" w:space="0" w:color="auto"/>
                <w:right w:val="none" w:sz="0" w:space="0" w:color="auto"/>
              </w:divBdr>
            </w:div>
            <w:div w:id="1187712671">
              <w:marLeft w:val="0"/>
              <w:marRight w:val="0"/>
              <w:marTop w:val="0"/>
              <w:marBottom w:val="0"/>
              <w:divBdr>
                <w:top w:val="none" w:sz="0" w:space="0" w:color="auto"/>
                <w:left w:val="none" w:sz="0" w:space="0" w:color="auto"/>
                <w:bottom w:val="none" w:sz="0" w:space="0" w:color="auto"/>
                <w:right w:val="none" w:sz="0" w:space="0" w:color="auto"/>
              </w:divBdr>
            </w:div>
            <w:div w:id="2094736724">
              <w:marLeft w:val="0"/>
              <w:marRight w:val="0"/>
              <w:marTop w:val="0"/>
              <w:marBottom w:val="0"/>
              <w:divBdr>
                <w:top w:val="none" w:sz="0" w:space="0" w:color="auto"/>
                <w:left w:val="none" w:sz="0" w:space="0" w:color="auto"/>
                <w:bottom w:val="none" w:sz="0" w:space="0" w:color="auto"/>
                <w:right w:val="none" w:sz="0" w:space="0" w:color="auto"/>
              </w:divBdr>
            </w:div>
            <w:div w:id="469448152">
              <w:marLeft w:val="0"/>
              <w:marRight w:val="0"/>
              <w:marTop w:val="0"/>
              <w:marBottom w:val="0"/>
              <w:divBdr>
                <w:top w:val="none" w:sz="0" w:space="0" w:color="auto"/>
                <w:left w:val="none" w:sz="0" w:space="0" w:color="auto"/>
                <w:bottom w:val="none" w:sz="0" w:space="0" w:color="auto"/>
                <w:right w:val="none" w:sz="0" w:space="0" w:color="auto"/>
              </w:divBdr>
            </w:div>
            <w:div w:id="688332239">
              <w:marLeft w:val="0"/>
              <w:marRight w:val="0"/>
              <w:marTop w:val="0"/>
              <w:marBottom w:val="0"/>
              <w:divBdr>
                <w:top w:val="none" w:sz="0" w:space="0" w:color="auto"/>
                <w:left w:val="none" w:sz="0" w:space="0" w:color="auto"/>
                <w:bottom w:val="none" w:sz="0" w:space="0" w:color="auto"/>
                <w:right w:val="none" w:sz="0" w:space="0" w:color="auto"/>
              </w:divBdr>
            </w:div>
            <w:div w:id="431701659">
              <w:marLeft w:val="0"/>
              <w:marRight w:val="0"/>
              <w:marTop w:val="0"/>
              <w:marBottom w:val="0"/>
              <w:divBdr>
                <w:top w:val="none" w:sz="0" w:space="0" w:color="auto"/>
                <w:left w:val="none" w:sz="0" w:space="0" w:color="auto"/>
                <w:bottom w:val="none" w:sz="0" w:space="0" w:color="auto"/>
                <w:right w:val="none" w:sz="0" w:space="0" w:color="auto"/>
              </w:divBdr>
            </w:div>
            <w:div w:id="1599871184">
              <w:marLeft w:val="0"/>
              <w:marRight w:val="0"/>
              <w:marTop w:val="0"/>
              <w:marBottom w:val="0"/>
              <w:divBdr>
                <w:top w:val="none" w:sz="0" w:space="0" w:color="auto"/>
                <w:left w:val="none" w:sz="0" w:space="0" w:color="auto"/>
                <w:bottom w:val="none" w:sz="0" w:space="0" w:color="auto"/>
                <w:right w:val="none" w:sz="0" w:space="0" w:color="auto"/>
              </w:divBdr>
            </w:div>
            <w:div w:id="1624723737">
              <w:marLeft w:val="0"/>
              <w:marRight w:val="0"/>
              <w:marTop w:val="0"/>
              <w:marBottom w:val="0"/>
              <w:divBdr>
                <w:top w:val="none" w:sz="0" w:space="0" w:color="auto"/>
                <w:left w:val="none" w:sz="0" w:space="0" w:color="auto"/>
                <w:bottom w:val="none" w:sz="0" w:space="0" w:color="auto"/>
                <w:right w:val="none" w:sz="0" w:space="0" w:color="auto"/>
              </w:divBdr>
            </w:div>
            <w:div w:id="1066027992">
              <w:marLeft w:val="0"/>
              <w:marRight w:val="0"/>
              <w:marTop w:val="0"/>
              <w:marBottom w:val="0"/>
              <w:divBdr>
                <w:top w:val="none" w:sz="0" w:space="0" w:color="auto"/>
                <w:left w:val="none" w:sz="0" w:space="0" w:color="auto"/>
                <w:bottom w:val="none" w:sz="0" w:space="0" w:color="auto"/>
                <w:right w:val="none" w:sz="0" w:space="0" w:color="auto"/>
              </w:divBdr>
            </w:div>
            <w:div w:id="1124082905">
              <w:marLeft w:val="0"/>
              <w:marRight w:val="0"/>
              <w:marTop w:val="0"/>
              <w:marBottom w:val="0"/>
              <w:divBdr>
                <w:top w:val="none" w:sz="0" w:space="0" w:color="auto"/>
                <w:left w:val="none" w:sz="0" w:space="0" w:color="auto"/>
                <w:bottom w:val="none" w:sz="0" w:space="0" w:color="auto"/>
                <w:right w:val="none" w:sz="0" w:space="0" w:color="auto"/>
              </w:divBdr>
            </w:div>
            <w:div w:id="858856798">
              <w:marLeft w:val="0"/>
              <w:marRight w:val="0"/>
              <w:marTop w:val="0"/>
              <w:marBottom w:val="0"/>
              <w:divBdr>
                <w:top w:val="none" w:sz="0" w:space="0" w:color="auto"/>
                <w:left w:val="none" w:sz="0" w:space="0" w:color="auto"/>
                <w:bottom w:val="none" w:sz="0" w:space="0" w:color="auto"/>
                <w:right w:val="none" w:sz="0" w:space="0" w:color="auto"/>
              </w:divBdr>
            </w:div>
            <w:div w:id="825902318">
              <w:marLeft w:val="0"/>
              <w:marRight w:val="0"/>
              <w:marTop w:val="0"/>
              <w:marBottom w:val="0"/>
              <w:divBdr>
                <w:top w:val="none" w:sz="0" w:space="0" w:color="auto"/>
                <w:left w:val="none" w:sz="0" w:space="0" w:color="auto"/>
                <w:bottom w:val="none" w:sz="0" w:space="0" w:color="auto"/>
                <w:right w:val="none" w:sz="0" w:space="0" w:color="auto"/>
              </w:divBdr>
            </w:div>
            <w:div w:id="54014896">
              <w:marLeft w:val="0"/>
              <w:marRight w:val="0"/>
              <w:marTop w:val="0"/>
              <w:marBottom w:val="0"/>
              <w:divBdr>
                <w:top w:val="none" w:sz="0" w:space="0" w:color="auto"/>
                <w:left w:val="none" w:sz="0" w:space="0" w:color="auto"/>
                <w:bottom w:val="none" w:sz="0" w:space="0" w:color="auto"/>
                <w:right w:val="none" w:sz="0" w:space="0" w:color="auto"/>
              </w:divBdr>
            </w:div>
            <w:div w:id="2146391426">
              <w:marLeft w:val="0"/>
              <w:marRight w:val="0"/>
              <w:marTop w:val="0"/>
              <w:marBottom w:val="0"/>
              <w:divBdr>
                <w:top w:val="none" w:sz="0" w:space="0" w:color="auto"/>
                <w:left w:val="none" w:sz="0" w:space="0" w:color="auto"/>
                <w:bottom w:val="none" w:sz="0" w:space="0" w:color="auto"/>
                <w:right w:val="none" w:sz="0" w:space="0" w:color="auto"/>
              </w:divBdr>
            </w:div>
            <w:div w:id="1935742246">
              <w:marLeft w:val="0"/>
              <w:marRight w:val="0"/>
              <w:marTop w:val="0"/>
              <w:marBottom w:val="0"/>
              <w:divBdr>
                <w:top w:val="none" w:sz="0" w:space="0" w:color="auto"/>
                <w:left w:val="none" w:sz="0" w:space="0" w:color="auto"/>
                <w:bottom w:val="none" w:sz="0" w:space="0" w:color="auto"/>
                <w:right w:val="none" w:sz="0" w:space="0" w:color="auto"/>
              </w:divBdr>
            </w:div>
            <w:div w:id="1535968911">
              <w:marLeft w:val="0"/>
              <w:marRight w:val="0"/>
              <w:marTop w:val="0"/>
              <w:marBottom w:val="0"/>
              <w:divBdr>
                <w:top w:val="none" w:sz="0" w:space="0" w:color="auto"/>
                <w:left w:val="none" w:sz="0" w:space="0" w:color="auto"/>
                <w:bottom w:val="none" w:sz="0" w:space="0" w:color="auto"/>
                <w:right w:val="none" w:sz="0" w:space="0" w:color="auto"/>
              </w:divBdr>
            </w:div>
            <w:div w:id="896743797">
              <w:marLeft w:val="0"/>
              <w:marRight w:val="0"/>
              <w:marTop w:val="0"/>
              <w:marBottom w:val="0"/>
              <w:divBdr>
                <w:top w:val="none" w:sz="0" w:space="0" w:color="auto"/>
                <w:left w:val="none" w:sz="0" w:space="0" w:color="auto"/>
                <w:bottom w:val="none" w:sz="0" w:space="0" w:color="auto"/>
                <w:right w:val="none" w:sz="0" w:space="0" w:color="auto"/>
              </w:divBdr>
            </w:div>
            <w:div w:id="1530751969">
              <w:marLeft w:val="0"/>
              <w:marRight w:val="0"/>
              <w:marTop w:val="0"/>
              <w:marBottom w:val="0"/>
              <w:divBdr>
                <w:top w:val="none" w:sz="0" w:space="0" w:color="auto"/>
                <w:left w:val="none" w:sz="0" w:space="0" w:color="auto"/>
                <w:bottom w:val="none" w:sz="0" w:space="0" w:color="auto"/>
                <w:right w:val="none" w:sz="0" w:space="0" w:color="auto"/>
              </w:divBdr>
            </w:div>
            <w:div w:id="847715748">
              <w:marLeft w:val="0"/>
              <w:marRight w:val="0"/>
              <w:marTop w:val="0"/>
              <w:marBottom w:val="0"/>
              <w:divBdr>
                <w:top w:val="none" w:sz="0" w:space="0" w:color="auto"/>
                <w:left w:val="none" w:sz="0" w:space="0" w:color="auto"/>
                <w:bottom w:val="none" w:sz="0" w:space="0" w:color="auto"/>
                <w:right w:val="none" w:sz="0" w:space="0" w:color="auto"/>
              </w:divBdr>
            </w:div>
            <w:div w:id="496119690">
              <w:marLeft w:val="0"/>
              <w:marRight w:val="0"/>
              <w:marTop w:val="0"/>
              <w:marBottom w:val="0"/>
              <w:divBdr>
                <w:top w:val="none" w:sz="0" w:space="0" w:color="auto"/>
                <w:left w:val="none" w:sz="0" w:space="0" w:color="auto"/>
                <w:bottom w:val="none" w:sz="0" w:space="0" w:color="auto"/>
                <w:right w:val="none" w:sz="0" w:space="0" w:color="auto"/>
              </w:divBdr>
            </w:div>
            <w:div w:id="1670598334">
              <w:marLeft w:val="0"/>
              <w:marRight w:val="0"/>
              <w:marTop w:val="0"/>
              <w:marBottom w:val="0"/>
              <w:divBdr>
                <w:top w:val="none" w:sz="0" w:space="0" w:color="auto"/>
                <w:left w:val="none" w:sz="0" w:space="0" w:color="auto"/>
                <w:bottom w:val="none" w:sz="0" w:space="0" w:color="auto"/>
                <w:right w:val="none" w:sz="0" w:space="0" w:color="auto"/>
              </w:divBdr>
            </w:div>
            <w:div w:id="1623342496">
              <w:marLeft w:val="0"/>
              <w:marRight w:val="0"/>
              <w:marTop w:val="0"/>
              <w:marBottom w:val="0"/>
              <w:divBdr>
                <w:top w:val="none" w:sz="0" w:space="0" w:color="auto"/>
                <w:left w:val="none" w:sz="0" w:space="0" w:color="auto"/>
                <w:bottom w:val="none" w:sz="0" w:space="0" w:color="auto"/>
                <w:right w:val="none" w:sz="0" w:space="0" w:color="auto"/>
              </w:divBdr>
            </w:div>
            <w:div w:id="929043777">
              <w:marLeft w:val="0"/>
              <w:marRight w:val="0"/>
              <w:marTop w:val="0"/>
              <w:marBottom w:val="0"/>
              <w:divBdr>
                <w:top w:val="none" w:sz="0" w:space="0" w:color="auto"/>
                <w:left w:val="none" w:sz="0" w:space="0" w:color="auto"/>
                <w:bottom w:val="none" w:sz="0" w:space="0" w:color="auto"/>
                <w:right w:val="none" w:sz="0" w:space="0" w:color="auto"/>
              </w:divBdr>
            </w:div>
            <w:div w:id="1990402793">
              <w:marLeft w:val="0"/>
              <w:marRight w:val="0"/>
              <w:marTop w:val="0"/>
              <w:marBottom w:val="0"/>
              <w:divBdr>
                <w:top w:val="none" w:sz="0" w:space="0" w:color="auto"/>
                <w:left w:val="none" w:sz="0" w:space="0" w:color="auto"/>
                <w:bottom w:val="none" w:sz="0" w:space="0" w:color="auto"/>
                <w:right w:val="none" w:sz="0" w:space="0" w:color="auto"/>
              </w:divBdr>
            </w:div>
            <w:div w:id="1544827979">
              <w:marLeft w:val="0"/>
              <w:marRight w:val="0"/>
              <w:marTop w:val="0"/>
              <w:marBottom w:val="0"/>
              <w:divBdr>
                <w:top w:val="none" w:sz="0" w:space="0" w:color="auto"/>
                <w:left w:val="none" w:sz="0" w:space="0" w:color="auto"/>
                <w:bottom w:val="none" w:sz="0" w:space="0" w:color="auto"/>
                <w:right w:val="none" w:sz="0" w:space="0" w:color="auto"/>
              </w:divBdr>
            </w:div>
            <w:div w:id="893195998">
              <w:marLeft w:val="0"/>
              <w:marRight w:val="0"/>
              <w:marTop w:val="0"/>
              <w:marBottom w:val="0"/>
              <w:divBdr>
                <w:top w:val="none" w:sz="0" w:space="0" w:color="auto"/>
                <w:left w:val="none" w:sz="0" w:space="0" w:color="auto"/>
                <w:bottom w:val="none" w:sz="0" w:space="0" w:color="auto"/>
                <w:right w:val="none" w:sz="0" w:space="0" w:color="auto"/>
              </w:divBdr>
            </w:div>
            <w:div w:id="1068184548">
              <w:marLeft w:val="0"/>
              <w:marRight w:val="0"/>
              <w:marTop w:val="0"/>
              <w:marBottom w:val="0"/>
              <w:divBdr>
                <w:top w:val="none" w:sz="0" w:space="0" w:color="auto"/>
                <w:left w:val="none" w:sz="0" w:space="0" w:color="auto"/>
                <w:bottom w:val="none" w:sz="0" w:space="0" w:color="auto"/>
                <w:right w:val="none" w:sz="0" w:space="0" w:color="auto"/>
              </w:divBdr>
            </w:div>
            <w:div w:id="1024478459">
              <w:marLeft w:val="0"/>
              <w:marRight w:val="0"/>
              <w:marTop w:val="0"/>
              <w:marBottom w:val="0"/>
              <w:divBdr>
                <w:top w:val="none" w:sz="0" w:space="0" w:color="auto"/>
                <w:left w:val="none" w:sz="0" w:space="0" w:color="auto"/>
                <w:bottom w:val="none" w:sz="0" w:space="0" w:color="auto"/>
                <w:right w:val="none" w:sz="0" w:space="0" w:color="auto"/>
              </w:divBdr>
            </w:div>
            <w:div w:id="13088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421">
      <w:bodyDiv w:val="1"/>
      <w:marLeft w:val="0"/>
      <w:marRight w:val="0"/>
      <w:marTop w:val="0"/>
      <w:marBottom w:val="0"/>
      <w:divBdr>
        <w:top w:val="none" w:sz="0" w:space="0" w:color="auto"/>
        <w:left w:val="none" w:sz="0" w:space="0" w:color="auto"/>
        <w:bottom w:val="none" w:sz="0" w:space="0" w:color="auto"/>
        <w:right w:val="none" w:sz="0" w:space="0" w:color="auto"/>
      </w:divBdr>
      <w:divsChild>
        <w:div w:id="674192113">
          <w:marLeft w:val="0"/>
          <w:marRight w:val="0"/>
          <w:marTop w:val="0"/>
          <w:marBottom w:val="0"/>
          <w:divBdr>
            <w:top w:val="none" w:sz="0" w:space="0" w:color="auto"/>
            <w:left w:val="none" w:sz="0" w:space="0" w:color="auto"/>
            <w:bottom w:val="none" w:sz="0" w:space="0" w:color="auto"/>
            <w:right w:val="none" w:sz="0" w:space="0" w:color="auto"/>
          </w:divBdr>
          <w:divsChild>
            <w:div w:id="1716470626">
              <w:marLeft w:val="0"/>
              <w:marRight w:val="0"/>
              <w:marTop w:val="0"/>
              <w:marBottom w:val="0"/>
              <w:divBdr>
                <w:top w:val="none" w:sz="0" w:space="0" w:color="auto"/>
                <w:left w:val="none" w:sz="0" w:space="0" w:color="auto"/>
                <w:bottom w:val="none" w:sz="0" w:space="0" w:color="auto"/>
                <w:right w:val="none" w:sz="0" w:space="0" w:color="auto"/>
              </w:divBdr>
            </w:div>
            <w:div w:id="700277369">
              <w:marLeft w:val="0"/>
              <w:marRight w:val="0"/>
              <w:marTop w:val="0"/>
              <w:marBottom w:val="0"/>
              <w:divBdr>
                <w:top w:val="none" w:sz="0" w:space="0" w:color="auto"/>
                <w:left w:val="none" w:sz="0" w:space="0" w:color="auto"/>
                <w:bottom w:val="none" w:sz="0" w:space="0" w:color="auto"/>
                <w:right w:val="none" w:sz="0" w:space="0" w:color="auto"/>
              </w:divBdr>
            </w:div>
            <w:div w:id="1841579519">
              <w:marLeft w:val="0"/>
              <w:marRight w:val="0"/>
              <w:marTop w:val="0"/>
              <w:marBottom w:val="0"/>
              <w:divBdr>
                <w:top w:val="none" w:sz="0" w:space="0" w:color="auto"/>
                <w:left w:val="none" w:sz="0" w:space="0" w:color="auto"/>
                <w:bottom w:val="none" w:sz="0" w:space="0" w:color="auto"/>
                <w:right w:val="none" w:sz="0" w:space="0" w:color="auto"/>
              </w:divBdr>
            </w:div>
            <w:div w:id="1611426556">
              <w:marLeft w:val="0"/>
              <w:marRight w:val="0"/>
              <w:marTop w:val="0"/>
              <w:marBottom w:val="0"/>
              <w:divBdr>
                <w:top w:val="none" w:sz="0" w:space="0" w:color="auto"/>
                <w:left w:val="none" w:sz="0" w:space="0" w:color="auto"/>
                <w:bottom w:val="none" w:sz="0" w:space="0" w:color="auto"/>
                <w:right w:val="none" w:sz="0" w:space="0" w:color="auto"/>
              </w:divBdr>
            </w:div>
            <w:div w:id="2125879007">
              <w:marLeft w:val="0"/>
              <w:marRight w:val="0"/>
              <w:marTop w:val="0"/>
              <w:marBottom w:val="0"/>
              <w:divBdr>
                <w:top w:val="none" w:sz="0" w:space="0" w:color="auto"/>
                <w:left w:val="none" w:sz="0" w:space="0" w:color="auto"/>
                <w:bottom w:val="none" w:sz="0" w:space="0" w:color="auto"/>
                <w:right w:val="none" w:sz="0" w:space="0" w:color="auto"/>
              </w:divBdr>
            </w:div>
            <w:div w:id="1475873492">
              <w:marLeft w:val="0"/>
              <w:marRight w:val="0"/>
              <w:marTop w:val="0"/>
              <w:marBottom w:val="0"/>
              <w:divBdr>
                <w:top w:val="none" w:sz="0" w:space="0" w:color="auto"/>
                <w:left w:val="none" w:sz="0" w:space="0" w:color="auto"/>
                <w:bottom w:val="none" w:sz="0" w:space="0" w:color="auto"/>
                <w:right w:val="none" w:sz="0" w:space="0" w:color="auto"/>
              </w:divBdr>
            </w:div>
            <w:div w:id="2034304167">
              <w:marLeft w:val="0"/>
              <w:marRight w:val="0"/>
              <w:marTop w:val="0"/>
              <w:marBottom w:val="0"/>
              <w:divBdr>
                <w:top w:val="none" w:sz="0" w:space="0" w:color="auto"/>
                <w:left w:val="none" w:sz="0" w:space="0" w:color="auto"/>
                <w:bottom w:val="none" w:sz="0" w:space="0" w:color="auto"/>
                <w:right w:val="none" w:sz="0" w:space="0" w:color="auto"/>
              </w:divBdr>
            </w:div>
            <w:div w:id="32509346">
              <w:marLeft w:val="0"/>
              <w:marRight w:val="0"/>
              <w:marTop w:val="0"/>
              <w:marBottom w:val="0"/>
              <w:divBdr>
                <w:top w:val="none" w:sz="0" w:space="0" w:color="auto"/>
                <w:left w:val="none" w:sz="0" w:space="0" w:color="auto"/>
                <w:bottom w:val="none" w:sz="0" w:space="0" w:color="auto"/>
                <w:right w:val="none" w:sz="0" w:space="0" w:color="auto"/>
              </w:divBdr>
            </w:div>
            <w:div w:id="249048735">
              <w:marLeft w:val="0"/>
              <w:marRight w:val="0"/>
              <w:marTop w:val="0"/>
              <w:marBottom w:val="0"/>
              <w:divBdr>
                <w:top w:val="none" w:sz="0" w:space="0" w:color="auto"/>
                <w:left w:val="none" w:sz="0" w:space="0" w:color="auto"/>
                <w:bottom w:val="none" w:sz="0" w:space="0" w:color="auto"/>
                <w:right w:val="none" w:sz="0" w:space="0" w:color="auto"/>
              </w:divBdr>
            </w:div>
            <w:div w:id="746923920">
              <w:marLeft w:val="0"/>
              <w:marRight w:val="0"/>
              <w:marTop w:val="0"/>
              <w:marBottom w:val="0"/>
              <w:divBdr>
                <w:top w:val="none" w:sz="0" w:space="0" w:color="auto"/>
                <w:left w:val="none" w:sz="0" w:space="0" w:color="auto"/>
                <w:bottom w:val="none" w:sz="0" w:space="0" w:color="auto"/>
                <w:right w:val="none" w:sz="0" w:space="0" w:color="auto"/>
              </w:divBdr>
            </w:div>
            <w:div w:id="107239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558">
      <w:bodyDiv w:val="1"/>
      <w:marLeft w:val="0"/>
      <w:marRight w:val="0"/>
      <w:marTop w:val="0"/>
      <w:marBottom w:val="0"/>
      <w:divBdr>
        <w:top w:val="none" w:sz="0" w:space="0" w:color="auto"/>
        <w:left w:val="none" w:sz="0" w:space="0" w:color="auto"/>
        <w:bottom w:val="none" w:sz="0" w:space="0" w:color="auto"/>
        <w:right w:val="none" w:sz="0" w:space="0" w:color="auto"/>
      </w:divBdr>
    </w:div>
    <w:div w:id="31195379">
      <w:bodyDiv w:val="1"/>
      <w:marLeft w:val="0"/>
      <w:marRight w:val="0"/>
      <w:marTop w:val="0"/>
      <w:marBottom w:val="0"/>
      <w:divBdr>
        <w:top w:val="none" w:sz="0" w:space="0" w:color="auto"/>
        <w:left w:val="none" w:sz="0" w:space="0" w:color="auto"/>
        <w:bottom w:val="none" w:sz="0" w:space="0" w:color="auto"/>
        <w:right w:val="none" w:sz="0" w:space="0" w:color="auto"/>
      </w:divBdr>
      <w:divsChild>
        <w:div w:id="562302964">
          <w:marLeft w:val="0"/>
          <w:marRight w:val="0"/>
          <w:marTop w:val="0"/>
          <w:marBottom w:val="0"/>
          <w:divBdr>
            <w:top w:val="none" w:sz="0" w:space="0" w:color="auto"/>
            <w:left w:val="none" w:sz="0" w:space="0" w:color="auto"/>
            <w:bottom w:val="none" w:sz="0" w:space="0" w:color="auto"/>
            <w:right w:val="none" w:sz="0" w:space="0" w:color="auto"/>
          </w:divBdr>
          <w:divsChild>
            <w:div w:id="20082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15603">
      <w:bodyDiv w:val="1"/>
      <w:marLeft w:val="0"/>
      <w:marRight w:val="0"/>
      <w:marTop w:val="0"/>
      <w:marBottom w:val="0"/>
      <w:divBdr>
        <w:top w:val="none" w:sz="0" w:space="0" w:color="auto"/>
        <w:left w:val="none" w:sz="0" w:space="0" w:color="auto"/>
        <w:bottom w:val="none" w:sz="0" w:space="0" w:color="auto"/>
        <w:right w:val="none" w:sz="0" w:space="0" w:color="auto"/>
      </w:divBdr>
    </w:div>
    <w:div w:id="59912952">
      <w:bodyDiv w:val="1"/>
      <w:marLeft w:val="0"/>
      <w:marRight w:val="0"/>
      <w:marTop w:val="0"/>
      <w:marBottom w:val="0"/>
      <w:divBdr>
        <w:top w:val="none" w:sz="0" w:space="0" w:color="auto"/>
        <w:left w:val="none" w:sz="0" w:space="0" w:color="auto"/>
        <w:bottom w:val="none" w:sz="0" w:space="0" w:color="auto"/>
        <w:right w:val="none" w:sz="0" w:space="0" w:color="auto"/>
      </w:divBdr>
    </w:div>
    <w:div w:id="62265046">
      <w:bodyDiv w:val="1"/>
      <w:marLeft w:val="0"/>
      <w:marRight w:val="0"/>
      <w:marTop w:val="0"/>
      <w:marBottom w:val="0"/>
      <w:divBdr>
        <w:top w:val="none" w:sz="0" w:space="0" w:color="auto"/>
        <w:left w:val="none" w:sz="0" w:space="0" w:color="auto"/>
        <w:bottom w:val="none" w:sz="0" w:space="0" w:color="auto"/>
        <w:right w:val="none" w:sz="0" w:space="0" w:color="auto"/>
      </w:divBdr>
    </w:div>
    <w:div w:id="64225475">
      <w:bodyDiv w:val="1"/>
      <w:marLeft w:val="0"/>
      <w:marRight w:val="0"/>
      <w:marTop w:val="0"/>
      <w:marBottom w:val="0"/>
      <w:divBdr>
        <w:top w:val="none" w:sz="0" w:space="0" w:color="auto"/>
        <w:left w:val="none" w:sz="0" w:space="0" w:color="auto"/>
        <w:bottom w:val="none" w:sz="0" w:space="0" w:color="auto"/>
        <w:right w:val="none" w:sz="0" w:space="0" w:color="auto"/>
      </w:divBdr>
      <w:divsChild>
        <w:div w:id="1503471796">
          <w:marLeft w:val="0"/>
          <w:marRight w:val="0"/>
          <w:marTop w:val="0"/>
          <w:marBottom w:val="0"/>
          <w:divBdr>
            <w:top w:val="none" w:sz="0" w:space="0" w:color="auto"/>
            <w:left w:val="none" w:sz="0" w:space="0" w:color="auto"/>
            <w:bottom w:val="none" w:sz="0" w:space="0" w:color="auto"/>
            <w:right w:val="none" w:sz="0" w:space="0" w:color="auto"/>
          </w:divBdr>
          <w:divsChild>
            <w:div w:id="1172914300">
              <w:marLeft w:val="0"/>
              <w:marRight w:val="0"/>
              <w:marTop w:val="0"/>
              <w:marBottom w:val="0"/>
              <w:divBdr>
                <w:top w:val="none" w:sz="0" w:space="0" w:color="auto"/>
                <w:left w:val="none" w:sz="0" w:space="0" w:color="auto"/>
                <w:bottom w:val="none" w:sz="0" w:space="0" w:color="auto"/>
                <w:right w:val="none" w:sz="0" w:space="0" w:color="auto"/>
              </w:divBdr>
            </w:div>
            <w:div w:id="2082946421">
              <w:marLeft w:val="0"/>
              <w:marRight w:val="0"/>
              <w:marTop w:val="0"/>
              <w:marBottom w:val="0"/>
              <w:divBdr>
                <w:top w:val="none" w:sz="0" w:space="0" w:color="auto"/>
                <w:left w:val="none" w:sz="0" w:space="0" w:color="auto"/>
                <w:bottom w:val="none" w:sz="0" w:space="0" w:color="auto"/>
                <w:right w:val="none" w:sz="0" w:space="0" w:color="auto"/>
              </w:divBdr>
            </w:div>
            <w:div w:id="1455633225">
              <w:marLeft w:val="0"/>
              <w:marRight w:val="0"/>
              <w:marTop w:val="0"/>
              <w:marBottom w:val="0"/>
              <w:divBdr>
                <w:top w:val="none" w:sz="0" w:space="0" w:color="auto"/>
                <w:left w:val="none" w:sz="0" w:space="0" w:color="auto"/>
                <w:bottom w:val="none" w:sz="0" w:space="0" w:color="auto"/>
                <w:right w:val="none" w:sz="0" w:space="0" w:color="auto"/>
              </w:divBdr>
            </w:div>
            <w:div w:id="44262805">
              <w:marLeft w:val="0"/>
              <w:marRight w:val="0"/>
              <w:marTop w:val="0"/>
              <w:marBottom w:val="0"/>
              <w:divBdr>
                <w:top w:val="none" w:sz="0" w:space="0" w:color="auto"/>
                <w:left w:val="none" w:sz="0" w:space="0" w:color="auto"/>
                <w:bottom w:val="none" w:sz="0" w:space="0" w:color="auto"/>
                <w:right w:val="none" w:sz="0" w:space="0" w:color="auto"/>
              </w:divBdr>
            </w:div>
            <w:div w:id="931664597">
              <w:marLeft w:val="0"/>
              <w:marRight w:val="0"/>
              <w:marTop w:val="0"/>
              <w:marBottom w:val="0"/>
              <w:divBdr>
                <w:top w:val="none" w:sz="0" w:space="0" w:color="auto"/>
                <w:left w:val="none" w:sz="0" w:space="0" w:color="auto"/>
                <w:bottom w:val="none" w:sz="0" w:space="0" w:color="auto"/>
                <w:right w:val="none" w:sz="0" w:space="0" w:color="auto"/>
              </w:divBdr>
            </w:div>
            <w:div w:id="2082747010">
              <w:marLeft w:val="0"/>
              <w:marRight w:val="0"/>
              <w:marTop w:val="0"/>
              <w:marBottom w:val="0"/>
              <w:divBdr>
                <w:top w:val="none" w:sz="0" w:space="0" w:color="auto"/>
                <w:left w:val="none" w:sz="0" w:space="0" w:color="auto"/>
                <w:bottom w:val="none" w:sz="0" w:space="0" w:color="auto"/>
                <w:right w:val="none" w:sz="0" w:space="0" w:color="auto"/>
              </w:divBdr>
            </w:div>
            <w:div w:id="808665132">
              <w:marLeft w:val="0"/>
              <w:marRight w:val="0"/>
              <w:marTop w:val="0"/>
              <w:marBottom w:val="0"/>
              <w:divBdr>
                <w:top w:val="none" w:sz="0" w:space="0" w:color="auto"/>
                <w:left w:val="none" w:sz="0" w:space="0" w:color="auto"/>
                <w:bottom w:val="none" w:sz="0" w:space="0" w:color="auto"/>
                <w:right w:val="none" w:sz="0" w:space="0" w:color="auto"/>
              </w:divBdr>
            </w:div>
            <w:div w:id="1648706630">
              <w:marLeft w:val="0"/>
              <w:marRight w:val="0"/>
              <w:marTop w:val="0"/>
              <w:marBottom w:val="0"/>
              <w:divBdr>
                <w:top w:val="none" w:sz="0" w:space="0" w:color="auto"/>
                <w:left w:val="none" w:sz="0" w:space="0" w:color="auto"/>
                <w:bottom w:val="none" w:sz="0" w:space="0" w:color="auto"/>
                <w:right w:val="none" w:sz="0" w:space="0" w:color="auto"/>
              </w:divBdr>
            </w:div>
            <w:div w:id="1481458995">
              <w:marLeft w:val="0"/>
              <w:marRight w:val="0"/>
              <w:marTop w:val="0"/>
              <w:marBottom w:val="0"/>
              <w:divBdr>
                <w:top w:val="none" w:sz="0" w:space="0" w:color="auto"/>
                <w:left w:val="none" w:sz="0" w:space="0" w:color="auto"/>
                <w:bottom w:val="none" w:sz="0" w:space="0" w:color="auto"/>
                <w:right w:val="none" w:sz="0" w:space="0" w:color="auto"/>
              </w:divBdr>
            </w:div>
            <w:div w:id="131545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56162">
      <w:bodyDiv w:val="1"/>
      <w:marLeft w:val="0"/>
      <w:marRight w:val="0"/>
      <w:marTop w:val="0"/>
      <w:marBottom w:val="0"/>
      <w:divBdr>
        <w:top w:val="none" w:sz="0" w:space="0" w:color="auto"/>
        <w:left w:val="none" w:sz="0" w:space="0" w:color="auto"/>
        <w:bottom w:val="none" w:sz="0" w:space="0" w:color="auto"/>
        <w:right w:val="none" w:sz="0" w:space="0" w:color="auto"/>
      </w:divBdr>
    </w:div>
    <w:div w:id="67114771">
      <w:bodyDiv w:val="1"/>
      <w:marLeft w:val="0"/>
      <w:marRight w:val="0"/>
      <w:marTop w:val="0"/>
      <w:marBottom w:val="0"/>
      <w:divBdr>
        <w:top w:val="none" w:sz="0" w:space="0" w:color="auto"/>
        <w:left w:val="none" w:sz="0" w:space="0" w:color="auto"/>
        <w:bottom w:val="none" w:sz="0" w:space="0" w:color="auto"/>
        <w:right w:val="none" w:sz="0" w:space="0" w:color="auto"/>
      </w:divBdr>
    </w:div>
    <w:div w:id="67659451">
      <w:bodyDiv w:val="1"/>
      <w:marLeft w:val="0"/>
      <w:marRight w:val="0"/>
      <w:marTop w:val="0"/>
      <w:marBottom w:val="0"/>
      <w:divBdr>
        <w:top w:val="none" w:sz="0" w:space="0" w:color="auto"/>
        <w:left w:val="none" w:sz="0" w:space="0" w:color="auto"/>
        <w:bottom w:val="none" w:sz="0" w:space="0" w:color="auto"/>
        <w:right w:val="none" w:sz="0" w:space="0" w:color="auto"/>
      </w:divBdr>
      <w:divsChild>
        <w:div w:id="1324241872">
          <w:marLeft w:val="0"/>
          <w:marRight w:val="0"/>
          <w:marTop w:val="0"/>
          <w:marBottom w:val="0"/>
          <w:divBdr>
            <w:top w:val="none" w:sz="0" w:space="0" w:color="auto"/>
            <w:left w:val="none" w:sz="0" w:space="0" w:color="auto"/>
            <w:bottom w:val="none" w:sz="0" w:space="0" w:color="auto"/>
            <w:right w:val="none" w:sz="0" w:space="0" w:color="auto"/>
          </w:divBdr>
          <w:divsChild>
            <w:div w:id="1747341974">
              <w:marLeft w:val="0"/>
              <w:marRight w:val="0"/>
              <w:marTop w:val="0"/>
              <w:marBottom w:val="0"/>
              <w:divBdr>
                <w:top w:val="none" w:sz="0" w:space="0" w:color="auto"/>
                <w:left w:val="none" w:sz="0" w:space="0" w:color="auto"/>
                <w:bottom w:val="none" w:sz="0" w:space="0" w:color="auto"/>
                <w:right w:val="none" w:sz="0" w:space="0" w:color="auto"/>
              </w:divBdr>
            </w:div>
            <w:div w:id="1979144039">
              <w:marLeft w:val="0"/>
              <w:marRight w:val="0"/>
              <w:marTop w:val="0"/>
              <w:marBottom w:val="0"/>
              <w:divBdr>
                <w:top w:val="none" w:sz="0" w:space="0" w:color="auto"/>
                <w:left w:val="none" w:sz="0" w:space="0" w:color="auto"/>
                <w:bottom w:val="none" w:sz="0" w:space="0" w:color="auto"/>
                <w:right w:val="none" w:sz="0" w:space="0" w:color="auto"/>
              </w:divBdr>
            </w:div>
            <w:div w:id="803817107">
              <w:marLeft w:val="0"/>
              <w:marRight w:val="0"/>
              <w:marTop w:val="0"/>
              <w:marBottom w:val="0"/>
              <w:divBdr>
                <w:top w:val="none" w:sz="0" w:space="0" w:color="auto"/>
                <w:left w:val="none" w:sz="0" w:space="0" w:color="auto"/>
                <w:bottom w:val="none" w:sz="0" w:space="0" w:color="auto"/>
                <w:right w:val="none" w:sz="0" w:space="0" w:color="auto"/>
              </w:divBdr>
            </w:div>
            <w:div w:id="252397236">
              <w:marLeft w:val="0"/>
              <w:marRight w:val="0"/>
              <w:marTop w:val="0"/>
              <w:marBottom w:val="0"/>
              <w:divBdr>
                <w:top w:val="none" w:sz="0" w:space="0" w:color="auto"/>
                <w:left w:val="none" w:sz="0" w:space="0" w:color="auto"/>
                <w:bottom w:val="none" w:sz="0" w:space="0" w:color="auto"/>
                <w:right w:val="none" w:sz="0" w:space="0" w:color="auto"/>
              </w:divBdr>
            </w:div>
            <w:div w:id="1936013065">
              <w:marLeft w:val="0"/>
              <w:marRight w:val="0"/>
              <w:marTop w:val="0"/>
              <w:marBottom w:val="0"/>
              <w:divBdr>
                <w:top w:val="none" w:sz="0" w:space="0" w:color="auto"/>
                <w:left w:val="none" w:sz="0" w:space="0" w:color="auto"/>
                <w:bottom w:val="none" w:sz="0" w:space="0" w:color="auto"/>
                <w:right w:val="none" w:sz="0" w:space="0" w:color="auto"/>
              </w:divBdr>
            </w:div>
            <w:div w:id="2114745794">
              <w:marLeft w:val="0"/>
              <w:marRight w:val="0"/>
              <w:marTop w:val="0"/>
              <w:marBottom w:val="0"/>
              <w:divBdr>
                <w:top w:val="none" w:sz="0" w:space="0" w:color="auto"/>
                <w:left w:val="none" w:sz="0" w:space="0" w:color="auto"/>
                <w:bottom w:val="none" w:sz="0" w:space="0" w:color="auto"/>
                <w:right w:val="none" w:sz="0" w:space="0" w:color="auto"/>
              </w:divBdr>
            </w:div>
            <w:div w:id="1009337388">
              <w:marLeft w:val="0"/>
              <w:marRight w:val="0"/>
              <w:marTop w:val="0"/>
              <w:marBottom w:val="0"/>
              <w:divBdr>
                <w:top w:val="none" w:sz="0" w:space="0" w:color="auto"/>
                <w:left w:val="none" w:sz="0" w:space="0" w:color="auto"/>
                <w:bottom w:val="none" w:sz="0" w:space="0" w:color="auto"/>
                <w:right w:val="none" w:sz="0" w:space="0" w:color="auto"/>
              </w:divBdr>
            </w:div>
            <w:div w:id="1638409926">
              <w:marLeft w:val="0"/>
              <w:marRight w:val="0"/>
              <w:marTop w:val="0"/>
              <w:marBottom w:val="0"/>
              <w:divBdr>
                <w:top w:val="none" w:sz="0" w:space="0" w:color="auto"/>
                <w:left w:val="none" w:sz="0" w:space="0" w:color="auto"/>
                <w:bottom w:val="none" w:sz="0" w:space="0" w:color="auto"/>
                <w:right w:val="none" w:sz="0" w:space="0" w:color="auto"/>
              </w:divBdr>
            </w:div>
            <w:div w:id="2124615138">
              <w:marLeft w:val="0"/>
              <w:marRight w:val="0"/>
              <w:marTop w:val="0"/>
              <w:marBottom w:val="0"/>
              <w:divBdr>
                <w:top w:val="none" w:sz="0" w:space="0" w:color="auto"/>
                <w:left w:val="none" w:sz="0" w:space="0" w:color="auto"/>
                <w:bottom w:val="none" w:sz="0" w:space="0" w:color="auto"/>
                <w:right w:val="none" w:sz="0" w:space="0" w:color="auto"/>
              </w:divBdr>
            </w:div>
            <w:div w:id="724837930">
              <w:marLeft w:val="0"/>
              <w:marRight w:val="0"/>
              <w:marTop w:val="0"/>
              <w:marBottom w:val="0"/>
              <w:divBdr>
                <w:top w:val="none" w:sz="0" w:space="0" w:color="auto"/>
                <w:left w:val="none" w:sz="0" w:space="0" w:color="auto"/>
                <w:bottom w:val="none" w:sz="0" w:space="0" w:color="auto"/>
                <w:right w:val="none" w:sz="0" w:space="0" w:color="auto"/>
              </w:divBdr>
            </w:div>
            <w:div w:id="661205325">
              <w:marLeft w:val="0"/>
              <w:marRight w:val="0"/>
              <w:marTop w:val="0"/>
              <w:marBottom w:val="0"/>
              <w:divBdr>
                <w:top w:val="none" w:sz="0" w:space="0" w:color="auto"/>
                <w:left w:val="none" w:sz="0" w:space="0" w:color="auto"/>
                <w:bottom w:val="none" w:sz="0" w:space="0" w:color="auto"/>
                <w:right w:val="none" w:sz="0" w:space="0" w:color="auto"/>
              </w:divBdr>
            </w:div>
            <w:div w:id="1578396366">
              <w:marLeft w:val="0"/>
              <w:marRight w:val="0"/>
              <w:marTop w:val="0"/>
              <w:marBottom w:val="0"/>
              <w:divBdr>
                <w:top w:val="none" w:sz="0" w:space="0" w:color="auto"/>
                <w:left w:val="none" w:sz="0" w:space="0" w:color="auto"/>
                <w:bottom w:val="none" w:sz="0" w:space="0" w:color="auto"/>
                <w:right w:val="none" w:sz="0" w:space="0" w:color="auto"/>
              </w:divBdr>
            </w:div>
            <w:div w:id="16783594">
              <w:marLeft w:val="0"/>
              <w:marRight w:val="0"/>
              <w:marTop w:val="0"/>
              <w:marBottom w:val="0"/>
              <w:divBdr>
                <w:top w:val="none" w:sz="0" w:space="0" w:color="auto"/>
                <w:left w:val="none" w:sz="0" w:space="0" w:color="auto"/>
                <w:bottom w:val="none" w:sz="0" w:space="0" w:color="auto"/>
                <w:right w:val="none" w:sz="0" w:space="0" w:color="auto"/>
              </w:divBdr>
            </w:div>
            <w:div w:id="1715157181">
              <w:marLeft w:val="0"/>
              <w:marRight w:val="0"/>
              <w:marTop w:val="0"/>
              <w:marBottom w:val="0"/>
              <w:divBdr>
                <w:top w:val="none" w:sz="0" w:space="0" w:color="auto"/>
                <w:left w:val="none" w:sz="0" w:space="0" w:color="auto"/>
                <w:bottom w:val="none" w:sz="0" w:space="0" w:color="auto"/>
                <w:right w:val="none" w:sz="0" w:space="0" w:color="auto"/>
              </w:divBdr>
            </w:div>
            <w:div w:id="1072041399">
              <w:marLeft w:val="0"/>
              <w:marRight w:val="0"/>
              <w:marTop w:val="0"/>
              <w:marBottom w:val="0"/>
              <w:divBdr>
                <w:top w:val="none" w:sz="0" w:space="0" w:color="auto"/>
                <w:left w:val="none" w:sz="0" w:space="0" w:color="auto"/>
                <w:bottom w:val="none" w:sz="0" w:space="0" w:color="auto"/>
                <w:right w:val="none" w:sz="0" w:space="0" w:color="auto"/>
              </w:divBdr>
            </w:div>
            <w:div w:id="718550298">
              <w:marLeft w:val="0"/>
              <w:marRight w:val="0"/>
              <w:marTop w:val="0"/>
              <w:marBottom w:val="0"/>
              <w:divBdr>
                <w:top w:val="none" w:sz="0" w:space="0" w:color="auto"/>
                <w:left w:val="none" w:sz="0" w:space="0" w:color="auto"/>
                <w:bottom w:val="none" w:sz="0" w:space="0" w:color="auto"/>
                <w:right w:val="none" w:sz="0" w:space="0" w:color="auto"/>
              </w:divBdr>
            </w:div>
            <w:div w:id="945307588">
              <w:marLeft w:val="0"/>
              <w:marRight w:val="0"/>
              <w:marTop w:val="0"/>
              <w:marBottom w:val="0"/>
              <w:divBdr>
                <w:top w:val="none" w:sz="0" w:space="0" w:color="auto"/>
                <w:left w:val="none" w:sz="0" w:space="0" w:color="auto"/>
                <w:bottom w:val="none" w:sz="0" w:space="0" w:color="auto"/>
                <w:right w:val="none" w:sz="0" w:space="0" w:color="auto"/>
              </w:divBdr>
            </w:div>
            <w:div w:id="1855073030">
              <w:marLeft w:val="0"/>
              <w:marRight w:val="0"/>
              <w:marTop w:val="0"/>
              <w:marBottom w:val="0"/>
              <w:divBdr>
                <w:top w:val="none" w:sz="0" w:space="0" w:color="auto"/>
                <w:left w:val="none" w:sz="0" w:space="0" w:color="auto"/>
                <w:bottom w:val="none" w:sz="0" w:space="0" w:color="auto"/>
                <w:right w:val="none" w:sz="0" w:space="0" w:color="auto"/>
              </w:divBdr>
            </w:div>
            <w:div w:id="276302521">
              <w:marLeft w:val="0"/>
              <w:marRight w:val="0"/>
              <w:marTop w:val="0"/>
              <w:marBottom w:val="0"/>
              <w:divBdr>
                <w:top w:val="none" w:sz="0" w:space="0" w:color="auto"/>
                <w:left w:val="none" w:sz="0" w:space="0" w:color="auto"/>
                <w:bottom w:val="none" w:sz="0" w:space="0" w:color="auto"/>
                <w:right w:val="none" w:sz="0" w:space="0" w:color="auto"/>
              </w:divBdr>
            </w:div>
            <w:div w:id="1907260055">
              <w:marLeft w:val="0"/>
              <w:marRight w:val="0"/>
              <w:marTop w:val="0"/>
              <w:marBottom w:val="0"/>
              <w:divBdr>
                <w:top w:val="none" w:sz="0" w:space="0" w:color="auto"/>
                <w:left w:val="none" w:sz="0" w:space="0" w:color="auto"/>
                <w:bottom w:val="none" w:sz="0" w:space="0" w:color="auto"/>
                <w:right w:val="none" w:sz="0" w:space="0" w:color="auto"/>
              </w:divBdr>
            </w:div>
            <w:div w:id="799691588">
              <w:marLeft w:val="0"/>
              <w:marRight w:val="0"/>
              <w:marTop w:val="0"/>
              <w:marBottom w:val="0"/>
              <w:divBdr>
                <w:top w:val="none" w:sz="0" w:space="0" w:color="auto"/>
                <w:left w:val="none" w:sz="0" w:space="0" w:color="auto"/>
                <w:bottom w:val="none" w:sz="0" w:space="0" w:color="auto"/>
                <w:right w:val="none" w:sz="0" w:space="0" w:color="auto"/>
              </w:divBdr>
            </w:div>
            <w:div w:id="168060067">
              <w:marLeft w:val="0"/>
              <w:marRight w:val="0"/>
              <w:marTop w:val="0"/>
              <w:marBottom w:val="0"/>
              <w:divBdr>
                <w:top w:val="none" w:sz="0" w:space="0" w:color="auto"/>
                <w:left w:val="none" w:sz="0" w:space="0" w:color="auto"/>
                <w:bottom w:val="none" w:sz="0" w:space="0" w:color="auto"/>
                <w:right w:val="none" w:sz="0" w:space="0" w:color="auto"/>
              </w:divBdr>
            </w:div>
            <w:div w:id="1419138375">
              <w:marLeft w:val="0"/>
              <w:marRight w:val="0"/>
              <w:marTop w:val="0"/>
              <w:marBottom w:val="0"/>
              <w:divBdr>
                <w:top w:val="none" w:sz="0" w:space="0" w:color="auto"/>
                <w:left w:val="none" w:sz="0" w:space="0" w:color="auto"/>
                <w:bottom w:val="none" w:sz="0" w:space="0" w:color="auto"/>
                <w:right w:val="none" w:sz="0" w:space="0" w:color="auto"/>
              </w:divBdr>
            </w:div>
            <w:div w:id="603223593">
              <w:marLeft w:val="0"/>
              <w:marRight w:val="0"/>
              <w:marTop w:val="0"/>
              <w:marBottom w:val="0"/>
              <w:divBdr>
                <w:top w:val="none" w:sz="0" w:space="0" w:color="auto"/>
                <w:left w:val="none" w:sz="0" w:space="0" w:color="auto"/>
                <w:bottom w:val="none" w:sz="0" w:space="0" w:color="auto"/>
                <w:right w:val="none" w:sz="0" w:space="0" w:color="auto"/>
              </w:divBdr>
            </w:div>
            <w:div w:id="898054963">
              <w:marLeft w:val="0"/>
              <w:marRight w:val="0"/>
              <w:marTop w:val="0"/>
              <w:marBottom w:val="0"/>
              <w:divBdr>
                <w:top w:val="none" w:sz="0" w:space="0" w:color="auto"/>
                <w:left w:val="none" w:sz="0" w:space="0" w:color="auto"/>
                <w:bottom w:val="none" w:sz="0" w:space="0" w:color="auto"/>
                <w:right w:val="none" w:sz="0" w:space="0" w:color="auto"/>
              </w:divBdr>
            </w:div>
            <w:div w:id="478808646">
              <w:marLeft w:val="0"/>
              <w:marRight w:val="0"/>
              <w:marTop w:val="0"/>
              <w:marBottom w:val="0"/>
              <w:divBdr>
                <w:top w:val="none" w:sz="0" w:space="0" w:color="auto"/>
                <w:left w:val="none" w:sz="0" w:space="0" w:color="auto"/>
                <w:bottom w:val="none" w:sz="0" w:space="0" w:color="auto"/>
                <w:right w:val="none" w:sz="0" w:space="0" w:color="auto"/>
              </w:divBdr>
            </w:div>
            <w:div w:id="617764079">
              <w:marLeft w:val="0"/>
              <w:marRight w:val="0"/>
              <w:marTop w:val="0"/>
              <w:marBottom w:val="0"/>
              <w:divBdr>
                <w:top w:val="none" w:sz="0" w:space="0" w:color="auto"/>
                <w:left w:val="none" w:sz="0" w:space="0" w:color="auto"/>
                <w:bottom w:val="none" w:sz="0" w:space="0" w:color="auto"/>
                <w:right w:val="none" w:sz="0" w:space="0" w:color="auto"/>
              </w:divBdr>
            </w:div>
            <w:div w:id="1928733175">
              <w:marLeft w:val="0"/>
              <w:marRight w:val="0"/>
              <w:marTop w:val="0"/>
              <w:marBottom w:val="0"/>
              <w:divBdr>
                <w:top w:val="none" w:sz="0" w:space="0" w:color="auto"/>
                <w:left w:val="none" w:sz="0" w:space="0" w:color="auto"/>
                <w:bottom w:val="none" w:sz="0" w:space="0" w:color="auto"/>
                <w:right w:val="none" w:sz="0" w:space="0" w:color="auto"/>
              </w:divBdr>
            </w:div>
            <w:div w:id="364722832">
              <w:marLeft w:val="0"/>
              <w:marRight w:val="0"/>
              <w:marTop w:val="0"/>
              <w:marBottom w:val="0"/>
              <w:divBdr>
                <w:top w:val="none" w:sz="0" w:space="0" w:color="auto"/>
                <w:left w:val="none" w:sz="0" w:space="0" w:color="auto"/>
                <w:bottom w:val="none" w:sz="0" w:space="0" w:color="auto"/>
                <w:right w:val="none" w:sz="0" w:space="0" w:color="auto"/>
              </w:divBdr>
            </w:div>
            <w:div w:id="1099570702">
              <w:marLeft w:val="0"/>
              <w:marRight w:val="0"/>
              <w:marTop w:val="0"/>
              <w:marBottom w:val="0"/>
              <w:divBdr>
                <w:top w:val="none" w:sz="0" w:space="0" w:color="auto"/>
                <w:left w:val="none" w:sz="0" w:space="0" w:color="auto"/>
                <w:bottom w:val="none" w:sz="0" w:space="0" w:color="auto"/>
                <w:right w:val="none" w:sz="0" w:space="0" w:color="auto"/>
              </w:divBdr>
            </w:div>
            <w:div w:id="71316033">
              <w:marLeft w:val="0"/>
              <w:marRight w:val="0"/>
              <w:marTop w:val="0"/>
              <w:marBottom w:val="0"/>
              <w:divBdr>
                <w:top w:val="none" w:sz="0" w:space="0" w:color="auto"/>
                <w:left w:val="none" w:sz="0" w:space="0" w:color="auto"/>
                <w:bottom w:val="none" w:sz="0" w:space="0" w:color="auto"/>
                <w:right w:val="none" w:sz="0" w:space="0" w:color="auto"/>
              </w:divBdr>
            </w:div>
            <w:div w:id="1919823357">
              <w:marLeft w:val="0"/>
              <w:marRight w:val="0"/>
              <w:marTop w:val="0"/>
              <w:marBottom w:val="0"/>
              <w:divBdr>
                <w:top w:val="none" w:sz="0" w:space="0" w:color="auto"/>
                <w:left w:val="none" w:sz="0" w:space="0" w:color="auto"/>
                <w:bottom w:val="none" w:sz="0" w:space="0" w:color="auto"/>
                <w:right w:val="none" w:sz="0" w:space="0" w:color="auto"/>
              </w:divBdr>
            </w:div>
            <w:div w:id="1786072691">
              <w:marLeft w:val="0"/>
              <w:marRight w:val="0"/>
              <w:marTop w:val="0"/>
              <w:marBottom w:val="0"/>
              <w:divBdr>
                <w:top w:val="none" w:sz="0" w:space="0" w:color="auto"/>
                <w:left w:val="none" w:sz="0" w:space="0" w:color="auto"/>
                <w:bottom w:val="none" w:sz="0" w:space="0" w:color="auto"/>
                <w:right w:val="none" w:sz="0" w:space="0" w:color="auto"/>
              </w:divBdr>
            </w:div>
            <w:div w:id="954099633">
              <w:marLeft w:val="0"/>
              <w:marRight w:val="0"/>
              <w:marTop w:val="0"/>
              <w:marBottom w:val="0"/>
              <w:divBdr>
                <w:top w:val="none" w:sz="0" w:space="0" w:color="auto"/>
                <w:left w:val="none" w:sz="0" w:space="0" w:color="auto"/>
                <w:bottom w:val="none" w:sz="0" w:space="0" w:color="auto"/>
                <w:right w:val="none" w:sz="0" w:space="0" w:color="auto"/>
              </w:divBdr>
            </w:div>
            <w:div w:id="648679890">
              <w:marLeft w:val="0"/>
              <w:marRight w:val="0"/>
              <w:marTop w:val="0"/>
              <w:marBottom w:val="0"/>
              <w:divBdr>
                <w:top w:val="none" w:sz="0" w:space="0" w:color="auto"/>
                <w:left w:val="none" w:sz="0" w:space="0" w:color="auto"/>
                <w:bottom w:val="none" w:sz="0" w:space="0" w:color="auto"/>
                <w:right w:val="none" w:sz="0" w:space="0" w:color="auto"/>
              </w:divBdr>
            </w:div>
            <w:div w:id="882059647">
              <w:marLeft w:val="0"/>
              <w:marRight w:val="0"/>
              <w:marTop w:val="0"/>
              <w:marBottom w:val="0"/>
              <w:divBdr>
                <w:top w:val="none" w:sz="0" w:space="0" w:color="auto"/>
                <w:left w:val="none" w:sz="0" w:space="0" w:color="auto"/>
                <w:bottom w:val="none" w:sz="0" w:space="0" w:color="auto"/>
                <w:right w:val="none" w:sz="0" w:space="0" w:color="auto"/>
              </w:divBdr>
            </w:div>
            <w:div w:id="127167299">
              <w:marLeft w:val="0"/>
              <w:marRight w:val="0"/>
              <w:marTop w:val="0"/>
              <w:marBottom w:val="0"/>
              <w:divBdr>
                <w:top w:val="none" w:sz="0" w:space="0" w:color="auto"/>
                <w:left w:val="none" w:sz="0" w:space="0" w:color="auto"/>
                <w:bottom w:val="none" w:sz="0" w:space="0" w:color="auto"/>
                <w:right w:val="none" w:sz="0" w:space="0" w:color="auto"/>
              </w:divBdr>
            </w:div>
            <w:div w:id="597056586">
              <w:marLeft w:val="0"/>
              <w:marRight w:val="0"/>
              <w:marTop w:val="0"/>
              <w:marBottom w:val="0"/>
              <w:divBdr>
                <w:top w:val="none" w:sz="0" w:space="0" w:color="auto"/>
                <w:left w:val="none" w:sz="0" w:space="0" w:color="auto"/>
                <w:bottom w:val="none" w:sz="0" w:space="0" w:color="auto"/>
                <w:right w:val="none" w:sz="0" w:space="0" w:color="auto"/>
              </w:divBdr>
            </w:div>
            <w:div w:id="409619839">
              <w:marLeft w:val="0"/>
              <w:marRight w:val="0"/>
              <w:marTop w:val="0"/>
              <w:marBottom w:val="0"/>
              <w:divBdr>
                <w:top w:val="none" w:sz="0" w:space="0" w:color="auto"/>
                <w:left w:val="none" w:sz="0" w:space="0" w:color="auto"/>
                <w:bottom w:val="none" w:sz="0" w:space="0" w:color="auto"/>
                <w:right w:val="none" w:sz="0" w:space="0" w:color="auto"/>
              </w:divBdr>
            </w:div>
            <w:div w:id="628819474">
              <w:marLeft w:val="0"/>
              <w:marRight w:val="0"/>
              <w:marTop w:val="0"/>
              <w:marBottom w:val="0"/>
              <w:divBdr>
                <w:top w:val="none" w:sz="0" w:space="0" w:color="auto"/>
                <w:left w:val="none" w:sz="0" w:space="0" w:color="auto"/>
                <w:bottom w:val="none" w:sz="0" w:space="0" w:color="auto"/>
                <w:right w:val="none" w:sz="0" w:space="0" w:color="auto"/>
              </w:divBdr>
            </w:div>
            <w:div w:id="1806387652">
              <w:marLeft w:val="0"/>
              <w:marRight w:val="0"/>
              <w:marTop w:val="0"/>
              <w:marBottom w:val="0"/>
              <w:divBdr>
                <w:top w:val="none" w:sz="0" w:space="0" w:color="auto"/>
                <w:left w:val="none" w:sz="0" w:space="0" w:color="auto"/>
                <w:bottom w:val="none" w:sz="0" w:space="0" w:color="auto"/>
                <w:right w:val="none" w:sz="0" w:space="0" w:color="auto"/>
              </w:divBdr>
            </w:div>
            <w:div w:id="2137139782">
              <w:marLeft w:val="0"/>
              <w:marRight w:val="0"/>
              <w:marTop w:val="0"/>
              <w:marBottom w:val="0"/>
              <w:divBdr>
                <w:top w:val="none" w:sz="0" w:space="0" w:color="auto"/>
                <w:left w:val="none" w:sz="0" w:space="0" w:color="auto"/>
                <w:bottom w:val="none" w:sz="0" w:space="0" w:color="auto"/>
                <w:right w:val="none" w:sz="0" w:space="0" w:color="auto"/>
              </w:divBdr>
            </w:div>
            <w:div w:id="1471367186">
              <w:marLeft w:val="0"/>
              <w:marRight w:val="0"/>
              <w:marTop w:val="0"/>
              <w:marBottom w:val="0"/>
              <w:divBdr>
                <w:top w:val="none" w:sz="0" w:space="0" w:color="auto"/>
                <w:left w:val="none" w:sz="0" w:space="0" w:color="auto"/>
                <w:bottom w:val="none" w:sz="0" w:space="0" w:color="auto"/>
                <w:right w:val="none" w:sz="0" w:space="0" w:color="auto"/>
              </w:divBdr>
            </w:div>
            <w:div w:id="2093424702">
              <w:marLeft w:val="0"/>
              <w:marRight w:val="0"/>
              <w:marTop w:val="0"/>
              <w:marBottom w:val="0"/>
              <w:divBdr>
                <w:top w:val="none" w:sz="0" w:space="0" w:color="auto"/>
                <w:left w:val="none" w:sz="0" w:space="0" w:color="auto"/>
                <w:bottom w:val="none" w:sz="0" w:space="0" w:color="auto"/>
                <w:right w:val="none" w:sz="0" w:space="0" w:color="auto"/>
              </w:divBdr>
            </w:div>
            <w:div w:id="1778522718">
              <w:marLeft w:val="0"/>
              <w:marRight w:val="0"/>
              <w:marTop w:val="0"/>
              <w:marBottom w:val="0"/>
              <w:divBdr>
                <w:top w:val="none" w:sz="0" w:space="0" w:color="auto"/>
                <w:left w:val="none" w:sz="0" w:space="0" w:color="auto"/>
                <w:bottom w:val="none" w:sz="0" w:space="0" w:color="auto"/>
                <w:right w:val="none" w:sz="0" w:space="0" w:color="auto"/>
              </w:divBdr>
            </w:div>
            <w:div w:id="446200179">
              <w:marLeft w:val="0"/>
              <w:marRight w:val="0"/>
              <w:marTop w:val="0"/>
              <w:marBottom w:val="0"/>
              <w:divBdr>
                <w:top w:val="none" w:sz="0" w:space="0" w:color="auto"/>
                <w:left w:val="none" w:sz="0" w:space="0" w:color="auto"/>
                <w:bottom w:val="none" w:sz="0" w:space="0" w:color="auto"/>
                <w:right w:val="none" w:sz="0" w:space="0" w:color="auto"/>
              </w:divBdr>
            </w:div>
            <w:div w:id="1309358136">
              <w:marLeft w:val="0"/>
              <w:marRight w:val="0"/>
              <w:marTop w:val="0"/>
              <w:marBottom w:val="0"/>
              <w:divBdr>
                <w:top w:val="none" w:sz="0" w:space="0" w:color="auto"/>
                <w:left w:val="none" w:sz="0" w:space="0" w:color="auto"/>
                <w:bottom w:val="none" w:sz="0" w:space="0" w:color="auto"/>
                <w:right w:val="none" w:sz="0" w:space="0" w:color="auto"/>
              </w:divBdr>
            </w:div>
            <w:div w:id="1454210858">
              <w:marLeft w:val="0"/>
              <w:marRight w:val="0"/>
              <w:marTop w:val="0"/>
              <w:marBottom w:val="0"/>
              <w:divBdr>
                <w:top w:val="none" w:sz="0" w:space="0" w:color="auto"/>
                <w:left w:val="none" w:sz="0" w:space="0" w:color="auto"/>
                <w:bottom w:val="none" w:sz="0" w:space="0" w:color="auto"/>
                <w:right w:val="none" w:sz="0" w:space="0" w:color="auto"/>
              </w:divBdr>
            </w:div>
            <w:div w:id="313533844">
              <w:marLeft w:val="0"/>
              <w:marRight w:val="0"/>
              <w:marTop w:val="0"/>
              <w:marBottom w:val="0"/>
              <w:divBdr>
                <w:top w:val="none" w:sz="0" w:space="0" w:color="auto"/>
                <w:left w:val="none" w:sz="0" w:space="0" w:color="auto"/>
                <w:bottom w:val="none" w:sz="0" w:space="0" w:color="auto"/>
                <w:right w:val="none" w:sz="0" w:space="0" w:color="auto"/>
              </w:divBdr>
            </w:div>
            <w:div w:id="588276804">
              <w:marLeft w:val="0"/>
              <w:marRight w:val="0"/>
              <w:marTop w:val="0"/>
              <w:marBottom w:val="0"/>
              <w:divBdr>
                <w:top w:val="none" w:sz="0" w:space="0" w:color="auto"/>
                <w:left w:val="none" w:sz="0" w:space="0" w:color="auto"/>
                <w:bottom w:val="none" w:sz="0" w:space="0" w:color="auto"/>
                <w:right w:val="none" w:sz="0" w:space="0" w:color="auto"/>
              </w:divBdr>
            </w:div>
            <w:div w:id="959267181">
              <w:marLeft w:val="0"/>
              <w:marRight w:val="0"/>
              <w:marTop w:val="0"/>
              <w:marBottom w:val="0"/>
              <w:divBdr>
                <w:top w:val="none" w:sz="0" w:space="0" w:color="auto"/>
                <w:left w:val="none" w:sz="0" w:space="0" w:color="auto"/>
                <w:bottom w:val="none" w:sz="0" w:space="0" w:color="auto"/>
                <w:right w:val="none" w:sz="0" w:space="0" w:color="auto"/>
              </w:divBdr>
            </w:div>
            <w:div w:id="495734204">
              <w:marLeft w:val="0"/>
              <w:marRight w:val="0"/>
              <w:marTop w:val="0"/>
              <w:marBottom w:val="0"/>
              <w:divBdr>
                <w:top w:val="none" w:sz="0" w:space="0" w:color="auto"/>
                <w:left w:val="none" w:sz="0" w:space="0" w:color="auto"/>
                <w:bottom w:val="none" w:sz="0" w:space="0" w:color="auto"/>
                <w:right w:val="none" w:sz="0" w:space="0" w:color="auto"/>
              </w:divBdr>
            </w:div>
            <w:div w:id="1292056708">
              <w:marLeft w:val="0"/>
              <w:marRight w:val="0"/>
              <w:marTop w:val="0"/>
              <w:marBottom w:val="0"/>
              <w:divBdr>
                <w:top w:val="none" w:sz="0" w:space="0" w:color="auto"/>
                <w:left w:val="none" w:sz="0" w:space="0" w:color="auto"/>
                <w:bottom w:val="none" w:sz="0" w:space="0" w:color="auto"/>
                <w:right w:val="none" w:sz="0" w:space="0" w:color="auto"/>
              </w:divBdr>
            </w:div>
            <w:div w:id="1047535252">
              <w:marLeft w:val="0"/>
              <w:marRight w:val="0"/>
              <w:marTop w:val="0"/>
              <w:marBottom w:val="0"/>
              <w:divBdr>
                <w:top w:val="none" w:sz="0" w:space="0" w:color="auto"/>
                <w:left w:val="none" w:sz="0" w:space="0" w:color="auto"/>
                <w:bottom w:val="none" w:sz="0" w:space="0" w:color="auto"/>
                <w:right w:val="none" w:sz="0" w:space="0" w:color="auto"/>
              </w:divBdr>
            </w:div>
            <w:div w:id="920989465">
              <w:marLeft w:val="0"/>
              <w:marRight w:val="0"/>
              <w:marTop w:val="0"/>
              <w:marBottom w:val="0"/>
              <w:divBdr>
                <w:top w:val="none" w:sz="0" w:space="0" w:color="auto"/>
                <w:left w:val="none" w:sz="0" w:space="0" w:color="auto"/>
                <w:bottom w:val="none" w:sz="0" w:space="0" w:color="auto"/>
                <w:right w:val="none" w:sz="0" w:space="0" w:color="auto"/>
              </w:divBdr>
            </w:div>
            <w:div w:id="1490747837">
              <w:marLeft w:val="0"/>
              <w:marRight w:val="0"/>
              <w:marTop w:val="0"/>
              <w:marBottom w:val="0"/>
              <w:divBdr>
                <w:top w:val="none" w:sz="0" w:space="0" w:color="auto"/>
                <w:left w:val="none" w:sz="0" w:space="0" w:color="auto"/>
                <w:bottom w:val="none" w:sz="0" w:space="0" w:color="auto"/>
                <w:right w:val="none" w:sz="0" w:space="0" w:color="auto"/>
              </w:divBdr>
            </w:div>
            <w:div w:id="976035726">
              <w:marLeft w:val="0"/>
              <w:marRight w:val="0"/>
              <w:marTop w:val="0"/>
              <w:marBottom w:val="0"/>
              <w:divBdr>
                <w:top w:val="none" w:sz="0" w:space="0" w:color="auto"/>
                <w:left w:val="none" w:sz="0" w:space="0" w:color="auto"/>
                <w:bottom w:val="none" w:sz="0" w:space="0" w:color="auto"/>
                <w:right w:val="none" w:sz="0" w:space="0" w:color="auto"/>
              </w:divBdr>
            </w:div>
            <w:div w:id="489491548">
              <w:marLeft w:val="0"/>
              <w:marRight w:val="0"/>
              <w:marTop w:val="0"/>
              <w:marBottom w:val="0"/>
              <w:divBdr>
                <w:top w:val="none" w:sz="0" w:space="0" w:color="auto"/>
                <w:left w:val="none" w:sz="0" w:space="0" w:color="auto"/>
                <w:bottom w:val="none" w:sz="0" w:space="0" w:color="auto"/>
                <w:right w:val="none" w:sz="0" w:space="0" w:color="auto"/>
              </w:divBdr>
            </w:div>
            <w:div w:id="1069309762">
              <w:marLeft w:val="0"/>
              <w:marRight w:val="0"/>
              <w:marTop w:val="0"/>
              <w:marBottom w:val="0"/>
              <w:divBdr>
                <w:top w:val="none" w:sz="0" w:space="0" w:color="auto"/>
                <w:left w:val="none" w:sz="0" w:space="0" w:color="auto"/>
                <w:bottom w:val="none" w:sz="0" w:space="0" w:color="auto"/>
                <w:right w:val="none" w:sz="0" w:space="0" w:color="auto"/>
              </w:divBdr>
            </w:div>
            <w:div w:id="2146385378">
              <w:marLeft w:val="0"/>
              <w:marRight w:val="0"/>
              <w:marTop w:val="0"/>
              <w:marBottom w:val="0"/>
              <w:divBdr>
                <w:top w:val="none" w:sz="0" w:space="0" w:color="auto"/>
                <w:left w:val="none" w:sz="0" w:space="0" w:color="auto"/>
                <w:bottom w:val="none" w:sz="0" w:space="0" w:color="auto"/>
                <w:right w:val="none" w:sz="0" w:space="0" w:color="auto"/>
              </w:divBdr>
            </w:div>
            <w:div w:id="496656600">
              <w:marLeft w:val="0"/>
              <w:marRight w:val="0"/>
              <w:marTop w:val="0"/>
              <w:marBottom w:val="0"/>
              <w:divBdr>
                <w:top w:val="none" w:sz="0" w:space="0" w:color="auto"/>
                <w:left w:val="none" w:sz="0" w:space="0" w:color="auto"/>
                <w:bottom w:val="none" w:sz="0" w:space="0" w:color="auto"/>
                <w:right w:val="none" w:sz="0" w:space="0" w:color="auto"/>
              </w:divBdr>
            </w:div>
            <w:div w:id="1861970247">
              <w:marLeft w:val="0"/>
              <w:marRight w:val="0"/>
              <w:marTop w:val="0"/>
              <w:marBottom w:val="0"/>
              <w:divBdr>
                <w:top w:val="none" w:sz="0" w:space="0" w:color="auto"/>
                <w:left w:val="none" w:sz="0" w:space="0" w:color="auto"/>
                <w:bottom w:val="none" w:sz="0" w:space="0" w:color="auto"/>
                <w:right w:val="none" w:sz="0" w:space="0" w:color="auto"/>
              </w:divBdr>
            </w:div>
            <w:div w:id="1731807001">
              <w:marLeft w:val="0"/>
              <w:marRight w:val="0"/>
              <w:marTop w:val="0"/>
              <w:marBottom w:val="0"/>
              <w:divBdr>
                <w:top w:val="none" w:sz="0" w:space="0" w:color="auto"/>
                <w:left w:val="none" w:sz="0" w:space="0" w:color="auto"/>
                <w:bottom w:val="none" w:sz="0" w:space="0" w:color="auto"/>
                <w:right w:val="none" w:sz="0" w:space="0" w:color="auto"/>
              </w:divBdr>
            </w:div>
            <w:div w:id="418410311">
              <w:marLeft w:val="0"/>
              <w:marRight w:val="0"/>
              <w:marTop w:val="0"/>
              <w:marBottom w:val="0"/>
              <w:divBdr>
                <w:top w:val="none" w:sz="0" w:space="0" w:color="auto"/>
                <w:left w:val="none" w:sz="0" w:space="0" w:color="auto"/>
                <w:bottom w:val="none" w:sz="0" w:space="0" w:color="auto"/>
                <w:right w:val="none" w:sz="0" w:space="0" w:color="auto"/>
              </w:divBdr>
            </w:div>
            <w:div w:id="784428803">
              <w:marLeft w:val="0"/>
              <w:marRight w:val="0"/>
              <w:marTop w:val="0"/>
              <w:marBottom w:val="0"/>
              <w:divBdr>
                <w:top w:val="none" w:sz="0" w:space="0" w:color="auto"/>
                <w:left w:val="none" w:sz="0" w:space="0" w:color="auto"/>
                <w:bottom w:val="none" w:sz="0" w:space="0" w:color="auto"/>
                <w:right w:val="none" w:sz="0" w:space="0" w:color="auto"/>
              </w:divBdr>
            </w:div>
            <w:div w:id="1809319615">
              <w:marLeft w:val="0"/>
              <w:marRight w:val="0"/>
              <w:marTop w:val="0"/>
              <w:marBottom w:val="0"/>
              <w:divBdr>
                <w:top w:val="none" w:sz="0" w:space="0" w:color="auto"/>
                <w:left w:val="none" w:sz="0" w:space="0" w:color="auto"/>
                <w:bottom w:val="none" w:sz="0" w:space="0" w:color="auto"/>
                <w:right w:val="none" w:sz="0" w:space="0" w:color="auto"/>
              </w:divBdr>
            </w:div>
            <w:div w:id="1386295873">
              <w:marLeft w:val="0"/>
              <w:marRight w:val="0"/>
              <w:marTop w:val="0"/>
              <w:marBottom w:val="0"/>
              <w:divBdr>
                <w:top w:val="none" w:sz="0" w:space="0" w:color="auto"/>
                <w:left w:val="none" w:sz="0" w:space="0" w:color="auto"/>
                <w:bottom w:val="none" w:sz="0" w:space="0" w:color="auto"/>
                <w:right w:val="none" w:sz="0" w:space="0" w:color="auto"/>
              </w:divBdr>
            </w:div>
            <w:div w:id="258951944">
              <w:marLeft w:val="0"/>
              <w:marRight w:val="0"/>
              <w:marTop w:val="0"/>
              <w:marBottom w:val="0"/>
              <w:divBdr>
                <w:top w:val="none" w:sz="0" w:space="0" w:color="auto"/>
                <w:left w:val="none" w:sz="0" w:space="0" w:color="auto"/>
                <w:bottom w:val="none" w:sz="0" w:space="0" w:color="auto"/>
                <w:right w:val="none" w:sz="0" w:space="0" w:color="auto"/>
              </w:divBdr>
            </w:div>
            <w:div w:id="465048864">
              <w:marLeft w:val="0"/>
              <w:marRight w:val="0"/>
              <w:marTop w:val="0"/>
              <w:marBottom w:val="0"/>
              <w:divBdr>
                <w:top w:val="none" w:sz="0" w:space="0" w:color="auto"/>
                <w:left w:val="none" w:sz="0" w:space="0" w:color="auto"/>
                <w:bottom w:val="none" w:sz="0" w:space="0" w:color="auto"/>
                <w:right w:val="none" w:sz="0" w:space="0" w:color="auto"/>
              </w:divBdr>
            </w:div>
            <w:div w:id="120004920">
              <w:marLeft w:val="0"/>
              <w:marRight w:val="0"/>
              <w:marTop w:val="0"/>
              <w:marBottom w:val="0"/>
              <w:divBdr>
                <w:top w:val="none" w:sz="0" w:space="0" w:color="auto"/>
                <w:left w:val="none" w:sz="0" w:space="0" w:color="auto"/>
                <w:bottom w:val="none" w:sz="0" w:space="0" w:color="auto"/>
                <w:right w:val="none" w:sz="0" w:space="0" w:color="auto"/>
              </w:divBdr>
            </w:div>
            <w:div w:id="2132943122">
              <w:marLeft w:val="0"/>
              <w:marRight w:val="0"/>
              <w:marTop w:val="0"/>
              <w:marBottom w:val="0"/>
              <w:divBdr>
                <w:top w:val="none" w:sz="0" w:space="0" w:color="auto"/>
                <w:left w:val="none" w:sz="0" w:space="0" w:color="auto"/>
                <w:bottom w:val="none" w:sz="0" w:space="0" w:color="auto"/>
                <w:right w:val="none" w:sz="0" w:space="0" w:color="auto"/>
              </w:divBdr>
            </w:div>
            <w:div w:id="1142498893">
              <w:marLeft w:val="0"/>
              <w:marRight w:val="0"/>
              <w:marTop w:val="0"/>
              <w:marBottom w:val="0"/>
              <w:divBdr>
                <w:top w:val="none" w:sz="0" w:space="0" w:color="auto"/>
                <w:left w:val="none" w:sz="0" w:space="0" w:color="auto"/>
                <w:bottom w:val="none" w:sz="0" w:space="0" w:color="auto"/>
                <w:right w:val="none" w:sz="0" w:space="0" w:color="auto"/>
              </w:divBdr>
            </w:div>
            <w:div w:id="2013216212">
              <w:marLeft w:val="0"/>
              <w:marRight w:val="0"/>
              <w:marTop w:val="0"/>
              <w:marBottom w:val="0"/>
              <w:divBdr>
                <w:top w:val="none" w:sz="0" w:space="0" w:color="auto"/>
                <w:left w:val="none" w:sz="0" w:space="0" w:color="auto"/>
                <w:bottom w:val="none" w:sz="0" w:space="0" w:color="auto"/>
                <w:right w:val="none" w:sz="0" w:space="0" w:color="auto"/>
              </w:divBdr>
            </w:div>
            <w:div w:id="126290134">
              <w:marLeft w:val="0"/>
              <w:marRight w:val="0"/>
              <w:marTop w:val="0"/>
              <w:marBottom w:val="0"/>
              <w:divBdr>
                <w:top w:val="none" w:sz="0" w:space="0" w:color="auto"/>
                <w:left w:val="none" w:sz="0" w:space="0" w:color="auto"/>
                <w:bottom w:val="none" w:sz="0" w:space="0" w:color="auto"/>
                <w:right w:val="none" w:sz="0" w:space="0" w:color="auto"/>
              </w:divBdr>
            </w:div>
            <w:div w:id="2088918499">
              <w:marLeft w:val="0"/>
              <w:marRight w:val="0"/>
              <w:marTop w:val="0"/>
              <w:marBottom w:val="0"/>
              <w:divBdr>
                <w:top w:val="none" w:sz="0" w:space="0" w:color="auto"/>
                <w:left w:val="none" w:sz="0" w:space="0" w:color="auto"/>
                <w:bottom w:val="none" w:sz="0" w:space="0" w:color="auto"/>
                <w:right w:val="none" w:sz="0" w:space="0" w:color="auto"/>
              </w:divBdr>
            </w:div>
            <w:div w:id="52509473">
              <w:marLeft w:val="0"/>
              <w:marRight w:val="0"/>
              <w:marTop w:val="0"/>
              <w:marBottom w:val="0"/>
              <w:divBdr>
                <w:top w:val="none" w:sz="0" w:space="0" w:color="auto"/>
                <w:left w:val="none" w:sz="0" w:space="0" w:color="auto"/>
                <w:bottom w:val="none" w:sz="0" w:space="0" w:color="auto"/>
                <w:right w:val="none" w:sz="0" w:space="0" w:color="auto"/>
              </w:divBdr>
            </w:div>
            <w:div w:id="170335898">
              <w:marLeft w:val="0"/>
              <w:marRight w:val="0"/>
              <w:marTop w:val="0"/>
              <w:marBottom w:val="0"/>
              <w:divBdr>
                <w:top w:val="none" w:sz="0" w:space="0" w:color="auto"/>
                <w:left w:val="none" w:sz="0" w:space="0" w:color="auto"/>
                <w:bottom w:val="none" w:sz="0" w:space="0" w:color="auto"/>
                <w:right w:val="none" w:sz="0" w:space="0" w:color="auto"/>
              </w:divBdr>
            </w:div>
            <w:div w:id="358359671">
              <w:marLeft w:val="0"/>
              <w:marRight w:val="0"/>
              <w:marTop w:val="0"/>
              <w:marBottom w:val="0"/>
              <w:divBdr>
                <w:top w:val="none" w:sz="0" w:space="0" w:color="auto"/>
                <w:left w:val="none" w:sz="0" w:space="0" w:color="auto"/>
                <w:bottom w:val="none" w:sz="0" w:space="0" w:color="auto"/>
                <w:right w:val="none" w:sz="0" w:space="0" w:color="auto"/>
              </w:divBdr>
            </w:div>
            <w:div w:id="870341395">
              <w:marLeft w:val="0"/>
              <w:marRight w:val="0"/>
              <w:marTop w:val="0"/>
              <w:marBottom w:val="0"/>
              <w:divBdr>
                <w:top w:val="none" w:sz="0" w:space="0" w:color="auto"/>
                <w:left w:val="none" w:sz="0" w:space="0" w:color="auto"/>
                <w:bottom w:val="none" w:sz="0" w:space="0" w:color="auto"/>
                <w:right w:val="none" w:sz="0" w:space="0" w:color="auto"/>
              </w:divBdr>
            </w:div>
            <w:div w:id="379786405">
              <w:marLeft w:val="0"/>
              <w:marRight w:val="0"/>
              <w:marTop w:val="0"/>
              <w:marBottom w:val="0"/>
              <w:divBdr>
                <w:top w:val="none" w:sz="0" w:space="0" w:color="auto"/>
                <w:left w:val="none" w:sz="0" w:space="0" w:color="auto"/>
                <w:bottom w:val="none" w:sz="0" w:space="0" w:color="auto"/>
                <w:right w:val="none" w:sz="0" w:space="0" w:color="auto"/>
              </w:divBdr>
            </w:div>
            <w:div w:id="290943244">
              <w:marLeft w:val="0"/>
              <w:marRight w:val="0"/>
              <w:marTop w:val="0"/>
              <w:marBottom w:val="0"/>
              <w:divBdr>
                <w:top w:val="none" w:sz="0" w:space="0" w:color="auto"/>
                <w:left w:val="none" w:sz="0" w:space="0" w:color="auto"/>
                <w:bottom w:val="none" w:sz="0" w:space="0" w:color="auto"/>
                <w:right w:val="none" w:sz="0" w:space="0" w:color="auto"/>
              </w:divBdr>
            </w:div>
            <w:div w:id="2146242234">
              <w:marLeft w:val="0"/>
              <w:marRight w:val="0"/>
              <w:marTop w:val="0"/>
              <w:marBottom w:val="0"/>
              <w:divBdr>
                <w:top w:val="none" w:sz="0" w:space="0" w:color="auto"/>
                <w:left w:val="none" w:sz="0" w:space="0" w:color="auto"/>
                <w:bottom w:val="none" w:sz="0" w:space="0" w:color="auto"/>
                <w:right w:val="none" w:sz="0" w:space="0" w:color="auto"/>
              </w:divBdr>
            </w:div>
            <w:div w:id="2142456107">
              <w:marLeft w:val="0"/>
              <w:marRight w:val="0"/>
              <w:marTop w:val="0"/>
              <w:marBottom w:val="0"/>
              <w:divBdr>
                <w:top w:val="none" w:sz="0" w:space="0" w:color="auto"/>
                <w:left w:val="none" w:sz="0" w:space="0" w:color="auto"/>
                <w:bottom w:val="none" w:sz="0" w:space="0" w:color="auto"/>
                <w:right w:val="none" w:sz="0" w:space="0" w:color="auto"/>
              </w:divBdr>
            </w:div>
            <w:div w:id="361515517">
              <w:marLeft w:val="0"/>
              <w:marRight w:val="0"/>
              <w:marTop w:val="0"/>
              <w:marBottom w:val="0"/>
              <w:divBdr>
                <w:top w:val="none" w:sz="0" w:space="0" w:color="auto"/>
                <w:left w:val="none" w:sz="0" w:space="0" w:color="auto"/>
                <w:bottom w:val="none" w:sz="0" w:space="0" w:color="auto"/>
                <w:right w:val="none" w:sz="0" w:space="0" w:color="auto"/>
              </w:divBdr>
            </w:div>
            <w:div w:id="210313176">
              <w:marLeft w:val="0"/>
              <w:marRight w:val="0"/>
              <w:marTop w:val="0"/>
              <w:marBottom w:val="0"/>
              <w:divBdr>
                <w:top w:val="none" w:sz="0" w:space="0" w:color="auto"/>
                <w:left w:val="none" w:sz="0" w:space="0" w:color="auto"/>
                <w:bottom w:val="none" w:sz="0" w:space="0" w:color="auto"/>
                <w:right w:val="none" w:sz="0" w:space="0" w:color="auto"/>
              </w:divBdr>
            </w:div>
            <w:div w:id="980694574">
              <w:marLeft w:val="0"/>
              <w:marRight w:val="0"/>
              <w:marTop w:val="0"/>
              <w:marBottom w:val="0"/>
              <w:divBdr>
                <w:top w:val="none" w:sz="0" w:space="0" w:color="auto"/>
                <w:left w:val="none" w:sz="0" w:space="0" w:color="auto"/>
                <w:bottom w:val="none" w:sz="0" w:space="0" w:color="auto"/>
                <w:right w:val="none" w:sz="0" w:space="0" w:color="auto"/>
              </w:divBdr>
            </w:div>
            <w:div w:id="441606091">
              <w:marLeft w:val="0"/>
              <w:marRight w:val="0"/>
              <w:marTop w:val="0"/>
              <w:marBottom w:val="0"/>
              <w:divBdr>
                <w:top w:val="none" w:sz="0" w:space="0" w:color="auto"/>
                <w:left w:val="none" w:sz="0" w:space="0" w:color="auto"/>
                <w:bottom w:val="none" w:sz="0" w:space="0" w:color="auto"/>
                <w:right w:val="none" w:sz="0" w:space="0" w:color="auto"/>
              </w:divBdr>
            </w:div>
            <w:div w:id="525949993">
              <w:marLeft w:val="0"/>
              <w:marRight w:val="0"/>
              <w:marTop w:val="0"/>
              <w:marBottom w:val="0"/>
              <w:divBdr>
                <w:top w:val="none" w:sz="0" w:space="0" w:color="auto"/>
                <w:left w:val="none" w:sz="0" w:space="0" w:color="auto"/>
                <w:bottom w:val="none" w:sz="0" w:space="0" w:color="auto"/>
                <w:right w:val="none" w:sz="0" w:space="0" w:color="auto"/>
              </w:divBdr>
            </w:div>
            <w:div w:id="741832741">
              <w:marLeft w:val="0"/>
              <w:marRight w:val="0"/>
              <w:marTop w:val="0"/>
              <w:marBottom w:val="0"/>
              <w:divBdr>
                <w:top w:val="none" w:sz="0" w:space="0" w:color="auto"/>
                <w:left w:val="none" w:sz="0" w:space="0" w:color="auto"/>
                <w:bottom w:val="none" w:sz="0" w:space="0" w:color="auto"/>
                <w:right w:val="none" w:sz="0" w:space="0" w:color="auto"/>
              </w:divBdr>
            </w:div>
            <w:div w:id="1170294216">
              <w:marLeft w:val="0"/>
              <w:marRight w:val="0"/>
              <w:marTop w:val="0"/>
              <w:marBottom w:val="0"/>
              <w:divBdr>
                <w:top w:val="none" w:sz="0" w:space="0" w:color="auto"/>
                <w:left w:val="none" w:sz="0" w:space="0" w:color="auto"/>
                <w:bottom w:val="none" w:sz="0" w:space="0" w:color="auto"/>
                <w:right w:val="none" w:sz="0" w:space="0" w:color="auto"/>
              </w:divBdr>
            </w:div>
            <w:div w:id="574321868">
              <w:marLeft w:val="0"/>
              <w:marRight w:val="0"/>
              <w:marTop w:val="0"/>
              <w:marBottom w:val="0"/>
              <w:divBdr>
                <w:top w:val="none" w:sz="0" w:space="0" w:color="auto"/>
                <w:left w:val="none" w:sz="0" w:space="0" w:color="auto"/>
                <w:bottom w:val="none" w:sz="0" w:space="0" w:color="auto"/>
                <w:right w:val="none" w:sz="0" w:space="0" w:color="auto"/>
              </w:divBdr>
            </w:div>
            <w:div w:id="1493642253">
              <w:marLeft w:val="0"/>
              <w:marRight w:val="0"/>
              <w:marTop w:val="0"/>
              <w:marBottom w:val="0"/>
              <w:divBdr>
                <w:top w:val="none" w:sz="0" w:space="0" w:color="auto"/>
                <w:left w:val="none" w:sz="0" w:space="0" w:color="auto"/>
                <w:bottom w:val="none" w:sz="0" w:space="0" w:color="auto"/>
                <w:right w:val="none" w:sz="0" w:space="0" w:color="auto"/>
              </w:divBdr>
            </w:div>
            <w:div w:id="291516627">
              <w:marLeft w:val="0"/>
              <w:marRight w:val="0"/>
              <w:marTop w:val="0"/>
              <w:marBottom w:val="0"/>
              <w:divBdr>
                <w:top w:val="none" w:sz="0" w:space="0" w:color="auto"/>
                <w:left w:val="none" w:sz="0" w:space="0" w:color="auto"/>
                <w:bottom w:val="none" w:sz="0" w:space="0" w:color="auto"/>
                <w:right w:val="none" w:sz="0" w:space="0" w:color="auto"/>
              </w:divBdr>
            </w:div>
            <w:div w:id="819077538">
              <w:marLeft w:val="0"/>
              <w:marRight w:val="0"/>
              <w:marTop w:val="0"/>
              <w:marBottom w:val="0"/>
              <w:divBdr>
                <w:top w:val="none" w:sz="0" w:space="0" w:color="auto"/>
                <w:left w:val="none" w:sz="0" w:space="0" w:color="auto"/>
                <w:bottom w:val="none" w:sz="0" w:space="0" w:color="auto"/>
                <w:right w:val="none" w:sz="0" w:space="0" w:color="auto"/>
              </w:divBdr>
            </w:div>
            <w:div w:id="1503009488">
              <w:marLeft w:val="0"/>
              <w:marRight w:val="0"/>
              <w:marTop w:val="0"/>
              <w:marBottom w:val="0"/>
              <w:divBdr>
                <w:top w:val="none" w:sz="0" w:space="0" w:color="auto"/>
                <w:left w:val="none" w:sz="0" w:space="0" w:color="auto"/>
                <w:bottom w:val="none" w:sz="0" w:space="0" w:color="auto"/>
                <w:right w:val="none" w:sz="0" w:space="0" w:color="auto"/>
              </w:divBdr>
            </w:div>
            <w:div w:id="721900549">
              <w:marLeft w:val="0"/>
              <w:marRight w:val="0"/>
              <w:marTop w:val="0"/>
              <w:marBottom w:val="0"/>
              <w:divBdr>
                <w:top w:val="none" w:sz="0" w:space="0" w:color="auto"/>
                <w:left w:val="none" w:sz="0" w:space="0" w:color="auto"/>
                <w:bottom w:val="none" w:sz="0" w:space="0" w:color="auto"/>
                <w:right w:val="none" w:sz="0" w:space="0" w:color="auto"/>
              </w:divBdr>
            </w:div>
            <w:div w:id="1524324855">
              <w:marLeft w:val="0"/>
              <w:marRight w:val="0"/>
              <w:marTop w:val="0"/>
              <w:marBottom w:val="0"/>
              <w:divBdr>
                <w:top w:val="none" w:sz="0" w:space="0" w:color="auto"/>
                <w:left w:val="none" w:sz="0" w:space="0" w:color="auto"/>
                <w:bottom w:val="none" w:sz="0" w:space="0" w:color="auto"/>
                <w:right w:val="none" w:sz="0" w:space="0" w:color="auto"/>
              </w:divBdr>
            </w:div>
            <w:div w:id="2048334853">
              <w:marLeft w:val="0"/>
              <w:marRight w:val="0"/>
              <w:marTop w:val="0"/>
              <w:marBottom w:val="0"/>
              <w:divBdr>
                <w:top w:val="none" w:sz="0" w:space="0" w:color="auto"/>
                <w:left w:val="none" w:sz="0" w:space="0" w:color="auto"/>
                <w:bottom w:val="none" w:sz="0" w:space="0" w:color="auto"/>
                <w:right w:val="none" w:sz="0" w:space="0" w:color="auto"/>
              </w:divBdr>
            </w:div>
            <w:div w:id="2120056800">
              <w:marLeft w:val="0"/>
              <w:marRight w:val="0"/>
              <w:marTop w:val="0"/>
              <w:marBottom w:val="0"/>
              <w:divBdr>
                <w:top w:val="none" w:sz="0" w:space="0" w:color="auto"/>
                <w:left w:val="none" w:sz="0" w:space="0" w:color="auto"/>
                <w:bottom w:val="none" w:sz="0" w:space="0" w:color="auto"/>
                <w:right w:val="none" w:sz="0" w:space="0" w:color="auto"/>
              </w:divBdr>
            </w:div>
            <w:div w:id="1968505607">
              <w:marLeft w:val="0"/>
              <w:marRight w:val="0"/>
              <w:marTop w:val="0"/>
              <w:marBottom w:val="0"/>
              <w:divBdr>
                <w:top w:val="none" w:sz="0" w:space="0" w:color="auto"/>
                <w:left w:val="none" w:sz="0" w:space="0" w:color="auto"/>
                <w:bottom w:val="none" w:sz="0" w:space="0" w:color="auto"/>
                <w:right w:val="none" w:sz="0" w:space="0" w:color="auto"/>
              </w:divBdr>
            </w:div>
            <w:div w:id="509954687">
              <w:marLeft w:val="0"/>
              <w:marRight w:val="0"/>
              <w:marTop w:val="0"/>
              <w:marBottom w:val="0"/>
              <w:divBdr>
                <w:top w:val="none" w:sz="0" w:space="0" w:color="auto"/>
                <w:left w:val="none" w:sz="0" w:space="0" w:color="auto"/>
                <w:bottom w:val="none" w:sz="0" w:space="0" w:color="auto"/>
                <w:right w:val="none" w:sz="0" w:space="0" w:color="auto"/>
              </w:divBdr>
            </w:div>
            <w:div w:id="207273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6607">
      <w:bodyDiv w:val="1"/>
      <w:marLeft w:val="0"/>
      <w:marRight w:val="0"/>
      <w:marTop w:val="0"/>
      <w:marBottom w:val="0"/>
      <w:divBdr>
        <w:top w:val="none" w:sz="0" w:space="0" w:color="auto"/>
        <w:left w:val="none" w:sz="0" w:space="0" w:color="auto"/>
        <w:bottom w:val="none" w:sz="0" w:space="0" w:color="auto"/>
        <w:right w:val="none" w:sz="0" w:space="0" w:color="auto"/>
      </w:divBdr>
      <w:divsChild>
        <w:div w:id="49617425">
          <w:marLeft w:val="0"/>
          <w:marRight w:val="0"/>
          <w:marTop w:val="0"/>
          <w:marBottom w:val="0"/>
          <w:divBdr>
            <w:top w:val="none" w:sz="0" w:space="0" w:color="auto"/>
            <w:left w:val="none" w:sz="0" w:space="0" w:color="auto"/>
            <w:bottom w:val="none" w:sz="0" w:space="0" w:color="auto"/>
            <w:right w:val="none" w:sz="0" w:space="0" w:color="auto"/>
          </w:divBdr>
          <w:divsChild>
            <w:div w:id="37817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2588">
      <w:bodyDiv w:val="1"/>
      <w:marLeft w:val="0"/>
      <w:marRight w:val="0"/>
      <w:marTop w:val="0"/>
      <w:marBottom w:val="0"/>
      <w:divBdr>
        <w:top w:val="none" w:sz="0" w:space="0" w:color="auto"/>
        <w:left w:val="none" w:sz="0" w:space="0" w:color="auto"/>
        <w:bottom w:val="none" w:sz="0" w:space="0" w:color="auto"/>
        <w:right w:val="none" w:sz="0" w:space="0" w:color="auto"/>
      </w:divBdr>
    </w:div>
    <w:div w:id="92675373">
      <w:bodyDiv w:val="1"/>
      <w:marLeft w:val="0"/>
      <w:marRight w:val="0"/>
      <w:marTop w:val="0"/>
      <w:marBottom w:val="0"/>
      <w:divBdr>
        <w:top w:val="none" w:sz="0" w:space="0" w:color="auto"/>
        <w:left w:val="none" w:sz="0" w:space="0" w:color="auto"/>
        <w:bottom w:val="none" w:sz="0" w:space="0" w:color="auto"/>
        <w:right w:val="none" w:sz="0" w:space="0" w:color="auto"/>
      </w:divBdr>
    </w:div>
    <w:div w:id="99035207">
      <w:bodyDiv w:val="1"/>
      <w:marLeft w:val="0"/>
      <w:marRight w:val="0"/>
      <w:marTop w:val="0"/>
      <w:marBottom w:val="0"/>
      <w:divBdr>
        <w:top w:val="none" w:sz="0" w:space="0" w:color="auto"/>
        <w:left w:val="none" w:sz="0" w:space="0" w:color="auto"/>
        <w:bottom w:val="none" w:sz="0" w:space="0" w:color="auto"/>
        <w:right w:val="none" w:sz="0" w:space="0" w:color="auto"/>
      </w:divBdr>
      <w:divsChild>
        <w:div w:id="511997583">
          <w:marLeft w:val="0"/>
          <w:marRight w:val="0"/>
          <w:marTop w:val="0"/>
          <w:marBottom w:val="0"/>
          <w:divBdr>
            <w:top w:val="none" w:sz="0" w:space="0" w:color="auto"/>
            <w:left w:val="none" w:sz="0" w:space="0" w:color="auto"/>
            <w:bottom w:val="none" w:sz="0" w:space="0" w:color="auto"/>
            <w:right w:val="none" w:sz="0" w:space="0" w:color="auto"/>
          </w:divBdr>
          <w:divsChild>
            <w:div w:id="1491216354">
              <w:marLeft w:val="0"/>
              <w:marRight w:val="0"/>
              <w:marTop w:val="0"/>
              <w:marBottom w:val="0"/>
              <w:divBdr>
                <w:top w:val="none" w:sz="0" w:space="0" w:color="auto"/>
                <w:left w:val="none" w:sz="0" w:space="0" w:color="auto"/>
                <w:bottom w:val="none" w:sz="0" w:space="0" w:color="auto"/>
                <w:right w:val="none" w:sz="0" w:space="0" w:color="auto"/>
              </w:divBdr>
            </w:div>
            <w:div w:id="200242610">
              <w:marLeft w:val="0"/>
              <w:marRight w:val="0"/>
              <w:marTop w:val="0"/>
              <w:marBottom w:val="0"/>
              <w:divBdr>
                <w:top w:val="none" w:sz="0" w:space="0" w:color="auto"/>
                <w:left w:val="none" w:sz="0" w:space="0" w:color="auto"/>
                <w:bottom w:val="none" w:sz="0" w:space="0" w:color="auto"/>
                <w:right w:val="none" w:sz="0" w:space="0" w:color="auto"/>
              </w:divBdr>
            </w:div>
            <w:div w:id="1491482077">
              <w:marLeft w:val="0"/>
              <w:marRight w:val="0"/>
              <w:marTop w:val="0"/>
              <w:marBottom w:val="0"/>
              <w:divBdr>
                <w:top w:val="none" w:sz="0" w:space="0" w:color="auto"/>
                <w:left w:val="none" w:sz="0" w:space="0" w:color="auto"/>
                <w:bottom w:val="none" w:sz="0" w:space="0" w:color="auto"/>
                <w:right w:val="none" w:sz="0" w:space="0" w:color="auto"/>
              </w:divBdr>
            </w:div>
            <w:div w:id="1887062136">
              <w:marLeft w:val="0"/>
              <w:marRight w:val="0"/>
              <w:marTop w:val="0"/>
              <w:marBottom w:val="0"/>
              <w:divBdr>
                <w:top w:val="none" w:sz="0" w:space="0" w:color="auto"/>
                <w:left w:val="none" w:sz="0" w:space="0" w:color="auto"/>
                <w:bottom w:val="none" w:sz="0" w:space="0" w:color="auto"/>
                <w:right w:val="none" w:sz="0" w:space="0" w:color="auto"/>
              </w:divBdr>
            </w:div>
            <w:div w:id="1218979846">
              <w:marLeft w:val="0"/>
              <w:marRight w:val="0"/>
              <w:marTop w:val="0"/>
              <w:marBottom w:val="0"/>
              <w:divBdr>
                <w:top w:val="none" w:sz="0" w:space="0" w:color="auto"/>
                <w:left w:val="none" w:sz="0" w:space="0" w:color="auto"/>
                <w:bottom w:val="none" w:sz="0" w:space="0" w:color="auto"/>
                <w:right w:val="none" w:sz="0" w:space="0" w:color="auto"/>
              </w:divBdr>
            </w:div>
            <w:div w:id="2057773158">
              <w:marLeft w:val="0"/>
              <w:marRight w:val="0"/>
              <w:marTop w:val="0"/>
              <w:marBottom w:val="0"/>
              <w:divBdr>
                <w:top w:val="none" w:sz="0" w:space="0" w:color="auto"/>
                <w:left w:val="none" w:sz="0" w:space="0" w:color="auto"/>
                <w:bottom w:val="none" w:sz="0" w:space="0" w:color="auto"/>
                <w:right w:val="none" w:sz="0" w:space="0" w:color="auto"/>
              </w:divBdr>
            </w:div>
            <w:div w:id="79984839">
              <w:marLeft w:val="0"/>
              <w:marRight w:val="0"/>
              <w:marTop w:val="0"/>
              <w:marBottom w:val="0"/>
              <w:divBdr>
                <w:top w:val="none" w:sz="0" w:space="0" w:color="auto"/>
                <w:left w:val="none" w:sz="0" w:space="0" w:color="auto"/>
                <w:bottom w:val="none" w:sz="0" w:space="0" w:color="auto"/>
                <w:right w:val="none" w:sz="0" w:space="0" w:color="auto"/>
              </w:divBdr>
            </w:div>
            <w:div w:id="55016494">
              <w:marLeft w:val="0"/>
              <w:marRight w:val="0"/>
              <w:marTop w:val="0"/>
              <w:marBottom w:val="0"/>
              <w:divBdr>
                <w:top w:val="none" w:sz="0" w:space="0" w:color="auto"/>
                <w:left w:val="none" w:sz="0" w:space="0" w:color="auto"/>
                <w:bottom w:val="none" w:sz="0" w:space="0" w:color="auto"/>
                <w:right w:val="none" w:sz="0" w:space="0" w:color="auto"/>
              </w:divBdr>
            </w:div>
            <w:div w:id="319509223">
              <w:marLeft w:val="0"/>
              <w:marRight w:val="0"/>
              <w:marTop w:val="0"/>
              <w:marBottom w:val="0"/>
              <w:divBdr>
                <w:top w:val="none" w:sz="0" w:space="0" w:color="auto"/>
                <w:left w:val="none" w:sz="0" w:space="0" w:color="auto"/>
                <w:bottom w:val="none" w:sz="0" w:space="0" w:color="auto"/>
                <w:right w:val="none" w:sz="0" w:space="0" w:color="auto"/>
              </w:divBdr>
            </w:div>
            <w:div w:id="2129397678">
              <w:marLeft w:val="0"/>
              <w:marRight w:val="0"/>
              <w:marTop w:val="0"/>
              <w:marBottom w:val="0"/>
              <w:divBdr>
                <w:top w:val="none" w:sz="0" w:space="0" w:color="auto"/>
                <w:left w:val="none" w:sz="0" w:space="0" w:color="auto"/>
                <w:bottom w:val="none" w:sz="0" w:space="0" w:color="auto"/>
                <w:right w:val="none" w:sz="0" w:space="0" w:color="auto"/>
              </w:divBdr>
            </w:div>
            <w:div w:id="374669698">
              <w:marLeft w:val="0"/>
              <w:marRight w:val="0"/>
              <w:marTop w:val="0"/>
              <w:marBottom w:val="0"/>
              <w:divBdr>
                <w:top w:val="none" w:sz="0" w:space="0" w:color="auto"/>
                <w:left w:val="none" w:sz="0" w:space="0" w:color="auto"/>
                <w:bottom w:val="none" w:sz="0" w:space="0" w:color="auto"/>
                <w:right w:val="none" w:sz="0" w:space="0" w:color="auto"/>
              </w:divBdr>
            </w:div>
            <w:div w:id="1774595491">
              <w:marLeft w:val="0"/>
              <w:marRight w:val="0"/>
              <w:marTop w:val="0"/>
              <w:marBottom w:val="0"/>
              <w:divBdr>
                <w:top w:val="none" w:sz="0" w:space="0" w:color="auto"/>
                <w:left w:val="none" w:sz="0" w:space="0" w:color="auto"/>
                <w:bottom w:val="none" w:sz="0" w:space="0" w:color="auto"/>
                <w:right w:val="none" w:sz="0" w:space="0" w:color="auto"/>
              </w:divBdr>
            </w:div>
            <w:div w:id="1635335400">
              <w:marLeft w:val="0"/>
              <w:marRight w:val="0"/>
              <w:marTop w:val="0"/>
              <w:marBottom w:val="0"/>
              <w:divBdr>
                <w:top w:val="none" w:sz="0" w:space="0" w:color="auto"/>
                <w:left w:val="none" w:sz="0" w:space="0" w:color="auto"/>
                <w:bottom w:val="none" w:sz="0" w:space="0" w:color="auto"/>
                <w:right w:val="none" w:sz="0" w:space="0" w:color="auto"/>
              </w:divBdr>
            </w:div>
            <w:div w:id="566301551">
              <w:marLeft w:val="0"/>
              <w:marRight w:val="0"/>
              <w:marTop w:val="0"/>
              <w:marBottom w:val="0"/>
              <w:divBdr>
                <w:top w:val="none" w:sz="0" w:space="0" w:color="auto"/>
                <w:left w:val="none" w:sz="0" w:space="0" w:color="auto"/>
                <w:bottom w:val="none" w:sz="0" w:space="0" w:color="auto"/>
                <w:right w:val="none" w:sz="0" w:space="0" w:color="auto"/>
              </w:divBdr>
            </w:div>
            <w:div w:id="250814851">
              <w:marLeft w:val="0"/>
              <w:marRight w:val="0"/>
              <w:marTop w:val="0"/>
              <w:marBottom w:val="0"/>
              <w:divBdr>
                <w:top w:val="none" w:sz="0" w:space="0" w:color="auto"/>
                <w:left w:val="none" w:sz="0" w:space="0" w:color="auto"/>
                <w:bottom w:val="none" w:sz="0" w:space="0" w:color="auto"/>
                <w:right w:val="none" w:sz="0" w:space="0" w:color="auto"/>
              </w:divBdr>
            </w:div>
            <w:div w:id="673604652">
              <w:marLeft w:val="0"/>
              <w:marRight w:val="0"/>
              <w:marTop w:val="0"/>
              <w:marBottom w:val="0"/>
              <w:divBdr>
                <w:top w:val="none" w:sz="0" w:space="0" w:color="auto"/>
                <w:left w:val="none" w:sz="0" w:space="0" w:color="auto"/>
                <w:bottom w:val="none" w:sz="0" w:space="0" w:color="auto"/>
                <w:right w:val="none" w:sz="0" w:space="0" w:color="auto"/>
              </w:divBdr>
            </w:div>
            <w:div w:id="2140488917">
              <w:marLeft w:val="0"/>
              <w:marRight w:val="0"/>
              <w:marTop w:val="0"/>
              <w:marBottom w:val="0"/>
              <w:divBdr>
                <w:top w:val="none" w:sz="0" w:space="0" w:color="auto"/>
                <w:left w:val="none" w:sz="0" w:space="0" w:color="auto"/>
                <w:bottom w:val="none" w:sz="0" w:space="0" w:color="auto"/>
                <w:right w:val="none" w:sz="0" w:space="0" w:color="auto"/>
              </w:divBdr>
            </w:div>
            <w:div w:id="1081950467">
              <w:marLeft w:val="0"/>
              <w:marRight w:val="0"/>
              <w:marTop w:val="0"/>
              <w:marBottom w:val="0"/>
              <w:divBdr>
                <w:top w:val="none" w:sz="0" w:space="0" w:color="auto"/>
                <w:left w:val="none" w:sz="0" w:space="0" w:color="auto"/>
                <w:bottom w:val="none" w:sz="0" w:space="0" w:color="auto"/>
                <w:right w:val="none" w:sz="0" w:space="0" w:color="auto"/>
              </w:divBdr>
            </w:div>
            <w:div w:id="678577559">
              <w:marLeft w:val="0"/>
              <w:marRight w:val="0"/>
              <w:marTop w:val="0"/>
              <w:marBottom w:val="0"/>
              <w:divBdr>
                <w:top w:val="none" w:sz="0" w:space="0" w:color="auto"/>
                <w:left w:val="none" w:sz="0" w:space="0" w:color="auto"/>
                <w:bottom w:val="none" w:sz="0" w:space="0" w:color="auto"/>
                <w:right w:val="none" w:sz="0" w:space="0" w:color="auto"/>
              </w:divBdr>
            </w:div>
            <w:div w:id="1263952455">
              <w:marLeft w:val="0"/>
              <w:marRight w:val="0"/>
              <w:marTop w:val="0"/>
              <w:marBottom w:val="0"/>
              <w:divBdr>
                <w:top w:val="none" w:sz="0" w:space="0" w:color="auto"/>
                <w:left w:val="none" w:sz="0" w:space="0" w:color="auto"/>
                <w:bottom w:val="none" w:sz="0" w:space="0" w:color="auto"/>
                <w:right w:val="none" w:sz="0" w:space="0" w:color="auto"/>
              </w:divBdr>
            </w:div>
            <w:div w:id="1843813918">
              <w:marLeft w:val="0"/>
              <w:marRight w:val="0"/>
              <w:marTop w:val="0"/>
              <w:marBottom w:val="0"/>
              <w:divBdr>
                <w:top w:val="none" w:sz="0" w:space="0" w:color="auto"/>
                <w:left w:val="none" w:sz="0" w:space="0" w:color="auto"/>
                <w:bottom w:val="none" w:sz="0" w:space="0" w:color="auto"/>
                <w:right w:val="none" w:sz="0" w:space="0" w:color="auto"/>
              </w:divBdr>
            </w:div>
            <w:div w:id="1539708143">
              <w:marLeft w:val="0"/>
              <w:marRight w:val="0"/>
              <w:marTop w:val="0"/>
              <w:marBottom w:val="0"/>
              <w:divBdr>
                <w:top w:val="none" w:sz="0" w:space="0" w:color="auto"/>
                <w:left w:val="none" w:sz="0" w:space="0" w:color="auto"/>
                <w:bottom w:val="none" w:sz="0" w:space="0" w:color="auto"/>
                <w:right w:val="none" w:sz="0" w:space="0" w:color="auto"/>
              </w:divBdr>
            </w:div>
            <w:div w:id="491681835">
              <w:marLeft w:val="0"/>
              <w:marRight w:val="0"/>
              <w:marTop w:val="0"/>
              <w:marBottom w:val="0"/>
              <w:divBdr>
                <w:top w:val="none" w:sz="0" w:space="0" w:color="auto"/>
                <w:left w:val="none" w:sz="0" w:space="0" w:color="auto"/>
                <w:bottom w:val="none" w:sz="0" w:space="0" w:color="auto"/>
                <w:right w:val="none" w:sz="0" w:space="0" w:color="auto"/>
              </w:divBdr>
            </w:div>
            <w:div w:id="701976739">
              <w:marLeft w:val="0"/>
              <w:marRight w:val="0"/>
              <w:marTop w:val="0"/>
              <w:marBottom w:val="0"/>
              <w:divBdr>
                <w:top w:val="none" w:sz="0" w:space="0" w:color="auto"/>
                <w:left w:val="none" w:sz="0" w:space="0" w:color="auto"/>
                <w:bottom w:val="none" w:sz="0" w:space="0" w:color="auto"/>
                <w:right w:val="none" w:sz="0" w:space="0" w:color="auto"/>
              </w:divBdr>
            </w:div>
            <w:div w:id="741681906">
              <w:marLeft w:val="0"/>
              <w:marRight w:val="0"/>
              <w:marTop w:val="0"/>
              <w:marBottom w:val="0"/>
              <w:divBdr>
                <w:top w:val="none" w:sz="0" w:space="0" w:color="auto"/>
                <w:left w:val="none" w:sz="0" w:space="0" w:color="auto"/>
                <w:bottom w:val="none" w:sz="0" w:space="0" w:color="auto"/>
                <w:right w:val="none" w:sz="0" w:space="0" w:color="auto"/>
              </w:divBdr>
            </w:div>
            <w:div w:id="214119800">
              <w:marLeft w:val="0"/>
              <w:marRight w:val="0"/>
              <w:marTop w:val="0"/>
              <w:marBottom w:val="0"/>
              <w:divBdr>
                <w:top w:val="none" w:sz="0" w:space="0" w:color="auto"/>
                <w:left w:val="none" w:sz="0" w:space="0" w:color="auto"/>
                <w:bottom w:val="none" w:sz="0" w:space="0" w:color="auto"/>
                <w:right w:val="none" w:sz="0" w:space="0" w:color="auto"/>
              </w:divBdr>
            </w:div>
            <w:div w:id="1203132079">
              <w:marLeft w:val="0"/>
              <w:marRight w:val="0"/>
              <w:marTop w:val="0"/>
              <w:marBottom w:val="0"/>
              <w:divBdr>
                <w:top w:val="none" w:sz="0" w:space="0" w:color="auto"/>
                <w:left w:val="none" w:sz="0" w:space="0" w:color="auto"/>
                <w:bottom w:val="none" w:sz="0" w:space="0" w:color="auto"/>
                <w:right w:val="none" w:sz="0" w:space="0" w:color="auto"/>
              </w:divBdr>
            </w:div>
            <w:div w:id="415368777">
              <w:marLeft w:val="0"/>
              <w:marRight w:val="0"/>
              <w:marTop w:val="0"/>
              <w:marBottom w:val="0"/>
              <w:divBdr>
                <w:top w:val="none" w:sz="0" w:space="0" w:color="auto"/>
                <w:left w:val="none" w:sz="0" w:space="0" w:color="auto"/>
                <w:bottom w:val="none" w:sz="0" w:space="0" w:color="auto"/>
                <w:right w:val="none" w:sz="0" w:space="0" w:color="auto"/>
              </w:divBdr>
            </w:div>
            <w:div w:id="451945141">
              <w:marLeft w:val="0"/>
              <w:marRight w:val="0"/>
              <w:marTop w:val="0"/>
              <w:marBottom w:val="0"/>
              <w:divBdr>
                <w:top w:val="none" w:sz="0" w:space="0" w:color="auto"/>
                <w:left w:val="none" w:sz="0" w:space="0" w:color="auto"/>
                <w:bottom w:val="none" w:sz="0" w:space="0" w:color="auto"/>
                <w:right w:val="none" w:sz="0" w:space="0" w:color="auto"/>
              </w:divBdr>
            </w:div>
            <w:div w:id="427771669">
              <w:marLeft w:val="0"/>
              <w:marRight w:val="0"/>
              <w:marTop w:val="0"/>
              <w:marBottom w:val="0"/>
              <w:divBdr>
                <w:top w:val="none" w:sz="0" w:space="0" w:color="auto"/>
                <w:left w:val="none" w:sz="0" w:space="0" w:color="auto"/>
                <w:bottom w:val="none" w:sz="0" w:space="0" w:color="auto"/>
                <w:right w:val="none" w:sz="0" w:space="0" w:color="auto"/>
              </w:divBdr>
            </w:div>
            <w:div w:id="451637945">
              <w:marLeft w:val="0"/>
              <w:marRight w:val="0"/>
              <w:marTop w:val="0"/>
              <w:marBottom w:val="0"/>
              <w:divBdr>
                <w:top w:val="none" w:sz="0" w:space="0" w:color="auto"/>
                <w:left w:val="none" w:sz="0" w:space="0" w:color="auto"/>
                <w:bottom w:val="none" w:sz="0" w:space="0" w:color="auto"/>
                <w:right w:val="none" w:sz="0" w:space="0" w:color="auto"/>
              </w:divBdr>
            </w:div>
            <w:div w:id="1396506861">
              <w:marLeft w:val="0"/>
              <w:marRight w:val="0"/>
              <w:marTop w:val="0"/>
              <w:marBottom w:val="0"/>
              <w:divBdr>
                <w:top w:val="none" w:sz="0" w:space="0" w:color="auto"/>
                <w:left w:val="none" w:sz="0" w:space="0" w:color="auto"/>
                <w:bottom w:val="none" w:sz="0" w:space="0" w:color="auto"/>
                <w:right w:val="none" w:sz="0" w:space="0" w:color="auto"/>
              </w:divBdr>
            </w:div>
            <w:div w:id="500121581">
              <w:marLeft w:val="0"/>
              <w:marRight w:val="0"/>
              <w:marTop w:val="0"/>
              <w:marBottom w:val="0"/>
              <w:divBdr>
                <w:top w:val="none" w:sz="0" w:space="0" w:color="auto"/>
                <w:left w:val="none" w:sz="0" w:space="0" w:color="auto"/>
                <w:bottom w:val="none" w:sz="0" w:space="0" w:color="auto"/>
                <w:right w:val="none" w:sz="0" w:space="0" w:color="auto"/>
              </w:divBdr>
            </w:div>
            <w:div w:id="186678459">
              <w:marLeft w:val="0"/>
              <w:marRight w:val="0"/>
              <w:marTop w:val="0"/>
              <w:marBottom w:val="0"/>
              <w:divBdr>
                <w:top w:val="none" w:sz="0" w:space="0" w:color="auto"/>
                <w:left w:val="none" w:sz="0" w:space="0" w:color="auto"/>
                <w:bottom w:val="none" w:sz="0" w:space="0" w:color="auto"/>
                <w:right w:val="none" w:sz="0" w:space="0" w:color="auto"/>
              </w:divBdr>
            </w:div>
            <w:div w:id="1350375666">
              <w:marLeft w:val="0"/>
              <w:marRight w:val="0"/>
              <w:marTop w:val="0"/>
              <w:marBottom w:val="0"/>
              <w:divBdr>
                <w:top w:val="none" w:sz="0" w:space="0" w:color="auto"/>
                <w:left w:val="none" w:sz="0" w:space="0" w:color="auto"/>
                <w:bottom w:val="none" w:sz="0" w:space="0" w:color="auto"/>
                <w:right w:val="none" w:sz="0" w:space="0" w:color="auto"/>
              </w:divBdr>
            </w:div>
            <w:div w:id="398404373">
              <w:marLeft w:val="0"/>
              <w:marRight w:val="0"/>
              <w:marTop w:val="0"/>
              <w:marBottom w:val="0"/>
              <w:divBdr>
                <w:top w:val="none" w:sz="0" w:space="0" w:color="auto"/>
                <w:left w:val="none" w:sz="0" w:space="0" w:color="auto"/>
                <w:bottom w:val="none" w:sz="0" w:space="0" w:color="auto"/>
                <w:right w:val="none" w:sz="0" w:space="0" w:color="auto"/>
              </w:divBdr>
            </w:div>
            <w:div w:id="1486160315">
              <w:marLeft w:val="0"/>
              <w:marRight w:val="0"/>
              <w:marTop w:val="0"/>
              <w:marBottom w:val="0"/>
              <w:divBdr>
                <w:top w:val="none" w:sz="0" w:space="0" w:color="auto"/>
                <w:left w:val="none" w:sz="0" w:space="0" w:color="auto"/>
                <w:bottom w:val="none" w:sz="0" w:space="0" w:color="auto"/>
                <w:right w:val="none" w:sz="0" w:space="0" w:color="auto"/>
              </w:divBdr>
            </w:div>
            <w:div w:id="1905607270">
              <w:marLeft w:val="0"/>
              <w:marRight w:val="0"/>
              <w:marTop w:val="0"/>
              <w:marBottom w:val="0"/>
              <w:divBdr>
                <w:top w:val="none" w:sz="0" w:space="0" w:color="auto"/>
                <w:left w:val="none" w:sz="0" w:space="0" w:color="auto"/>
                <w:bottom w:val="none" w:sz="0" w:space="0" w:color="auto"/>
                <w:right w:val="none" w:sz="0" w:space="0" w:color="auto"/>
              </w:divBdr>
            </w:div>
            <w:div w:id="1812868319">
              <w:marLeft w:val="0"/>
              <w:marRight w:val="0"/>
              <w:marTop w:val="0"/>
              <w:marBottom w:val="0"/>
              <w:divBdr>
                <w:top w:val="none" w:sz="0" w:space="0" w:color="auto"/>
                <w:left w:val="none" w:sz="0" w:space="0" w:color="auto"/>
                <w:bottom w:val="none" w:sz="0" w:space="0" w:color="auto"/>
                <w:right w:val="none" w:sz="0" w:space="0" w:color="auto"/>
              </w:divBdr>
            </w:div>
            <w:div w:id="1925336391">
              <w:marLeft w:val="0"/>
              <w:marRight w:val="0"/>
              <w:marTop w:val="0"/>
              <w:marBottom w:val="0"/>
              <w:divBdr>
                <w:top w:val="none" w:sz="0" w:space="0" w:color="auto"/>
                <w:left w:val="none" w:sz="0" w:space="0" w:color="auto"/>
                <w:bottom w:val="none" w:sz="0" w:space="0" w:color="auto"/>
                <w:right w:val="none" w:sz="0" w:space="0" w:color="auto"/>
              </w:divBdr>
            </w:div>
            <w:div w:id="707921816">
              <w:marLeft w:val="0"/>
              <w:marRight w:val="0"/>
              <w:marTop w:val="0"/>
              <w:marBottom w:val="0"/>
              <w:divBdr>
                <w:top w:val="none" w:sz="0" w:space="0" w:color="auto"/>
                <w:left w:val="none" w:sz="0" w:space="0" w:color="auto"/>
                <w:bottom w:val="none" w:sz="0" w:space="0" w:color="auto"/>
                <w:right w:val="none" w:sz="0" w:space="0" w:color="auto"/>
              </w:divBdr>
            </w:div>
            <w:div w:id="1668361500">
              <w:marLeft w:val="0"/>
              <w:marRight w:val="0"/>
              <w:marTop w:val="0"/>
              <w:marBottom w:val="0"/>
              <w:divBdr>
                <w:top w:val="none" w:sz="0" w:space="0" w:color="auto"/>
                <w:left w:val="none" w:sz="0" w:space="0" w:color="auto"/>
                <w:bottom w:val="none" w:sz="0" w:space="0" w:color="auto"/>
                <w:right w:val="none" w:sz="0" w:space="0" w:color="auto"/>
              </w:divBdr>
            </w:div>
            <w:div w:id="311251495">
              <w:marLeft w:val="0"/>
              <w:marRight w:val="0"/>
              <w:marTop w:val="0"/>
              <w:marBottom w:val="0"/>
              <w:divBdr>
                <w:top w:val="none" w:sz="0" w:space="0" w:color="auto"/>
                <w:left w:val="none" w:sz="0" w:space="0" w:color="auto"/>
                <w:bottom w:val="none" w:sz="0" w:space="0" w:color="auto"/>
                <w:right w:val="none" w:sz="0" w:space="0" w:color="auto"/>
              </w:divBdr>
            </w:div>
            <w:div w:id="1149829939">
              <w:marLeft w:val="0"/>
              <w:marRight w:val="0"/>
              <w:marTop w:val="0"/>
              <w:marBottom w:val="0"/>
              <w:divBdr>
                <w:top w:val="none" w:sz="0" w:space="0" w:color="auto"/>
                <w:left w:val="none" w:sz="0" w:space="0" w:color="auto"/>
                <w:bottom w:val="none" w:sz="0" w:space="0" w:color="auto"/>
                <w:right w:val="none" w:sz="0" w:space="0" w:color="auto"/>
              </w:divBdr>
            </w:div>
            <w:div w:id="1180311559">
              <w:marLeft w:val="0"/>
              <w:marRight w:val="0"/>
              <w:marTop w:val="0"/>
              <w:marBottom w:val="0"/>
              <w:divBdr>
                <w:top w:val="none" w:sz="0" w:space="0" w:color="auto"/>
                <w:left w:val="none" w:sz="0" w:space="0" w:color="auto"/>
                <w:bottom w:val="none" w:sz="0" w:space="0" w:color="auto"/>
                <w:right w:val="none" w:sz="0" w:space="0" w:color="auto"/>
              </w:divBdr>
            </w:div>
            <w:div w:id="1017731589">
              <w:marLeft w:val="0"/>
              <w:marRight w:val="0"/>
              <w:marTop w:val="0"/>
              <w:marBottom w:val="0"/>
              <w:divBdr>
                <w:top w:val="none" w:sz="0" w:space="0" w:color="auto"/>
                <w:left w:val="none" w:sz="0" w:space="0" w:color="auto"/>
                <w:bottom w:val="none" w:sz="0" w:space="0" w:color="auto"/>
                <w:right w:val="none" w:sz="0" w:space="0" w:color="auto"/>
              </w:divBdr>
            </w:div>
            <w:div w:id="298413478">
              <w:marLeft w:val="0"/>
              <w:marRight w:val="0"/>
              <w:marTop w:val="0"/>
              <w:marBottom w:val="0"/>
              <w:divBdr>
                <w:top w:val="none" w:sz="0" w:space="0" w:color="auto"/>
                <w:left w:val="none" w:sz="0" w:space="0" w:color="auto"/>
                <w:bottom w:val="none" w:sz="0" w:space="0" w:color="auto"/>
                <w:right w:val="none" w:sz="0" w:space="0" w:color="auto"/>
              </w:divBdr>
            </w:div>
            <w:div w:id="286013516">
              <w:marLeft w:val="0"/>
              <w:marRight w:val="0"/>
              <w:marTop w:val="0"/>
              <w:marBottom w:val="0"/>
              <w:divBdr>
                <w:top w:val="none" w:sz="0" w:space="0" w:color="auto"/>
                <w:left w:val="none" w:sz="0" w:space="0" w:color="auto"/>
                <w:bottom w:val="none" w:sz="0" w:space="0" w:color="auto"/>
                <w:right w:val="none" w:sz="0" w:space="0" w:color="auto"/>
              </w:divBdr>
            </w:div>
            <w:div w:id="1641375134">
              <w:marLeft w:val="0"/>
              <w:marRight w:val="0"/>
              <w:marTop w:val="0"/>
              <w:marBottom w:val="0"/>
              <w:divBdr>
                <w:top w:val="none" w:sz="0" w:space="0" w:color="auto"/>
                <w:left w:val="none" w:sz="0" w:space="0" w:color="auto"/>
                <w:bottom w:val="none" w:sz="0" w:space="0" w:color="auto"/>
                <w:right w:val="none" w:sz="0" w:space="0" w:color="auto"/>
              </w:divBdr>
            </w:div>
            <w:div w:id="1943026650">
              <w:marLeft w:val="0"/>
              <w:marRight w:val="0"/>
              <w:marTop w:val="0"/>
              <w:marBottom w:val="0"/>
              <w:divBdr>
                <w:top w:val="none" w:sz="0" w:space="0" w:color="auto"/>
                <w:left w:val="none" w:sz="0" w:space="0" w:color="auto"/>
                <w:bottom w:val="none" w:sz="0" w:space="0" w:color="auto"/>
                <w:right w:val="none" w:sz="0" w:space="0" w:color="auto"/>
              </w:divBdr>
            </w:div>
            <w:div w:id="905381159">
              <w:marLeft w:val="0"/>
              <w:marRight w:val="0"/>
              <w:marTop w:val="0"/>
              <w:marBottom w:val="0"/>
              <w:divBdr>
                <w:top w:val="none" w:sz="0" w:space="0" w:color="auto"/>
                <w:left w:val="none" w:sz="0" w:space="0" w:color="auto"/>
                <w:bottom w:val="none" w:sz="0" w:space="0" w:color="auto"/>
                <w:right w:val="none" w:sz="0" w:space="0" w:color="auto"/>
              </w:divBdr>
            </w:div>
            <w:div w:id="1046880231">
              <w:marLeft w:val="0"/>
              <w:marRight w:val="0"/>
              <w:marTop w:val="0"/>
              <w:marBottom w:val="0"/>
              <w:divBdr>
                <w:top w:val="none" w:sz="0" w:space="0" w:color="auto"/>
                <w:left w:val="none" w:sz="0" w:space="0" w:color="auto"/>
                <w:bottom w:val="none" w:sz="0" w:space="0" w:color="auto"/>
                <w:right w:val="none" w:sz="0" w:space="0" w:color="auto"/>
              </w:divBdr>
            </w:div>
            <w:div w:id="45303271">
              <w:marLeft w:val="0"/>
              <w:marRight w:val="0"/>
              <w:marTop w:val="0"/>
              <w:marBottom w:val="0"/>
              <w:divBdr>
                <w:top w:val="none" w:sz="0" w:space="0" w:color="auto"/>
                <w:left w:val="none" w:sz="0" w:space="0" w:color="auto"/>
                <w:bottom w:val="none" w:sz="0" w:space="0" w:color="auto"/>
                <w:right w:val="none" w:sz="0" w:space="0" w:color="auto"/>
              </w:divBdr>
            </w:div>
            <w:div w:id="1486169290">
              <w:marLeft w:val="0"/>
              <w:marRight w:val="0"/>
              <w:marTop w:val="0"/>
              <w:marBottom w:val="0"/>
              <w:divBdr>
                <w:top w:val="none" w:sz="0" w:space="0" w:color="auto"/>
                <w:left w:val="none" w:sz="0" w:space="0" w:color="auto"/>
                <w:bottom w:val="none" w:sz="0" w:space="0" w:color="auto"/>
                <w:right w:val="none" w:sz="0" w:space="0" w:color="auto"/>
              </w:divBdr>
            </w:div>
            <w:div w:id="1781147808">
              <w:marLeft w:val="0"/>
              <w:marRight w:val="0"/>
              <w:marTop w:val="0"/>
              <w:marBottom w:val="0"/>
              <w:divBdr>
                <w:top w:val="none" w:sz="0" w:space="0" w:color="auto"/>
                <w:left w:val="none" w:sz="0" w:space="0" w:color="auto"/>
                <w:bottom w:val="none" w:sz="0" w:space="0" w:color="auto"/>
                <w:right w:val="none" w:sz="0" w:space="0" w:color="auto"/>
              </w:divBdr>
            </w:div>
            <w:div w:id="480391026">
              <w:marLeft w:val="0"/>
              <w:marRight w:val="0"/>
              <w:marTop w:val="0"/>
              <w:marBottom w:val="0"/>
              <w:divBdr>
                <w:top w:val="none" w:sz="0" w:space="0" w:color="auto"/>
                <w:left w:val="none" w:sz="0" w:space="0" w:color="auto"/>
                <w:bottom w:val="none" w:sz="0" w:space="0" w:color="auto"/>
                <w:right w:val="none" w:sz="0" w:space="0" w:color="auto"/>
              </w:divBdr>
            </w:div>
            <w:div w:id="740641381">
              <w:marLeft w:val="0"/>
              <w:marRight w:val="0"/>
              <w:marTop w:val="0"/>
              <w:marBottom w:val="0"/>
              <w:divBdr>
                <w:top w:val="none" w:sz="0" w:space="0" w:color="auto"/>
                <w:left w:val="none" w:sz="0" w:space="0" w:color="auto"/>
                <w:bottom w:val="none" w:sz="0" w:space="0" w:color="auto"/>
                <w:right w:val="none" w:sz="0" w:space="0" w:color="auto"/>
              </w:divBdr>
            </w:div>
            <w:div w:id="619186663">
              <w:marLeft w:val="0"/>
              <w:marRight w:val="0"/>
              <w:marTop w:val="0"/>
              <w:marBottom w:val="0"/>
              <w:divBdr>
                <w:top w:val="none" w:sz="0" w:space="0" w:color="auto"/>
                <w:left w:val="none" w:sz="0" w:space="0" w:color="auto"/>
                <w:bottom w:val="none" w:sz="0" w:space="0" w:color="auto"/>
                <w:right w:val="none" w:sz="0" w:space="0" w:color="auto"/>
              </w:divBdr>
            </w:div>
            <w:div w:id="1924562365">
              <w:marLeft w:val="0"/>
              <w:marRight w:val="0"/>
              <w:marTop w:val="0"/>
              <w:marBottom w:val="0"/>
              <w:divBdr>
                <w:top w:val="none" w:sz="0" w:space="0" w:color="auto"/>
                <w:left w:val="none" w:sz="0" w:space="0" w:color="auto"/>
                <w:bottom w:val="none" w:sz="0" w:space="0" w:color="auto"/>
                <w:right w:val="none" w:sz="0" w:space="0" w:color="auto"/>
              </w:divBdr>
            </w:div>
            <w:div w:id="1635673512">
              <w:marLeft w:val="0"/>
              <w:marRight w:val="0"/>
              <w:marTop w:val="0"/>
              <w:marBottom w:val="0"/>
              <w:divBdr>
                <w:top w:val="none" w:sz="0" w:space="0" w:color="auto"/>
                <w:left w:val="none" w:sz="0" w:space="0" w:color="auto"/>
                <w:bottom w:val="none" w:sz="0" w:space="0" w:color="auto"/>
                <w:right w:val="none" w:sz="0" w:space="0" w:color="auto"/>
              </w:divBdr>
            </w:div>
            <w:div w:id="2124035843">
              <w:marLeft w:val="0"/>
              <w:marRight w:val="0"/>
              <w:marTop w:val="0"/>
              <w:marBottom w:val="0"/>
              <w:divBdr>
                <w:top w:val="none" w:sz="0" w:space="0" w:color="auto"/>
                <w:left w:val="none" w:sz="0" w:space="0" w:color="auto"/>
                <w:bottom w:val="none" w:sz="0" w:space="0" w:color="auto"/>
                <w:right w:val="none" w:sz="0" w:space="0" w:color="auto"/>
              </w:divBdr>
            </w:div>
            <w:div w:id="273290238">
              <w:marLeft w:val="0"/>
              <w:marRight w:val="0"/>
              <w:marTop w:val="0"/>
              <w:marBottom w:val="0"/>
              <w:divBdr>
                <w:top w:val="none" w:sz="0" w:space="0" w:color="auto"/>
                <w:left w:val="none" w:sz="0" w:space="0" w:color="auto"/>
                <w:bottom w:val="none" w:sz="0" w:space="0" w:color="auto"/>
                <w:right w:val="none" w:sz="0" w:space="0" w:color="auto"/>
              </w:divBdr>
            </w:div>
            <w:div w:id="1958678530">
              <w:marLeft w:val="0"/>
              <w:marRight w:val="0"/>
              <w:marTop w:val="0"/>
              <w:marBottom w:val="0"/>
              <w:divBdr>
                <w:top w:val="none" w:sz="0" w:space="0" w:color="auto"/>
                <w:left w:val="none" w:sz="0" w:space="0" w:color="auto"/>
                <w:bottom w:val="none" w:sz="0" w:space="0" w:color="auto"/>
                <w:right w:val="none" w:sz="0" w:space="0" w:color="auto"/>
              </w:divBdr>
            </w:div>
            <w:div w:id="529807794">
              <w:marLeft w:val="0"/>
              <w:marRight w:val="0"/>
              <w:marTop w:val="0"/>
              <w:marBottom w:val="0"/>
              <w:divBdr>
                <w:top w:val="none" w:sz="0" w:space="0" w:color="auto"/>
                <w:left w:val="none" w:sz="0" w:space="0" w:color="auto"/>
                <w:bottom w:val="none" w:sz="0" w:space="0" w:color="auto"/>
                <w:right w:val="none" w:sz="0" w:space="0" w:color="auto"/>
              </w:divBdr>
            </w:div>
            <w:div w:id="1828283923">
              <w:marLeft w:val="0"/>
              <w:marRight w:val="0"/>
              <w:marTop w:val="0"/>
              <w:marBottom w:val="0"/>
              <w:divBdr>
                <w:top w:val="none" w:sz="0" w:space="0" w:color="auto"/>
                <w:left w:val="none" w:sz="0" w:space="0" w:color="auto"/>
                <w:bottom w:val="none" w:sz="0" w:space="0" w:color="auto"/>
                <w:right w:val="none" w:sz="0" w:space="0" w:color="auto"/>
              </w:divBdr>
            </w:div>
            <w:div w:id="2057314983">
              <w:marLeft w:val="0"/>
              <w:marRight w:val="0"/>
              <w:marTop w:val="0"/>
              <w:marBottom w:val="0"/>
              <w:divBdr>
                <w:top w:val="none" w:sz="0" w:space="0" w:color="auto"/>
                <w:left w:val="none" w:sz="0" w:space="0" w:color="auto"/>
                <w:bottom w:val="none" w:sz="0" w:space="0" w:color="auto"/>
                <w:right w:val="none" w:sz="0" w:space="0" w:color="auto"/>
              </w:divBdr>
            </w:div>
            <w:div w:id="2013947995">
              <w:marLeft w:val="0"/>
              <w:marRight w:val="0"/>
              <w:marTop w:val="0"/>
              <w:marBottom w:val="0"/>
              <w:divBdr>
                <w:top w:val="none" w:sz="0" w:space="0" w:color="auto"/>
                <w:left w:val="none" w:sz="0" w:space="0" w:color="auto"/>
                <w:bottom w:val="none" w:sz="0" w:space="0" w:color="auto"/>
                <w:right w:val="none" w:sz="0" w:space="0" w:color="auto"/>
              </w:divBdr>
            </w:div>
            <w:div w:id="479421345">
              <w:marLeft w:val="0"/>
              <w:marRight w:val="0"/>
              <w:marTop w:val="0"/>
              <w:marBottom w:val="0"/>
              <w:divBdr>
                <w:top w:val="none" w:sz="0" w:space="0" w:color="auto"/>
                <w:left w:val="none" w:sz="0" w:space="0" w:color="auto"/>
                <w:bottom w:val="none" w:sz="0" w:space="0" w:color="auto"/>
                <w:right w:val="none" w:sz="0" w:space="0" w:color="auto"/>
              </w:divBdr>
            </w:div>
            <w:div w:id="1144617286">
              <w:marLeft w:val="0"/>
              <w:marRight w:val="0"/>
              <w:marTop w:val="0"/>
              <w:marBottom w:val="0"/>
              <w:divBdr>
                <w:top w:val="none" w:sz="0" w:space="0" w:color="auto"/>
                <w:left w:val="none" w:sz="0" w:space="0" w:color="auto"/>
                <w:bottom w:val="none" w:sz="0" w:space="0" w:color="auto"/>
                <w:right w:val="none" w:sz="0" w:space="0" w:color="auto"/>
              </w:divBdr>
            </w:div>
            <w:div w:id="460465907">
              <w:marLeft w:val="0"/>
              <w:marRight w:val="0"/>
              <w:marTop w:val="0"/>
              <w:marBottom w:val="0"/>
              <w:divBdr>
                <w:top w:val="none" w:sz="0" w:space="0" w:color="auto"/>
                <w:left w:val="none" w:sz="0" w:space="0" w:color="auto"/>
                <w:bottom w:val="none" w:sz="0" w:space="0" w:color="auto"/>
                <w:right w:val="none" w:sz="0" w:space="0" w:color="auto"/>
              </w:divBdr>
            </w:div>
            <w:div w:id="1335842878">
              <w:marLeft w:val="0"/>
              <w:marRight w:val="0"/>
              <w:marTop w:val="0"/>
              <w:marBottom w:val="0"/>
              <w:divBdr>
                <w:top w:val="none" w:sz="0" w:space="0" w:color="auto"/>
                <w:left w:val="none" w:sz="0" w:space="0" w:color="auto"/>
                <w:bottom w:val="none" w:sz="0" w:space="0" w:color="auto"/>
                <w:right w:val="none" w:sz="0" w:space="0" w:color="auto"/>
              </w:divBdr>
            </w:div>
            <w:div w:id="1414543692">
              <w:marLeft w:val="0"/>
              <w:marRight w:val="0"/>
              <w:marTop w:val="0"/>
              <w:marBottom w:val="0"/>
              <w:divBdr>
                <w:top w:val="none" w:sz="0" w:space="0" w:color="auto"/>
                <w:left w:val="none" w:sz="0" w:space="0" w:color="auto"/>
                <w:bottom w:val="none" w:sz="0" w:space="0" w:color="auto"/>
                <w:right w:val="none" w:sz="0" w:space="0" w:color="auto"/>
              </w:divBdr>
            </w:div>
            <w:div w:id="872963946">
              <w:marLeft w:val="0"/>
              <w:marRight w:val="0"/>
              <w:marTop w:val="0"/>
              <w:marBottom w:val="0"/>
              <w:divBdr>
                <w:top w:val="none" w:sz="0" w:space="0" w:color="auto"/>
                <w:left w:val="none" w:sz="0" w:space="0" w:color="auto"/>
                <w:bottom w:val="none" w:sz="0" w:space="0" w:color="auto"/>
                <w:right w:val="none" w:sz="0" w:space="0" w:color="auto"/>
              </w:divBdr>
            </w:div>
            <w:div w:id="474690206">
              <w:marLeft w:val="0"/>
              <w:marRight w:val="0"/>
              <w:marTop w:val="0"/>
              <w:marBottom w:val="0"/>
              <w:divBdr>
                <w:top w:val="none" w:sz="0" w:space="0" w:color="auto"/>
                <w:left w:val="none" w:sz="0" w:space="0" w:color="auto"/>
                <w:bottom w:val="none" w:sz="0" w:space="0" w:color="auto"/>
                <w:right w:val="none" w:sz="0" w:space="0" w:color="auto"/>
              </w:divBdr>
            </w:div>
            <w:div w:id="1815290760">
              <w:marLeft w:val="0"/>
              <w:marRight w:val="0"/>
              <w:marTop w:val="0"/>
              <w:marBottom w:val="0"/>
              <w:divBdr>
                <w:top w:val="none" w:sz="0" w:space="0" w:color="auto"/>
                <w:left w:val="none" w:sz="0" w:space="0" w:color="auto"/>
                <w:bottom w:val="none" w:sz="0" w:space="0" w:color="auto"/>
                <w:right w:val="none" w:sz="0" w:space="0" w:color="auto"/>
              </w:divBdr>
            </w:div>
            <w:div w:id="884411196">
              <w:marLeft w:val="0"/>
              <w:marRight w:val="0"/>
              <w:marTop w:val="0"/>
              <w:marBottom w:val="0"/>
              <w:divBdr>
                <w:top w:val="none" w:sz="0" w:space="0" w:color="auto"/>
                <w:left w:val="none" w:sz="0" w:space="0" w:color="auto"/>
                <w:bottom w:val="none" w:sz="0" w:space="0" w:color="auto"/>
                <w:right w:val="none" w:sz="0" w:space="0" w:color="auto"/>
              </w:divBdr>
            </w:div>
            <w:div w:id="185144658">
              <w:marLeft w:val="0"/>
              <w:marRight w:val="0"/>
              <w:marTop w:val="0"/>
              <w:marBottom w:val="0"/>
              <w:divBdr>
                <w:top w:val="none" w:sz="0" w:space="0" w:color="auto"/>
                <w:left w:val="none" w:sz="0" w:space="0" w:color="auto"/>
                <w:bottom w:val="none" w:sz="0" w:space="0" w:color="auto"/>
                <w:right w:val="none" w:sz="0" w:space="0" w:color="auto"/>
              </w:divBdr>
            </w:div>
            <w:div w:id="1825702200">
              <w:marLeft w:val="0"/>
              <w:marRight w:val="0"/>
              <w:marTop w:val="0"/>
              <w:marBottom w:val="0"/>
              <w:divBdr>
                <w:top w:val="none" w:sz="0" w:space="0" w:color="auto"/>
                <w:left w:val="none" w:sz="0" w:space="0" w:color="auto"/>
                <w:bottom w:val="none" w:sz="0" w:space="0" w:color="auto"/>
                <w:right w:val="none" w:sz="0" w:space="0" w:color="auto"/>
              </w:divBdr>
            </w:div>
            <w:div w:id="983006923">
              <w:marLeft w:val="0"/>
              <w:marRight w:val="0"/>
              <w:marTop w:val="0"/>
              <w:marBottom w:val="0"/>
              <w:divBdr>
                <w:top w:val="none" w:sz="0" w:space="0" w:color="auto"/>
                <w:left w:val="none" w:sz="0" w:space="0" w:color="auto"/>
                <w:bottom w:val="none" w:sz="0" w:space="0" w:color="auto"/>
                <w:right w:val="none" w:sz="0" w:space="0" w:color="auto"/>
              </w:divBdr>
            </w:div>
            <w:div w:id="1723947410">
              <w:marLeft w:val="0"/>
              <w:marRight w:val="0"/>
              <w:marTop w:val="0"/>
              <w:marBottom w:val="0"/>
              <w:divBdr>
                <w:top w:val="none" w:sz="0" w:space="0" w:color="auto"/>
                <w:left w:val="none" w:sz="0" w:space="0" w:color="auto"/>
                <w:bottom w:val="none" w:sz="0" w:space="0" w:color="auto"/>
                <w:right w:val="none" w:sz="0" w:space="0" w:color="auto"/>
              </w:divBdr>
            </w:div>
            <w:div w:id="1631936321">
              <w:marLeft w:val="0"/>
              <w:marRight w:val="0"/>
              <w:marTop w:val="0"/>
              <w:marBottom w:val="0"/>
              <w:divBdr>
                <w:top w:val="none" w:sz="0" w:space="0" w:color="auto"/>
                <w:left w:val="none" w:sz="0" w:space="0" w:color="auto"/>
                <w:bottom w:val="none" w:sz="0" w:space="0" w:color="auto"/>
                <w:right w:val="none" w:sz="0" w:space="0" w:color="auto"/>
              </w:divBdr>
            </w:div>
            <w:div w:id="1537541994">
              <w:marLeft w:val="0"/>
              <w:marRight w:val="0"/>
              <w:marTop w:val="0"/>
              <w:marBottom w:val="0"/>
              <w:divBdr>
                <w:top w:val="none" w:sz="0" w:space="0" w:color="auto"/>
                <w:left w:val="none" w:sz="0" w:space="0" w:color="auto"/>
                <w:bottom w:val="none" w:sz="0" w:space="0" w:color="auto"/>
                <w:right w:val="none" w:sz="0" w:space="0" w:color="auto"/>
              </w:divBdr>
            </w:div>
            <w:div w:id="159125940">
              <w:marLeft w:val="0"/>
              <w:marRight w:val="0"/>
              <w:marTop w:val="0"/>
              <w:marBottom w:val="0"/>
              <w:divBdr>
                <w:top w:val="none" w:sz="0" w:space="0" w:color="auto"/>
                <w:left w:val="none" w:sz="0" w:space="0" w:color="auto"/>
                <w:bottom w:val="none" w:sz="0" w:space="0" w:color="auto"/>
                <w:right w:val="none" w:sz="0" w:space="0" w:color="auto"/>
              </w:divBdr>
            </w:div>
            <w:div w:id="705369186">
              <w:marLeft w:val="0"/>
              <w:marRight w:val="0"/>
              <w:marTop w:val="0"/>
              <w:marBottom w:val="0"/>
              <w:divBdr>
                <w:top w:val="none" w:sz="0" w:space="0" w:color="auto"/>
                <w:left w:val="none" w:sz="0" w:space="0" w:color="auto"/>
                <w:bottom w:val="none" w:sz="0" w:space="0" w:color="auto"/>
                <w:right w:val="none" w:sz="0" w:space="0" w:color="auto"/>
              </w:divBdr>
            </w:div>
            <w:div w:id="2019890411">
              <w:marLeft w:val="0"/>
              <w:marRight w:val="0"/>
              <w:marTop w:val="0"/>
              <w:marBottom w:val="0"/>
              <w:divBdr>
                <w:top w:val="none" w:sz="0" w:space="0" w:color="auto"/>
                <w:left w:val="none" w:sz="0" w:space="0" w:color="auto"/>
                <w:bottom w:val="none" w:sz="0" w:space="0" w:color="auto"/>
                <w:right w:val="none" w:sz="0" w:space="0" w:color="auto"/>
              </w:divBdr>
            </w:div>
            <w:div w:id="451363710">
              <w:marLeft w:val="0"/>
              <w:marRight w:val="0"/>
              <w:marTop w:val="0"/>
              <w:marBottom w:val="0"/>
              <w:divBdr>
                <w:top w:val="none" w:sz="0" w:space="0" w:color="auto"/>
                <w:left w:val="none" w:sz="0" w:space="0" w:color="auto"/>
                <w:bottom w:val="none" w:sz="0" w:space="0" w:color="auto"/>
                <w:right w:val="none" w:sz="0" w:space="0" w:color="auto"/>
              </w:divBdr>
            </w:div>
            <w:div w:id="1433866047">
              <w:marLeft w:val="0"/>
              <w:marRight w:val="0"/>
              <w:marTop w:val="0"/>
              <w:marBottom w:val="0"/>
              <w:divBdr>
                <w:top w:val="none" w:sz="0" w:space="0" w:color="auto"/>
                <w:left w:val="none" w:sz="0" w:space="0" w:color="auto"/>
                <w:bottom w:val="none" w:sz="0" w:space="0" w:color="auto"/>
                <w:right w:val="none" w:sz="0" w:space="0" w:color="auto"/>
              </w:divBdr>
            </w:div>
            <w:div w:id="2069693455">
              <w:marLeft w:val="0"/>
              <w:marRight w:val="0"/>
              <w:marTop w:val="0"/>
              <w:marBottom w:val="0"/>
              <w:divBdr>
                <w:top w:val="none" w:sz="0" w:space="0" w:color="auto"/>
                <w:left w:val="none" w:sz="0" w:space="0" w:color="auto"/>
                <w:bottom w:val="none" w:sz="0" w:space="0" w:color="auto"/>
                <w:right w:val="none" w:sz="0" w:space="0" w:color="auto"/>
              </w:divBdr>
            </w:div>
            <w:div w:id="872495678">
              <w:marLeft w:val="0"/>
              <w:marRight w:val="0"/>
              <w:marTop w:val="0"/>
              <w:marBottom w:val="0"/>
              <w:divBdr>
                <w:top w:val="none" w:sz="0" w:space="0" w:color="auto"/>
                <w:left w:val="none" w:sz="0" w:space="0" w:color="auto"/>
                <w:bottom w:val="none" w:sz="0" w:space="0" w:color="auto"/>
                <w:right w:val="none" w:sz="0" w:space="0" w:color="auto"/>
              </w:divBdr>
            </w:div>
            <w:div w:id="1749961157">
              <w:marLeft w:val="0"/>
              <w:marRight w:val="0"/>
              <w:marTop w:val="0"/>
              <w:marBottom w:val="0"/>
              <w:divBdr>
                <w:top w:val="none" w:sz="0" w:space="0" w:color="auto"/>
                <w:left w:val="none" w:sz="0" w:space="0" w:color="auto"/>
                <w:bottom w:val="none" w:sz="0" w:space="0" w:color="auto"/>
                <w:right w:val="none" w:sz="0" w:space="0" w:color="auto"/>
              </w:divBdr>
            </w:div>
            <w:div w:id="844631133">
              <w:marLeft w:val="0"/>
              <w:marRight w:val="0"/>
              <w:marTop w:val="0"/>
              <w:marBottom w:val="0"/>
              <w:divBdr>
                <w:top w:val="none" w:sz="0" w:space="0" w:color="auto"/>
                <w:left w:val="none" w:sz="0" w:space="0" w:color="auto"/>
                <w:bottom w:val="none" w:sz="0" w:space="0" w:color="auto"/>
                <w:right w:val="none" w:sz="0" w:space="0" w:color="auto"/>
              </w:divBdr>
            </w:div>
            <w:div w:id="1255433857">
              <w:marLeft w:val="0"/>
              <w:marRight w:val="0"/>
              <w:marTop w:val="0"/>
              <w:marBottom w:val="0"/>
              <w:divBdr>
                <w:top w:val="none" w:sz="0" w:space="0" w:color="auto"/>
                <w:left w:val="none" w:sz="0" w:space="0" w:color="auto"/>
                <w:bottom w:val="none" w:sz="0" w:space="0" w:color="auto"/>
                <w:right w:val="none" w:sz="0" w:space="0" w:color="auto"/>
              </w:divBdr>
            </w:div>
            <w:div w:id="35742316">
              <w:marLeft w:val="0"/>
              <w:marRight w:val="0"/>
              <w:marTop w:val="0"/>
              <w:marBottom w:val="0"/>
              <w:divBdr>
                <w:top w:val="none" w:sz="0" w:space="0" w:color="auto"/>
                <w:left w:val="none" w:sz="0" w:space="0" w:color="auto"/>
                <w:bottom w:val="none" w:sz="0" w:space="0" w:color="auto"/>
                <w:right w:val="none" w:sz="0" w:space="0" w:color="auto"/>
              </w:divBdr>
            </w:div>
            <w:div w:id="2024745402">
              <w:marLeft w:val="0"/>
              <w:marRight w:val="0"/>
              <w:marTop w:val="0"/>
              <w:marBottom w:val="0"/>
              <w:divBdr>
                <w:top w:val="none" w:sz="0" w:space="0" w:color="auto"/>
                <w:left w:val="none" w:sz="0" w:space="0" w:color="auto"/>
                <w:bottom w:val="none" w:sz="0" w:space="0" w:color="auto"/>
                <w:right w:val="none" w:sz="0" w:space="0" w:color="auto"/>
              </w:divBdr>
            </w:div>
            <w:div w:id="1640376895">
              <w:marLeft w:val="0"/>
              <w:marRight w:val="0"/>
              <w:marTop w:val="0"/>
              <w:marBottom w:val="0"/>
              <w:divBdr>
                <w:top w:val="none" w:sz="0" w:space="0" w:color="auto"/>
                <w:left w:val="none" w:sz="0" w:space="0" w:color="auto"/>
                <w:bottom w:val="none" w:sz="0" w:space="0" w:color="auto"/>
                <w:right w:val="none" w:sz="0" w:space="0" w:color="auto"/>
              </w:divBdr>
            </w:div>
            <w:div w:id="1222516563">
              <w:marLeft w:val="0"/>
              <w:marRight w:val="0"/>
              <w:marTop w:val="0"/>
              <w:marBottom w:val="0"/>
              <w:divBdr>
                <w:top w:val="none" w:sz="0" w:space="0" w:color="auto"/>
                <w:left w:val="none" w:sz="0" w:space="0" w:color="auto"/>
                <w:bottom w:val="none" w:sz="0" w:space="0" w:color="auto"/>
                <w:right w:val="none" w:sz="0" w:space="0" w:color="auto"/>
              </w:divBdr>
            </w:div>
            <w:div w:id="1081560689">
              <w:marLeft w:val="0"/>
              <w:marRight w:val="0"/>
              <w:marTop w:val="0"/>
              <w:marBottom w:val="0"/>
              <w:divBdr>
                <w:top w:val="none" w:sz="0" w:space="0" w:color="auto"/>
                <w:left w:val="none" w:sz="0" w:space="0" w:color="auto"/>
                <w:bottom w:val="none" w:sz="0" w:space="0" w:color="auto"/>
                <w:right w:val="none" w:sz="0" w:space="0" w:color="auto"/>
              </w:divBdr>
            </w:div>
            <w:div w:id="1664698960">
              <w:marLeft w:val="0"/>
              <w:marRight w:val="0"/>
              <w:marTop w:val="0"/>
              <w:marBottom w:val="0"/>
              <w:divBdr>
                <w:top w:val="none" w:sz="0" w:space="0" w:color="auto"/>
                <w:left w:val="none" w:sz="0" w:space="0" w:color="auto"/>
                <w:bottom w:val="none" w:sz="0" w:space="0" w:color="auto"/>
                <w:right w:val="none" w:sz="0" w:space="0" w:color="auto"/>
              </w:divBdr>
            </w:div>
            <w:div w:id="1883323743">
              <w:marLeft w:val="0"/>
              <w:marRight w:val="0"/>
              <w:marTop w:val="0"/>
              <w:marBottom w:val="0"/>
              <w:divBdr>
                <w:top w:val="none" w:sz="0" w:space="0" w:color="auto"/>
                <w:left w:val="none" w:sz="0" w:space="0" w:color="auto"/>
                <w:bottom w:val="none" w:sz="0" w:space="0" w:color="auto"/>
                <w:right w:val="none" w:sz="0" w:space="0" w:color="auto"/>
              </w:divBdr>
            </w:div>
            <w:div w:id="1934044029">
              <w:marLeft w:val="0"/>
              <w:marRight w:val="0"/>
              <w:marTop w:val="0"/>
              <w:marBottom w:val="0"/>
              <w:divBdr>
                <w:top w:val="none" w:sz="0" w:space="0" w:color="auto"/>
                <w:left w:val="none" w:sz="0" w:space="0" w:color="auto"/>
                <w:bottom w:val="none" w:sz="0" w:space="0" w:color="auto"/>
                <w:right w:val="none" w:sz="0" w:space="0" w:color="auto"/>
              </w:divBdr>
            </w:div>
            <w:div w:id="1667706104">
              <w:marLeft w:val="0"/>
              <w:marRight w:val="0"/>
              <w:marTop w:val="0"/>
              <w:marBottom w:val="0"/>
              <w:divBdr>
                <w:top w:val="none" w:sz="0" w:space="0" w:color="auto"/>
                <w:left w:val="none" w:sz="0" w:space="0" w:color="auto"/>
                <w:bottom w:val="none" w:sz="0" w:space="0" w:color="auto"/>
                <w:right w:val="none" w:sz="0" w:space="0" w:color="auto"/>
              </w:divBdr>
            </w:div>
            <w:div w:id="10492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0028">
      <w:bodyDiv w:val="1"/>
      <w:marLeft w:val="0"/>
      <w:marRight w:val="0"/>
      <w:marTop w:val="0"/>
      <w:marBottom w:val="0"/>
      <w:divBdr>
        <w:top w:val="none" w:sz="0" w:space="0" w:color="auto"/>
        <w:left w:val="none" w:sz="0" w:space="0" w:color="auto"/>
        <w:bottom w:val="none" w:sz="0" w:space="0" w:color="auto"/>
        <w:right w:val="none" w:sz="0" w:space="0" w:color="auto"/>
      </w:divBdr>
    </w:div>
    <w:div w:id="127668054">
      <w:bodyDiv w:val="1"/>
      <w:marLeft w:val="0"/>
      <w:marRight w:val="0"/>
      <w:marTop w:val="0"/>
      <w:marBottom w:val="0"/>
      <w:divBdr>
        <w:top w:val="none" w:sz="0" w:space="0" w:color="auto"/>
        <w:left w:val="none" w:sz="0" w:space="0" w:color="auto"/>
        <w:bottom w:val="none" w:sz="0" w:space="0" w:color="auto"/>
        <w:right w:val="none" w:sz="0" w:space="0" w:color="auto"/>
      </w:divBdr>
    </w:div>
    <w:div w:id="129828384">
      <w:bodyDiv w:val="1"/>
      <w:marLeft w:val="0"/>
      <w:marRight w:val="0"/>
      <w:marTop w:val="0"/>
      <w:marBottom w:val="0"/>
      <w:divBdr>
        <w:top w:val="none" w:sz="0" w:space="0" w:color="auto"/>
        <w:left w:val="none" w:sz="0" w:space="0" w:color="auto"/>
        <w:bottom w:val="none" w:sz="0" w:space="0" w:color="auto"/>
        <w:right w:val="none" w:sz="0" w:space="0" w:color="auto"/>
      </w:divBdr>
    </w:div>
    <w:div w:id="133060554">
      <w:bodyDiv w:val="1"/>
      <w:marLeft w:val="0"/>
      <w:marRight w:val="0"/>
      <w:marTop w:val="0"/>
      <w:marBottom w:val="0"/>
      <w:divBdr>
        <w:top w:val="none" w:sz="0" w:space="0" w:color="auto"/>
        <w:left w:val="none" w:sz="0" w:space="0" w:color="auto"/>
        <w:bottom w:val="none" w:sz="0" w:space="0" w:color="auto"/>
        <w:right w:val="none" w:sz="0" w:space="0" w:color="auto"/>
      </w:divBdr>
    </w:div>
    <w:div w:id="134689033">
      <w:bodyDiv w:val="1"/>
      <w:marLeft w:val="0"/>
      <w:marRight w:val="0"/>
      <w:marTop w:val="0"/>
      <w:marBottom w:val="0"/>
      <w:divBdr>
        <w:top w:val="none" w:sz="0" w:space="0" w:color="auto"/>
        <w:left w:val="none" w:sz="0" w:space="0" w:color="auto"/>
        <w:bottom w:val="none" w:sz="0" w:space="0" w:color="auto"/>
        <w:right w:val="none" w:sz="0" w:space="0" w:color="auto"/>
      </w:divBdr>
    </w:div>
    <w:div w:id="134876540">
      <w:bodyDiv w:val="1"/>
      <w:marLeft w:val="0"/>
      <w:marRight w:val="0"/>
      <w:marTop w:val="0"/>
      <w:marBottom w:val="0"/>
      <w:divBdr>
        <w:top w:val="none" w:sz="0" w:space="0" w:color="auto"/>
        <w:left w:val="none" w:sz="0" w:space="0" w:color="auto"/>
        <w:bottom w:val="none" w:sz="0" w:space="0" w:color="auto"/>
        <w:right w:val="none" w:sz="0" w:space="0" w:color="auto"/>
      </w:divBdr>
    </w:div>
    <w:div w:id="140078661">
      <w:bodyDiv w:val="1"/>
      <w:marLeft w:val="0"/>
      <w:marRight w:val="0"/>
      <w:marTop w:val="0"/>
      <w:marBottom w:val="0"/>
      <w:divBdr>
        <w:top w:val="none" w:sz="0" w:space="0" w:color="auto"/>
        <w:left w:val="none" w:sz="0" w:space="0" w:color="auto"/>
        <w:bottom w:val="none" w:sz="0" w:space="0" w:color="auto"/>
        <w:right w:val="none" w:sz="0" w:space="0" w:color="auto"/>
      </w:divBdr>
    </w:div>
    <w:div w:id="159808588">
      <w:bodyDiv w:val="1"/>
      <w:marLeft w:val="0"/>
      <w:marRight w:val="0"/>
      <w:marTop w:val="0"/>
      <w:marBottom w:val="0"/>
      <w:divBdr>
        <w:top w:val="none" w:sz="0" w:space="0" w:color="auto"/>
        <w:left w:val="none" w:sz="0" w:space="0" w:color="auto"/>
        <w:bottom w:val="none" w:sz="0" w:space="0" w:color="auto"/>
        <w:right w:val="none" w:sz="0" w:space="0" w:color="auto"/>
      </w:divBdr>
    </w:div>
    <w:div w:id="170995400">
      <w:bodyDiv w:val="1"/>
      <w:marLeft w:val="0"/>
      <w:marRight w:val="0"/>
      <w:marTop w:val="0"/>
      <w:marBottom w:val="0"/>
      <w:divBdr>
        <w:top w:val="none" w:sz="0" w:space="0" w:color="auto"/>
        <w:left w:val="none" w:sz="0" w:space="0" w:color="auto"/>
        <w:bottom w:val="none" w:sz="0" w:space="0" w:color="auto"/>
        <w:right w:val="none" w:sz="0" w:space="0" w:color="auto"/>
      </w:divBdr>
    </w:div>
    <w:div w:id="177429271">
      <w:bodyDiv w:val="1"/>
      <w:marLeft w:val="0"/>
      <w:marRight w:val="0"/>
      <w:marTop w:val="0"/>
      <w:marBottom w:val="0"/>
      <w:divBdr>
        <w:top w:val="none" w:sz="0" w:space="0" w:color="auto"/>
        <w:left w:val="none" w:sz="0" w:space="0" w:color="auto"/>
        <w:bottom w:val="none" w:sz="0" w:space="0" w:color="auto"/>
        <w:right w:val="none" w:sz="0" w:space="0" w:color="auto"/>
      </w:divBdr>
      <w:divsChild>
        <w:div w:id="36441346">
          <w:marLeft w:val="547"/>
          <w:marRight w:val="0"/>
          <w:marTop w:val="0"/>
          <w:marBottom w:val="0"/>
          <w:divBdr>
            <w:top w:val="none" w:sz="0" w:space="0" w:color="auto"/>
            <w:left w:val="none" w:sz="0" w:space="0" w:color="auto"/>
            <w:bottom w:val="none" w:sz="0" w:space="0" w:color="auto"/>
            <w:right w:val="none" w:sz="0" w:space="0" w:color="auto"/>
          </w:divBdr>
        </w:div>
      </w:divsChild>
    </w:div>
    <w:div w:id="182519114">
      <w:bodyDiv w:val="1"/>
      <w:marLeft w:val="0"/>
      <w:marRight w:val="0"/>
      <w:marTop w:val="0"/>
      <w:marBottom w:val="0"/>
      <w:divBdr>
        <w:top w:val="none" w:sz="0" w:space="0" w:color="auto"/>
        <w:left w:val="none" w:sz="0" w:space="0" w:color="auto"/>
        <w:bottom w:val="none" w:sz="0" w:space="0" w:color="auto"/>
        <w:right w:val="none" w:sz="0" w:space="0" w:color="auto"/>
      </w:divBdr>
      <w:divsChild>
        <w:div w:id="2080903763">
          <w:marLeft w:val="0"/>
          <w:marRight w:val="0"/>
          <w:marTop w:val="0"/>
          <w:marBottom w:val="0"/>
          <w:divBdr>
            <w:top w:val="none" w:sz="0" w:space="0" w:color="auto"/>
            <w:left w:val="none" w:sz="0" w:space="0" w:color="auto"/>
            <w:bottom w:val="none" w:sz="0" w:space="0" w:color="auto"/>
            <w:right w:val="none" w:sz="0" w:space="0" w:color="auto"/>
          </w:divBdr>
          <w:divsChild>
            <w:div w:id="1309284777">
              <w:marLeft w:val="0"/>
              <w:marRight w:val="0"/>
              <w:marTop w:val="0"/>
              <w:marBottom w:val="0"/>
              <w:divBdr>
                <w:top w:val="none" w:sz="0" w:space="0" w:color="auto"/>
                <w:left w:val="none" w:sz="0" w:space="0" w:color="auto"/>
                <w:bottom w:val="none" w:sz="0" w:space="0" w:color="auto"/>
                <w:right w:val="none" w:sz="0" w:space="0" w:color="auto"/>
              </w:divBdr>
            </w:div>
            <w:div w:id="2079010044">
              <w:marLeft w:val="0"/>
              <w:marRight w:val="0"/>
              <w:marTop w:val="0"/>
              <w:marBottom w:val="0"/>
              <w:divBdr>
                <w:top w:val="none" w:sz="0" w:space="0" w:color="auto"/>
                <w:left w:val="none" w:sz="0" w:space="0" w:color="auto"/>
                <w:bottom w:val="none" w:sz="0" w:space="0" w:color="auto"/>
                <w:right w:val="none" w:sz="0" w:space="0" w:color="auto"/>
              </w:divBdr>
            </w:div>
            <w:div w:id="1292059287">
              <w:marLeft w:val="0"/>
              <w:marRight w:val="0"/>
              <w:marTop w:val="0"/>
              <w:marBottom w:val="0"/>
              <w:divBdr>
                <w:top w:val="none" w:sz="0" w:space="0" w:color="auto"/>
                <w:left w:val="none" w:sz="0" w:space="0" w:color="auto"/>
                <w:bottom w:val="none" w:sz="0" w:space="0" w:color="auto"/>
                <w:right w:val="none" w:sz="0" w:space="0" w:color="auto"/>
              </w:divBdr>
            </w:div>
            <w:div w:id="1193882315">
              <w:marLeft w:val="0"/>
              <w:marRight w:val="0"/>
              <w:marTop w:val="0"/>
              <w:marBottom w:val="0"/>
              <w:divBdr>
                <w:top w:val="none" w:sz="0" w:space="0" w:color="auto"/>
                <w:left w:val="none" w:sz="0" w:space="0" w:color="auto"/>
                <w:bottom w:val="none" w:sz="0" w:space="0" w:color="auto"/>
                <w:right w:val="none" w:sz="0" w:space="0" w:color="auto"/>
              </w:divBdr>
            </w:div>
            <w:div w:id="1043095474">
              <w:marLeft w:val="0"/>
              <w:marRight w:val="0"/>
              <w:marTop w:val="0"/>
              <w:marBottom w:val="0"/>
              <w:divBdr>
                <w:top w:val="none" w:sz="0" w:space="0" w:color="auto"/>
                <w:left w:val="none" w:sz="0" w:space="0" w:color="auto"/>
                <w:bottom w:val="none" w:sz="0" w:space="0" w:color="auto"/>
                <w:right w:val="none" w:sz="0" w:space="0" w:color="auto"/>
              </w:divBdr>
            </w:div>
            <w:div w:id="1295673736">
              <w:marLeft w:val="0"/>
              <w:marRight w:val="0"/>
              <w:marTop w:val="0"/>
              <w:marBottom w:val="0"/>
              <w:divBdr>
                <w:top w:val="none" w:sz="0" w:space="0" w:color="auto"/>
                <w:left w:val="none" w:sz="0" w:space="0" w:color="auto"/>
                <w:bottom w:val="none" w:sz="0" w:space="0" w:color="auto"/>
                <w:right w:val="none" w:sz="0" w:space="0" w:color="auto"/>
              </w:divBdr>
            </w:div>
            <w:div w:id="503210011">
              <w:marLeft w:val="0"/>
              <w:marRight w:val="0"/>
              <w:marTop w:val="0"/>
              <w:marBottom w:val="0"/>
              <w:divBdr>
                <w:top w:val="none" w:sz="0" w:space="0" w:color="auto"/>
                <w:left w:val="none" w:sz="0" w:space="0" w:color="auto"/>
                <w:bottom w:val="none" w:sz="0" w:space="0" w:color="auto"/>
                <w:right w:val="none" w:sz="0" w:space="0" w:color="auto"/>
              </w:divBdr>
            </w:div>
            <w:div w:id="180050512">
              <w:marLeft w:val="0"/>
              <w:marRight w:val="0"/>
              <w:marTop w:val="0"/>
              <w:marBottom w:val="0"/>
              <w:divBdr>
                <w:top w:val="none" w:sz="0" w:space="0" w:color="auto"/>
                <w:left w:val="none" w:sz="0" w:space="0" w:color="auto"/>
                <w:bottom w:val="none" w:sz="0" w:space="0" w:color="auto"/>
                <w:right w:val="none" w:sz="0" w:space="0" w:color="auto"/>
              </w:divBdr>
            </w:div>
            <w:div w:id="1469859368">
              <w:marLeft w:val="0"/>
              <w:marRight w:val="0"/>
              <w:marTop w:val="0"/>
              <w:marBottom w:val="0"/>
              <w:divBdr>
                <w:top w:val="none" w:sz="0" w:space="0" w:color="auto"/>
                <w:left w:val="none" w:sz="0" w:space="0" w:color="auto"/>
                <w:bottom w:val="none" w:sz="0" w:space="0" w:color="auto"/>
                <w:right w:val="none" w:sz="0" w:space="0" w:color="auto"/>
              </w:divBdr>
            </w:div>
            <w:div w:id="233391632">
              <w:marLeft w:val="0"/>
              <w:marRight w:val="0"/>
              <w:marTop w:val="0"/>
              <w:marBottom w:val="0"/>
              <w:divBdr>
                <w:top w:val="none" w:sz="0" w:space="0" w:color="auto"/>
                <w:left w:val="none" w:sz="0" w:space="0" w:color="auto"/>
                <w:bottom w:val="none" w:sz="0" w:space="0" w:color="auto"/>
                <w:right w:val="none" w:sz="0" w:space="0" w:color="auto"/>
              </w:divBdr>
            </w:div>
            <w:div w:id="1807812790">
              <w:marLeft w:val="0"/>
              <w:marRight w:val="0"/>
              <w:marTop w:val="0"/>
              <w:marBottom w:val="0"/>
              <w:divBdr>
                <w:top w:val="none" w:sz="0" w:space="0" w:color="auto"/>
                <w:left w:val="none" w:sz="0" w:space="0" w:color="auto"/>
                <w:bottom w:val="none" w:sz="0" w:space="0" w:color="auto"/>
                <w:right w:val="none" w:sz="0" w:space="0" w:color="auto"/>
              </w:divBdr>
            </w:div>
            <w:div w:id="874121787">
              <w:marLeft w:val="0"/>
              <w:marRight w:val="0"/>
              <w:marTop w:val="0"/>
              <w:marBottom w:val="0"/>
              <w:divBdr>
                <w:top w:val="none" w:sz="0" w:space="0" w:color="auto"/>
                <w:left w:val="none" w:sz="0" w:space="0" w:color="auto"/>
                <w:bottom w:val="none" w:sz="0" w:space="0" w:color="auto"/>
                <w:right w:val="none" w:sz="0" w:space="0" w:color="auto"/>
              </w:divBdr>
            </w:div>
            <w:div w:id="1981378891">
              <w:marLeft w:val="0"/>
              <w:marRight w:val="0"/>
              <w:marTop w:val="0"/>
              <w:marBottom w:val="0"/>
              <w:divBdr>
                <w:top w:val="none" w:sz="0" w:space="0" w:color="auto"/>
                <w:left w:val="none" w:sz="0" w:space="0" w:color="auto"/>
                <w:bottom w:val="none" w:sz="0" w:space="0" w:color="auto"/>
                <w:right w:val="none" w:sz="0" w:space="0" w:color="auto"/>
              </w:divBdr>
            </w:div>
            <w:div w:id="1898122191">
              <w:marLeft w:val="0"/>
              <w:marRight w:val="0"/>
              <w:marTop w:val="0"/>
              <w:marBottom w:val="0"/>
              <w:divBdr>
                <w:top w:val="none" w:sz="0" w:space="0" w:color="auto"/>
                <w:left w:val="none" w:sz="0" w:space="0" w:color="auto"/>
                <w:bottom w:val="none" w:sz="0" w:space="0" w:color="auto"/>
                <w:right w:val="none" w:sz="0" w:space="0" w:color="auto"/>
              </w:divBdr>
            </w:div>
            <w:div w:id="495152891">
              <w:marLeft w:val="0"/>
              <w:marRight w:val="0"/>
              <w:marTop w:val="0"/>
              <w:marBottom w:val="0"/>
              <w:divBdr>
                <w:top w:val="none" w:sz="0" w:space="0" w:color="auto"/>
                <w:left w:val="none" w:sz="0" w:space="0" w:color="auto"/>
                <w:bottom w:val="none" w:sz="0" w:space="0" w:color="auto"/>
                <w:right w:val="none" w:sz="0" w:space="0" w:color="auto"/>
              </w:divBdr>
            </w:div>
            <w:div w:id="982122654">
              <w:marLeft w:val="0"/>
              <w:marRight w:val="0"/>
              <w:marTop w:val="0"/>
              <w:marBottom w:val="0"/>
              <w:divBdr>
                <w:top w:val="none" w:sz="0" w:space="0" w:color="auto"/>
                <w:left w:val="none" w:sz="0" w:space="0" w:color="auto"/>
                <w:bottom w:val="none" w:sz="0" w:space="0" w:color="auto"/>
                <w:right w:val="none" w:sz="0" w:space="0" w:color="auto"/>
              </w:divBdr>
            </w:div>
            <w:div w:id="761023388">
              <w:marLeft w:val="0"/>
              <w:marRight w:val="0"/>
              <w:marTop w:val="0"/>
              <w:marBottom w:val="0"/>
              <w:divBdr>
                <w:top w:val="none" w:sz="0" w:space="0" w:color="auto"/>
                <w:left w:val="none" w:sz="0" w:space="0" w:color="auto"/>
                <w:bottom w:val="none" w:sz="0" w:space="0" w:color="auto"/>
                <w:right w:val="none" w:sz="0" w:space="0" w:color="auto"/>
              </w:divBdr>
            </w:div>
            <w:div w:id="1068453123">
              <w:marLeft w:val="0"/>
              <w:marRight w:val="0"/>
              <w:marTop w:val="0"/>
              <w:marBottom w:val="0"/>
              <w:divBdr>
                <w:top w:val="none" w:sz="0" w:space="0" w:color="auto"/>
                <w:left w:val="none" w:sz="0" w:space="0" w:color="auto"/>
                <w:bottom w:val="none" w:sz="0" w:space="0" w:color="auto"/>
                <w:right w:val="none" w:sz="0" w:space="0" w:color="auto"/>
              </w:divBdr>
            </w:div>
            <w:div w:id="167406445">
              <w:marLeft w:val="0"/>
              <w:marRight w:val="0"/>
              <w:marTop w:val="0"/>
              <w:marBottom w:val="0"/>
              <w:divBdr>
                <w:top w:val="none" w:sz="0" w:space="0" w:color="auto"/>
                <w:left w:val="none" w:sz="0" w:space="0" w:color="auto"/>
                <w:bottom w:val="none" w:sz="0" w:space="0" w:color="auto"/>
                <w:right w:val="none" w:sz="0" w:space="0" w:color="auto"/>
              </w:divBdr>
            </w:div>
            <w:div w:id="1732340116">
              <w:marLeft w:val="0"/>
              <w:marRight w:val="0"/>
              <w:marTop w:val="0"/>
              <w:marBottom w:val="0"/>
              <w:divBdr>
                <w:top w:val="none" w:sz="0" w:space="0" w:color="auto"/>
                <w:left w:val="none" w:sz="0" w:space="0" w:color="auto"/>
                <w:bottom w:val="none" w:sz="0" w:space="0" w:color="auto"/>
                <w:right w:val="none" w:sz="0" w:space="0" w:color="auto"/>
              </w:divBdr>
            </w:div>
            <w:div w:id="2143305493">
              <w:marLeft w:val="0"/>
              <w:marRight w:val="0"/>
              <w:marTop w:val="0"/>
              <w:marBottom w:val="0"/>
              <w:divBdr>
                <w:top w:val="none" w:sz="0" w:space="0" w:color="auto"/>
                <w:left w:val="none" w:sz="0" w:space="0" w:color="auto"/>
                <w:bottom w:val="none" w:sz="0" w:space="0" w:color="auto"/>
                <w:right w:val="none" w:sz="0" w:space="0" w:color="auto"/>
              </w:divBdr>
            </w:div>
            <w:div w:id="454636653">
              <w:marLeft w:val="0"/>
              <w:marRight w:val="0"/>
              <w:marTop w:val="0"/>
              <w:marBottom w:val="0"/>
              <w:divBdr>
                <w:top w:val="none" w:sz="0" w:space="0" w:color="auto"/>
                <w:left w:val="none" w:sz="0" w:space="0" w:color="auto"/>
                <w:bottom w:val="none" w:sz="0" w:space="0" w:color="auto"/>
                <w:right w:val="none" w:sz="0" w:space="0" w:color="auto"/>
              </w:divBdr>
            </w:div>
            <w:div w:id="1173370939">
              <w:marLeft w:val="0"/>
              <w:marRight w:val="0"/>
              <w:marTop w:val="0"/>
              <w:marBottom w:val="0"/>
              <w:divBdr>
                <w:top w:val="none" w:sz="0" w:space="0" w:color="auto"/>
                <w:left w:val="none" w:sz="0" w:space="0" w:color="auto"/>
                <w:bottom w:val="none" w:sz="0" w:space="0" w:color="auto"/>
                <w:right w:val="none" w:sz="0" w:space="0" w:color="auto"/>
              </w:divBdr>
            </w:div>
            <w:div w:id="1260407426">
              <w:marLeft w:val="0"/>
              <w:marRight w:val="0"/>
              <w:marTop w:val="0"/>
              <w:marBottom w:val="0"/>
              <w:divBdr>
                <w:top w:val="none" w:sz="0" w:space="0" w:color="auto"/>
                <w:left w:val="none" w:sz="0" w:space="0" w:color="auto"/>
                <w:bottom w:val="none" w:sz="0" w:space="0" w:color="auto"/>
                <w:right w:val="none" w:sz="0" w:space="0" w:color="auto"/>
              </w:divBdr>
            </w:div>
            <w:div w:id="1948728857">
              <w:marLeft w:val="0"/>
              <w:marRight w:val="0"/>
              <w:marTop w:val="0"/>
              <w:marBottom w:val="0"/>
              <w:divBdr>
                <w:top w:val="none" w:sz="0" w:space="0" w:color="auto"/>
                <w:left w:val="none" w:sz="0" w:space="0" w:color="auto"/>
                <w:bottom w:val="none" w:sz="0" w:space="0" w:color="auto"/>
                <w:right w:val="none" w:sz="0" w:space="0" w:color="auto"/>
              </w:divBdr>
            </w:div>
            <w:div w:id="1783113833">
              <w:marLeft w:val="0"/>
              <w:marRight w:val="0"/>
              <w:marTop w:val="0"/>
              <w:marBottom w:val="0"/>
              <w:divBdr>
                <w:top w:val="none" w:sz="0" w:space="0" w:color="auto"/>
                <w:left w:val="none" w:sz="0" w:space="0" w:color="auto"/>
                <w:bottom w:val="none" w:sz="0" w:space="0" w:color="auto"/>
                <w:right w:val="none" w:sz="0" w:space="0" w:color="auto"/>
              </w:divBdr>
            </w:div>
            <w:div w:id="1625040569">
              <w:marLeft w:val="0"/>
              <w:marRight w:val="0"/>
              <w:marTop w:val="0"/>
              <w:marBottom w:val="0"/>
              <w:divBdr>
                <w:top w:val="none" w:sz="0" w:space="0" w:color="auto"/>
                <w:left w:val="none" w:sz="0" w:space="0" w:color="auto"/>
                <w:bottom w:val="none" w:sz="0" w:space="0" w:color="auto"/>
                <w:right w:val="none" w:sz="0" w:space="0" w:color="auto"/>
              </w:divBdr>
            </w:div>
            <w:div w:id="742413995">
              <w:marLeft w:val="0"/>
              <w:marRight w:val="0"/>
              <w:marTop w:val="0"/>
              <w:marBottom w:val="0"/>
              <w:divBdr>
                <w:top w:val="none" w:sz="0" w:space="0" w:color="auto"/>
                <w:left w:val="none" w:sz="0" w:space="0" w:color="auto"/>
                <w:bottom w:val="none" w:sz="0" w:space="0" w:color="auto"/>
                <w:right w:val="none" w:sz="0" w:space="0" w:color="auto"/>
              </w:divBdr>
            </w:div>
            <w:div w:id="1840268948">
              <w:marLeft w:val="0"/>
              <w:marRight w:val="0"/>
              <w:marTop w:val="0"/>
              <w:marBottom w:val="0"/>
              <w:divBdr>
                <w:top w:val="none" w:sz="0" w:space="0" w:color="auto"/>
                <w:left w:val="none" w:sz="0" w:space="0" w:color="auto"/>
                <w:bottom w:val="none" w:sz="0" w:space="0" w:color="auto"/>
                <w:right w:val="none" w:sz="0" w:space="0" w:color="auto"/>
              </w:divBdr>
            </w:div>
            <w:div w:id="1249803035">
              <w:marLeft w:val="0"/>
              <w:marRight w:val="0"/>
              <w:marTop w:val="0"/>
              <w:marBottom w:val="0"/>
              <w:divBdr>
                <w:top w:val="none" w:sz="0" w:space="0" w:color="auto"/>
                <w:left w:val="none" w:sz="0" w:space="0" w:color="auto"/>
                <w:bottom w:val="none" w:sz="0" w:space="0" w:color="auto"/>
                <w:right w:val="none" w:sz="0" w:space="0" w:color="auto"/>
              </w:divBdr>
            </w:div>
            <w:div w:id="1441728385">
              <w:marLeft w:val="0"/>
              <w:marRight w:val="0"/>
              <w:marTop w:val="0"/>
              <w:marBottom w:val="0"/>
              <w:divBdr>
                <w:top w:val="none" w:sz="0" w:space="0" w:color="auto"/>
                <w:left w:val="none" w:sz="0" w:space="0" w:color="auto"/>
                <w:bottom w:val="none" w:sz="0" w:space="0" w:color="auto"/>
                <w:right w:val="none" w:sz="0" w:space="0" w:color="auto"/>
              </w:divBdr>
            </w:div>
            <w:div w:id="1696299424">
              <w:marLeft w:val="0"/>
              <w:marRight w:val="0"/>
              <w:marTop w:val="0"/>
              <w:marBottom w:val="0"/>
              <w:divBdr>
                <w:top w:val="none" w:sz="0" w:space="0" w:color="auto"/>
                <w:left w:val="none" w:sz="0" w:space="0" w:color="auto"/>
                <w:bottom w:val="none" w:sz="0" w:space="0" w:color="auto"/>
                <w:right w:val="none" w:sz="0" w:space="0" w:color="auto"/>
              </w:divBdr>
            </w:div>
            <w:div w:id="621569989">
              <w:marLeft w:val="0"/>
              <w:marRight w:val="0"/>
              <w:marTop w:val="0"/>
              <w:marBottom w:val="0"/>
              <w:divBdr>
                <w:top w:val="none" w:sz="0" w:space="0" w:color="auto"/>
                <w:left w:val="none" w:sz="0" w:space="0" w:color="auto"/>
                <w:bottom w:val="none" w:sz="0" w:space="0" w:color="auto"/>
                <w:right w:val="none" w:sz="0" w:space="0" w:color="auto"/>
              </w:divBdr>
            </w:div>
            <w:div w:id="147089190">
              <w:marLeft w:val="0"/>
              <w:marRight w:val="0"/>
              <w:marTop w:val="0"/>
              <w:marBottom w:val="0"/>
              <w:divBdr>
                <w:top w:val="none" w:sz="0" w:space="0" w:color="auto"/>
                <w:left w:val="none" w:sz="0" w:space="0" w:color="auto"/>
                <w:bottom w:val="none" w:sz="0" w:space="0" w:color="auto"/>
                <w:right w:val="none" w:sz="0" w:space="0" w:color="auto"/>
              </w:divBdr>
            </w:div>
            <w:div w:id="933394376">
              <w:marLeft w:val="0"/>
              <w:marRight w:val="0"/>
              <w:marTop w:val="0"/>
              <w:marBottom w:val="0"/>
              <w:divBdr>
                <w:top w:val="none" w:sz="0" w:space="0" w:color="auto"/>
                <w:left w:val="none" w:sz="0" w:space="0" w:color="auto"/>
                <w:bottom w:val="none" w:sz="0" w:space="0" w:color="auto"/>
                <w:right w:val="none" w:sz="0" w:space="0" w:color="auto"/>
              </w:divBdr>
            </w:div>
            <w:div w:id="1423604397">
              <w:marLeft w:val="0"/>
              <w:marRight w:val="0"/>
              <w:marTop w:val="0"/>
              <w:marBottom w:val="0"/>
              <w:divBdr>
                <w:top w:val="none" w:sz="0" w:space="0" w:color="auto"/>
                <w:left w:val="none" w:sz="0" w:space="0" w:color="auto"/>
                <w:bottom w:val="none" w:sz="0" w:space="0" w:color="auto"/>
                <w:right w:val="none" w:sz="0" w:space="0" w:color="auto"/>
              </w:divBdr>
            </w:div>
            <w:div w:id="1874271572">
              <w:marLeft w:val="0"/>
              <w:marRight w:val="0"/>
              <w:marTop w:val="0"/>
              <w:marBottom w:val="0"/>
              <w:divBdr>
                <w:top w:val="none" w:sz="0" w:space="0" w:color="auto"/>
                <w:left w:val="none" w:sz="0" w:space="0" w:color="auto"/>
                <w:bottom w:val="none" w:sz="0" w:space="0" w:color="auto"/>
                <w:right w:val="none" w:sz="0" w:space="0" w:color="auto"/>
              </w:divBdr>
            </w:div>
            <w:div w:id="692607087">
              <w:marLeft w:val="0"/>
              <w:marRight w:val="0"/>
              <w:marTop w:val="0"/>
              <w:marBottom w:val="0"/>
              <w:divBdr>
                <w:top w:val="none" w:sz="0" w:space="0" w:color="auto"/>
                <w:left w:val="none" w:sz="0" w:space="0" w:color="auto"/>
                <w:bottom w:val="none" w:sz="0" w:space="0" w:color="auto"/>
                <w:right w:val="none" w:sz="0" w:space="0" w:color="auto"/>
              </w:divBdr>
            </w:div>
            <w:div w:id="1218516295">
              <w:marLeft w:val="0"/>
              <w:marRight w:val="0"/>
              <w:marTop w:val="0"/>
              <w:marBottom w:val="0"/>
              <w:divBdr>
                <w:top w:val="none" w:sz="0" w:space="0" w:color="auto"/>
                <w:left w:val="none" w:sz="0" w:space="0" w:color="auto"/>
                <w:bottom w:val="none" w:sz="0" w:space="0" w:color="auto"/>
                <w:right w:val="none" w:sz="0" w:space="0" w:color="auto"/>
              </w:divBdr>
            </w:div>
            <w:div w:id="1411123096">
              <w:marLeft w:val="0"/>
              <w:marRight w:val="0"/>
              <w:marTop w:val="0"/>
              <w:marBottom w:val="0"/>
              <w:divBdr>
                <w:top w:val="none" w:sz="0" w:space="0" w:color="auto"/>
                <w:left w:val="none" w:sz="0" w:space="0" w:color="auto"/>
                <w:bottom w:val="none" w:sz="0" w:space="0" w:color="auto"/>
                <w:right w:val="none" w:sz="0" w:space="0" w:color="auto"/>
              </w:divBdr>
            </w:div>
            <w:div w:id="1547837375">
              <w:marLeft w:val="0"/>
              <w:marRight w:val="0"/>
              <w:marTop w:val="0"/>
              <w:marBottom w:val="0"/>
              <w:divBdr>
                <w:top w:val="none" w:sz="0" w:space="0" w:color="auto"/>
                <w:left w:val="none" w:sz="0" w:space="0" w:color="auto"/>
                <w:bottom w:val="none" w:sz="0" w:space="0" w:color="auto"/>
                <w:right w:val="none" w:sz="0" w:space="0" w:color="auto"/>
              </w:divBdr>
            </w:div>
            <w:div w:id="86116501">
              <w:marLeft w:val="0"/>
              <w:marRight w:val="0"/>
              <w:marTop w:val="0"/>
              <w:marBottom w:val="0"/>
              <w:divBdr>
                <w:top w:val="none" w:sz="0" w:space="0" w:color="auto"/>
                <w:left w:val="none" w:sz="0" w:space="0" w:color="auto"/>
                <w:bottom w:val="none" w:sz="0" w:space="0" w:color="auto"/>
                <w:right w:val="none" w:sz="0" w:space="0" w:color="auto"/>
              </w:divBdr>
            </w:div>
            <w:div w:id="956834009">
              <w:marLeft w:val="0"/>
              <w:marRight w:val="0"/>
              <w:marTop w:val="0"/>
              <w:marBottom w:val="0"/>
              <w:divBdr>
                <w:top w:val="none" w:sz="0" w:space="0" w:color="auto"/>
                <w:left w:val="none" w:sz="0" w:space="0" w:color="auto"/>
                <w:bottom w:val="none" w:sz="0" w:space="0" w:color="auto"/>
                <w:right w:val="none" w:sz="0" w:space="0" w:color="auto"/>
              </w:divBdr>
            </w:div>
            <w:div w:id="1232544990">
              <w:marLeft w:val="0"/>
              <w:marRight w:val="0"/>
              <w:marTop w:val="0"/>
              <w:marBottom w:val="0"/>
              <w:divBdr>
                <w:top w:val="none" w:sz="0" w:space="0" w:color="auto"/>
                <w:left w:val="none" w:sz="0" w:space="0" w:color="auto"/>
                <w:bottom w:val="none" w:sz="0" w:space="0" w:color="auto"/>
                <w:right w:val="none" w:sz="0" w:space="0" w:color="auto"/>
              </w:divBdr>
            </w:div>
            <w:div w:id="2008899974">
              <w:marLeft w:val="0"/>
              <w:marRight w:val="0"/>
              <w:marTop w:val="0"/>
              <w:marBottom w:val="0"/>
              <w:divBdr>
                <w:top w:val="none" w:sz="0" w:space="0" w:color="auto"/>
                <w:left w:val="none" w:sz="0" w:space="0" w:color="auto"/>
                <w:bottom w:val="none" w:sz="0" w:space="0" w:color="auto"/>
                <w:right w:val="none" w:sz="0" w:space="0" w:color="auto"/>
              </w:divBdr>
            </w:div>
            <w:div w:id="8060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098">
      <w:bodyDiv w:val="1"/>
      <w:marLeft w:val="0"/>
      <w:marRight w:val="0"/>
      <w:marTop w:val="0"/>
      <w:marBottom w:val="0"/>
      <w:divBdr>
        <w:top w:val="none" w:sz="0" w:space="0" w:color="auto"/>
        <w:left w:val="none" w:sz="0" w:space="0" w:color="auto"/>
        <w:bottom w:val="none" w:sz="0" w:space="0" w:color="auto"/>
        <w:right w:val="none" w:sz="0" w:space="0" w:color="auto"/>
      </w:divBdr>
    </w:div>
    <w:div w:id="206338670">
      <w:bodyDiv w:val="1"/>
      <w:marLeft w:val="0"/>
      <w:marRight w:val="0"/>
      <w:marTop w:val="0"/>
      <w:marBottom w:val="0"/>
      <w:divBdr>
        <w:top w:val="none" w:sz="0" w:space="0" w:color="auto"/>
        <w:left w:val="none" w:sz="0" w:space="0" w:color="auto"/>
        <w:bottom w:val="none" w:sz="0" w:space="0" w:color="auto"/>
        <w:right w:val="none" w:sz="0" w:space="0" w:color="auto"/>
      </w:divBdr>
    </w:div>
    <w:div w:id="214855857">
      <w:bodyDiv w:val="1"/>
      <w:marLeft w:val="0"/>
      <w:marRight w:val="0"/>
      <w:marTop w:val="0"/>
      <w:marBottom w:val="0"/>
      <w:divBdr>
        <w:top w:val="none" w:sz="0" w:space="0" w:color="auto"/>
        <w:left w:val="none" w:sz="0" w:space="0" w:color="auto"/>
        <w:bottom w:val="none" w:sz="0" w:space="0" w:color="auto"/>
        <w:right w:val="none" w:sz="0" w:space="0" w:color="auto"/>
      </w:divBdr>
    </w:div>
    <w:div w:id="221405161">
      <w:bodyDiv w:val="1"/>
      <w:marLeft w:val="0"/>
      <w:marRight w:val="0"/>
      <w:marTop w:val="0"/>
      <w:marBottom w:val="0"/>
      <w:divBdr>
        <w:top w:val="none" w:sz="0" w:space="0" w:color="auto"/>
        <w:left w:val="none" w:sz="0" w:space="0" w:color="auto"/>
        <w:bottom w:val="none" w:sz="0" w:space="0" w:color="auto"/>
        <w:right w:val="none" w:sz="0" w:space="0" w:color="auto"/>
      </w:divBdr>
      <w:divsChild>
        <w:div w:id="1766224434">
          <w:marLeft w:val="0"/>
          <w:marRight w:val="0"/>
          <w:marTop w:val="0"/>
          <w:marBottom w:val="0"/>
          <w:divBdr>
            <w:top w:val="none" w:sz="0" w:space="0" w:color="auto"/>
            <w:left w:val="none" w:sz="0" w:space="0" w:color="auto"/>
            <w:bottom w:val="none" w:sz="0" w:space="0" w:color="auto"/>
            <w:right w:val="none" w:sz="0" w:space="0" w:color="auto"/>
          </w:divBdr>
          <w:divsChild>
            <w:div w:id="1274940313">
              <w:marLeft w:val="0"/>
              <w:marRight w:val="0"/>
              <w:marTop w:val="0"/>
              <w:marBottom w:val="0"/>
              <w:divBdr>
                <w:top w:val="none" w:sz="0" w:space="0" w:color="auto"/>
                <w:left w:val="none" w:sz="0" w:space="0" w:color="auto"/>
                <w:bottom w:val="none" w:sz="0" w:space="0" w:color="auto"/>
                <w:right w:val="none" w:sz="0" w:space="0" w:color="auto"/>
              </w:divBdr>
            </w:div>
            <w:div w:id="2008514053">
              <w:marLeft w:val="0"/>
              <w:marRight w:val="0"/>
              <w:marTop w:val="0"/>
              <w:marBottom w:val="0"/>
              <w:divBdr>
                <w:top w:val="none" w:sz="0" w:space="0" w:color="auto"/>
                <w:left w:val="none" w:sz="0" w:space="0" w:color="auto"/>
                <w:bottom w:val="none" w:sz="0" w:space="0" w:color="auto"/>
                <w:right w:val="none" w:sz="0" w:space="0" w:color="auto"/>
              </w:divBdr>
            </w:div>
            <w:div w:id="707340487">
              <w:marLeft w:val="0"/>
              <w:marRight w:val="0"/>
              <w:marTop w:val="0"/>
              <w:marBottom w:val="0"/>
              <w:divBdr>
                <w:top w:val="none" w:sz="0" w:space="0" w:color="auto"/>
                <w:left w:val="none" w:sz="0" w:space="0" w:color="auto"/>
                <w:bottom w:val="none" w:sz="0" w:space="0" w:color="auto"/>
                <w:right w:val="none" w:sz="0" w:space="0" w:color="auto"/>
              </w:divBdr>
            </w:div>
            <w:div w:id="2112310396">
              <w:marLeft w:val="0"/>
              <w:marRight w:val="0"/>
              <w:marTop w:val="0"/>
              <w:marBottom w:val="0"/>
              <w:divBdr>
                <w:top w:val="none" w:sz="0" w:space="0" w:color="auto"/>
                <w:left w:val="none" w:sz="0" w:space="0" w:color="auto"/>
                <w:bottom w:val="none" w:sz="0" w:space="0" w:color="auto"/>
                <w:right w:val="none" w:sz="0" w:space="0" w:color="auto"/>
              </w:divBdr>
            </w:div>
            <w:div w:id="1063872579">
              <w:marLeft w:val="0"/>
              <w:marRight w:val="0"/>
              <w:marTop w:val="0"/>
              <w:marBottom w:val="0"/>
              <w:divBdr>
                <w:top w:val="none" w:sz="0" w:space="0" w:color="auto"/>
                <w:left w:val="none" w:sz="0" w:space="0" w:color="auto"/>
                <w:bottom w:val="none" w:sz="0" w:space="0" w:color="auto"/>
                <w:right w:val="none" w:sz="0" w:space="0" w:color="auto"/>
              </w:divBdr>
            </w:div>
            <w:div w:id="1721395292">
              <w:marLeft w:val="0"/>
              <w:marRight w:val="0"/>
              <w:marTop w:val="0"/>
              <w:marBottom w:val="0"/>
              <w:divBdr>
                <w:top w:val="none" w:sz="0" w:space="0" w:color="auto"/>
                <w:left w:val="none" w:sz="0" w:space="0" w:color="auto"/>
                <w:bottom w:val="none" w:sz="0" w:space="0" w:color="auto"/>
                <w:right w:val="none" w:sz="0" w:space="0" w:color="auto"/>
              </w:divBdr>
            </w:div>
            <w:div w:id="1030378662">
              <w:marLeft w:val="0"/>
              <w:marRight w:val="0"/>
              <w:marTop w:val="0"/>
              <w:marBottom w:val="0"/>
              <w:divBdr>
                <w:top w:val="none" w:sz="0" w:space="0" w:color="auto"/>
                <w:left w:val="none" w:sz="0" w:space="0" w:color="auto"/>
                <w:bottom w:val="none" w:sz="0" w:space="0" w:color="auto"/>
                <w:right w:val="none" w:sz="0" w:space="0" w:color="auto"/>
              </w:divBdr>
            </w:div>
            <w:div w:id="405883782">
              <w:marLeft w:val="0"/>
              <w:marRight w:val="0"/>
              <w:marTop w:val="0"/>
              <w:marBottom w:val="0"/>
              <w:divBdr>
                <w:top w:val="none" w:sz="0" w:space="0" w:color="auto"/>
                <w:left w:val="none" w:sz="0" w:space="0" w:color="auto"/>
                <w:bottom w:val="none" w:sz="0" w:space="0" w:color="auto"/>
                <w:right w:val="none" w:sz="0" w:space="0" w:color="auto"/>
              </w:divBdr>
            </w:div>
            <w:div w:id="1706322099">
              <w:marLeft w:val="0"/>
              <w:marRight w:val="0"/>
              <w:marTop w:val="0"/>
              <w:marBottom w:val="0"/>
              <w:divBdr>
                <w:top w:val="none" w:sz="0" w:space="0" w:color="auto"/>
                <w:left w:val="none" w:sz="0" w:space="0" w:color="auto"/>
                <w:bottom w:val="none" w:sz="0" w:space="0" w:color="auto"/>
                <w:right w:val="none" w:sz="0" w:space="0" w:color="auto"/>
              </w:divBdr>
            </w:div>
            <w:div w:id="940600967">
              <w:marLeft w:val="0"/>
              <w:marRight w:val="0"/>
              <w:marTop w:val="0"/>
              <w:marBottom w:val="0"/>
              <w:divBdr>
                <w:top w:val="none" w:sz="0" w:space="0" w:color="auto"/>
                <w:left w:val="none" w:sz="0" w:space="0" w:color="auto"/>
                <w:bottom w:val="none" w:sz="0" w:space="0" w:color="auto"/>
                <w:right w:val="none" w:sz="0" w:space="0" w:color="auto"/>
              </w:divBdr>
            </w:div>
            <w:div w:id="1812362273">
              <w:marLeft w:val="0"/>
              <w:marRight w:val="0"/>
              <w:marTop w:val="0"/>
              <w:marBottom w:val="0"/>
              <w:divBdr>
                <w:top w:val="none" w:sz="0" w:space="0" w:color="auto"/>
                <w:left w:val="none" w:sz="0" w:space="0" w:color="auto"/>
                <w:bottom w:val="none" w:sz="0" w:space="0" w:color="auto"/>
                <w:right w:val="none" w:sz="0" w:space="0" w:color="auto"/>
              </w:divBdr>
            </w:div>
            <w:div w:id="1213687452">
              <w:marLeft w:val="0"/>
              <w:marRight w:val="0"/>
              <w:marTop w:val="0"/>
              <w:marBottom w:val="0"/>
              <w:divBdr>
                <w:top w:val="none" w:sz="0" w:space="0" w:color="auto"/>
                <w:left w:val="none" w:sz="0" w:space="0" w:color="auto"/>
                <w:bottom w:val="none" w:sz="0" w:space="0" w:color="auto"/>
                <w:right w:val="none" w:sz="0" w:space="0" w:color="auto"/>
              </w:divBdr>
            </w:div>
            <w:div w:id="570703544">
              <w:marLeft w:val="0"/>
              <w:marRight w:val="0"/>
              <w:marTop w:val="0"/>
              <w:marBottom w:val="0"/>
              <w:divBdr>
                <w:top w:val="none" w:sz="0" w:space="0" w:color="auto"/>
                <w:left w:val="none" w:sz="0" w:space="0" w:color="auto"/>
                <w:bottom w:val="none" w:sz="0" w:space="0" w:color="auto"/>
                <w:right w:val="none" w:sz="0" w:space="0" w:color="auto"/>
              </w:divBdr>
            </w:div>
            <w:div w:id="1098256102">
              <w:marLeft w:val="0"/>
              <w:marRight w:val="0"/>
              <w:marTop w:val="0"/>
              <w:marBottom w:val="0"/>
              <w:divBdr>
                <w:top w:val="none" w:sz="0" w:space="0" w:color="auto"/>
                <w:left w:val="none" w:sz="0" w:space="0" w:color="auto"/>
                <w:bottom w:val="none" w:sz="0" w:space="0" w:color="auto"/>
                <w:right w:val="none" w:sz="0" w:space="0" w:color="auto"/>
              </w:divBdr>
            </w:div>
            <w:div w:id="718165711">
              <w:marLeft w:val="0"/>
              <w:marRight w:val="0"/>
              <w:marTop w:val="0"/>
              <w:marBottom w:val="0"/>
              <w:divBdr>
                <w:top w:val="none" w:sz="0" w:space="0" w:color="auto"/>
                <w:left w:val="none" w:sz="0" w:space="0" w:color="auto"/>
                <w:bottom w:val="none" w:sz="0" w:space="0" w:color="auto"/>
                <w:right w:val="none" w:sz="0" w:space="0" w:color="auto"/>
              </w:divBdr>
            </w:div>
            <w:div w:id="1607736299">
              <w:marLeft w:val="0"/>
              <w:marRight w:val="0"/>
              <w:marTop w:val="0"/>
              <w:marBottom w:val="0"/>
              <w:divBdr>
                <w:top w:val="none" w:sz="0" w:space="0" w:color="auto"/>
                <w:left w:val="none" w:sz="0" w:space="0" w:color="auto"/>
                <w:bottom w:val="none" w:sz="0" w:space="0" w:color="auto"/>
                <w:right w:val="none" w:sz="0" w:space="0" w:color="auto"/>
              </w:divBdr>
            </w:div>
            <w:div w:id="482164142">
              <w:marLeft w:val="0"/>
              <w:marRight w:val="0"/>
              <w:marTop w:val="0"/>
              <w:marBottom w:val="0"/>
              <w:divBdr>
                <w:top w:val="none" w:sz="0" w:space="0" w:color="auto"/>
                <w:left w:val="none" w:sz="0" w:space="0" w:color="auto"/>
                <w:bottom w:val="none" w:sz="0" w:space="0" w:color="auto"/>
                <w:right w:val="none" w:sz="0" w:space="0" w:color="auto"/>
              </w:divBdr>
            </w:div>
            <w:div w:id="1681466011">
              <w:marLeft w:val="0"/>
              <w:marRight w:val="0"/>
              <w:marTop w:val="0"/>
              <w:marBottom w:val="0"/>
              <w:divBdr>
                <w:top w:val="none" w:sz="0" w:space="0" w:color="auto"/>
                <w:left w:val="none" w:sz="0" w:space="0" w:color="auto"/>
                <w:bottom w:val="none" w:sz="0" w:space="0" w:color="auto"/>
                <w:right w:val="none" w:sz="0" w:space="0" w:color="auto"/>
              </w:divBdr>
            </w:div>
            <w:div w:id="503471494">
              <w:marLeft w:val="0"/>
              <w:marRight w:val="0"/>
              <w:marTop w:val="0"/>
              <w:marBottom w:val="0"/>
              <w:divBdr>
                <w:top w:val="none" w:sz="0" w:space="0" w:color="auto"/>
                <w:left w:val="none" w:sz="0" w:space="0" w:color="auto"/>
                <w:bottom w:val="none" w:sz="0" w:space="0" w:color="auto"/>
                <w:right w:val="none" w:sz="0" w:space="0" w:color="auto"/>
              </w:divBdr>
            </w:div>
            <w:div w:id="2122410575">
              <w:marLeft w:val="0"/>
              <w:marRight w:val="0"/>
              <w:marTop w:val="0"/>
              <w:marBottom w:val="0"/>
              <w:divBdr>
                <w:top w:val="none" w:sz="0" w:space="0" w:color="auto"/>
                <w:left w:val="none" w:sz="0" w:space="0" w:color="auto"/>
                <w:bottom w:val="none" w:sz="0" w:space="0" w:color="auto"/>
                <w:right w:val="none" w:sz="0" w:space="0" w:color="auto"/>
              </w:divBdr>
            </w:div>
            <w:div w:id="25835551">
              <w:marLeft w:val="0"/>
              <w:marRight w:val="0"/>
              <w:marTop w:val="0"/>
              <w:marBottom w:val="0"/>
              <w:divBdr>
                <w:top w:val="none" w:sz="0" w:space="0" w:color="auto"/>
                <w:left w:val="none" w:sz="0" w:space="0" w:color="auto"/>
                <w:bottom w:val="none" w:sz="0" w:space="0" w:color="auto"/>
                <w:right w:val="none" w:sz="0" w:space="0" w:color="auto"/>
              </w:divBdr>
            </w:div>
            <w:div w:id="274290551">
              <w:marLeft w:val="0"/>
              <w:marRight w:val="0"/>
              <w:marTop w:val="0"/>
              <w:marBottom w:val="0"/>
              <w:divBdr>
                <w:top w:val="none" w:sz="0" w:space="0" w:color="auto"/>
                <w:left w:val="none" w:sz="0" w:space="0" w:color="auto"/>
                <w:bottom w:val="none" w:sz="0" w:space="0" w:color="auto"/>
                <w:right w:val="none" w:sz="0" w:space="0" w:color="auto"/>
              </w:divBdr>
            </w:div>
            <w:div w:id="490831497">
              <w:marLeft w:val="0"/>
              <w:marRight w:val="0"/>
              <w:marTop w:val="0"/>
              <w:marBottom w:val="0"/>
              <w:divBdr>
                <w:top w:val="none" w:sz="0" w:space="0" w:color="auto"/>
                <w:left w:val="none" w:sz="0" w:space="0" w:color="auto"/>
                <w:bottom w:val="none" w:sz="0" w:space="0" w:color="auto"/>
                <w:right w:val="none" w:sz="0" w:space="0" w:color="auto"/>
              </w:divBdr>
            </w:div>
            <w:div w:id="19400533">
              <w:marLeft w:val="0"/>
              <w:marRight w:val="0"/>
              <w:marTop w:val="0"/>
              <w:marBottom w:val="0"/>
              <w:divBdr>
                <w:top w:val="none" w:sz="0" w:space="0" w:color="auto"/>
                <w:left w:val="none" w:sz="0" w:space="0" w:color="auto"/>
                <w:bottom w:val="none" w:sz="0" w:space="0" w:color="auto"/>
                <w:right w:val="none" w:sz="0" w:space="0" w:color="auto"/>
              </w:divBdr>
            </w:div>
            <w:div w:id="1198589508">
              <w:marLeft w:val="0"/>
              <w:marRight w:val="0"/>
              <w:marTop w:val="0"/>
              <w:marBottom w:val="0"/>
              <w:divBdr>
                <w:top w:val="none" w:sz="0" w:space="0" w:color="auto"/>
                <w:left w:val="none" w:sz="0" w:space="0" w:color="auto"/>
                <w:bottom w:val="none" w:sz="0" w:space="0" w:color="auto"/>
                <w:right w:val="none" w:sz="0" w:space="0" w:color="auto"/>
              </w:divBdr>
            </w:div>
            <w:div w:id="1656488280">
              <w:marLeft w:val="0"/>
              <w:marRight w:val="0"/>
              <w:marTop w:val="0"/>
              <w:marBottom w:val="0"/>
              <w:divBdr>
                <w:top w:val="none" w:sz="0" w:space="0" w:color="auto"/>
                <w:left w:val="none" w:sz="0" w:space="0" w:color="auto"/>
                <w:bottom w:val="none" w:sz="0" w:space="0" w:color="auto"/>
                <w:right w:val="none" w:sz="0" w:space="0" w:color="auto"/>
              </w:divBdr>
            </w:div>
            <w:div w:id="567615673">
              <w:marLeft w:val="0"/>
              <w:marRight w:val="0"/>
              <w:marTop w:val="0"/>
              <w:marBottom w:val="0"/>
              <w:divBdr>
                <w:top w:val="none" w:sz="0" w:space="0" w:color="auto"/>
                <w:left w:val="none" w:sz="0" w:space="0" w:color="auto"/>
                <w:bottom w:val="none" w:sz="0" w:space="0" w:color="auto"/>
                <w:right w:val="none" w:sz="0" w:space="0" w:color="auto"/>
              </w:divBdr>
            </w:div>
            <w:div w:id="1562063225">
              <w:marLeft w:val="0"/>
              <w:marRight w:val="0"/>
              <w:marTop w:val="0"/>
              <w:marBottom w:val="0"/>
              <w:divBdr>
                <w:top w:val="none" w:sz="0" w:space="0" w:color="auto"/>
                <w:left w:val="none" w:sz="0" w:space="0" w:color="auto"/>
                <w:bottom w:val="none" w:sz="0" w:space="0" w:color="auto"/>
                <w:right w:val="none" w:sz="0" w:space="0" w:color="auto"/>
              </w:divBdr>
            </w:div>
            <w:div w:id="53743042">
              <w:marLeft w:val="0"/>
              <w:marRight w:val="0"/>
              <w:marTop w:val="0"/>
              <w:marBottom w:val="0"/>
              <w:divBdr>
                <w:top w:val="none" w:sz="0" w:space="0" w:color="auto"/>
                <w:left w:val="none" w:sz="0" w:space="0" w:color="auto"/>
                <w:bottom w:val="none" w:sz="0" w:space="0" w:color="auto"/>
                <w:right w:val="none" w:sz="0" w:space="0" w:color="auto"/>
              </w:divBdr>
            </w:div>
            <w:div w:id="1343704042">
              <w:marLeft w:val="0"/>
              <w:marRight w:val="0"/>
              <w:marTop w:val="0"/>
              <w:marBottom w:val="0"/>
              <w:divBdr>
                <w:top w:val="none" w:sz="0" w:space="0" w:color="auto"/>
                <w:left w:val="none" w:sz="0" w:space="0" w:color="auto"/>
                <w:bottom w:val="none" w:sz="0" w:space="0" w:color="auto"/>
                <w:right w:val="none" w:sz="0" w:space="0" w:color="auto"/>
              </w:divBdr>
            </w:div>
            <w:div w:id="2022855813">
              <w:marLeft w:val="0"/>
              <w:marRight w:val="0"/>
              <w:marTop w:val="0"/>
              <w:marBottom w:val="0"/>
              <w:divBdr>
                <w:top w:val="none" w:sz="0" w:space="0" w:color="auto"/>
                <w:left w:val="none" w:sz="0" w:space="0" w:color="auto"/>
                <w:bottom w:val="none" w:sz="0" w:space="0" w:color="auto"/>
                <w:right w:val="none" w:sz="0" w:space="0" w:color="auto"/>
              </w:divBdr>
            </w:div>
            <w:div w:id="221907956">
              <w:marLeft w:val="0"/>
              <w:marRight w:val="0"/>
              <w:marTop w:val="0"/>
              <w:marBottom w:val="0"/>
              <w:divBdr>
                <w:top w:val="none" w:sz="0" w:space="0" w:color="auto"/>
                <w:left w:val="none" w:sz="0" w:space="0" w:color="auto"/>
                <w:bottom w:val="none" w:sz="0" w:space="0" w:color="auto"/>
                <w:right w:val="none" w:sz="0" w:space="0" w:color="auto"/>
              </w:divBdr>
            </w:div>
            <w:div w:id="356734751">
              <w:marLeft w:val="0"/>
              <w:marRight w:val="0"/>
              <w:marTop w:val="0"/>
              <w:marBottom w:val="0"/>
              <w:divBdr>
                <w:top w:val="none" w:sz="0" w:space="0" w:color="auto"/>
                <w:left w:val="none" w:sz="0" w:space="0" w:color="auto"/>
                <w:bottom w:val="none" w:sz="0" w:space="0" w:color="auto"/>
                <w:right w:val="none" w:sz="0" w:space="0" w:color="auto"/>
              </w:divBdr>
            </w:div>
            <w:div w:id="1802461789">
              <w:marLeft w:val="0"/>
              <w:marRight w:val="0"/>
              <w:marTop w:val="0"/>
              <w:marBottom w:val="0"/>
              <w:divBdr>
                <w:top w:val="none" w:sz="0" w:space="0" w:color="auto"/>
                <w:left w:val="none" w:sz="0" w:space="0" w:color="auto"/>
                <w:bottom w:val="none" w:sz="0" w:space="0" w:color="auto"/>
                <w:right w:val="none" w:sz="0" w:space="0" w:color="auto"/>
              </w:divBdr>
            </w:div>
            <w:div w:id="477303907">
              <w:marLeft w:val="0"/>
              <w:marRight w:val="0"/>
              <w:marTop w:val="0"/>
              <w:marBottom w:val="0"/>
              <w:divBdr>
                <w:top w:val="none" w:sz="0" w:space="0" w:color="auto"/>
                <w:left w:val="none" w:sz="0" w:space="0" w:color="auto"/>
                <w:bottom w:val="none" w:sz="0" w:space="0" w:color="auto"/>
                <w:right w:val="none" w:sz="0" w:space="0" w:color="auto"/>
              </w:divBdr>
            </w:div>
            <w:div w:id="590087314">
              <w:marLeft w:val="0"/>
              <w:marRight w:val="0"/>
              <w:marTop w:val="0"/>
              <w:marBottom w:val="0"/>
              <w:divBdr>
                <w:top w:val="none" w:sz="0" w:space="0" w:color="auto"/>
                <w:left w:val="none" w:sz="0" w:space="0" w:color="auto"/>
                <w:bottom w:val="none" w:sz="0" w:space="0" w:color="auto"/>
                <w:right w:val="none" w:sz="0" w:space="0" w:color="auto"/>
              </w:divBdr>
            </w:div>
            <w:div w:id="1568803563">
              <w:marLeft w:val="0"/>
              <w:marRight w:val="0"/>
              <w:marTop w:val="0"/>
              <w:marBottom w:val="0"/>
              <w:divBdr>
                <w:top w:val="none" w:sz="0" w:space="0" w:color="auto"/>
                <w:left w:val="none" w:sz="0" w:space="0" w:color="auto"/>
                <w:bottom w:val="none" w:sz="0" w:space="0" w:color="auto"/>
                <w:right w:val="none" w:sz="0" w:space="0" w:color="auto"/>
              </w:divBdr>
            </w:div>
            <w:div w:id="1765998815">
              <w:marLeft w:val="0"/>
              <w:marRight w:val="0"/>
              <w:marTop w:val="0"/>
              <w:marBottom w:val="0"/>
              <w:divBdr>
                <w:top w:val="none" w:sz="0" w:space="0" w:color="auto"/>
                <w:left w:val="none" w:sz="0" w:space="0" w:color="auto"/>
                <w:bottom w:val="none" w:sz="0" w:space="0" w:color="auto"/>
                <w:right w:val="none" w:sz="0" w:space="0" w:color="auto"/>
              </w:divBdr>
            </w:div>
            <w:div w:id="1979071682">
              <w:marLeft w:val="0"/>
              <w:marRight w:val="0"/>
              <w:marTop w:val="0"/>
              <w:marBottom w:val="0"/>
              <w:divBdr>
                <w:top w:val="none" w:sz="0" w:space="0" w:color="auto"/>
                <w:left w:val="none" w:sz="0" w:space="0" w:color="auto"/>
                <w:bottom w:val="none" w:sz="0" w:space="0" w:color="auto"/>
                <w:right w:val="none" w:sz="0" w:space="0" w:color="auto"/>
              </w:divBdr>
            </w:div>
            <w:div w:id="2126269263">
              <w:marLeft w:val="0"/>
              <w:marRight w:val="0"/>
              <w:marTop w:val="0"/>
              <w:marBottom w:val="0"/>
              <w:divBdr>
                <w:top w:val="none" w:sz="0" w:space="0" w:color="auto"/>
                <w:left w:val="none" w:sz="0" w:space="0" w:color="auto"/>
                <w:bottom w:val="none" w:sz="0" w:space="0" w:color="auto"/>
                <w:right w:val="none" w:sz="0" w:space="0" w:color="auto"/>
              </w:divBdr>
            </w:div>
            <w:div w:id="1186867422">
              <w:marLeft w:val="0"/>
              <w:marRight w:val="0"/>
              <w:marTop w:val="0"/>
              <w:marBottom w:val="0"/>
              <w:divBdr>
                <w:top w:val="none" w:sz="0" w:space="0" w:color="auto"/>
                <w:left w:val="none" w:sz="0" w:space="0" w:color="auto"/>
                <w:bottom w:val="none" w:sz="0" w:space="0" w:color="auto"/>
                <w:right w:val="none" w:sz="0" w:space="0" w:color="auto"/>
              </w:divBdr>
            </w:div>
            <w:div w:id="1426922872">
              <w:marLeft w:val="0"/>
              <w:marRight w:val="0"/>
              <w:marTop w:val="0"/>
              <w:marBottom w:val="0"/>
              <w:divBdr>
                <w:top w:val="none" w:sz="0" w:space="0" w:color="auto"/>
                <w:left w:val="none" w:sz="0" w:space="0" w:color="auto"/>
                <w:bottom w:val="none" w:sz="0" w:space="0" w:color="auto"/>
                <w:right w:val="none" w:sz="0" w:space="0" w:color="auto"/>
              </w:divBdr>
            </w:div>
            <w:div w:id="636186579">
              <w:marLeft w:val="0"/>
              <w:marRight w:val="0"/>
              <w:marTop w:val="0"/>
              <w:marBottom w:val="0"/>
              <w:divBdr>
                <w:top w:val="none" w:sz="0" w:space="0" w:color="auto"/>
                <w:left w:val="none" w:sz="0" w:space="0" w:color="auto"/>
                <w:bottom w:val="none" w:sz="0" w:space="0" w:color="auto"/>
                <w:right w:val="none" w:sz="0" w:space="0" w:color="auto"/>
              </w:divBdr>
            </w:div>
            <w:div w:id="320357245">
              <w:marLeft w:val="0"/>
              <w:marRight w:val="0"/>
              <w:marTop w:val="0"/>
              <w:marBottom w:val="0"/>
              <w:divBdr>
                <w:top w:val="none" w:sz="0" w:space="0" w:color="auto"/>
                <w:left w:val="none" w:sz="0" w:space="0" w:color="auto"/>
                <w:bottom w:val="none" w:sz="0" w:space="0" w:color="auto"/>
                <w:right w:val="none" w:sz="0" w:space="0" w:color="auto"/>
              </w:divBdr>
            </w:div>
            <w:div w:id="957567440">
              <w:marLeft w:val="0"/>
              <w:marRight w:val="0"/>
              <w:marTop w:val="0"/>
              <w:marBottom w:val="0"/>
              <w:divBdr>
                <w:top w:val="none" w:sz="0" w:space="0" w:color="auto"/>
                <w:left w:val="none" w:sz="0" w:space="0" w:color="auto"/>
                <w:bottom w:val="none" w:sz="0" w:space="0" w:color="auto"/>
                <w:right w:val="none" w:sz="0" w:space="0" w:color="auto"/>
              </w:divBdr>
            </w:div>
            <w:div w:id="715006392">
              <w:marLeft w:val="0"/>
              <w:marRight w:val="0"/>
              <w:marTop w:val="0"/>
              <w:marBottom w:val="0"/>
              <w:divBdr>
                <w:top w:val="none" w:sz="0" w:space="0" w:color="auto"/>
                <w:left w:val="none" w:sz="0" w:space="0" w:color="auto"/>
                <w:bottom w:val="none" w:sz="0" w:space="0" w:color="auto"/>
                <w:right w:val="none" w:sz="0" w:space="0" w:color="auto"/>
              </w:divBdr>
            </w:div>
            <w:div w:id="499660675">
              <w:marLeft w:val="0"/>
              <w:marRight w:val="0"/>
              <w:marTop w:val="0"/>
              <w:marBottom w:val="0"/>
              <w:divBdr>
                <w:top w:val="none" w:sz="0" w:space="0" w:color="auto"/>
                <w:left w:val="none" w:sz="0" w:space="0" w:color="auto"/>
                <w:bottom w:val="none" w:sz="0" w:space="0" w:color="auto"/>
                <w:right w:val="none" w:sz="0" w:space="0" w:color="auto"/>
              </w:divBdr>
            </w:div>
            <w:div w:id="578368802">
              <w:marLeft w:val="0"/>
              <w:marRight w:val="0"/>
              <w:marTop w:val="0"/>
              <w:marBottom w:val="0"/>
              <w:divBdr>
                <w:top w:val="none" w:sz="0" w:space="0" w:color="auto"/>
                <w:left w:val="none" w:sz="0" w:space="0" w:color="auto"/>
                <w:bottom w:val="none" w:sz="0" w:space="0" w:color="auto"/>
                <w:right w:val="none" w:sz="0" w:space="0" w:color="auto"/>
              </w:divBdr>
            </w:div>
            <w:div w:id="1985771553">
              <w:marLeft w:val="0"/>
              <w:marRight w:val="0"/>
              <w:marTop w:val="0"/>
              <w:marBottom w:val="0"/>
              <w:divBdr>
                <w:top w:val="none" w:sz="0" w:space="0" w:color="auto"/>
                <w:left w:val="none" w:sz="0" w:space="0" w:color="auto"/>
                <w:bottom w:val="none" w:sz="0" w:space="0" w:color="auto"/>
                <w:right w:val="none" w:sz="0" w:space="0" w:color="auto"/>
              </w:divBdr>
            </w:div>
            <w:div w:id="1168448184">
              <w:marLeft w:val="0"/>
              <w:marRight w:val="0"/>
              <w:marTop w:val="0"/>
              <w:marBottom w:val="0"/>
              <w:divBdr>
                <w:top w:val="none" w:sz="0" w:space="0" w:color="auto"/>
                <w:left w:val="none" w:sz="0" w:space="0" w:color="auto"/>
                <w:bottom w:val="none" w:sz="0" w:space="0" w:color="auto"/>
                <w:right w:val="none" w:sz="0" w:space="0" w:color="auto"/>
              </w:divBdr>
            </w:div>
            <w:div w:id="121968985">
              <w:marLeft w:val="0"/>
              <w:marRight w:val="0"/>
              <w:marTop w:val="0"/>
              <w:marBottom w:val="0"/>
              <w:divBdr>
                <w:top w:val="none" w:sz="0" w:space="0" w:color="auto"/>
                <w:left w:val="none" w:sz="0" w:space="0" w:color="auto"/>
                <w:bottom w:val="none" w:sz="0" w:space="0" w:color="auto"/>
                <w:right w:val="none" w:sz="0" w:space="0" w:color="auto"/>
              </w:divBdr>
            </w:div>
            <w:div w:id="198593631">
              <w:marLeft w:val="0"/>
              <w:marRight w:val="0"/>
              <w:marTop w:val="0"/>
              <w:marBottom w:val="0"/>
              <w:divBdr>
                <w:top w:val="none" w:sz="0" w:space="0" w:color="auto"/>
                <w:left w:val="none" w:sz="0" w:space="0" w:color="auto"/>
                <w:bottom w:val="none" w:sz="0" w:space="0" w:color="auto"/>
                <w:right w:val="none" w:sz="0" w:space="0" w:color="auto"/>
              </w:divBdr>
            </w:div>
            <w:div w:id="134109330">
              <w:marLeft w:val="0"/>
              <w:marRight w:val="0"/>
              <w:marTop w:val="0"/>
              <w:marBottom w:val="0"/>
              <w:divBdr>
                <w:top w:val="none" w:sz="0" w:space="0" w:color="auto"/>
                <w:left w:val="none" w:sz="0" w:space="0" w:color="auto"/>
                <w:bottom w:val="none" w:sz="0" w:space="0" w:color="auto"/>
                <w:right w:val="none" w:sz="0" w:space="0" w:color="auto"/>
              </w:divBdr>
            </w:div>
            <w:div w:id="1781334544">
              <w:marLeft w:val="0"/>
              <w:marRight w:val="0"/>
              <w:marTop w:val="0"/>
              <w:marBottom w:val="0"/>
              <w:divBdr>
                <w:top w:val="none" w:sz="0" w:space="0" w:color="auto"/>
                <w:left w:val="none" w:sz="0" w:space="0" w:color="auto"/>
                <w:bottom w:val="none" w:sz="0" w:space="0" w:color="auto"/>
                <w:right w:val="none" w:sz="0" w:space="0" w:color="auto"/>
              </w:divBdr>
            </w:div>
            <w:div w:id="874579140">
              <w:marLeft w:val="0"/>
              <w:marRight w:val="0"/>
              <w:marTop w:val="0"/>
              <w:marBottom w:val="0"/>
              <w:divBdr>
                <w:top w:val="none" w:sz="0" w:space="0" w:color="auto"/>
                <w:left w:val="none" w:sz="0" w:space="0" w:color="auto"/>
                <w:bottom w:val="none" w:sz="0" w:space="0" w:color="auto"/>
                <w:right w:val="none" w:sz="0" w:space="0" w:color="auto"/>
              </w:divBdr>
            </w:div>
            <w:div w:id="1506246560">
              <w:marLeft w:val="0"/>
              <w:marRight w:val="0"/>
              <w:marTop w:val="0"/>
              <w:marBottom w:val="0"/>
              <w:divBdr>
                <w:top w:val="none" w:sz="0" w:space="0" w:color="auto"/>
                <w:left w:val="none" w:sz="0" w:space="0" w:color="auto"/>
                <w:bottom w:val="none" w:sz="0" w:space="0" w:color="auto"/>
                <w:right w:val="none" w:sz="0" w:space="0" w:color="auto"/>
              </w:divBdr>
            </w:div>
            <w:div w:id="957376280">
              <w:marLeft w:val="0"/>
              <w:marRight w:val="0"/>
              <w:marTop w:val="0"/>
              <w:marBottom w:val="0"/>
              <w:divBdr>
                <w:top w:val="none" w:sz="0" w:space="0" w:color="auto"/>
                <w:left w:val="none" w:sz="0" w:space="0" w:color="auto"/>
                <w:bottom w:val="none" w:sz="0" w:space="0" w:color="auto"/>
                <w:right w:val="none" w:sz="0" w:space="0" w:color="auto"/>
              </w:divBdr>
            </w:div>
            <w:div w:id="417947777">
              <w:marLeft w:val="0"/>
              <w:marRight w:val="0"/>
              <w:marTop w:val="0"/>
              <w:marBottom w:val="0"/>
              <w:divBdr>
                <w:top w:val="none" w:sz="0" w:space="0" w:color="auto"/>
                <w:left w:val="none" w:sz="0" w:space="0" w:color="auto"/>
                <w:bottom w:val="none" w:sz="0" w:space="0" w:color="auto"/>
                <w:right w:val="none" w:sz="0" w:space="0" w:color="auto"/>
              </w:divBdr>
            </w:div>
            <w:div w:id="1607614139">
              <w:marLeft w:val="0"/>
              <w:marRight w:val="0"/>
              <w:marTop w:val="0"/>
              <w:marBottom w:val="0"/>
              <w:divBdr>
                <w:top w:val="none" w:sz="0" w:space="0" w:color="auto"/>
                <w:left w:val="none" w:sz="0" w:space="0" w:color="auto"/>
                <w:bottom w:val="none" w:sz="0" w:space="0" w:color="auto"/>
                <w:right w:val="none" w:sz="0" w:space="0" w:color="auto"/>
              </w:divBdr>
            </w:div>
            <w:div w:id="440224241">
              <w:marLeft w:val="0"/>
              <w:marRight w:val="0"/>
              <w:marTop w:val="0"/>
              <w:marBottom w:val="0"/>
              <w:divBdr>
                <w:top w:val="none" w:sz="0" w:space="0" w:color="auto"/>
                <w:left w:val="none" w:sz="0" w:space="0" w:color="auto"/>
                <w:bottom w:val="none" w:sz="0" w:space="0" w:color="auto"/>
                <w:right w:val="none" w:sz="0" w:space="0" w:color="auto"/>
              </w:divBdr>
            </w:div>
            <w:div w:id="1225215012">
              <w:marLeft w:val="0"/>
              <w:marRight w:val="0"/>
              <w:marTop w:val="0"/>
              <w:marBottom w:val="0"/>
              <w:divBdr>
                <w:top w:val="none" w:sz="0" w:space="0" w:color="auto"/>
                <w:left w:val="none" w:sz="0" w:space="0" w:color="auto"/>
                <w:bottom w:val="none" w:sz="0" w:space="0" w:color="auto"/>
                <w:right w:val="none" w:sz="0" w:space="0" w:color="auto"/>
              </w:divBdr>
            </w:div>
            <w:div w:id="653530621">
              <w:marLeft w:val="0"/>
              <w:marRight w:val="0"/>
              <w:marTop w:val="0"/>
              <w:marBottom w:val="0"/>
              <w:divBdr>
                <w:top w:val="none" w:sz="0" w:space="0" w:color="auto"/>
                <w:left w:val="none" w:sz="0" w:space="0" w:color="auto"/>
                <w:bottom w:val="none" w:sz="0" w:space="0" w:color="auto"/>
                <w:right w:val="none" w:sz="0" w:space="0" w:color="auto"/>
              </w:divBdr>
            </w:div>
            <w:div w:id="625088437">
              <w:marLeft w:val="0"/>
              <w:marRight w:val="0"/>
              <w:marTop w:val="0"/>
              <w:marBottom w:val="0"/>
              <w:divBdr>
                <w:top w:val="none" w:sz="0" w:space="0" w:color="auto"/>
                <w:left w:val="none" w:sz="0" w:space="0" w:color="auto"/>
                <w:bottom w:val="none" w:sz="0" w:space="0" w:color="auto"/>
                <w:right w:val="none" w:sz="0" w:space="0" w:color="auto"/>
              </w:divBdr>
            </w:div>
            <w:div w:id="128866663">
              <w:marLeft w:val="0"/>
              <w:marRight w:val="0"/>
              <w:marTop w:val="0"/>
              <w:marBottom w:val="0"/>
              <w:divBdr>
                <w:top w:val="none" w:sz="0" w:space="0" w:color="auto"/>
                <w:left w:val="none" w:sz="0" w:space="0" w:color="auto"/>
                <w:bottom w:val="none" w:sz="0" w:space="0" w:color="auto"/>
                <w:right w:val="none" w:sz="0" w:space="0" w:color="auto"/>
              </w:divBdr>
            </w:div>
            <w:div w:id="1756634612">
              <w:marLeft w:val="0"/>
              <w:marRight w:val="0"/>
              <w:marTop w:val="0"/>
              <w:marBottom w:val="0"/>
              <w:divBdr>
                <w:top w:val="none" w:sz="0" w:space="0" w:color="auto"/>
                <w:left w:val="none" w:sz="0" w:space="0" w:color="auto"/>
                <w:bottom w:val="none" w:sz="0" w:space="0" w:color="auto"/>
                <w:right w:val="none" w:sz="0" w:space="0" w:color="auto"/>
              </w:divBdr>
            </w:div>
            <w:div w:id="908149564">
              <w:marLeft w:val="0"/>
              <w:marRight w:val="0"/>
              <w:marTop w:val="0"/>
              <w:marBottom w:val="0"/>
              <w:divBdr>
                <w:top w:val="none" w:sz="0" w:space="0" w:color="auto"/>
                <w:left w:val="none" w:sz="0" w:space="0" w:color="auto"/>
                <w:bottom w:val="none" w:sz="0" w:space="0" w:color="auto"/>
                <w:right w:val="none" w:sz="0" w:space="0" w:color="auto"/>
              </w:divBdr>
            </w:div>
            <w:div w:id="1704600438">
              <w:marLeft w:val="0"/>
              <w:marRight w:val="0"/>
              <w:marTop w:val="0"/>
              <w:marBottom w:val="0"/>
              <w:divBdr>
                <w:top w:val="none" w:sz="0" w:space="0" w:color="auto"/>
                <w:left w:val="none" w:sz="0" w:space="0" w:color="auto"/>
                <w:bottom w:val="none" w:sz="0" w:space="0" w:color="auto"/>
                <w:right w:val="none" w:sz="0" w:space="0" w:color="auto"/>
              </w:divBdr>
            </w:div>
            <w:div w:id="7872258">
              <w:marLeft w:val="0"/>
              <w:marRight w:val="0"/>
              <w:marTop w:val="0"/>
              <w:marBottom w:val="0"/>
              <w:divBdr>
                <w:top w:val="none" w:sz="0" w:space="0" w:color="auto"/>
                <w:left w:val="none" w:sz="0" w:space="0" w:color="auto"/>
                <w:bottom w:val="none" w:sz="0" w:space="0" w:color="auto"/>
                <w:right w:val="none" w:sz="0" w:space="0" w:color="auto"/>
              </w:divBdr>
            </w:div>
            <w:div w:id="460927046">
              <w:marLeft w:val="0"/>
              <w:marRight w:val="0"/>
              <w:marTop w:val="0"/>
              <w:marBottom w:val="0"/>
              <w:divBdr>
                <w:top w:val="none" w:sz="0" w:space="0" w:color="auto"/>
                <w:left w:val="none" w:sz="0" w:space="0" w:color="auto"/>
                <w:bottom w:val="none" w:sz="0" w:space="0" w:color="auto"/>
                <w:right w:val="none" w:sz="0" w:space="0" w:color="auto"/>
              </w:divBdr>
            </w:div>
            <w:div w:id="207182649">
              <w:marLeft w:val="0"/>
              <w:marRight w:val="0"/>
              <w:marTop w:val="0"/>
              <w:marBottom w:val="0"/>
              <w:divBdr>
                <w:top w:val="none" w:sz="0" w:space="0" w:color="auto"/>
                <w:left w:val="none" w:sz="0" w:space="0" w:color="auto"/>
                <w:bottom w:val="none" w:sz="0" w:space="0" w:color="auto"/>
                <w:right w:val="none" w:sz="0" w:space="0" w:color="auto"/>
              </w:divBdr>
            </w:div>
            <w:div w:id="1330601834">
              <w:marLeft w:val="0"/>
              <w:marRight w:val="0"/>
              <w:marTop w:val="0"/>
              <w:marBottom w:val="0"/>
              <w:divBdr>
                <w:top w:val="none" w:sz="0" w:space="0" w:color="auto"/>
                <w:left w:val="none" w:sz="0" w:space="0" w:color="auto"/>
                <w:bottom w:val="none" w:sz="0" w:space="0" w:color="auto"/>
                <w:right w:val="none" w:sz="0" w:space="0" w:color="auto"/>
              </w:divBdr>
            </w:div>
            <w:div w:id="54862037">
              <w:marLeft w:val="0"/>
              <w:marRight w:val="0"/>
              <w:marTop w:val="0"/>
              <w:marBottom w:val="0"/>
              <w:divBdr>
                <w:top w:val="none" w:sz="0" w:space="0" w:color="auto"/>
                <w:left w:val="none" w:sz="0" w:space="0" w:color="auto"/>
                <w:bottom w:val="none" w:sz="0" w:space="0" w:color="auto"/>
                <w:right w:val="none" w:sz="0" w:space="0" w:color="auto"/>
              </w:divBdr>
            </w:div>
            <w:div w:id="615872255">
              <w:marLeft w:val="0"/>
              <w:marRight w:val="0"/>
              <w:marTop w:val="0"/>
              <w:marBottom w:val="0"/>
              <w:divBdr>
                <w:top w:val="none" w:sz="0" w:space="0" w:color="auto"/>
                <w:left w:val="none" w:sz="0" w:space="0" w:color="auto"/>
                <w:bottom w:val="none" w:sz="0" w:space="0" w:color="auto"/>
                <w:right w:val="none" w:sz="0" w:space="0" w:color="auto"/>
              </w:divBdr>
            </w:div>
            <w:div w:id="837620318">
              <w:marLeft w:val="0"/>
              <w:marRight w:val="0"/>
              <w:marTop w:val="0"/>
              <w:marBottom w:val="0"/>
              <w:divBdr>
                <w:top w:val="none" w:sz="0" w:space="0" w:color="auto"/>
                <w:left w:val="none" w:sz="0" w:space="0" w:color="auto"/>
                <w:bottom w:val="none" w:sz="0" w:space="0" w:color="auto"/>
                <w:right w:val="none" w:sz="0" w:space="0" w:color="auto"/>
              </w:divBdr>
            </w:div>
            <w:div w:id="847136783">
              <w:marLeft w:val="0"/>
              <w:marRight w:val="0"/>
              <w:marTop w:val="0"/>
              <w:marBottom w:val="0"/>
              <w:divBdr>
                <w:top w:val="none" w:sz="0" w:space="0" w:color="auto"/>
                <w:left w:val="none" w:sz="0" w:space="0" w:color="auto"/>
                <w:bottom w:val="none" w:sz="0" w:space="0" w:color="auto"/>
                <w:right w:val="none" w:sz="0" w:space="0" w:color="auto"/>
              </w:divBdr>
            </w:div>
            <w:div w:id="33044960">
              <w:marLeft w:val="0"/>
              <w:marRight w:val="0"/>
              <w:marTop w:val="0"/>
              <w:marBottom w:val="0"/>
              <w:divBdr>
                <w:top w:val="none" w:sz="0" w:space="0" w:color="auto"/>
                <w:left w:val="none" w:sz="0" w:space="0" w:color="auto"/>
                <w:bottom w:val="none" w:sz="0" w:space="0" w:color="auto"/>
                <w:right w:val="none" w:sz="0" w:space="0" w:color="auto"/>
              </w:divBdr>
            </w:div>
            <w:div w:id="1412851709">
              <w:marLeft w:val="0"/>
              <w:marRight w:val="0"/>
              <w:marTop w:val="0"/>
              <w:marBottom w:val="0"/>
              <w:divBdr>
                <w:top w:val="none" w:sz="0" w:space="0" w:color="auto"/>
                <w:left w:val="none" w:sz="0" w:space="0" w:color="auto"/>
                <w:bottom w:val="none" w:sz="0" w:space="0" w:color="auto"/>
                <w:right w:val="none" w:sz="0" w:space="0" w:color="auto"/>
              </w:divBdr>
            </w:div>
            <w:div w:id="149760897">
              <w:marLeft w:val="0"/>
              <w:marRight w:val="0"/>
              <w:marTop w:val="0"/>
              <w:marBottom w:val="0"/>
              <w:divBdr>
                <w:top w:val="none" w:sz="0" w:space="0" w:color="auto"/>
                <w:left w:val="none" w:sz="0" w:space="0" w:color="auto"/>
                <w:bottom w:val="none" w:sz="0" w:space="0" w:color="auto"/>
                <w:right w:val="none" w:sz="0" w:space="0" w:color="auto"/>
              </w:divBdr>
            </w:div>
            <w:div w:id="341015435">
              <w:marLeft w:val="0"/>
              <w:marRight w:val="0"/>
              <w:marTop w:val="0"/>
              <w:marBottom w:val="0"/>
              <w:divBdr>
                <w:top w:val="none" w:sz="0" w:space="0" w:color="auto"/>
                <w:left w:val="none" w:sz="0" w:space="0" w:color="auto"/>
                <w:bottom w:val="none" w:sz="0" w:space="0" w:color="auto"/>
                <w:right w:val="none" w:sz="0" w:space="0" w:color="auto"/>
              </w:divBdr>
            </w:div>
            <w:div w:id="1068766000">
              <w:marLeft w:val="0"/>
              <w:marRight w:val="0"/>
              <w:marTop w:val="0"/>
              <w:marBottom w:val="0"/>
              <w:divBdr>
                <w:top w:val="none" w:sz="0" w:space="0" w:color="auto"/>
                <w:left w:val="none" w:sz="0" w:space="0" w:color="auto"/>
                <w:bottom w:val="none" w:sz="0" w:space="0" w:color="auto"/>
                <w:right w:val="none" w:sz="0" w:space="0" w:color="auto"/>
              </w:divBdr>
            </w:div>
            <w:div w:id="617102344">
              <w:marLeft w:val="0"/>
              <w:marRight w:val="0"/>
              <w:marTop w:val="0"/>
              <w:marBottom w:val="0"/>
              <w:divBdr>
                <w:top w:val="none" w:sz="0" w:space="0" w:color="auto"/>
                <w:left w:val="none" w:sz="0" w:space="0" w:color="auto"/>
                <w:bottom w:val="none" w:sz="0" w:space="0" w:color="auto"/>
                <w:right w:val="none" w:sz="0" w:space="0" w:color="auto"/>
              </w:divBdr>
            </w:div>
            <w:div w:id="239754348">
              <w:marLeft w:val="0"/>
              <w:marRight w:val="0"/>
              <w:marTop w:val="0"/>
              <w:marBottom w:val="0"/>
              <w:divBdr>
                <w:top w:val="none" w:sz="0" w:space="0" w:color="auto"/>
                <w:left w:val="none" w:sz="0" w:space="0" w:color="auto"/>
                <w:bottom w:val="none" w:sz="0" w:space="0" w:color="auto"/>
                <w:right w:val="none" w:sz="0" w:space="0" w:color="auto"/>
              </w:divBdr>
            </w:div>
            <w:div w:id="1305891871">
              <w:marLeft w:val="0"/>
              <w:marRight w:val="0"/>
              <w:marTop w:val="0"/>
              <w:marBottom w:val="0"/>
              <w:divBdr>
                <w:top w:val="none" w:sz="0" w:space="0" w:color="auto"/>
                <w:left w:val="none" w:sz="0" w:space="0" w:color="auto"/>
                <w:bottom w:val="none" w:sz="0" w:space="0" w:color="auto"/>
                <w:right w:val="none" w:sz="0" w:space="0" w:color="auto"/>
              </w:divBdr>
            </w:div>
            <w:div w:id="1549997467">
              <w:marLeft w:val="0"/>
              <w:marRight w:val="0"/>
              <w:marTop w:val="0"/>
              <w:marBottom w:val="0"/>
              <w:divBdr>
                <w:top w:val="none" w:sz="0" w:space="0" w:color="auto"/>
                <w:left w:val="none" w:sz="0" w:space="0" w:color="auto"/>
                <w:bottom w:val="none" w:sz="0" w:space="0" w:color="auto"/>
                <w:right w:val="none" w:sz="0" w:space="0" w:color="auto"/>
              </w:divBdr>
            </w:div>
            <w:div w:id="1749309180">
              <w:marLeft w:val="0"/>
              <w:marRight w:val="0"/>
              <w:marTop w:val="0"/>
              <w:marBottom w:val="0"/>
              <w:divBdr>
                <w:top w:val="none" w:sz="0" w:space="0" w:color="auto"/>
                <w:left w:val="none" w:sz="0" w:space="0" w:color="auto"/>
                <w:bottom w:val="none" w:sz="0" w:space="0" w:color="auto"/>
                <w:right w:val="none" w:sz="0" w:space="0" w:color="auto"/>
              </w:divBdr>
            </w:div>
            <w:div w:id="868570680">
              <w:marLeft w:val="0"/>
              <w:marRight w:val="0"/>
              <w:marTop w:val="0"/>
              <w:marBottom w:val="0"/>
              <w:divBdr>
                <w:top w:val="none" w:sz="0" w:space="0" w:color="auto"/>
                <w:left w:val="none" w:sz="0" w:space="0" w:color="auto"/>
                <w:bottom w:val="none" w:sz="0" w:space="0" w:color="auto"/>
                <w:right w:val="none" w:sz="0" w:space="0" w:color="auto"/>
              </w:divBdr>
            </w:div>
            <w:div w:id="1214661990">
              <w:marLeft w:val="0"/>
              <w:marRight w:val="0"/>
              <w:marTop w:val="0"/>
              <w:marBottom w:val="0"/>
              <w:divBdr>
                <w:top w:val="none" w:sz="0" w:space="0" w:color="auto"/>
                <w:left w:val="none" w:sz="0" w:space="0" w:color="auto"/>
                <w:bottom w:val="none" w:sz="0" w:space="0" w:color="auto"/>
                <w:right w:val="none" w:sz="0" w:space="0" w:color="auto"/>
              </w:divBdr>
            </w:div>
            <w:div w:id="1984849951">
              <w:marLeft w:val="0"/>
              <w:marRight w:val="0"/>
              <w:marTop w:val="0"/>
              <w:marBottom w:val="0"/>
              <w:divBdr>
                <w:top w:val="none" w:sz="0" w:space="0" w:color="auto"/>
                <w:left w:val="none" w:sz="0" w:space="0" w:color="auto"/>
                <w:bottom w:val="none" w:sz="0" w:space="0" w:color="auto"/>
                <w:right w:val="none" w:sz="0" w:space="0" w:color="auto"/>
              </w:divBdr>
            </w:div>
            <w:div w:id="644507968">
              <w:marLeft w:val="0"/>
              <w:marRight w:val="0"/>
              <w:marTop w:val="0"/>
              <w:marBottom w:val="0"/>
              <w:divBdr>
                <w:top w:val="none" w:sz="0" w:space="0" w:color="auto"/>
                <w:left w:val="none" w:sz="0" w:space="0" w:color="auto"/>
                <w:bottom w:val="none" w:sz="0" w:space="0" w:color="auto"/>
                <w:right w:val="none" w:sz="0" w:space="0" w:color="auto"/>
              </w:divBdr>
            </w:div>
            <w:div w:id="1630086004">
              <w:marLeft w:val="0"/>
              <w:marRight w:val="0"/>
              <w:marTop w:val="0"/>
              <w:marBottom w:val="0"/>
              <w:divBdr>
                <w:top w:val="none" w:sz="0" w:space="0" w:color="auto"/>
                <w:left w:val="none" w:sz="0" w:space="0" w:color="auto"/>
                <w:bottom w:val="none" w:sz="0" w:space="0" w:color="auto"/>
                <w:right w:val="none" w:sz="0" w:space="0" w:color="auto"/>
              </w:divBdr>
            </w:div>
            <w:div w:id="694236150">
              <w:marLeft w:val="0"/>
              <w:marRight w:val="0"/>
              <w:marTop w:val="0"/>
              <w:marBottom w:val="0"/>
              <w:divBdr>
                <w:top w:val="none" w:sz="0" w:space="0" w:color="auto"/>
                <w:left w:val="none" w:sz="0" w:space="0" w:color="auto"/>
                <w:bottom w:val="none" w:sz="0" w:space="0" w:color="auto"/>
                <w:right w:val="none" w:sz="0" w:space="0" w:color="auto"/>
              </w:divBdr>
            </w:div>
            <w:div w:id="149837131">
              <w:marLeft w:val="0"/>
              <w:marRight w:val="0"/>
              <w:marTop w:val="0"/>
              <w:marBottom w:val="0"/>
              <w:divBdr>
                <w:top w:val="none" w:sz="0" w:space="0" w:color="auto"/>
                <w:left w:val="none" w:sz="0" w:space="0" w:color="auto"/>
                <w:bottom w:val="none" w:sz="0" w:space="0" w:color="auto"/>
                <w:right w:val="none" w:sz="0" w:space="0" w:color="auto"/>
              </w:divBdr>
            </w:div>
            <w:div w:id="816145726">
              <w:marLeft w:val="0"/>
              <w:marRight w:val="0"/>
              <w:marTop w:val="0"/>
              <w:marBottom w:val="0"/>
              <w:divBdr>
                <w:top w:val="none" w:sz="0" w:space="0" w:color="auto"/>
                <w:left w:val="none" w:sz="0" w:space="0" w:color="auto"/>
                <w:bottom w:val="none" w:sz="0" w:space="0" w:color="auto"/>
                <w:right w:val="none" w:sz="0" w:space="0" w:color="auto"/>
              </w:divBdr>
            </w:div>
            <w:div w:id="855921687">
              <w:marLeft w:val="0"/>
              <w:marRight w:val="0"/>
              <w:marTop w:val="0"/>
              <w:marBottom w:val="0"/>
              <w:divBdr>
                <w:top w:val="none" w:sz="0" w:space="0" w:color="auto"/>
                <w:left w:val="none" w:sz="0" w:space="0" w:color="auto"/>
                <w:bottom w:val="none" w:sz="0" w:space="0" w:color="auto"/>
                <w:right w:val="none" w:sz="0" w:space="0" w:color="auto"/>
              </w:divBdr>
            </w:div>
            <w:div w:id="153569607">
              <w:marLeft w:val="0"/>
              <w:marRight w:val="0"/>
              <w:marTop w:val="0"/>
              <w:marBottom w:val="0"/>
              <w:divBdr>
                <w:top w:val="none" w:sz="0" w:space="0" w:color="auto"/>
                <w:left w:val="none" w:sz="0" w:space="0" w:color="auto"/>
                <w:bottom w:val="none" w:sz="0" w:space="0" w:color="auto"/>
                <w:right w:val="none" w:sz="0" w:space="0" w:color="auto"/>
              </w:divBdr>
            </w:div>
            <w:div w:id="1056780967">
              <w:marLeft w:val="0"/>
              <w:marRight w:val="0"/>
              <w:marTop w:val="0"/>
              <w:marBottom w:val="0"/>
              <w:divBdr>
                <w:top w:val="none" w:sz="0" w:space="0" w:color="auto"/>
                <w:left w:val="none" w:sz="0" w:space="0" w:color="auto"/>
                <w:bottom w:val="none" w:sz="0" w:space="0" w:color="auto"/>
                <w:right w:val="none" w:sz="0" w:space="0" w:color="auto"/>
              </w:divBdr>
            </w:div>
            <w:div w:id="1263417137">
              <w:marLeft w:val="0"/>
              <w:marRight w:val="0"/>
              <w:marTop w:val="0"/>
              <w:marBottom w:val="0"/>
              <w:divBdr>
                <w:top w:val="none" w:sz="0" w:space="0" w:color="auto"/>
                <w:left w:val="none" w:sz="0" w:space="0" w:color="auto"/>
                <w:bottom w:val="none" w:sz="0" w:space="0" w:color="auto"/>
                <w:right w:val="none" w:sz="0" w:space="0" w:color="auto"/>
              </w:divBdr>
            </w:div>
            <w:div w:id="1876772133">
              <w:marLeft w:val="0"/>
              <w:marRight w:val="0"/>
              <w:marTop w:val="0"/>
              <w:marBottom w:val="0"/>
              <w:divBdr>
                <w:top w:val="none" w:sz="0" w:space="0" w:color="auto"/>
                <w:left w:val="none" w:sz="0" w:space="0" w:color="auto"/>
                <w:bottom w:val="none" w:sz="0" w:space="0" w:color="auto"/>
                <w:right w:val="none" w:sz="0" w:space="0" w:color="auto"/>
              </w:divBdr>
            </w:div>
            <w:div w:id="1200892769">
              <w:marLeft w:val="0"/>
              <w:marRight w:val="0"/>
              <w:marTop w:val="0"/>
              <w:marBottom w:val="0"/>
              <w:divBdr>
                <w:top w:val="none" w:sz="0" w:space="0" w:color="auto"/>
                <w:left w:val="none" w:sz="0" w:space="0" w:color="auto"/>
                <w:bottom w:val="none" w:sz="0" w:space="0" w:color="auto"/>
                <w:right w:val="none" w:sz="0" w:space="0" w:color="auto"/>
              </w:divBdr>
            </w:div>
            <w:div w:id="1067148898">
              <w:marLeft w:val="0"/>
              <w:marRight w:val="0"/>
              <w:marTop w:val="0"/>
              <w:marBottom w:val="0"/>
              <w:divBdr>
                <w:top w:val="none" w:sz="0" w:space="0" w:color="auto"/>
                <w:left w:val="none" w:sz="0" w:space="0" w:color="auto"/>
                <w:bottom w:val="none" w:sz="0" w:space="0" w:color="auto"/>
                <w:right w:val="none" w:sz="0" w:space="0" w:color="auto"/>
              </w:divBdr>
            </w:div>
            <w:div w:id="1426656730">
              <w:marLeft w:val="0"/>
              <w:marRight w:val="0"/>
              <w:marTop w:val="0"/>
              <w:marBottom w:val="0"/>
              <w:divBdr>
                <w:top w:val="none" w:sz="0" w:space="0" w:color="auto"/>
                <w:left w:val="none" w:sz="0" w:space="0" w:color="auto"/>
                <w:bottom w:val="none" w:sz="0" w:space="0" w:color="auto"/>
                <w:right w:val="none" w:sz="0" w:space="0" w:color="auto"/>
              </w:divBdr>
            </w:div>
            <w:div w:id="20325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529420">
      <w:bodyDiv w:val="1"/>
      <w:marLeft w:val="0"/>
      <w:marRight w:val="0"/>
      <w:marTop w:val="0"/>
      <w:marBottom w:val="0"/>
      <w:divBdr>
        <w:top w:val="none" w:sz="0" w:space="0" w:color="auto"/>
        <w:left w:val="none" w:sz="0" w:space="0" w:color="auto"/>
        <w:bottom w:val="none" w:sz="0" w:space="0" w:color="auto"/>
        <w:right w:val="none" w:sz="0" w:space="0" w:color="auto"/>
      </w:divBdr>
      <w:divsChild>
        <w:div w:id="2029065922">
          <w:marLeft w:val="0"/>
          <w:marRight w:val="0"/>
          <w:marTop w:val="0"/>
          <w:marBottom w:val="0"/>
          <w:divBdr>
            <w:top w:val="none" w:sz="0" w:space="0" w:color="auto"/>
            <w:left w:val="none" w:sz="0" w:space="0" w:color="auto"/>
            <w:bottom w:val="none" w:sz="0" w:space="0" w:color="auto"/>
            <w:right w:val="none" w:sz="0" w:space="0" w:color="auto"/>
          </w:divBdr>
          <w:divsChild>
            <w:div w:id="2025352082">
              <w:marLeft w:val="0"/>
              <w:marRight w:val="0"/>
              <w:marTop w:val="0"/>
              <w:marBottom w:val="0"/>
              <w:divBdr>
                <w:top w:val="none" w:sz="0" w:space="0" w:color="auto"/>
                <w:left w:val="none" w:sz="0" w:space="0" w:color="auto"/>
                <w:bottom w:val="none" w:sz="0" w:space="0" w:color="auto"/>
                <w:right w:val="none" w:sz="0" w:space="0" w:color="auto"/>
              </w:divBdr>
            </w:div>
            <w:div w:id="1954165342">
              <w:marLeft w:val="0"/>
              <w:marRight w:val="0"/>
              <w:marTop w:val="0"/>
              <w:marBottom w:val="0"/>
              <w:divBdr>
                <w:top w:val="none" w:sz="0" w:space="0" w:color="auto"/>
                <w:left w:val="none" w:sz="0" w:space="0" w:color="auto"/>
                <w:bottom w:val="none" w:sz="0" w:space="0" w:color="auto"/>
                <w:right w:val="none" w:sz="0" w:space="0" w:color="auto"/>
              </w:divBdr>
            </w:div>
            <w:div w:id="1166554630">
              <w:marLeft w:val="0"/>
              <w:marRight w:val="0"/>
              <w:marTop w:val="0"/>
              <w:marBottom w:val="0"/>
              <w:divBdr>
                <w:top w:val="none" w:sz="0" w:space="0" w:color="auto"/>
                <w:left w:val="none" w:sz="0" w:space="0" w:color="auto"/>
                <w:bottom w:val="none" w:sz="0" w:space="0" w:color="auto"/>
                <w:right w:val="none" w:sz="0" w:space="0" w:color="auto"/>
              </w:divBdr>
            </w:div>
            <w:div w:id="449132570">
              <w:marLeft w:val="0"/>
              <w:marRight w:val="0"/>
              <w:marTop w:val="0"/>
              <w:marBottom w:val="0"/>
              <w:divBdr>
                <w:top w:val="none" w:sz="0" w:space="0" w:color="auto"/>
                <w:left w:val="none" w:sz="0" w:space="0" w:color="auto"/>
                <w:bottom w:val="none" w:sz="0" w:space="0" w:color="auto"/>
                <w:right w:val="none" w:sz="0" w:space="0" w:color="auto"/>
              </w:divBdr>
            </w:div>
            <w:div w:id="1332215921">
              <w:marLeft w:val="0"/>
              <w:marRight w:val="0"/>
              <w:marTop w:val="0"/>
              <w:marBottom w:val="0"/>
              <w:divBdr>
                <w:top w:val="none" w:sz="0" w:space="0" w:color="auto"/>
                <w:left w:val="none" w:sz="0" w:space="0" w:color="auto"/>
                <w:bottom w:val="none" w:sz="0" w:space="0" w:color="auto"/>
                <w:right w:val="none" w:sz="0" w:space="0" w:color="auto"/>
              </w:divBdr>
            </w:div>
            <w:div w:id="1812936964">
              <w:marLeft w:val="0"/>
              <w:marRight w:val="0"/>
              <w:marTop w:val="0"/>
              <w:marBottom w:val="0"/>
              <w:divBdr>
                <w:top w:val="none" w:sz="0" w:space="0" w:color="auto"/>
                <w:left w:val="none" w:sz="0" w:space="0" w:color="auto"/>
                <w:bottom w:val="none" w:sz="0" w:space="0" w:color="auto"/>
                <w:right w:val="none" w:sz="0" w:space="0" w:color="auto"/>
              </w:divBdr>
            </w:div>
            <w:div w:id="1731348234">
              <w:marLeft w:val="0"/>
              <w:marRight w:val="0"/>
              <w:marTop w:val="0"/>
              <w:marBottom w:val="0"/>
              <w:divBdr>
                <w:top w:val="none" w:sz="0" w:space="0" w:color="auto"/>
                <w:left w:val="none" w:sz="0" w:space="0" w:color="auto"/>
                <w:bottom w:val="none" w:sz="0" w:space="0" w:color="auto"/>
                <w:right w:val="none" w:sz="0" w:space="0" w:color="auto"/>
              </w:divBdr>
            </w:div>
            <w:div w:id="1975912380">
              <w:marLeft w:val="0"/>
              <w:marRight w:val="0"/>
              <w:marTop w:val="0"/>
              <w:marBottom w:val="0"/>
              <w:divBdr>
                <w:top w:val="none" w:sz="0" w:space="0" w:color="auto"/>
                <w:left w:val="none" w:sz="0" w:space="0" w:color="auto"/>
                <w:bottom w:val="none" w:sz="0" w:space="0" w:color="auto"/>
                <w:right w:val="none" w:sz="0" w:space="0" w:color="auto"/>
              </w:divBdr>
            </w:div>
            <w:div w:id="1297757917">
              <w:marLeft w:val="0"/>
              <w:marRight w:val="0"/>
              <w:marTop w:val="0"/>
              <w:marBottom w:val="0"/>
              <w:divBdr>
                <w:top w:val="none" w:sz="0" w:space="0" w:color="auto"/>
                <w:left w:val="none" w:sz="0" w:space="0" w:color="auto"/>
                <w:bottom w:val="none" w:sz="0" w:space="0" w:color="auto"/>
                <w:right w:val="none" w:sz="0" w:space="0" w:color="auto"/>
              </w:divBdr>
            </w:div>
            <w:div w:id="1108696684">
              <w:marLeft w:val="0"/>
              <w:marRight w:val="0"/>
              <w:marTop w:val="0"/>
              <w:marBottom w:val="0"/>
              <w:divBdr>
                <w:top w:val="none" w:sz="0" w:space="0" w:color="auto"/>
                <w:left w:val="none" w:sz="0" w:space="0" w:color="auto"/>
                <w:bottom w:val="none" w:sz="0" w:space="0" w:color="auto"/>
                <w:right w:val="none" w:sz="0" w:space="0" w:color="auto"/>
              </w:divBdr>
            </w:div>
            <w:div w:id="1816410640">
              <w:marLeft w:val="0"/>
              <w:marRight w:val="0"/>
              <w:marTop w:val="0"/>
              <w:marBottom w:val="0"/>
              <w:divBdr>
                <w:top w:val="none" w:sz="0" w:space="0" w:color="auto"/>
                <w:left w:val="none" w:sz="0" w:space="0" w:color="auto"/>
                <w:bottom w:val="none" w:sz="0" w:space="0" w:color="auto"/>
                <w:right w:val="none" w:sz="0" w:space="0" w:color="auto"/>
              </w:divBdr>
            </w:div>
            <w:div w:id="251207925">
              <w:marLeft w:val="0"/>
              <w:marRight w:val="0"/>
              <w:marTop w:val="0"/>
              <w:marBottom w:val="0"/>
              <w:divBdr>
                <w:top w:val="none" w:sz="0" w:space="0" w:color="auto"/>
                <w:left w:val="none" w:sz="0" w:space="0" w:color="auto"/>
                <w:bottom w:val="none" w:sz="0" w:space="0" w:color="auto"/>
                <w:right w:val="none" w:sz="0" w:space="0" w:color="auto"/>
              </w:divBdr>
            </w:div>
            <w:div w:id="1456101135">
              <w:marLeft w:val="0"/>
              <w:marRight w:val="0"/>
              <w:marTop w:val="0"/>
              <w:marBottom w:val="0"/>
              <w:divBdr>
                <w:top w:val="none" w:sz="0" w:space="0" w:color="auto"/>
                <w:left w:val="none" w:sz="0" w:space="0" w:color="auto"/>
                <w:bottom w:val="none" w:sz="0" w:space="0" w:color="auto"/>
                <w:right w:val="none" w:sz="0" w:space="0" w:color="auto"/>
              </w:divBdr>
            </w:div>
            <w:div w:id="2140222087">
              <w:marLeft w:val="0"/>
              <w:marRight w:val="0"/>
              <w:marTop w:val="0"/>
              <w:marBottom w:val="0"/>
              <w:divBdr>
                <w:top w:val="none" w:sz="0" w:space="0" w:color="auto"/>
                <w:left w:val="none" w:sz="0" w:space="0" w:color="auto"/>
                <w:bottom w:val="none" w:sz="0" w:space="0" w:color="auto"/>
                <w:right w:val="none" w:sz="0" w:space="0" w:color="auto"/>
              </w:divBdr>
            </w:div>
            <w:div w:id="1905993944">
              <w:marLeft w:val="0"/>
              <w:marRight w:val="0"/>
              <w:marTop w:val="0"/>
              <w:marBottom w:val="0"/>
              <w:divBdr>
                <w:top w:val="none" w:sz="0" w:space="0" w:color="auto"/>
                <w:left w:val="none" w:sz="0" w:space="0" w:color="auto"/>
                <w:bottom w:val="none" w:sz="0" w:space="0" w:color="auto"/>
                <w:right w:val="none" w:sz="0" w:space="0" w:color="auto"/>
              </w:divBdr>
            </w:div>
            <w:div w:id="127430995">
              <w:marLeft w:val="0"/>
              <w:marRight w:val="0"/>
              <w:marTop w:val="0"/>
              <w:marBottom w:val="0"/>
              <w:divBdr>
                <w:top w:val="none" w:sz="0" w:space="0" w:color="auto"/>
                <w:left w:val="none" w:sz="0" w:space="0" w:color="auto"/>
                <w:bottom w:val="none" w:sz="0" w:space="0" w:color="auto"/>
                <w:right w:val="none" w:sz="0" w:space="0" w:color="auto"/>
              </w:divBdr>
            </w:div>
            <w:div w:id="410978042">
              <w:marLeft w:val="0"/>
              <w:marRight w:val="0"/>
              <w:marTop w:val="0"/>
              <w:marBottom w:val="0"/>
              <w:divBdr>
                <w:top w:val="none" w:sz="0" w:space="0" w:color="auto"/>
                <w:left w:val="none" w:sz="0" w:space="0" w:color="auto"/>
                <w:bottom w:val="none" w:sz="0" w:space="0" w:color="auto"/>
                <w:right w:val="none" w:sz="0" w:space="0" w:color="auto"/>
              </w:divBdr>
            </w:div>
            <w:div w:id="713387648">
              <w:marLeft w:val="0"/>
              <w:marRight w:val="0"/>
              <w:marTop w:val="0"/>
              <w:marBottom w:val="0"/>
              <w:divBdr>
                <w:top w:val="none" w:sz="0" w:space="0" w:color="auto"/>
                <w:left w:val="none" w:sz="0" w:space="0" w:color="auto"/>
                <w:bottom w:val="none" w:sz="0" w:space="0" w:color="auto"/>
                <w:right w:val="none" w:sz="0" w:space="0" w:color="auto"/>
              </w:divBdr>
            </w:div>
            <w:div w:id="1515073416">
              <w:marLeft w:val="0"/>
              <w:marRight w:val="0"/>
              <w:marTop w:val="0"/>
              <w:marBottom w:val="0"/>
              <w:divBdr>
                <w:top w:val="none" w:sz="0" w:space="0" w:color="auto"/>
                <w:left w:val="none" w:sz="0" w:space="0" w:color="auto"/>
                <w:bottom w:val="none" w:sz="0" w:space="0" w:color="auto"/>
                <w:right w:val="none" w:sz="0" w:space="0" w:color="auto"/>
              </w:divBdr>
            </w:div>
            <w:div w:id="349723393">
              <w:marLeft w:val="0"/>
              <w:marRight w:val="0"/>
              <w:marTop w:val="0"/>
              <w:marBottom w:val="0"/>
              <w:divBdr>
                <w:top w:val="none" w:sz="0" w:space="0" w:color="auto"/>
                <w:left w:val="none" w:sz="0" w:space="0" w:color="auto"/>
                <w:bottom w:val="none" w:sz="0" w:space="0" w:color="auto"/>
                <w:right w:val="none" w:sz="0" w:space="0" w:color="auto"/>
              </w:divBdr>
            </w:div>
            <w:div w:id="1197082494">
              <w:marLeft w:val="0"/>
              <w:marRight w:val="0"/>
              <w:marTop w:val="0"/>
              <w:marBottom w:val="0"/>
              <w:divBdr>
                <w:top w:val="none" w:sz="0" w:space="0" w:color="auto"/>
                <w:left w:val="none" w:sz="0" w:space="0" w:color="auto"/>
                <w:bottom w:val="none" w:sz="0" w:space="0" w:color="auto"/>
                <w:right w:val="none" w:sz="0" w:space="0" w:color="auto"/>
              </w:divBdr>
            </w:div>
            <w:div w:id="2049449231">
              <w:marLeft w:val="0"/>
              <w:marRight w:val="0"/>
              <w:marTop w:val="0"/>
              <w:marBottom w:val="0"/>
              <w:divBdr>
                <w:top w:val="none" w:sz="0" w:space="0" w:color="auto"/>
                <w:left w:val="none" w:sz="0" w:space="0" w:color="auto"/>
                <w:bottom w:val="none" w:sz="0" w:space="0" w:color="auto"/>
                <w:right w:val="none" w:sz="0" w:space="0" w:color="auto"/>
              </w:divBdr>
            </w:div>
            <w:div w:id="1520965872">
              <w:marLeft w:val="0"/>
              <w:marRight w:val="0"/>
              <w:marTop w:val="0"/>
              <w:marBottom w:val="0"/>
              <w:divBdr>
                <w:top w:val="none" w:sz="0" w:space="0" w:color="auto"/>
                <w:left w:val="none" w:sz="0" w:space="0" w:color="auto"/>
                <w:bottom w:val="none" w:sz="0" w:space="0" w:color="auto"/>
                <w:right w:val="none" w:sz="0" w:space="0" w:color="auto"/>
              </w:divBdr>
            </w:div>
            <w:div w:id="1006131770">
              <w:marLeft w:val="0"/>
              <w:marRight w:val="0"/>
              <w:marTop w:val="0"/>
              <w:marBottom w:val="0"/>
              <w:divBdr>
                <w:top w:val="none" w:sz="0" w:space="0" w:color="auto"/>
                <w:left w:val="none" w:sz="0" w:space="0" w:color="auto"/>
                <w:bottom w:val="none" w:sz="0" w:space="0" w:color="auto"/>
                <w:right w:val="none" w:sz="0" w:space="0" w:color="auto"/>
              </w:divBdr>
            </w:div>
            <w:div w:id="264769269">
              <w:marLeft w:val="0"/>
              <w:marRight w:val="0"/>
              <w:marTop w:val="0"/>
              <w:marBottom w:val="0"/>
              <w:divBdr>
                <w:top w:val="none" w:sz="0" w:space="0" w:color="auto"/>
                <w:left w:val="none" w:sz="0" w:space="0" w:color="auto"/>
                <w:bottom w:val="none" w:sz="0" w:space="0" w:color="auto"/>
                <w:right w:val="none" w:sz="0" w:space="0" w:color="auto"/>
              </w:divBdr>
            </w:div>
            <w:div w:id="1273904172">
              <w:marLeft w:val="0"/>
              <w:marRight w:val="0"/>
              <w:marTop w:val="0"/>
              <w:marBottom w:val="0"/>
              <w:divBdr>
                <w:top w:val="none" w:sz="0" w:space="0" w:color="auto"/>
                <w:left w:val="none" w:sz="0" w:space="0" w:color="auto"/>
                <w:bottom w:val="none" w:sz="0" w:space="0" w:color="auto"/>
                <w:right w:val="none" w:sz="0" w:space="0" w:color="auto"/>
              </w:divBdr>
            </w:div>
            <w:div w:id="1607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50129">
      <w:bodyDiv w:val="1"/>
      <w:marLeft w:val="0"/>
      <w:marRight w:val="0"/>
      <w:marTop w:val="0"/>
      <w:marBottom w:val="0"/>
      <w:divBdr>
        <w:top w:val="none" w:sz="0" w:space="0" w:color="auto"/>
        <w:left w:val="none" w:sz="0" w:space="0" w:color="auto"/>
        <w:bottom w:val="none" w:sz="0" w:space="0" w:color="auto"/>
        <w:right w:val="none" w:sz="0" w:space="0" w:color="auto"/>
      </w:divBdr>
    </w:div>
    <w:div w:id="248930005">
      <w:bodyDiv w:val="1"/>
      <w:marLeft w:val="0"/>
      <w:marRight w:val="0"/>
      <w:marTop w:val="0"/>
      <w:marBottom w:val="0"/>
      <w:divBdr>
        <w:top w:val="none" w:sz="0" w:space="0" w:color="auto"/>
        <w:left w:val="none" w:sz="0" w:space="0" w:color="auto"/>
        <w:bottom w:val="none" w:sz="0" w:space="0" w:color="auto"/>
        <w:right w:val="none" w:sz="0" w:space="0" w:color="auto"/>
      </w:divBdr>
    </w:div>
    <w:div w:id="266080369">
      <w:bodyDiv w:val="1"/>
      <w:marLeft w:val="0"/>
      <w:marRight w:val="0"/>
      <w:marTop w:val="0"/>
      <w:marBottom w:val="0"/>
      <w:divBdr>
        <w:top w:val="none" w:sz="0" w:space="0" w:color="auto"/>
        <w:left w:val="none" w:sz="0" w:space="0" w:color="auto"/>
        <w:bottom w:val="none" w:sz="0" w:space="0" w:color="auto"/>
        <w:right w:val="none" w:sz="0" w:space="0" w:color="auto"/>
      </w:divBdr>
    </w:div>
    <w:div w:id="267006898">
      <w:bodyDiv w:val="1"/>
      <w:marLeft w:val="0"/>
      <w:marRight w:val="0"/>
      <w:marTop w:val="0"/>
      <w:marBottom w:val="0"/>
      <w:divBdr>
        <w:top w:val="none" w:sz="0" w:space="0" w:color="auto"/>
        <w:left w:val="none" w:sz="0" w:space="0" w:color="auto"/>
        <w:bottom w:val="none" w:sz="0" w:space="0" w:color="auto"/>
        <w:right w:val="none" w:sz="0" w:space="0" w:color="auto"/>
      </w:divBdr>
    </w:div>
    <w:div w:id="272636744">
      <w:bodyDiv w:val="1"/>
      <w:marLeft w:val="0"/>
      <w:marRight w:val="0"/>
      <w:marTop w:val="0"/>
      <w:marBottom w:val="0"/>
      <w:divBdr>
        <w:top w:val="none" w:sz="0" w:space="0" w:color="auto"/>
        <w:left w:val="none" w:sz="0" w:space="0" w:color="auto"/>
        <w:bottom w:val="none" w:sz="0" w:space="0" w:color="auto"/>
        <w:right w:val="none" w:sz="0" w:space="0" w:color="auto"/>
      </w:divBdr>
      <w:divsChild>
        <w:div w:id="1323778049">
          <w:marLeft w:val="0"/>
          <w:marRight w:val="0"/>
          <w:marTop w:val="0"/>
          <w:marBottom w:val="0"/>
          <w:divBdr>
            <w:top w:val="none" w:sz="0" w:space="0" w:color="auto"/>
            <w:left w:val="none" w:sz="0" w:space="0" w:color="auto"/>
            <w:bottom w:val="none" w:sz="0" w:space="0" w:color="auto"/>
            <w:right w:val="none" w:sz="0" w:space="0" w:color="auto"/>
          </w:divBdr>
          <w:divsChild>
            <w:div w:id="943265578">
              <w:marLeft w:val="0"/>
              <w:marRight w:val="0"/>
              <w:marTop w:val="0"/>
              <w:marBottom w:val="0"/>
              <w:divBdr>
                <w:top w:val="none" w:sz="0" w:space="0" w:color="auto"/>
                <w:left w:val="none" w:sz="0" w:space="0" w:color="auto"/>
                <w:bottom w:val="none" w:sz="0" w:space="0" w:color="auto"/>
                <w:right w:val="none" w:sz="0" w:space="0" w:color="auto"/>
              </w:divBdr>
            </w:div>
            <w:div w:id="1094739703">
              <w:marLeft w:val="0"/>
              <w:marRight w:val="0"/>
              <w:marTop w:val="0"/>
              <w:marBottom w:val="0"/>
              <w:divBdr>
                <w:top w:val="none" w:sz="0" w:space="0" w:color="auto"/>
                <w:left w:val="none" w:sz="0" w:space="0" w:color="auto"/>
                <w:bottom w:val="none" w:sz="0" w:space="0" w:color="auto"/>
                <w:right w:val="none" w:sz="0" w:space="0" w:color="auto"/>
              </w:divBdr>
            </w:div>
            <w:div w:id="10331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06412">
      <w:bodyDiv w:val="1"/>
      <w:marLeft w:val="0"/>
      <w:marRight w:val="0"/>
      <w:marTop w:val="0"/>
      <w:marBottom w:val="0"/>
      <w:divBdr>
        <w:top w:val="none" w:sz="0" w:space="0" w:color="auto"/>
        <w:left w:val="none" w:sz="0" w:space="0" w:color="auto"/>
        <w:bottom w:val="none" w:sz="0" w:space="0" w:color="auto"/>
        <w:right w:val="none" w:sz="0" w:space="0" w:color="auto"/>
      </w:divBdr>
      <w:divsChild>
        <w:div w:id="744574742">
          <w:marLeft w:val="0"/>
          <w:marRight w:val="0"/>
          <w:marTop w:val="0"/>
          <w:marBottom w:val="0"/>
          <w:divBdr>
            <w:top w:val="none" w:sz="0" w:space="0" w:color="auto"/>
            <w:left w:val="none" w:sz="0" w:space="0" w:color="auto"/>
            <w:bottom w:val="none" w:sz="0" w:space="0" w:color="auto"/>
            <w:right w:val="none" w:sz="0" w:space="0" w:color="auto"/>
          </w:divBdr>
          <w:divsChild>
            <w:div w:id="306282404">
              <w:marLeft w:val="0"/>
              <w:marRight w:val="0"/>
              <w:marTop w:val="0"/>
              <w:marBottom w:val="0"/>
              <w:divBdr>
                <w:top w:val="none" w:sz="0" w:space="0" w:color="auto"/>
                <w:left w:val="none" w:sz="0" w:space="0" w:color="auto"/>
                <w:bottom w:val="none" w:sz="0" w:space="0" w:color="auto"/>
                <w:right w:val="none" w:sz="0" w:space="0" w:color="auto"/>
              </w:divBdr>
            </w:div>
            <w:div w:id="1966304965">
              <w:marLeft w:val="0"/>
              <w:marRight w:val="0"/>
              <w:marTop w:val="0"/>
              <w:marBottom w:val="0"/>
              <w:divBdr>
                <w:top w:val="none" w:sz="0" w:space="0" w:color="auto"/>
                <w:left w:val="none" w:sz="0" w:space="0" w:color="auto"/>
                <w:bottom w:val="none" w:sz="0" w:space="0" w:color="auto"/>
                <w:right w:val="none" w:sz="0" w:space="0" w:color="auto"/>
              </w:divBdr>
            </w:div>
            <w:div w:id="618604190">
              <w:marLeft w:val="0"/>
              <w:marRight w:val="0"/>
              <w:marTop w:val="0"/>
              <w:marBottom w:val="0"/>
              <w:divBdr>
                <w:top w:val="none" w:sz="0" w:space="0" w:color="auto"/>
                <w:left w:val="none" w:sz="0" w:space="0" w:color="auto"/>
                <w:bottom w:val="none" w:sz="0" w:space="0" w:color="auto"/>
                <w:right w:val="none" w:sz="0" w:space="0" w:color="auto"/>
              </w:divBdr>
            </w:div>
            <w:div w:id="145896655">
              <w:marLeft w:val="0"/>
              <w:marRight w:val="0"/>
              <w:marTop w:val="0"/>
              <w:marBottom w:val="0"/>
              <w:divBdr>
                <w:top w:val="none" w:sz="0" w:space="0" w:color="auto"/>
                <w:left w:val="none" w:sz="0" w:space="0" w:color="auto"/>
                <w:bottom w:val="none" w:sz="0" w:space="0" w:color="auto"/>
                <w:right w:val="none" w:sz="0" w:space="0" w:color="auto"/>
              </w:divBdr>
            </w:div>
            <w:div w:id="1889343250">
              <w:marLeft w:val="0"/>
              <w:marRight w:val="0"/>
              <w:marTop w:val="0"/>
              <w:marBottom w:val="0"/>
              <w:divBdr>
                <w:top w:val="none" w:sz="0" w:space="0" w:color="auto"/>
                <w:left w:val="none" w:sz="0" w:space="0" w:color="auto"/>
                <w:bottom w:val="none" w:sz="0" w:space="0" w:color="auto"/>
                <w:right w:val="none" w:sz="0" w:space="0" w:color="auto"/>
              </w:divBdr>
            </w:div>
            <w:div w:id="496073911">
              <w:marLeft w:val="0"/>
              <w:marRight w:val="0"/>
              <w:marTop w:val="0"/>
              <w:marBottom w:val="0"/>
              <w:divBdr>
                <w:top w:val="none" w:sz="0" w:space="0" w:color="auto"/>
                <w:left w:val="none" w:sz="0" w:space="0" w:color="auto"/>
                <w:bottom w:val="none" w:sz="0" w:space="0" w:color="auto"/>
                <w:right w:val="none" w:sz="0" w:space="0" w:color="auto"/>
              </w:divBdr>
            </w:div>
            <w:div w:id="503010917">
              <w:marLeft w:val="0"/>
              <w:marRight w:val="0"/>
              <w:marTop w:val="0"/>
              <w:marBottom w:val="0"/>
              <w:divBdr>
                <w:top w:val="none" w:sz="0" w:space="0" w:color="auto"/>
                <w:left w:val="none" w:sz="0" w:space="0" w:color="auto"/>
                <w:bottom w:val="none" w:sz="0" w:space="0" w:color="auto"/>
                <w:right w:val="none" w:sz="0" w:space="0" w:color="auto"/>
              </w:divBdr>
            </w:div>
            <w:div w:id="329910294">
              <w:marLeft w:val="0"/>
              <w:marRight w:val="0"/>
              <w:marTop w:val="0"/>
              <w:marBottom w:val="0"/>
              <w:divBdr>
                <w:top w:val="none" w:sz="0" w:space="0" w:color="auto"/>
                <w:left w:val="none" w:sz="0" w:space="0" w:color="auto"/>
                <w:bottom w:val="none" w:sz="0" w:space="0" w:color="auto"/>
                <w:right w:val="none" w:sz="0" w:space="0" w:color="auto"/>
              </w:divBdr>
            </w:div>
            <w:div w:id="805002437">
              <w:marLeft w:val="0"/>
              <w:marRight w:val="0"/>
              <w:marTop w:val="0"/>
              <w:marBottom w:val="0"/>
              <w:divBdr>
                <w:top w:val="none" w:sz="0" w:space="0" w:color="auto"/>
                <w:left w:val="none" w:sz="0" w:space="0" w:color="auto"/>
                <w:bottom w:val="none" w:sz="0" w:space="0" w:color="auto"/>
                <w:right w:val="none" w:sz="0" w:space="0" w:color="auto"/>
              </w:divBdr>
            </w:div>
            <w:div w:id="91753411">
              <w:marLeft w:val="0"/>
              <w:marRight w:val="0"/>
              <w:marTop w:val="0"/>
              <w:marBottom w:val="0"/>
              <w:divBdr>
                <w:top w:val="none" w:sz="0" w:space="0" w:color="auto"/>
                <w:left w:val="none" w:sz="0" w:space="0" w:color="auto"/>
                <w:bottom w:val="none" w:sz="0" w:space="0" w:color="auto"/>
                <w:right w:val="none" w:sz="0" w:space="0" w:color="auto"/>
              </w:divBdr>
            </w:div>
            <w:div w:id="865756342">
              <w:marLeft w:val="0"/>
              <w:marRight w:val="0"/>
              <w:marTop w:val="0"/>
              <w:marBottom w:val="0"/>
              <w:divBdr>
                <w:top w:val="none" w:sz="0" w:space="0" w:color="auto"/>
                <w:left w:val="none" w:sz="0" w:space="0" w:color="auto"/>
                <w:bottom w:val="none" w:sz="0" w:space="0" w:color="auto"/>
                <w:right w:val="none" w:sz="0" w:space="0" w:color="auto"/>
              </w:divBdr>
            </w:div>
            <w:div w:id="961882523">
              <w:marLeft w:val="0"/>
              <w:marRight w:val="0"/>
              <w:marTop w:val="0"/>
              <w:marBottom w:val="0"/>
              <w:divBdr>
                <w:top w:val="none" w:sz="0" w:space="0" w:color="auto"/>
                <w:left w:val="none" w:sz="0" w:space="0" w:color="auto"/>
                <w:bottom w:val="none" w:sz="0" w:space="0" w:color="auto"/>
                <w:right w:val="none" w:sz="0" w:space="0" w:color="auto"/>
              </w:divBdr>
            </w:div>
            <w:div w:id="680937708">
              <w:marLeft w:val="0"/>
              <w:marRight w:val="0"/>
              <w:marTop w:val="0"/>
              <w:marBottom w:val="0"/>
              <w:divBdr>
                <w:top w:val="none" w:sz="0" w:space="0" w:color="auto"/>
                <w:left w:val="none" w:sz="0" w:space="0" w:color="auto"/>
                <w:bottom w:val="none" w:sz="0" w:space="0" w:color="auto"/>
                <w:right w:val="none" w:sz="0" w:space="0" w:color="auto"/>
              </w:divBdr>
            </w:div>
            <w:div w:id="430900880">
              <w:marLeft w:val="0"/>
              <w:marRight w:val="0"/>
              <w:marTop w:val="0"/>
              <w:marBottom w:val="0"/>
              <w:divBdr>
                <w:top w:val="none" w:sz="0" w:space="0" w:color="auto"/>
                <w:left w:val="none" w:sz="0" w:space="0" w:color="auto"/>
                <w:bottom w:val="none" w:sz="0" w:space="0" w:color="auto"/>
                <w:right w:val="none" w:sz="0" w:space="0" w:color="auto"/>
              </w:divBdr>
            </w:div>
            <w:div w:id="1434671313">
              <w:marLeft w:val="0"/>
              <w:marRight w:val="0"/>
              <w:marTop w:val="0"/>
              <w:marBottom w:val="0"/>
              <w:divBdr>
                <w:top w:val="none" w:sz="0" w:space="0" w:color="auto"/>
                <w:left w:val="none" w:sz="0" w:space="0" w:color="auto"/>
                <w:bottom w:val="none" w:sz="0" w:space="0" w:color="auto"/>
                <w:right w:val="none" w:sz="0" w:space="0" w:color="auto"/>
              </w:divBdr>
            </w:div>
            <w:div w:id="2064786318">
              <w:marLeft w:val="0"/>
              <w:marRight w:val="0"/>
              <w:marTop w:val="0"/>
              <w:marBottom w:val="0"/>
              <w:divBdr>
                <w:top w:val="none" w:sz="0" w:space="0" w:color="auto"/>
                <w:left w:val="none" w:sz="0" w:space="0" w:color="auto"/>
                <w:bottom w:val="none" w:sz="0" w:space="0" w:color="auto"/>
                <w:right w:val="none" w:sz="0" w:space="0" w:color="auto"/>
              </w:divBdr>
            </w:div>
            <w:div w:id="272635084">
              <w:marLeft w:val="0"/>
              <w:marRight w:val="0"/>
              <w:marTop w:val="0"/>
              <w:marBottom w:val="0"/>
              <w:divBdr>
                <w:top w:val="none" w:sz="0" w:space="0" w:color="auto"/>
                <w:left w:val="none" w:sz="0" w:space="0" w:color="auto"/>
                <w:bottom w:val="none" w:sz="0" w:space="0" w:color="auto"/>
                <w:right w:val="none" w:sz="0" w:space="0" w:color="auto"/>
              </w:divBdr>
            </w:div>
            <w:div w:id="1961181056">
              <w:marLeft w:val="0"/>
              <w:marRight w:val="0"/>
              <w:marTop w:val="0"/>
              <w:marBottom w:val="0"/>
              <w:divBdr>
                <w:top w:val="none" w:sz="0" w:space="0" w:color="auto"/>
                <w:left w:val="none" w:sz="0" w:space="0" w:color="auto"/>
                <w:bottom w:val="none" w:sz="0" w:space="0" w:color="auto"/>
                <w:right w:val="none" w:sz="0" w:space="0" w:color="auto"/>
              </w:divBdr>
            </w:div>
            <w:div w:id="705716219">
              <w:marLeft w:val="0"/>
              <w:marRight w:val="0"/>
              <w:marTop w:val="0"/>
              <w:marBottom w:val="0"/>
              <w:divBdr>
                <w:top w:val="none" w:sz="0" w:space="0" w:color="auto"/>
                <w:left w:val="none" w:sz="0" w:space="0" w:color="auto"/>
                <w:bottom w:val="none" w:sz="0" w:space="0" w:color="auto"/>
                <w:right w:val="none" w:sz="0" w:space="0" w:color="auto"/>
              </w:divBdr>
            </w:div>
            <w:div w:id="84051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537283">
      <w:bodyDiv w:val="1"/>
      <w:marLeft w:val="0"/>
      <w:marRight w:val="0"/>
      <w:marTop w:val="0"/>
      <w:marBottom w:val="0"/>
      <w:divBdr>
        <w:top w:val="none" w:sz="0" w:space="0" w:color="auto"/>
        <w:left w:val="none" w:sz="0" w:space="0" w:color="auto"/>
        <w:bottom w:val="none" w:sz="0" w:space="0" w:color="auto"/>
        <w:right w:val="none" w:sz="0" w:space="0" w:color="auto"/>
      </w:divBdr>
      <w:divsChild>
        <w:div w:id="927422867">
          <w:marLeft w:val="0"/>
          <w:marRight w:val="0"/>
          <w:marTop w:val="0"/>
          <w:marBottom w:val="0"/>
          <w:divBdr>
            <w:top w:val="none" w:sz="0" w:space="0" w:color="auto"/>
            <w:left w:val="none" w:sz="0" w:space="0" w:color="auto"/>
            <w:bottom w:val="none" w:sz="0" w:space="0" w:color="auto"/>
            <w:right w:val="none" w:sz="0" w:space="0" w:color="auto"/>
          </w:divBdr>
          <w:divsChild>
            <w:div w:id="1820882810">
              <w:marLeft w:val="0"/>
              <w:marRight w:val="0"/>
              <w:marTop w:val="0"/>
              <w:marBottom w:val="0"/>
              <w:divBdr>
                <w:top w:val="none" w:sz="0" w:space="0" w:color="auto"/>
                <w:left w:val="none" w:sz="0" w:space="0" w:color="auto"/>
                <w:bottom w:val="none" w:sz="0" w:space="0" w:color="auto"/>
                <w:right w:val="none" w:sz="0" w:space="0" w:color="auto"/>
              </w:divBdr>
            </w:div>
            <w:div w:id="820930358">
              <w:marLeft w:val="0"/>
              <w:marRight w:val="0"/>
              <w:marTop w:val="0"/>
              <w:marBottom w:val="0"/>
              <w:divBdr>
                <w:top w:val="none" w:sz="0" w:space="0" w:color="auto"/>
                <w:left w:val="none" w:sz="0" w:space="0" w:color="auto"/>
                <w:bottom w:val="none" w:sz="0" w:space="0" w:color="auto"/>
                <w:right w:val="none" w:sz="0" w:space="0" w:color="auto"/>
              </w:divBdr>
            </w:div>
            <w:div w:id="931083694">
              <w:marLeft w:val="0"/>
              <w:marRight w:val="0"/>
              <w:marTop w:val="0"/>
              <w:marBottom w:val="0"/>
              <w:divBdr>
                <w:top w:val="none" w:sz="0" w:space="0" w:color="auto"/>
                <w:left w:val="none" w:sz="0" w:space="0" w:color="auto"/>
                <w:bottom w:val="none" w:sz="0" w:space="0" w:color="auto"/>
                <w:right w:val="none" w:sz="0" w:space="0" w:color="auto"/>
              </w:divBdr>
            </w:div>
            <w:div w:id="1802188959">
              <w:marLeft w:val="0"/>
              <w:marRight w:val="0"/>
              <w:marTop w:val="0"/>
              <w:marBottom w:val="0"/>
              <w:divBdr>
                <w:top w:val="none" w:sz="0" w:space="0" w:color="auto"/>
                <w:left w:val="none" w:sz="0" w:space="0" w:color="auto"/>
                <w:bottom w:val="none" w:sz="0" w:space="0" w:color="auto"/>
                <w:right w:val="none" w:sz="0" w:space="0" w:color="auto"/>
              </w:divBdr>
            </w:div>
            <w:div w:id="1156649126">
              <w:marLeft w:val="0"/>
              <w:marRight w:val="0"/>
              <w:marTop w:val="0"/>
              <w:marBottom w:val="0"/>
              <w:divBdr>
                <w:top w:val="none" w:sz="0" w:space="0" w:color="auto"/>
                <w:left w:val="none" w:sz="0" w:space="0" w:color="auto"/>
                <w:bottom w:val="none" w:sz="0" w:space="0" w:color="auto"/>
                <w:right w:val="none" w:sz="0" w:space="0" w:color="auto"/>
              </w:divBdr>
            </w:div>
            <w:div w:id="1098719584">
              <w:marLeft w:val="0"/>
              <w:marRight w:val="0"/>
              <w:marTop w:val="0"/>
              <w:marBottom w:val="0"/>
              <w:divBdr>
                <w:top w:val="none" w:sz="0" w:space="0" w:color="auto"/>
                <w:left w:val="none" w:sz="0" w:space="0" w:color="auto"/>
                <w:bottom w:val="none" w:sz="0" w:space="0" w:color="auto"/>
                <w:right w:val="none" w:sz="0" w:space="0" w:color="auto"/>
              </w:divBdr>
            </w:div>
            <w:div w:id="1870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06221">
      <w:bodyDiv w:val="1"/>
      <w:marLeft w:val="0"/>
      <w:marRight w:val="0"/>
      <w:marTop w:val="0"/>
      <w:marBottom w:val="0"/>
      <w:divBdr>
        <w:top w:val="none" w:sz="0" w:space="0" w:color="auto"/>
        <w:left w:val="none" w:sz="0" w:space="0" w:color="auto"/>
        <w:bottom w:val="none" w:sz="0" w:space="0" w:color="auto"/>
        <w:right w:val="none" w:sz="0" w:space="0" w:color="auto"/>
      </w:divBdr>
    </w:div>
    <w:div w:id="299189949">
      <w:bodyDiv w:val="1"/>
      <w:marLeft w:val="0"/>
      <w:marRight w:val="0"/>
      <w:marTop w:val="0"/>
      <w:marBottom w:val="0"/>
      <w:divBdr>
        <w:top w:val="none" w:sz="0" w:space="0" w:color="auto"/>
        <w:left w:val="none" w:sz="0" w:space="0" w:color="auto"/>
        <w:bottom w:val="none" w:sz="0" w:space="0" w:color="auto"/>
        <w:right w:val="none" w:sz="0" w:space="0" w:color="auto"/>
      </w:divBdr>
    </w:div>
    <w:div w:id="304164021">
      <w:bodyDiv w:val="1"/>
      <w:marLeft w:val="0"/>
      <w:marRight w:val="0"/>
      <w:marTop w:val="0"/>
      <w:marBottom w:val="0"/>
      <w:divBdr>
        <w:top w:val="none" w:sz="0" w:space="0" w:color="auto"/>
        <w:left w:val="none" w:sz="0" w:space="0" w:color="auto"/>
        <w:bottom w:val="none" w:sz="0" w:space="0" w:color="auto"/>
        <w:right w:val="none" w:sz="0" w:space="0" w:color="auto"/>
      </w:divBdr>
      <w:divsChild>
        <w:div w:id="1041634976">
          <w:marLeft w:val="0"/>
          <w:marRight w:val="0"/>
          <w:marTop w:val="0"/>
          <w:marBottom w:val="0"/>
          <w:divBdr>
            <w:top w:val="none" w:sz="0" w:space="0" w:color="auto"/>
            <w:left w:val="none" w:sz="0" w:space="0" w:color="auto"/>
            <w:bottom w:val="none" w:sz="0" w:space="0" w:color="auto"/>
            <w:right w:val="none" w:sz="0" w:space="0" w:color="auto"/>
          </w:divBdr>
          <w:divsChild>
            <w:div w:id="19946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80960">
      <w:bodyDiv w:val="1"/>
      <w:marLeft w:val="0"/>
      <w:marRight w:val="0"/>
      <w:marTop w:val="0"/>
      <w:marBottom w:val="0"/>
      <w:divBdr>
        <w:top w:val="none" w:sz="0" w:space="0" w:color="auto"/>
        <w:left w:val="none" w:sz="0" w:space="0" w:color="auto"/>
        <w:bottom w:val="none" w:sz="0" w:space="0" w:color="auto"/>
        <w:right w:val="none" w:sz="0" w:space="0" w:color="auto"/>
      </w:divBdr>
      <w:divsChild>
        <w:div w:id="1325090935">
          <w:marLeft w:val="0"/>
          <w:marRight w:val="0"/>
          <w:marTop w:val="0"/>
          <w:marBottom w:val="0"/>
          <w:divBdr>
            <w:top w:val="none" w:sz="0" w:space="0" w:color="auto"/>
            <w:left w:val="none" w:sz="0" w:space="0" w:color="auto"/>
            <w:bottom w:val="none" w:sz="0" w:space="0" w:color="auto"/>
            <w:right w:val="none" w:sz="0" w:space="0" w:color="auto"/>
          </w:divBdr>
          <w:divsChild>
            <w:div w:id="77216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12845">
      <w:bodyDiv w:val="1"/>
      <w:marLeft w:val="0"/>
      <w:marRight w:val="0"/>
      <w:marTop w:val="0"/>
      <w:marBottom w:val="0"/>
      <w:divBdr>
        <w:top w:val="none" w:sz="0" w:space="0" w:color="auto"/>
        <w:left w:val="none" w:sz="0" w:space="0" w:color="auto"/>
        <w:bottom w:val="none" w:sz="0" w:space="0" w:color="auto"/>
        <w:right w:val="none" w:sz="0" w:space="0" w:color="auto"/>
      </w:divBdr>
    </w:div>
    <w:div w:id="325019687">
      <w:bodyDiv w:val="1"/>
      <w:marLeft w:val="0"/>
      <w:marRight w:val="0"/>
      <w:marTop w:val="0"/>
      <w:marBottom w:val="0"/>
      <w:divBdr>
        <w:top w:val="none" w:sz="0" w:space="0" w:color="auto"/>
        <w:left w:val="none" w:sz="0" w:space="0" w:color="auto"/>
        <w:bottom w:val="none" w:sz="0" w:space="0" w:color="auto"/>
        <w:right w:val="none" w:sz="0" w:space="0" w:color="auto"/>
      </w:divBdr>
    </w:div>
    <w:div w:id="327095257">
      <w:bodyDiv w:val="1"/>
      <w:marLeft w:val="0"/>
      <w:marRight w:val="0"/>
      <w:marTop w:val="0"/>
      <w:marBottom w:val="0"/>
      <w:divBdr>
        <w:top w:val="none" w:sz="0" w:space="0" w:color="auto"/>
        <w:left w:val="none" w:sz="0" w:space="0" w:color="auto"/>
        <w:bottom w:val="none" w:sz="0" w:space="0" w:color="auto"/>
        <w:right w:val="none" w:sz="0" w:space="0" w:color="auto"/>
      </w:divBdr>
    </w:div>
    <w:div w:id="359479611">
      <w:bodyDiv w:val="1"/>
      <w:marLeft w:val="0"/>
      <w:marRight w:val="0"/>
      <w:marTop w:val="0"/>
      <w:marBottom w:val="0"/>
      <w:divBdr>
        <w:top w:val="none" w:sz="0" w:space="0" w:color="auto"/>
        <w:left w:val="none" w:sz="0" w:space="0" w:color="auto"/>
        <w:bottom w:val="none" w:sz="0" w:space="0" w:color="auto"/>
        <w:right w:val="none" w:sz="0" w:space="0" w:color="auto"/>
      </w:divBdr>
    </w:div>
    <w:div w:id="368454261">
      <w:bodyDiv w:val="1"/>
      <w:marLeft w:val="0"/>
      <w:marRight w:val="0"/>
      <w:marTop w:val="0"/>
      <w:marBottom w:val="0"/>
      <w:divBdr>
        <w:top w:val="none" w:sz="0" w:space="0" w:color="auto"/>
        <w:left w:val="none" w:sz="0" w:space="0" w:color="auto"/>
        <w:bottom w:val="none" w:sz="0" w:space="0" w:color="auto"/>
        <w:right w:val="none" w:sz="0" w:space="0" w:color="auto"/>
      </w:divBdr>
    </w:div>
    <w:div w:id="382825526">
      <w:bodyDiv w:val="1"/>
      <w:marLeft w:val="0"/>
      <w:marRight w:val="0"/>
      <w:marTop w:val="0"/>
      <w:marBottom w:val="0"/>
      <w:divBdr>
        <w:top w:val="none" w:sz="0" w:space="0" w:color="auto"/>
        <w:left w:val="none" w:sz="0" w:space="0" w:color="auto"/>
        <w:bottom w:val="none" w:sz="0" w:space="0" w:color="auto"/>
        <w:right w:val="none" w:sz="0" w:space="0" w:color="auto"/>
      </w:divBdr>
    </w:div>
    <w:div w:id="401300187">
      <w:bodyDiv w:val="1"/>
      <w:marLeft w:val="0"/>
      <w:marRight w:val="0"/>
      <w:marTop w:val="0"/>
      <w:marBottom w:val="0"/>
      <w:divBdr>
        <w:top w:val="none" w:sz="0" w:space="0" w:color="auto"/>
        <w:left w:val="none" w:sz="0" w:space="0" w:color="auto"/>
        <w:bottom w:val="none" w:sz="0" w:space="0" w:color="auto"/>
        <w:right w:val="none" w:sz="0" w:space="0" w:color="auto"/>
      </w:divBdr>
      <w:divsChild>
        <w:div w:id="1527521927">
          <w:marLeft w:val="0"/>
          <w:marRight w:val="0"/>
          <w:marTop w:val="0"/>
          <w:marBottom w:val="0"/>
          <w:divBdr>
            <w:top w:val="none" w:sz="0" w:space="0" w:color="auto"/>
            <w:left w:val="none" w:sz="0" w:space="0" w:color="auto"/>
            <w:bottom w:val="none" w:sz="0" w:space="0" w:color="auto"/>
            <w:right w:val="none" w:sz="0" w:space="0" w:color="auto"/>
          </w:divBdr>
          <w:divsChild>
            <w:div w:id="7947850">
              <w:marLeft w:val="0"/>
              <w:marRight w:val="0"/>
              <w:marTop w:val="0"/>
              <w:marBottom w:val="0"/>
              <w:divBdr>
                <w:top w:val="none" w:sz="0" w:space="0" w:color="auto"/>
                <w:left w:val="none" w:sz="0" w:space="0" w:color="auto"/>
                <w:bottom w:val="none" w:sz="0" w:space="0" w:color="auto"/>
                <w:right w:val="none" w:sz="0" w:space="0" w:color="auto"/>
              </w:divBdr>
            </w:div>
            <w:div w:id="565148323">
              <w:marLeft w:val="0"/>
              <w:marRight w:val="0"/>
              <w:marTop w:val="0"/>
              <w:marBottom w:val="0"/>
              <w:divBdr>
                <w:top w:val="none" w:sz="0" w:space="0" w:color="auto"/>
                <w:left w:val="none" w:sz="0" w:space="0" w:color="auto"/>
                <w:bottom w:val="none" w:sz="0" w:space="0" w:color="auto"/>
                <w:right w:val="none" w:sz="0" w:space="0" w:color="auto"/>
              </w:divBdr>
            </w:div>
            <w:div w:id="1959409422">
              <w:marLeft w:val="0"/>
              <w:marRight w:val="0"/>
              <w:marTop w:val="0"/>
              <w:marBottom w:val="0"/>
              <w:divBdr>
                <w:top w:val="none" w:sz="0" w:space="0" w:color="auto"/>
                <w:left w:val="none" w:sz="0" w:space="0" w:color="auto"/>
                <w:bottom w:val="none" w:sz="0" w:space="0" w:color="auto"/>
                <w:right w:val="none" w:sz="0" w:space="0" w:color="auto"/>
              </w:divBdr>
            </w:div>
            <w:div w:id="840661344">
              <w:marLeft w:val="0"/>
              <w:marRight w:val="0"/>
              <w:marTop w:val="0"/>
              <w:marBottom w:val="0"/>
              <w:divBdr>
                <w:top w:val="none" w:sz="0" w:space="0" w:color="auto"/>
                <w:left w:val="none" w:sz="0" w:space="0" w:color="auto"/>
                <w:bottom w:val="none" w:sz="0" w:space="0" w:color="auto"/>
                <w:right w:val="none" w:sz="0" w:space="0" w:color="auto"/>
              </w:divBdr>
            </w:div>
            <w:div w:id="2110546413">
              <w:marLeft w:val="0"/>
              <w:marRight w:val="0"/>
              <w:marTop w:val="0"/>
              <w:marBottom w:val="0"/>
              <w:divBdr>
                <w:top w:val="none" w:sz="0" w:space="0" w:color="auto"/>
                <w:left w:val="none" w:sz="0" w:space="0" w:color="auto"/>
                <w:bottom w:val="none" w:sz="0" w:space="0" w:color="auto"/>
                <w:right w:val="none" w:sz="0" w:space="0" w:color="auto"/>
              </w:divBdr>
            </w:div>
            <w:div w:id="2034647831">
              <w:marLeft w:val="0"/>
              <w:marRight w:val="0"/>
              <w:marTop w:val="0"/>
              <w:marBottom w:val="0"/>
              <w:divBdr>
                <w:top w:val="none" w:sz="0" w:space="0" w:color="auto"/>
                <w:left w:val="none" w:sz="0" w:space="0" w:color="auto"/>
                <w:bottom w:val="none" w:sz="0" w:space="0" w:color="auto"/>
                <w:right w:val="none" w:sz="0" w:space="0" w:color="auto"/>
              </w:divBdr>
            </w:div>
            <w:div w:id="1800222852">
              <w:marLeft w:val="0"/>
              <w:marRight w:val="0"/>
              <w:marTop w:val="0"/>
              <w:marBottom w:val="0"/>
              <w:divBdr>
                <w:top w:val="none" w:sz="0" w:space="0" w:color="auto"/>
                <w:left w:val="none" w:sz="0" w:space="0" w:color="auto"/>
                <w:bottom w:val="none" w:sz="0" w:space="0" w:color="auto"/>
                <w:right w:val="none" w:sz="0" w:space="0" w:color="auto"/>
              </w:divBdr>
            </w:div>
            <w:div w:id="1227646244">
              <w:marLeft w:val="0"/>
              <w:marRight w:val="0"/>
              <w:marTop w:val="0"/>
              <w:marBottom w:val="0"/>
              <w:divBdr>
                <w:top w:val="none" w:sz="0" w:space="0" w:color="auto"/>
                <w:left w:val="none" w:sz="0" w:space="0" w:color="auto"/>
                <w:bottom w:val="none" w:sz="0" w:space="0" w:color="auto"/>
                <w:right w:val="none" w:sz="0" w:space="0" w:color="auto"/>
              </w:divBdr>
            </w:div>
            <w:div w:id="1080643599">
              <w:marLeft w:val="0"/>
              <w:marRight w:val="0"/>
              <w:marTop w:val="0"/>
              <w:marBottom w:val="0"/>
              <w:divBdr>
                <w:top w:val="none" w:sz="0" w:space="0" w:color="auto"/>
                <w:left w:val="none" w:sz="0" w:space="0" w:color="auto"/>
                <w:bottom w:val="none" w:sz="0" w:space="0" w:color="auto"/>
                <w:right w:val="none" w:sz="0" w:space="0" w:color="auto"/>
              </w:divBdr>
            </w:div>
            <w:div w:id="1600676053">
              <w:marLeft w:val="0"/>
              <w:marRight w:val="0"/>
              <w:marTop w:val="0"/>
              <w:marBottom w:val="0"/>
              <w:divBdr>
                <w:top w:val="none" w:sz="0" w:space="0" w:color="auto"/>
                <w:left w:val="none" w:sz="0" w:space="0" w:color="auto"/>
                <w:bottom w:val="none" w:sz="0" w:space="0" w:color="auto"/>
                <w:right w:val="none" w:sz="0" w:space="0" w:color="auto"/>
              </w:divBdr>
            </w:div>
            <w:div w:id="1663701947">
              <w:marLeft w:val="0"/>
              <w:marRight w:val="0"/>
              <w:marTop w:val="0"/>
              <w:marBottom w:val="0"/>
              <w:divBdr>
                <w:top w:val="none" w:sz="0" w:space="0" w:color="auto"/>
                <w:left w:val="none" w:sz="0" w:space="0" w:color="auto"/>
                <w:bottom w:val="none" w:sz="0" w:space="0" w:color="auto"/>
                <w:right w:val="none" w:sz="0" w:space="0" w:color="auto"/>
              </w:divBdr>
            </w:div>
            <w:div w:id="1860848204">
              <w:marLeft w:val="0"/>
              <w:marRight w:val="0"/>
              <w:marTop w:val="0"/>
              <w:marBottom w:val="0"/>
              <w:divBdr>
                <w:top w:val="none" w:sz="0" w:space="0" w:color="auto"/>
                <w:left w:val="none" w:sz="0" w:space="0" w:color="auto"/>
                <w:bottom w:val="none" w:sz="0" w:space="0" w:color="auto"/>
                <w:right w:val="none" w:sz="0" w:space="0" w:color="auto"/>
              </w:divBdr>
            </w:div>
            <w:div w:id="1776364395">
              <w:marLeft w:val="0"/>
              <w:marRight w:val="0"/>
              <w:marTop w:val="0"/>
              <w:marBottom w:val="0"/>
              <w:divBdr>
                <w:top w:val="none" w:sz="0" w:space="0" w:color="auto"/>
                <w:left w:val="none" w:sz="0" w:space="0" w:color="auto"/>
                <w:bottom w:val="none" w:sz="0" w:space="0" w:color="auto"/>
                <w:right w:val="none" w:sz="0" w:space="0" w:color="auto"/>
              </w:divBdr>
            </w:div>
            <w:div w:id="763040160">
              <w:marLeft w:val="0"/>
              <w:marRight w:val="0"/>
              <w:marTop w:val="0"/>
              <w:marBottom w:val="0"/>
              <w:divBdr>
                <w:top w:val="none" w:sz="0" w:space="0" w:color="auto"/>
                <w:left w:val="none" w:sz="0" w:space="0" w:color="auto"/>
                <w:bottom w:val="none" w:sz="0" w:space="0" w:color="auto"/>
                <w:right w:val="none" w:sz="0" w:space="0" w:color="auto"/>
              </w:divBdr>
            </w:div>
            <w:div w:id="943849651">
              <w:marLeft w:val="0"/>
              <w:marRight w:val="0"/>
              <w:marTop w:val="0"/>
              <w:marBottom w:val="0"/>
              <w:divBdr>
                <w:top w:val="none" w:sz="0" w:space="0" w:color="auto"/>
                <w:left w:val="none" w:sz="0" w:space="0" w:color="auto"/>
                <w:bottom w:val="none" w:sz="0" w:space="0" w:color="auto"/>
                <w:right w:val="none" w:sz="0" w:space="0" w:color="auto"/>
              </w:divBdr>
            </w:div>
            <w:div w:id="1229072763">
              <w:marLeft w:val="0"/>
              <w:marRight w:val="0"/>
              <w:marTop w:val="0"/>
              <w:marBottom w:val="0"/>
              <w:divBdr>
                <w:top w:val="none" w:sz="0" w:space="0" w:color="auto"/>
                <w:left w:val="none" w:sz="0" w:space="0" w:color="auto"/>
                <w:bottom w:val="none" w:sz="0" w:space="0" w:color="auto"/>
                <w:right w:val="none" w:sz="0" w:space="0" w:color="auto"/>
              </w:divBdr>
            </w:div>
            <w:div w:id="1799642718">
              <w:marLeft w:val="0"/>
              <w:marRight w:val="0"/>
              <w:marTop w:val="0"/>
              <w:marBottom w:val="0"/>
              <w:divBdr>
                <w:top w:val="none" w:sz="0" w:space="0" w:color="auto"/>
                <w:left w:val="none" w:sz="0" w:space="0" w:color="auto"/>
                <w:bottom w:val="none" w:sz="0" w:space="0" w:color="auto"/>
                <w:right w:val="none" w:sz="0" w:space="0" w:color="auto"/>
              </w:divBdr>
            </w:div>
            <w:div w:id="1687899438">
              <w:marLeft w:val="0"/>
              <w:marRight w:val="0"/>
              <w:marTop w:val="0"/>
              <w:marBottom w:val="0"/>
              <w:divBdr>
                <w:top w:val="none" w:sz="0" w:space="0" w:color="auto"/>
                <w:left w:val="none" w:sz="0" w:space="0" w:color="auto"/>
                <w:bottom w:val="none" w:sz="0" w:space="0" w:color="auto"/>
                <w:right w:val="none" w:sz="0" w:space="0" w:color="auto"/>
              </w:divBdr>
            </w:div>
            <w:div w:id="126550543">
              <w:marLeft w:val="0"/>
              <w:marRight w:val="0"/>
              <w:marTop w:val="0"/>
              <w:marBottom w:val="0"/>
              <w:divBdr>
                <w:top w:val="none" w:sz="0" w:space="0" w:color="auto"/>
                <w:left w:val="none" w:sz="0" w:space="0" w:color="auto"/>
                <w:bottom w:val="none" w:sz="0" w:space="0" w:color="auto"/>
                <w:right w:val="none" w:sz="0" w:space="0" w:color="auto"/>
              </w:divBdr>
            </w:div>
            <w:div w:id="252973772">
              <w:marLeft w:val="0"/>
              <w:marRight w:val="0"/>
              <w:marTop w:val="0"/>
              <w:marBottom w:val="0"/>
              <w:divBdr>
                <w:top w:val="none" w:sz="0" w:space="0" w:color="auto"/>
                <w:left w:val="none" w:sz="0" w:space="0" w:color="auto"/>
                <w:bottom w:val="none" w:sz="0" w:space="0" w:color="auto"/>
                <w:right w:val="none" w:sz="0" w:space="0" w:color="auto"/>
              </w:divBdr>
            </w:div>
            <w:div w:id="634412898">
              <w:marLeft w:val="0"/>
              <w:marRight w:val="0"/>
              <w:marTop w:val="0"/>
              <w:marBottom w:val="0"/>
              <w:divBdr>
                <w:top w:val="none" w:sz="0" w:space="0" w:color="auto"/>
                <w:left w:val="none" w:sz="0" w:space="0" w:color="auto"/>
                <w:bottom w:val="none" w:sz="0" w:space="0" w:color="auto"/>
                <w:right w:val="none" w:sz="0" w:space="0" w:color="auto"/>
              </w:divBdr>
            </w:div>
            <w:div w:id="1202212237">
              <w:marLeft w:val="0"/>
              <w:marRight w:val="0"/>
              <w:marTop w:val="0"/>
              <w:marBottom w:val="0"/>
              <w:divBdr>
                <w:top w:val="none" w:sz="0" w:space="0" w:color="auto"/>
                <w:left w:val="none" w:sz="0" w:space="0" w:color="auto"/>
                <w:bottom w:val="none" w:sz="0" w:space="0" w:color="auto"/>
                <w:right w:val="none" w:sz="0" w:space="0" w:color="auto"/>
              </w:divBdr>
            </w:div>
            <w:div w:id="900286537">
              <w:marLeft w:val="0"/>
              <w:marRight w:val="0"/>
              <w:marTop w:val="0"/>
              <w:marBottom w:val="0"/>
              <w:divBdr>
                <w:top w:val="none" w:sz="0" w:space="0" w:color="auto"/>
                <w:left w:val="none" w:sz="0" w:space="0" w:color="auto"/>
                <w:bottom w:val="none" w:sz="0" w:space="0" w:color="auto"/>
                <w:right w:val="none" w:sz="0" w:space="0" w:color="auto"/>
              </w:divBdr>
            </w:div>
            <w:div w:id="863128369">
              <w:marLeft w:val="0"/>
              <w:marRight w:val="0"/>
              <w:marTop w:val="0"/>
              <w:marBottom w:val="0"/>
              <w:divBdr>
                <w:top w:val="none" w:sz="0" w:space="0" w:color="auto"/>
                <w:left w:val="none" w:sz="0" w:space="0" w:color="auto"/>
                <w:bottom w:val="none" w:sz="0" w:space="0" w:color="auto"/>
                <w:right w:val="none" w:sz="0" w:space="0" w:color="auto"/>
              </w:divBdr>
            </w:div>
            <w:div w:id="889262969">
              <w:marLeft w:val="0"/>
              <w:marRight w:val="0"/>
              <w:marTop w:val="0"/>
              <w:marBottom w:val="0"/>
              <w:divBdr>
                <w:top w:val="none" w:sz="0" w:space="0" w:color="auto"/>
                <w:left w:val="none" w:sz="0" w:space="0" w:color="auto"/>
                <w:bottom w:val="none" w:sz="0" w:space="0" w:color="auto"/>
                <w:right w:val="none" w:sz="0" w:space="0" w:color="auto"/>
              </w:divBdr>
            </w:div>
            <w:div w:id="502548091">
              <w:marLeft w:val="0"/>
              <w:marRight w:val="0"/>
              <w:marTop w:val="0"/>
              <w:marBottom w:val="0"/>
              <w:divBdr>
                <w:top w:val="none" w:sz="0" w:space="0" w:color="auto"/>
                <w:left w:val="none" w:sz="0" w:space="0" w:color="auto"/>
                <w:bottom w:val="none" w:sz="0" w:space="0" w:color="auto"/>
                <w:right w:val="none" w:sz="0" w:space="0" w:color="auto"/>
              </w:divBdr>
            </w:div>
            <w:div w:id="1835147977">
              <w:marLeft w:val="0"/>
              <w:marRight w:val="0"/>
              <w:marTop w:val="0"/>
              <w:marBottom w:val="0"/>
              <w:divBdr>
                <w:top w:val="none" w:sz="0" w:space="0" w:color="auto"/>
                <w:left w:val="none" w:sz="0" w:space="0" w:color="auto"/>
                <w:bottom w:val="none" w:sz="0" w:space="0" w:color="auto"/>
                <w:right w:val="none" w:sz="0" w:space="0" w:color="auto"/>
              </w:divBdr>
            </w:div>
            <w:div w:id="359281246">
              <w:marLeft w:val="0"/>
              <w:marRight w:val="0"/>
              <w:marTop w:val="0"/>
              <w:marBottom w:val="0"/>
              <w:divBdr>
                <w:top w:val="none" w:sz="0" w:space="0" w:color="auto"/>
                <w:left w:val="none" w:sz="0" w:space="0" w:color="auto"/>
                <w:bottom w:val="none" w:sz="0" w:space="0" w:color="auto"/>
                <w:right w:val="none" w:sz="0" w:space="0" w:color="auto"/>
              </w:divBdr>
            </w:div>
            <w:div w:id="1516722507">
              <w:marLeft w:val="0"/>
              <w:marRight w:val="0"/>
              <w:marTop w:val="0"/>
              <w:marBottom w:val="0"/>
              <w:divBdr>
                <w:top w:val="none" w:sz="0" w:space="0" w:color="auto"/>
                <w:left w:val="none" w:sz="0" w:space="0" w:color="auto"/>
                <w:bottom w:val="none" w:sz="0" w:space="0" w:color="auto"/>
                <w:right w:val="none" w:sz="0" w:space="0" w:color="auto"/>
              </w:divBdr>
            </w:div>
            <w:div w:id="868757716">
              <w:marLeft w:val="0"/>
              <w:marRight w:val="0"/>
              <w:marTop w:val="0"/>
              <w:marBottom w:val="0"/>
              <w:divBdr>
                <w:top w:val="none" w:sz="0" w:space="0" w:color="auto"/>
                <w:left w:val="none" w:sz="0" w:space="0" w:color="auto"/>
                <w:bottom w:val="none" w:sz="0" w:space="0" w:color="auto"/>
                <w:right w:val="none" w:sz="0" w:space="0" w:color="auto"/>
              </w:divBdr>
            </w:div>
            <w:div w:id="1320965724">
              <w:marLeft w:val="0"/>
              <w:marRight w:val="0"/>
              <w:marTop w:val="0"/>
              <w:marBottom w:val="0"/>
              <w:divBdr>
                <w:top w:val="none" w:sz="0" w:space="0" w:color="auto"/>
                <w:left w:val="none" w:sz="0" w:space="0" w:color="auto"/>
                <w:bottom w:val="none" w:sz="0" w:space="0" w:color="auto"/>
                <w:right w:val="none" w:sz="0" w:space="0" w:color="auto"/>
              </w:divBdr>
            </w:div>
            <w:div w:id="489714968">
              <w:marLeft w:val="0"/>
              <w:marRight w:val="0"/>
              <w:marTop w:val="0"/>
              <w:marBottom w:val="0"/>
              <w:divBdr>
                <w:top w:val="none" w:sz="0" w:space="0" w:color="auto"/>
                <w:left w:val="none" w:sz="0" w:space="0" w:color="auto"/>
                <w:bottom w:val="none" w:sz="0" w:space="0" w:color="auto"/>
                <w:right w:val="none" w:sz="0" w:space="0" w:color="auto"/>
              </w:divBdr>
            </w:div>
            <w:div w:id="1182939757">
              <w:marLeft w:val="0"/>
              <w:marRight w:val="0"/>
              <w:marTop w:val="0"/>
              <w:marBottom w:val="0"/>
              <w:divBdr>
                <w:top w:val="none" w:sz="0" w:space="0" w:color="auto"/>
                <w:left w:val="none" w:sz="0" w:space="0" w:color="auto"/>
                <w:bottom w:val="none" w:sz="0" w:space="0" w:color="auto"/>
                <w:right w:val="none" w:sz="0" w:space="0" w:color="auto"/>
              </w:divBdr>
            </w:div>
            <w:div w:id="161704961">
              <w:marLeft w:val="0"/>
              <w:marRight w:val="0"/>
              <w:marTop w:val="0"/>
              <w:marBottom w:val="0"/>
              <w:divBdr>
                <w:top w:val="none" w:sz="0" w:space="0" w:color="auto"/>
                <w:left w:val="none" w:sz="0" w:space="0" w:color="auto"/>
                <w:bottom w:val="none" w:sz="0" w:space="0" w:color="auto"/>
                <w:right w:val="none" w:sz="0" w:space="0" w:color="auto"/>
              </w:divBdr>
            </w:div>
            <w:div w:id="149249387">
              <w:marLeft w:val="0"/>
              <w:marRight w:val="0"/>
              <w:marTop w:val="0"/>
              <w:marBottom w:val="0"/>
              <w:divBdr>
                <w:top w:val="none" w:sz="0" w:space="0" w:color="auto"/>
                <w:left w:val="none" w:sz="0" w:space="0" w:color="auto"/>
                <w:bottom w:val="none" w:sz="0" w:space="0" w:color="auto"/>
                <w:right w:val="none" w:sz="0" w:space="0" w:color="auto"/>
              </w:divBdr>
            </w:div>
            <w:div w:id="1908032115">
              <w:marLeft w:val="0"/>
              <w:marRight w:val="0"/>
              <w:marTop w:val="0"/>
              <w:marBottom w:val="0"/>
              <w:divBdr>
                <w:top w:val="none" w:sz="0" w:space="0" w:color="auto"/>
                <w:left w:val="none" w:sz="0" w:space="0" w:color="auto"/>
                <w:bottom w:val="none" w:sz="0" w:space="0" w:color="auto"/>
                <w:right w:val="none" w:sz="0" w:space="0" w:color="auto"/>
              </w:divBdr>
            </w:div>
            <w:div w:id="1431273397">
              <w:marLeft w:val="0"/>
              <w:marRight w:val="0"/>
              <w:marTop w:val="0"/>
              <w:marBottom w:val="0"/>
              <w:divBdr>
                <w:top w:val="none" w:sz="0" w:space="0" w:color="auto"/>
                <w:left w:val="none" w:sz="0" w:space="0" w:color="auto"/>
                <w:bottom w:val="none" w:sz="0" w:space="0" w:color="auto"/>
                <w:right w:val="none" w:sz="0" w:space="0" w:color="auto"/>
              </w:divBdr>
            </w:div>
            <w:div w:id="1975018961">
              <w:marLeft w:val="0"/>
              <w:marRight w:val="0"/>
              <w:marTop w:val="0"/>
              <w:marBottom w:val="0"/>
              <w:divBdr>
                <w:top w:val="none" w:sz="0" w:space="0" w:color="auto"/>
                <w:left w:val="none" w:sz="0" w:space="0" w:color="auto"/>
                <w:bottom w:val="none" w:sz="0" w:space="0" w:color="auto"/>
                <w:right w:val="none" w:sz="0" w:space="0" w:color="auto"/>
              </w:divBdr>
            </w:div>
            <w:div w:id="566500260">
              <w:marLeft w:val="0"/>
              <w:marRight w:val="0"/>
              <w:marTop w:val="0"/>
              <w:marBottom w:val="0"/>
              <w:divBdr>
                <w:top w:val="none" w:sz="0" w:space="0" w:color="auto"/>
                <w:left w:val="none" w:sz="0" w:space="0" w:color="auto"/>
                <w:bottom w:val="none" w:sz="0" w:space="0" w:color="auto"/>
                <w:right w:val="none" w:sz="0" w:space="0" w:color="auto"/>
              </w:divBdr>
            </w:div>
            <w:div w:id="1631668772">
              <w:marLeft w:val="0"/>
              <w:marRight w:val="0"/>
              <w:marTop w:val="0"/>
              <w:marBottom w:val="0"/>
              <w:divBdr>
                <w:top w:val="none" w:sz="0" w:space="0" w:color="auto"/>
                <w:left w:val="none" w:sz="0" w:space="0" w:color="auto"/>
                <w:bottom w:val="none" w:sz="0" w:space="0" w:color="auto"/>
                <w:right w:val="none" w:sz="0" w:space="0" w:color="auto"/>
              </w:divBdr>
            </w:div>
            <w:div w:id="1731149994">
              <w:marLeft w:val="0"/>
              <w:marRight w:val="0"/>
              <w:marTop w:val="0"/>
              <w:marBottom w:val="0"/>
              <w:divBdr>
                <w:top w:val="none" w:sz="0" w:space="0" w:color="auto"/>
                <w:left w:val="none" w:sz="0" w:space="0" w:color="auto"/>
                <w:bottom w:val="none" w:sz="0" w:space="0" w:color="auto"/>
                <w:right w:val="none" w:sz="0" w:space="0" w:color="auto"/>
              </w:divBdr>
            </w:div>
            <w:div w:id="1446072326">
              <w:marLeft w:val="0"/>
              <w:marRight w:val="0"/>
              <w:marTop w:val="0"/>
              <w:marBottom w:val="0"/>
              <w:divBdr>
                <w:top w:val="none" w:sz="0" w:space="0" w:color="auto"/>
                <w:left w:val="none" w:sz="0" w:space="0" w:color="auto"/>
                <w:bottom w:val="none" w:sz="0" w:space="0" w:color="auto"/>
                <w:right w:val="none" w:sz="0" w:space="0" w:color="auto"/>
              </w:divBdr>
            </w:div>
            <w:div w:id="262109569">
              <w:marLeft w:val="0"/>
              <w:marRight w:val="0"/>
              <w:marTop w:val="0"/>
              <w:marBottom w:val="0"/>
              <w:divBdr>
                <w:top w:val="none" w:sz="0" w:space="0" w:color="auto"/>
                <w:left w:val="none" w:sz="0" w:space="0" w:color="auto"/>
                <w:bottom w:val="none" w:sz="0" w:space="0" w:color="auto"/>
                <w:right w:val="none" w:sz="0" w:space="0" w:color="auto"/>
              </w:divBdr>
            </w:div>
            <w:div w:id="1794056179">
              <w:marLeft w:val="0"/>
              <w:marRight w:val="0"/>
              <w:marTop w:val="0"/>
              <w:marBottom w:val="0"/>
              <w:divBdr>
                <w:top w:val="none" w:sz="0" w:space="0" w:color="auto"/>
                <w:left w:val="none" w:sz="0" w:space="0" w:color="auto"/>
                <w:bottom w:val="none" w:sz="0" w:space="0" w:color="auto"/>
                <w:right w:val="none" w:sz="0" w:space="0" w:color="auto"/>
              </w:divBdr>
            </w:div>
            <w:div w:id="1117871918">
              <w:marLeft w:val="0"/>
              <w:marRight w:val="0"/>
              <w:marTop w:val="0"/>
              <w:marBottom w:val="0"/>
              <w:divBdr>
                <w:top w:val="none" w:sz="0" w:space="0" w:color="auto"/>
                <w:left w:val="none" w:sz="0" w:space="0" w:color="auto"/>
                <w:bottom w:val="none" w:sz="0" w:space="0" w:color="auto"/>
                <w:right w:val="none" w:sz="0" w:space="0" w:color="auto"/>
              </w:divBdr>
            </w:div>
            <w:div w:id="185683134">
              <w:marLeft w:val="0"/>
              <w:marRight w:val="0"/>
              <w:marTop w:val="0"/>
              <w:marBottom w:val="0"/>
              <w:divBdr>
                <w:top w:val="none" w:sz="0" w:space="0" w:color="auto"/>
                <w:left w:val="none" w:sz="0" w:space="0" w:color="auto"/>
                <w:bottom w:val="none" w:sz="0" w:space="0" w:color="auto"/>
                <w:right w:val="none" w:sz="0" w:space="0" w:color="auto"/>
              </w:divBdr>
            </w:div>
            <w:div w:id="1072895676">
              <w:marLeft w:val="0"/>
              <w:marRight w:val="0"/>
              <w:marTop w:val="0"/>
              <w:marBottom w:val="0"/>
              <w:divBdr>
                <w:top w:val="none" w:sz="0" w:space="0" w:color="auto"/>
                <w:left w:val="none" w:sz="0" w:space="0" w:color="auto"/>
                <w:bottom w:val="none" w:sz="0" w:space="0" w:color="auto"/>
                <w:right w:val="none" w:sz="0" w:space="0" w:color="auto"/>
              </w:divBdr>
            </w:div>
            <w:div w:id="1054046103">
              <w:marLeft w:val="0"/>
              <w:marRight w:val="0"/>
              <w:marTop w:val="0"/>
              <w:marBottom w:val="0"/>
              <w:divBdr>
                <w:top w:val="none" w:sz="0" w:space="0" w:color="auto"/>
                <w:left w:val="none" w:sz="0" w:space="0" w:color="auto"/>
                <w:bottom w:val="none" w:sz="0" w:space="0" w:color="auto"/>
                <w:right w:val="none" w:sz="0" w:space="0" w:color="auto"/>
              </w:divBdr>
            </w:div>
            <w:div w:id="2001696207">
              <w:marLeft w:val="0"/>
              <w:marRight w:val="0"/>
              <w:marTop w:val="0"/>
              <w:marBottom w:val="0"/>
              <w:divBdr>
                <w:top w:val="none" w:sz="0" w:space="0" w:color="auto"/>
                <w:left w:val="none" w:sz="0" w:space="0" w:color="auto"/>
                <w:bottom w:val="none" w:sz="0" w:space="0" w:color="auto"/>
                <w:right w:val="none" w:sz="0" w:space="0" w:color="auto"/>
              </w:divBdr>
            </w:div>
            <w:div w:id="1071806155">
              <w:marLeft w:val="0"/>
              <w:marRight w:val="0"/>
              <w:marTop w:val="0"/>
              <w:marBottom w:val="0"/>
              <w:divBdr>
                <w:top w:val="none" w:sz="0" w:space="0" w:color="auto"/>
                <w:left w:val="none" w:sz="0" w:space="0" w:color="auto"/>
                <w:bottom w:val="none" w:sz="0" w:space="0" w:color="auto"/>
                <w:right w:val="none" w:sz="0" w:space="0" w:color="auto"/>
              </w:divBdr>
            </w:div>
            <w:div w:id="1954436434">
              <w:marLeft w:val="0"/>
              <w:marRight w:val="0"/>
              <w:marTop w:val="0"/>
              <w:marBottom w:val="0"/>
              <w:divBdr>
                <w:top w:val="none" w:sz="0" w:space="0" w:color="auto"/>
                <w:left w:val="none" w:sz="0" w:space="0" w:color="auto"/>
                <w:bottom w:val="none" w:sz="0" w:space="0" w:color="auto"/>
                <w:right w:val="none" w:sz="0" w:space="0" w:color="auto"/>
              </w:divBdr>
            </w:div>
            <w:div w:id="1542864815">
              <w:marLeft w:val="0"/>
              <w:marRight w:val="0"/>
              <w:marTop w:val="0"/>
              <w:marBottom w:val="0"/>
              <w:divBdr>
                <w:top w:val="none" w:sz="0" w:space="0" w:color="auto"/>
                <w:left w:val="none" w:sz="0" w:space="0" w:color="auto"/>
                <w:bottom w:val="none" w:sz="0" w:space="0" w:color="auto"/>
                <w:right w:val="none" w:sz="0" w:space="0" w:color="auto"/>
              </w:divBdr>
            </w:div>
            <w:div w:id="785193166">
              <w:marLeft w:val="0"/>
              <w:marRight w:val="0"/>
              <w:marTop w:val="0"/>
              <w:marBottom w:val="0"/>
              <w:divBdr>
                <w:top w:val="none" w:sz="0" w:space="0" w:color="auto"/>
                <w:left w:val="none" w:sz="0" w:space="0" w:color="auto"/>
                <w:bottom w:val="none" w:sz="0" w:space="0" w:color="auto"/>
                <w:right w:val="none" w:sz="0" w:space="0" w:color="auto"/>
              </w:divBdr>
            </w:div>
            <w:div w:id="643118544">
              <w:marLeft w:val="0"/>
              <w:marRight w:val="0"/>
              <w:marTop w:val="0"/>
              <w:marBottom w:val="0"/>
              <w:divBdr>
                <w:top w:val="none" w:sz="0" w:space="0" w:color="auto"/>
                <w:left w:val="none" w:sz="0" w:space="0" w:color="auto"/>
                <w:bottom w:val="none" w:sz="0" w:space="0" w:color="auto"/>
                <w:right w:val="none" w:sz="0" w:space="0" w:color="auto"/>
              </w:divBdr>
            </w:div>
            <w:div w:id="58486394">
              <w:marLeft w:val="0"/>
              <w:marRight w:val="0"/>
              <w:marTop w:val="0"/>
              <w:marBottom w:val="0"/>
              <w:divBdr>
                <w:top w:val="none" w:sz="0" w:space="0" w:color="auto"/>
                <w:left w:val="none" w:sz="0" w:space="0" w:color="auto"/>
                <w:bottom w:val="none" w:sz="0" w:space="0" w:color="auto"/>
                <w:right w:val="none" w:sz="0" w:space="0" w:color="auto"/>
              </w:divBdr>
            </w:div>
            <w:div w:id="1800680423">
              <w:marLeft w:val="0"/>
              <w:marRight w:val="0"/>
              <w:marTop w:val="0"/>
              <w:marBottom w:val="0"/>
              <w:divBdr>
                <w:top w:val="none" w:sz="0" w:space="0" w:color="auto"/>
                <w:left w:val="none" w:sz="0" w:space="0" w:color="auto"/>
                <w:bottom w:val="none" w:sz="0" w:space="0" w:color="auto"/>
                <w:right w:val="none" w:sz="0" w:space="0" w:color="auto"/>
              </w:divBdr>
            </w:div>
            <w:div w:id="830557351">
              <w:marLeft w:val="0"/>
              <w:marRight w:val="0"/>
              <w:marTop w:val="0"/>
              <w:marBottom w:val="0"/>
              <w:divBdr>
                <w:top w:val="none" w:sz="0" w:space="0" w:color="auto"/>
                <w:left w:val="none" w:sz="0" w:space="0" w:color="auto"/>
                <w:bottom w:val="none" w:sz="0" w:space="0" w:color="auto"/>
                <w:right w:val="none" w:sz="0" w:space="0" w:color="auto"/>
              </w:divBdr>
            </w:div>
            <w:div w:id="1206286892">
              <w:marLeft w:val="0"/>
              <w:marRight w:val="0"/>
              <w:marTop w:val="0"/>
              <w:marBottom w:val="0"/>
              <w:divBdr>
                <w:top w:val="none" w:sz="0" w:space="0" w:color="auto"/>
                <w:left w:val="none" w:sz="0" w:space="0" w:color="auto"/>
                <w:bottom w:val="none" w:sz="0" w:space="0" w:color="auto"/>
                <w:right w:val="none" w:sz="0" w:space="0" w:color="auto"/>
              </w:divBdr>
            </w:div>
            <w:div w:id="170607588">
              <w:marLeft w:val="0"/>
              <w:marRight w:val="0"/>
              <w:marTop w:val="0"/>
              <w:marBottom w:val="0"/>
              <w:divBdr>
                <w:top w:val="none" w:sz="0" w:space="0" w:color="auto"/>
                <w:left w:val="none" w:sz="0" w:space="0" w:color="auto"/>
                <w:bottom w:val="none" w:sz="0" w:space="0" w:color="auto"/>
                <w:right w:val="none" w:sz="0" w:space="0" w:color="auto"/>
              </w:divBdr>
            </w:div>
            <w:div w:id="613633990">
              <w:marLeft w:val="0"/>
              <w:marRight w:val="0"/>
              <w:marTop w:val="0"/>
              <w:marBottom w:val="0"/>
              <w:divBdr>
                <w:top w:val="none" w:sz="0" w:space="0" w:color="auto"/>
                <w:left w:val="none" w:sz="0" w:space="0" w:color="auto"/>
                <w:bottom w:val="none" w:sz="0" w:space="0" w:color="auto"/>
                <w:right w:val="none" w:sz="0" w:space="0" w:color="auto"/>
              </w:divBdr>
            </w:div>
            <w:div w:id="1974290528">
              <w:marLeft w:val="0"/>
              <w:marRight w:val="0"/>
              <w:marTop w:val="0"/>
              <w:marBottom w:val="0"/>
              <w:divBdr>
                <w:top w:val="none" w:sz="0" w:space="0" w:color="auto"/>
                <w:left w:val="none" w:sz="0" w:space="0" w:color="auto"/>
                <w:bottom w:val="none" w:sz="0" w:space="0" w:color="auto"/>
                <w:right w:val="none" w:sz="0" w:space="0" w:color="auto"/>
              </w:divBdr>
            </w:div>
            <w:div w:id="751387820">
              <w:marLeft w:val="0"/>
              <w:marRight w:val="0"/>
              <w:marTop w:val="0"/>
              <w:marBottom w:val="0"/>
              <w:divBdr>
                <w:top w:val="none" w:sz="0" w:space="0" w:color="auto"/>
                <w:left w:val="none" w:sz="0" w:space="0" w:color="auto"/>
                <w:bottom w:val="none" w:sz="0" w:space="0" w:color="auto"/>
                <w:right w:val="none" w:sz="0" w:space="0" w:color="auto"/>
              </w:divBdr>
            </w:div>
            <w:div w:id="430928996">
              <w:marLeft w:val="0"/>
              <w:marRight w:val="0"/>
              <w:marTop w:val="0"/>
              <w:marBottom w:val="0"/>
              <w:divBdr>
                <w:top w:val="none" w:sz="0" w:space="0" w:color="auto"/>
                <w:left w:val="none" w:sz="0" w:space="0" w:color="auto"/>
                <w:bottom w:val="none" w:sz="0" w:space="0" w:color="auto"/>
                <w:right w:val="none" w:sz="0" w:space="0" w:color="auto"/>
              </w:divBdr>
            </w:div>
            <w:div w:id="1556971128">
              <w:marLeft w:val="0"/>
              <w:marRight w:val="0"/>
              <w:marTop w:val="0"/>
              <w:marBottom w:val="0"/>
              <w:divBdr>
                <w:top w:val="none" w:sz="0" w:space="0" w:color="auto"/>
                <w:left w:val="none" w:sz="0" w:space="0" w:color="auto"/>
                <w:bottom w:val="none" w:sz="0" w:space="0" w:color="auto"/>
                <w:right w:val="none" w:sz="0" w:space="0" w:color="auto"/>
              </w:divBdr>
            </w:div>
            <w:div w:id="1982348218">
              <w:marLeft w:val="0"/>
              <w:marRight w:val="0"/>
              <w:marTop w:val="0"/>
              <w:marBottom w:val="0"/>
              <w:divBdr>
                <w:top w:val="none" w:sz="0" w:space="0" w:color="auto"/>
                <w:left w:val="none" w:sz="0" w:space="0" w:color="auto"/>
                <w:bottom w:val="none" w:sz="0" w:space="0" w:color="auto"/>
                <w:right w:val="none" w:sz="0" w:space="0" w:color="auto"/>
              </w:divBdr>
            </w:div>
            <w:div w:id="1577058369">
              <w:marLeft w:val="0"/>
              <w:marRight w:val="0"/>
              <w:marTop w:val="0"/>
              <w:marBottom w:val="0"/>
              <w:divBdr>
                <w:top w:val="none" w:sz="0" w:space="0" w:color="auto"/>
                <w:left w:val="none" w:sz="0" w:space="0" w:color="auto"/>
                <w:bottom w:val="none" w:sz="0" w:space="0" w:color="auto"/>
                <w:right w:val="none" w:sz="0" w:space="0" w:color="auto"/>
              </w:divBdr>
            </w:div>
            <w:div w:id="1233545002">
              <w:marLeft w:val="0"/>
              <w:marRight w:val="0"/>
              <w:marTop w:val="0"/>
              <w:marBottom w:val="0"/>
              <w:divBdr>
                <w:top w:val="none" w:sz="0" w:space="0" w:color="auto"/>
                <w:left w:val="none" w:sz="0" w:space="0" w:color="auto"/>
                <w:bottom w:val="none" w:sz="0" w:space="0" w:color="auto"/>
                <w:right w:val="none" w:sz="0" w:space="0" w:color="auto"/>
              </w:divBdr>
            </w:div>
            <w:div w:id="1397322004">
              <w:marLeft w:val="0"/>
              <w:marRight w:val="0"/>
              <w:marTop w:val="0"/>
              <w:marBottom w:val="0"/>
              <w:divBdr>
                <w:top w:val="none" w:sz="0" w:space="0" w:color="auto"/>
                <w:left w:val="none" w:sz="0" w:space="0" w:color="auto"/>
                <w:bottom w:val="none" w:sz="0" w:space="0" w:color="auto"/>
                <w:right w:val="none" w:sz="0" w:space="0" w:color="auto"/>
              </w:divBdr>
            </w:div>
            <w:div w:id="625502095">
              <w:marLeft w:val="0"/>
              <w:marRight w:val="0"/>
              <w:marTop w:val="0"/>
              <w:marBottom w:val="0"/>
              <w:divBdr>
                <w:top w:val="none" w:sz="0" w:space="0" w:color="auto"/>
                <w:left w:val="none" w:sz="0" w:space="0" w:color="auto"/>
                <w:bottom w:val="none" w:sz="0" w:space="0" w:color="auto"/>
                <w:right w:val="none" w:sz="0" w:space="0" w:color="auto"/>
              </w:divBdr>
            </w:div>
            <w:div w:id="8459150">
              <w:marLeft w:val="0"/>
              <w:marRight w:val="0"/>
              <w:marTop w:val="0"/>
              <w:marBottom w:val="0"/>
              <w:divBdr>
                <w:top w:val="none" w:sz="0" w:space="0" w:color="auto"/>
                <w:left w:val="none" w:sz="0" w:space="0" w:color="auto"/>
                <w:bottom w:val="none" w:sz="0" w:space="0" w:color="auto"/>
                <w:right w:val="none" w:sz="0" w:space="0" w:color="auto"/>
              </w:divBdr>
            </w:div>
            <w:div w:id="896476746">
              <w:marLeft w:val="0"/>
              <w:marRight w:val="0"/>
              <w:marTop w:val="0"/>
              <w:marBottom w:val="0"/>
              <w:divBdr>
                <w:top w:val="none" w:sz="0" w:space="0" w:color="auto"/>
                <w:left w:val="none" w:sz="0" w:space="0" w:color="auto"/>
                <w:bottom w:val="none" w:sz="0" w:space="0" w:color="auto"/>
                <w:right w:val="none" w:sz="0" w:space="0" w:color="auto"/>
              </w:divBdr>
            </w:div>
            <w:div w:id="2040006364">
              <w:marLeft w:val="0"/>
              <w:marRight w:val="0"/>
              <w:marTop w:val="0"/>
              <w:marBottom w:val="0"/>
              <w:divBdr>
                <w:top w:val="none" w:sz="0" w:space="0" w:color="auto"/>
                <w:left w:val="none" w:sz="0" w:space="0" w:color="auto"/>
                <w:bottom w:val="none" w:sz="0" w:space="0" w:color="auto"/>
                <w:right w:val="none" w:sz="0" w:space="0" w:color="auto"/>
              </w:divBdr>
            </w:div>
            <w:div w:id="534777386">
              <w:marLeft w:val="0"/>
              <w:marRight w:val="0"/>
              <w:marTop w:val="0"/>
              <w:marBottom w:val="0"/>
              <w:divBdr>
                <w:top w:val="none" w:sz="0" w:space="0" w:color="auto"/>
                <w:left w:val="none" w:sz="0" w:space="0" w:color="auto"/>
                <w:bottom w:val="none" w:sz="0" w:space="0" w:color="auto"/>
                <w:right w:val="none" w:sz="0" w:space="0" w:color="auto"/>
              </w:divBdr>
            </w:div>
            <w:div w:id="1820533378">
              <w:marLeft w:val="0"/>
              <w:marRight w:val="0"/>
              <w:marTop w:val="0"/>
              <w:marBottom w:val="0"/>
              <w:divBdr>
                <w:top w:val="none" w:sz="0" w:space="0" w:color="auto"/>
                <w:left w:val="none" w:sz="0" w:space="0" w:color="auto"/>
                <w:bottom w:val="none" w:sz="0" w:space="0" w:color="auto"/>
                <w:right w:val="none" w:sz="0" w:space="0" w:color="auto"/>
              </w:divBdr>
            </w:div>
            <w:div w:id="1500341316">
              <w:marLeft w:val="0"/>
              <w:marRight w:val="0"/>
              <w:marTop w:val="0"/>
              <w:marBottom w:val="0"/>
              <w:divBdr>
                <w:top w:val="none" w:sz="0" w:space="0" w:color="auto"/>
                <w:left w:val="none" w:sz="0" w:space="0" w:color="auto"/>
                <w:bottom w:val="none" w:sz="0" w:space="0" w:color="auto"/>
                <w:right w:val="none" w:sz="0" w:space="0" w:color="auto"/>
              </w:divBdr>
            </w:div>
            <w:div w:id="409158799">
              <w:marLeft w:val="0"/>
              <w:marRight w:val="0"/>
              <w:marTop w:val="0"/>
              <w:marBottom w:val="0"/>
              <w:divBdr>
                <w:top w:val="none" w:sz="0" w:space="0" w:color="auto"/>
                <w:left w:val="none" w:sz="0" w:space="0" w:color="auto"/>
                <w:bottom w:val="none" w:sz="0" w:space="0" w:color="auto"/>
                <w:right w:val="none" w:sz="0" w:space="0" w:color="auto"/>
              </w:divBdr>
            </w:div>
            <w:div w:id="927422132">
              <w:marLeft w:val="0"/>
              <w:marRight w:val="0"/>
              <w:marTop w:val="0"/>
              <w:marBottom w:val="0"/>
              <w:divBdr>
                <w:top w:val="none" w:sz="0" w:space="0" w:color="auto"/>
                <w:left w:val="none" w:sz="0" w:space="0" w:color="auto"/>
                <w:bottom w:val="none" w:sz="0" w:space="0" w:color="auto"/>
                <w:right w:val="none" w:sz="0" w:space="0" w:color="auto"/>
              </w:divBdr>
            </w:div>
            <w:div w:id="1317220312">
              <w:marLeft w:val="0"/>
              <w:marRight w:val="0"/>
              <w:marTop w:val="0"/>
              <w:marBottom w:val="0"/>
              <w:divBdr>
                <w:top w:val="none" w:sz="0" w:space="0" w:color="auto"/>
                <w:left w:val="none" w:sz="0" w:space="0" w:color="auto"/>
                <w:bottom w:val="none" w:sz="0" w:space="0" w:color="auto"/>
                <w:right w:val="none" w:sz="0" w:space="0" w:color="auto"/>
              </w:divBdr>
            </w:div>
            <w:div w:id="1971549820">
              <w:marLeft w:val="0"/>
              <w:marRight w:val="0"/>
              <w:marTop w:val="0"/>
              <w:marBottom w:val="0"/>
              <w:divBdr>
                <w:top w:val="none" w:sz="0" w:space="0" w:color="auto"/>
                <w:left w:val="none" w:sz="0" w:space="0" w:color="auto"/>
                <w:bottom w:val="none" w:sz="0" w:space="0" w:color="auto"/>
                <w:right w:val="none" w:sz="0" w:space="0" w:color="auto"/>
              </w:divBdr>
            </w:div>
            <w:div w:id="666250951">
              <w:marLeft w:val="0"/>
              <w:marRight w:val="0"/>
              <w:marTop w:val="0"/>
              <w:marBottom w:val="0"/>
              <w:divBdr>
                <w:top w:val="none" w:sz="0" w:space="0" w:color="auto"/>
                <w:left w:val="none" w:sz="0" w:space="0" w:color="auto"/>
                <w:bottom w:val="none" w:sz="0" w:space="0" w:color="auto"/>
                <w:right w:val="none" w:sz="0" w:space="0" w:color="auto"/>
              </w:divBdr>
            </w:div>
            <w:div w:id="402988678">
              <w:marLeft w:val="0"/>
              <w:marRight w:val="0"/>
              <w:marTop w:val="0"/>
              <w:marBottom w:val="0"/>
              <w:divBdr>
                <w:top w:val="none" w:sz="0" w:space="0" w:color="auto"/>
                <w:left w:val="none" w:sz="0" w:space="0" w:color="auto"/>
                <w:bottom w:val="none" w:sz="0" w:space="0" w:color="auto"/>
                <w:right w:val="none" w:sz="0" w:space="0" w:color="auto"/>
              </w:divBdr>
            </w:div>
            <w:div w:id="283390243">
              <w:marLeft w:val="0"/>
              <w:marRight w:val="0"/>
              <w:marTop w:val="0"/>
              <w:marBottom w:val="0"/>
              <w:divBdr>
                <w:top w:val="none" w:sz="0" w:space="0" w:color="auto"/>
                <w:left w:val="none" w:sz="0" w:space="0" w:color="auto"/>
                <w:bottom w:val="none" w:sz="0" w:space="0" w:color="auto"/>
                <w:right w:val="none" w:sz="0" w:space="0" w:color="auto"/>
              </w:divBdr>
            </w:div>
            <w:div w:id="502166898">
              <w:marLeft w:val="0"/>
              <w:marRight w:val="0"/>
              <w:marTop w:val="0"/>
              <w:marBottom w:val="0"/>
              <w:divBdr>
                <w:top w:val="none" w:sz="0" w:space="0" w:color="auto"/>
                <w:left w:val="none" w:sz="0" w:space="0" w:color="auto"/>
                <w:bottom w:val="none" w:sz="0" w:space="0" w:color="auto"/>
                <w:right w:val="none" w:sz="0" w:space="0" w:color="auto"/>
              </w:divBdr>
            </w:div>
            <w:div w:id="1272322329">
              <w:marLeft w:val="0"/>
              <w:marRight w:val="0"/>
              <w:marTop w:val="0"/>
              <w:marBottom w:val="0"/>
              <w:divBdr>
                <w:top w:val="none" w:sz="0" w:space="0" w:color="auto"/>
                <w:left w:val="none" w:sz="0" w:space="0" w:color="auto"/>
                <w:bottom w:val="none" w:sz="0" w:space="0" w:color="auto"/>
                <w:right w:val="none" w:sz="0" w:space="0" w:color="auto"/>
              </w:divBdr>
            </w:div>
            <w:div w:id="1706907140">
              <w:marLeft w:val="0"/>
              <w:marRight w:val="0"/>
              <w:marTop w:val="0"/>
              <w:marBottom w:val="0"/>
              <w:divBdr>
                <w:top w:val="none" w:sz="0" w:space="0" w:color="auto"/>
                <w:left w:val="none" w:sz="0" w:space="0" w:color="auto"/>
                <w:bottom w:val="none" w:sz="0" w:space="0" w:color="auto"/>
                <w:right w:val="none" w:sz="0" w:space="0" w:color="auto"/>
              </w:divBdr>
            </w:div>
            <w:div w:id="2093700669">
              <w:marLeft w:val="0"/>
              <w:marRight w:val="0"/>
              <w:marTop w:val="0"/>
              <w:marBottom w:val="0"/>
              <w:divBdr>
                <w:top w:val="none" w:sz="0" w:space="0" w:color="auto"/>
                <w:left w:val="none" w:sz="0" w:space="0" w:color="auto"/>
                <w:bottom w:val="none" w:sz="0" w:space="0" w:color="auto"/>
                <w:right w:val="none" w:sz="0" w:space="0" w:color="auto"/>
              </w:divBdr>
            </w:div>
            <w:div w:id="70280823">
              <w:marLeft w:val="0"/>
              <w:marRight w:val="0"/>
              <w:marTop w:val="0"/>
              <w:marBottom w:val="0"/>
              <w:divBdr>
                <w:top w:val="none" w:sz="0" w:space="0" w:color="auto"/>
                <w:left w:val="none" w:sz="0" w:space="0" w:color="auto"/>
                <w:bottom w:val="none" w:sz="0" w:space="0" w:color="auto"/>
                <w:right w:val="none" w:sz="0" w:space="0" w:color="auto"/>
              </w:divBdr>
            </w:div>
            <w:div w:id="470942718">
              <w:marLeft w:val="0"/>
              <w:marRight w:val="0"/>
              <w:marTop w:val="0"/>
              <w:marBottom w:val="0"/>
              <w:divBdr>
                <w:top w:val="none" w:sz="0" w:space="0" w:color="auto"/>
                <w:left w:val="none" w:sz="0" w:space="0" w:color="auto"/>
                <w:bottom w:val="none" w:sz="0" w:space="0" w:color="auto"/>
                <w:right w:val="none" w:sz="0" w:space="0" w:color="auto"/>
              </w:divBdr>
            </w:div>
            <w:div w:id="1083455594">
              <w:marLeft w:val="0"/>
              <w:marRight w:val="0"/>
              <w:marTop w:val="0"/>
              <w:marBottom w:val="0"/>
              <w:divBdr>
                <w:top w:val="none" w:sz="0" w:space="0" w:color="auto"/>
                <w:left w:val="none" w:sz="0" w:space="0" w:color="auto"/>
                <w:bottom w:val="none" w:sz="0" w:space="0" w:color="auto"/>
                <w:right w:val="none" w:sz="0" w:space="0" w:color="auto"/>
              </w:divBdr>
            </w:div>
            <w:div w:id="1429810462">
              <w:marLeft w:val="0"/>
              <w:marRight w:val="0"/>
              <w:marTop w:val="0"/>
              <w:marBottom w:val="0"/>
              <w:divBdr>
                <w:top w:val="none" w:sz="0" w:space="0" w:color="auto"/>
                <w:left w:val="none" w:sz="0" w:space="0" w:color="auto"/>
                <w:bottom w:val="none" w:sz="0" w:space="0" w:color="auto"/>
                <w:right w:val="none" w:sz="0" w:space="0" w:color="auto"/>
              </w:divBdr>
            </w:div>
            <w:div w:id="1975213804">
              <w:marLeft w:val="0"/>
              <w:marRight w:val="0"/>
              <w:marTop w:val="0"/>
              <w:marBottom w:val="0"/>
              <w:divBdr>
                <w:top w:val="none" w:sz="0" w:space="0" w:color="auto"/>
                <w:left w:val="none" w:sz="0" w:space="0" w:color="auto"/>
                <w:bottom w:val="none" w:sz="0" w:space="0" w:color="auto"/>
                <w:right w:val="none" w:sz="0" w:space="0" w:color="auto"/>
              </w:divBdr>
            </w:div>
            <w:div w:id="814175730">
              <w:marLeft w:val="0"/>
              <w:marRight w:val="0"/>
              <w:marTop w:val="0"/>
              <w:marBottom w:val="0"/>
              <w:divBdr>
                <w:top w:val="none" w:sz="0" w:space="0" w:color="auto"/>
                <w:left w:val="none" w:sz="0" w:space="0" w:color="auto"/>
                <w:bottom w:val="none" w:sz="0" w:space="0" w:color="auto"/>
                <w:right w:val="none" w:sz="0" w:space="0" w:color="auto"/>
              </w:divBdr>
            </w:div>
            <w:div w:id="1349141401">
              <w:marLeft w:val="0"/>
              <w:marRight w:val="0"/>
              <w:marTop w:val="0"/>
              <w:marBottom w:val="0"/>
              <w:divBdr>
                <w:top w:val="none" w:sz="0" w:space="0" w:color="auto"/>
                <w:left w:val="none" w:sz="0" w:space="0" w:color="auto"/>
                <w:bottom w:val="none" w:sz="0" w:space="0" w:color="auto"/>
                <w:right w:val="none" w:sz="0" w:space="0" w:color="auto"/>
              </w:divBdr>
            </w:div>
            <w:div w:id="1453399780">
              <w:marLeft w:val="0"/>
              <w:marRight w:val="0"/>
              <w:marTop w:val="0"/>
              <w:marBottom w:val="0"/>
              <w:divBdr>
                <w:top w:val="none" w:sz="0" w:space="0" w:color="auto"/>
                <w:left w:val="none" w:sz="0" w:space="0" w:color="auto"/>
                <w:bottom w:val="none" w:sz="0" w:space="0" w:color="auto"/>
                <w:right w:val="none" w:sz="0" w:space="0" w:color="auto"/>
              </w:divBdr>
            </w:div>
            <w:div w:id="640621444">
              <w:marLeft w:val="0"/>
              <w:marRight w:val="0"/>
              <w:marTop w:val="0"/>
              <w:marBottom w:val="0"/>
              <w:divBdr>
                <w:top w:val="none" w:sz="0" w:space="0" w:color="auto"/>
                <w:left w:val="none" w:sz="0" w:space="0" w:color="auto"/>
                <w:bottom w:val="none" w:sz="0" w:space="0" w:color="auto"/>
                <w:right w:val="none" w:sz="0" w:space="0" w:color="auto"/>
              </w:divBdr>
            </w:div>
            <w:div w:id="576214319">
              <w:marLeft w:val="0"/>
              <w:marRight w:val="0"/>
              <w:marTop w:val="0"/>
              <w:marBottom w:val="0"/>
              <w:divBdr>
                <w:top w:val="none" w:sz="0" w:space="0" w:color="auto"/>
                <w:left w:val="none" w:sz="0" w:space="0" w:color="auto"/>
                <w:bottom w:val="none" w:sz="0" w:space="0" w:color="auto"/>
                <w:right w:val="none" w:sz="0" w:space="0" w:color="auto"/>
              </w:divBdr>
            </w:div>
            <w:div w:id="94523629">
              <w:marLeft w:val="0"/>
              <w:marRight w:val="0"/>
              <w:marTop w:val="0"/>
              <w:marBottom w:val="0"/>
              <w:divBdr>
                <w:top w:val="none" w:sz="0" w:space="0" w:color="auto"/>
                <w:left w:val="none" w:sz="0" w:space="0" w:color="auto"/>
                <w:bottom w:val="none" w:sz="0" w:space="0" w:color="auto"/>
                <w:right w:val="none" w:sz="0" w:space="0" w:color="auto"/>
              </w:divBdr>
            </w:div>
            <w:div w:id="1011227157">
              <w:marLeft w:val="0"/>
              <w:marRight w:val="0"/>
              <w:marTop w:val="0"/>
              <w:marBottom w:val="0"/>
              <w:divBdr>
                <w:top w:val="none" w:sz="0" w:space="0" w:color="auto"/>
                <w:left w:val="none" w:sz="0" w:space="0" w:color="auto"/>
                <w:bottom w:val="none" w:sz="0" w:space="0" w:color="auto"/>
                <w:right w:val="none" w:sz="0" w:space="0" w:color="auto"/>
              </w:divBdr>
            </w:div>
            <w:div w:id="436486881">
              <w:marLeft w:val="0"/>
              <w:marRight w:val="0"/>
              <w:marTop w:val="0"/>
              <w:marBottom w:val="0"/>
              <w:divBdr>
                <w:top w:val="none" w:sz="0" w:space="0" w:color="auto"/>
                <w:left w:val="none" w:sz="0" w:space="0" w:color="auto"/>
                <w:bottom w:val="none" w:sz="0" w:space="0" w:color="auto"/>
                <w:right w:val="none" w:sz="0" w:space="0" w:color="auto"/>
              </w:divBdr>
            </w:div>
            <w:div w:id="1623339605">
              <w:marLeft w:val="0"/>
              <w:marRight w:val="0"/>
              <w:marTop w:val="0"/>
              <w:marBottom w:val="0"/>
              <w:divBdr>
                <w:top w:val="none" w:sz="0" w:space="0" w:color="auto"/>
                <w:left w:val="none" w:sz="0" w:space="0" w:color="auto"/>
                <w:bottom w:val="none" w:sz="0" w:space="0" w:color="auto"/>
                <w:right w:val="none" w:sz="0" w:space="0" w:color="auto"/>
              </w:divBdr>
            </w:div>
            <w:div w:id="1966736883">
              <w:marLeft w:val="0"/>
              <w:marRight w:val="0"/>
              <w:marTop w:val="0"/>
              <w:marBottom w:val="0"/>
              <w:divBdr>
                <w:top w:val="none" w:sz="0" w:space="0" w:color="auto"/>
                <w:left w:val="none" w:sz="0" w:space="0" w:color="auto"/>
                <w:bottom w:val="none" w:sz="0" w:space="0" w:color="auto"/>
                <w:right w:val="none" w:sz="0" w:space="0" w:color="auto"/>
              </w:divBdr>
            </w:div>
            <w:div w:id="128287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32808">
      <w:bodyDiv w:val="1"/>
      <w:marLeft w:val="0"/>
      <w:marRight w:val="0"/>
      <w:marTop w:val="0"/>
      <w:marBottom w:val="0"/>
      <w:divBdr>
        <w:top w:val="none" w:sz="0" w:space="0" w:color="auto"/>
        <w:left w:val="none" w:sz="0" w:space="0" w:color="auto"/>
        <w:bottom w:val="none" w:sz="0" w:space="0" w:color="auto"/>
        <w:right w:val="none" w:sz="0" w:space="0" w:color="auto"/>
      </w:divBdr>
      <w:divsChild>
        <w:div w:id="817918968">
          <w:marLeft w:val="0"/>
          <w:marRight w:val="0"/>
          <w:marTop w:val="0"/>
          <w:marBottom w:val="0"/>
          <w:divBdr>
            <w:top w:val="none" w:sz="0" w:space="0" w:color="auto"/>
            <w:left w:val="none" w:sz="0" w:space="0" w:color="auto"/>
            <w:bottom w:val="none" w:sz="0" w:space="0" w:color="auto"/>
            <w:right w:val="none" w:sz="0" w:space="0" w:color="auto"/>
          </w:divBdr>
          <w:divsChild>
            <w:div w:id="585768021">
              <w:marLeft w:val="0"/>
              <w:marRight w:val="0"/>
              <w:marTop w:val="0"/>
              <w:marBottom w:val="0"/>
              <w:divBdr>
                <w:top w:val="none" w:sz="0" w:space="0" w:color="auto"/>
                <w:left w:val="none" w:sz="0" w:space="0" w:color="auto"/>
                <w:bottom w:val="none" w:sz="0" w:space="0" w:color="auto"/>
                <w:right w:val="none" w:sz="0" w:space="0" w:color="auto"/>
              </w:divBdr>
            </w:div>
            <w:div w:id="51120397">
              <w:marLeft w:val="0"/>
              <w:marRight w:val="0"/>
              <w:marTop w:val="0"/>
              <w:marBottom w:val="0"/>
              <w:divBdr>
                <w:top w:val="none" w:sz="0" w:space="0" w:color="auto"/>
                <w:left w:val="none" w:sz="0" w:space="0" w:color="auto"/>
                <w:bottom w:val="none" w:sz="0" w:space="0" w:color="auto"/>
                <w:right w:val="none" w:sz="0" w:space="0" w:color="auto"/>
              </w:divBdr>
            </w:div>
            <w:div w:id="799299575">
              <w:marLeft w:val="0"/>
              <w:marRight w:val="0"/>
              <w:marTop w:val="0"/>
              <w:marBottom w:val="0"/>
              <w:divBdr>
                <w:top w:val="none" w:sz="0" w:space="0" w:color="auto"/>
                <w:left w:val="none" w:sz="0" w:space="0" w:color="auto"/>
                <w:bottom w:val="none" w:sz="0" w:space="0" w:color="auto"/>
                <w:right w:val="none" w:sz="0" w:space="0" w:color="auto"/>
              </w:divBdr>
            </w:div>
            <w:div w:id="920942521">
              <w:marLeft w:val="0"/>
              <w:marRight w:val="0"/>
              <w:marTop w:val="0"/>
              <w:marBottom w:val="0"/>
              <w:divBdr>
                <w:top w:val="none" w:sz="0" w:space="0" w:color="auto"/>
                <w:left w:val="none" w:sz="0" w:space="0" w:color="auto"/>
                <w:bottom w:val="none" w:sz="0" w:space="0" w:color="auto"/>
                <w:right w:val="none" w:sz="0" w:space="0" w:color="auto"/>
              </w:divBdr>
            </w:div>
            <w:div w:id="509490186">
              <w:marLeft w:val="0"/>
              <w:marRight w:val="0"/>
              <w:marTop w:val="0"/>
              <w:marBottom w:val="0"/>
              <w:divBdr>
                <w:top w:val="none" w:sz="0" w:space="0" w:color="auto"/>
                <w:left w:val="none" w:sz="0" w:space="0" w:color="auto"/>
                <w:bottom w:val="none" w:sz="0" w:space="0" w:color="auto"/>
                <w:right w:val="none" w:sz="0" w:space="0" w:color="auto"/>
              </w:divBdr>
            </w:div>
            <w:div w:id="84544130">
              <w:marLeft w:val="0"/>
              <w:marRight w:val="0"/>
              <w:marTop w:val="0"/>
              <w:marBottom w:val="0"/>
              <w:divBdr>
                <w:top w:val="none" w:sz="0" w:space="0" w:color="auto"/>
                <w:left w:val="none" w:sz="0" w:space="0" w:color="auto"/>
                <w:bottom w:val="none" w:sz="0" w:space="0" w:color="auto"/>
                <w:right w:val="none" w:sz="0" w:space="0" w:color="auto"/>
              </w:divBdr>
            </w:div>
            <w:div w:id="401486663">
              <w:marLeft w:val="0"/>
              <w:marRight w:val="0"/>
              <w:marTop w:val="0"/>
              <w:marBottom w:val="0"/>
              <w:divBdr>
                <w:top w:val="none" w:sz="0" w:space="0" w:color="auto"/>
                <w:left w:val="none" w:sz="0" w:space="0" w:color="auto"/>
                <w:bottom w:val="none" w:sz="0" w:space="0" w:color="auto"/>
                <w:right w:val="none" w:sz="0" w:space="0" w:color="auto"/>
              </w:divBdr>
            </w:div>
            <w:div w:id="921329969">
              <w:marLeft w:val="0"/>
              <w:marRight w:val="0"/>
              <w:marTop w:val="0"/>
              <w:marBottom w:val="0"/>
              <w:divBdr>
                <w:top w:val="none" w:sz="0" w:space="0" w:color="auto"/>
                <w:left w:val="none" w:sz="0" w:space="0" w:color="auto"/>
                <w:bottom w:val="none" w:sz="0" w:space="0" w:color="auto"/>
                <w:right w:val="none" w:sz="0" w:space="0" w:color="auto"/>
              </w:divBdr>
            </w:div>
            <w:div w:id="771364142">
              <w:marLeft w:val="0"/>
              <w:marRight w:val="0"/>
              <w:marTop w:val="0"/>
              <w:marBottom w:val="0"/>
              <w:divBdr>
                <w:top w:val="none" w:sz="0" w:space="0" w:color="auto"/>
                <w:left w:val="none" w:sz="0" w:space="0" w:color="auto"/>
                <w:bottom w:val="none" w:sz="0" w:space="0" w:color="auto"/>
                <w:right w:val="none" w:sz="0" w:space="0" w:color="auto"/>
              </w:divBdr>
            </w:div>
            <w:div w:id="267856207">
              <w:marLeft w:val="0"/>
              <w:marRight w:val="0"/>
              <w:marTop w:val="0"/>
              <w:marBottom w:val="0"/>
              <w:divBdr>
                <w:top w:val="none" w:sz="0" w:space="0" w:color="auto"/>
                <w:left w:val="none" w:sz="0" w:space="0" w:color="auto"/>
                <w:bottom w:val="none" w:sz="0" w:space="0" w:color="auto"/>
                <w:right w:val="none" w:sz="0" w:space="0" w:color="auto"/>
              </w:divBdr>
            </w:div>
            <w:div w:id="1107388063">
              <w:marLeft w:val="0"/>
              <w:marRight w:val="0"/>
              <w:marTop w:val="0"/>
              <w:marBottom w:val="0"/>
              <w:divBdr>
                <w:top w:val="none" w:sz="0" w:space="0" w:color="auto"/>
                <w:left w:val="none" w:sz="0" w:space="0" w:color="auto"/>
                <w:bottom w:val="none" w:sz="0" w:space="0" w:color="auto"/>
                <w:right w:val="none" w:sz="0" w:space="0" w:color="auto"/>
              </w:divBdr>
            </w:div>
            <w:div w:id="142820693">
              <w:marLeft w:val="0"/>
              <w:marRight w:val="0"/>
              <w:marTop w:val="0"/>
              <w:marBottom w:val="0"/>
              <w:divBdr>
                <w:top w:val="none" w:sz="0" w:space="0" w:color="auto"/>
                <w:left w:val="none" w:sz="0" w:space="0" w:color="auto"/>
                <w:bottom w:val="none" w:sz="0" w:space="0" w:color="auto"/>
                <w:right w:val="none" w:sz="0" w:space="0" w:color="auto"/>
              </w:divBdr>
            </w:div>
            <w:div w:id="2024898138">
              <w:marLeft w:val="0"/>
              <w:marRight w:val="0"/>
              <w:marTop w:val="0"/>
              <w:marBottom w:val="0"/>
              <w:divBdr>
                <w:top w:val="none" w:sz="0" w:space="0" w:color="auto"/>
                <w:left w:val="none" w:sz="0" w:space="0" w:color="auto"/>
                <w:bottom w:val="none" w:sz="0" w:space="0" w:color="auto"/>
                <w:right w:val="none" w:sz="0" w:space="0" w:color="auto"/>
              </w:divBdr>
            </w:div>
            <w:div w:id="1889606842">
              <w:marLeft w:val="0"/>
              <w:marRight w:val="0"/>
              <w:marTop w:val="0"/>
              <w:marBottom w:val="0"/>
              <w:divBdr>
                <w:top w:val="none" w:sz="0" w:space="0" w:color="auto"/>
                <w:left w:val="none" w:sz="0" w:space="0" w:color="auto"/>
                <w:bottom w:val="none" w:sz="0" w:space="0" w:color="auto"/>
                <w:right w:val="none" w:sz="0" w:space="0" w:color="auto"/>
              </w:divBdr>
            </w:div>
            <w:div w:id="608583453">
              <w:marLeft w:val="0"/>
              <w:marRight w:val="0"/>
              <w:marTop w:val="0"/>
              <w:marBottom w:val="0"/>
              <w:divBdr>
                <w:top w:val="none" w:sz="0" w:space="0" w:color="auto"/>
                <w:left w:val="none" w:sz="0" w:space="0" w:color="auto"/>
                <w:bottom w:val="none" w:sz="0" w:space="0" w:color="auto"/>
                <w:right w:val="none" w:sz="0" w:space="0" w:color="auto"/>
              </w:divBdr>
            </w:div>
            <w:div w:id="1515533065">
              <w:marLeft w:val="0"/>
              <w:marRight w:val="0"/>
              <w:marTop w:val="0"/>
              <w:marBottom w:val="0"/>
              <w:divBdr>
                <w:top w:val="none" w:sz="0" w:space="0" w:color="auto"/>
                <w:left w:val="none" w:sz="0" w:space="0" w:color="auto"/>
                <w:bottom w:val="none" w:sz="0" w:space="0" w:color="auto"/>
                <w:right w:val="none" w:sz="0" w:space="0" w:color="auto"/>
              </w:divBdr>
            </w:div>
            <w:div w:id="104202558">
              <w:marLeft w:val="0"/>
              <w:marRight w:val="0"/>
              <w:marTop w:val="0"/>
              <w:marBottom w:val="0"/>
              <w:divBdr>
                <w:top w:val="none" w:sz="0" w:space="0" w:color="auto"/>
                <w:left w:val="none" w:sz="0" w:space="0" w:color="auto"/>
                <w:bottom w:val="none" w:sz="0" w:space="0" w:color="auto"/>
                <w:right w:val="none" w:sz="0" w:space="0" w:color="auto"/>
              </w:divBdr>
            </w:div>
            <w:div w:id="841772137">
              <w:marLeft w:val="0"/>
              <w:marRight w:val="0"/>
              <w:marTop w:val="0"/>
              <w:marBottom w:val="0"/>
              <w:divBdr>
                <w:top w:val="none" w:sz="0" w:space="0" w:color="auto"/>
                <w:left w:val="none" w:sz="0" w:space="0" w:color="auto"/>
                <w:bottom w:val="none" w:sz="0" w:space="0" w:color="auto"/>
                <w:right w:val="none" w:sz="0" w:space="0" w:color="auto"/>
              </w:divBdr>
            </w:div>
            <w:div w:id="724527367">
              <w:marLeft w:val="0"/>
              <w:marRight w:val="0"/>
              <w:marTop w:val="0"/>
              <w:marBottom w:val="0"/>
              <w:divBdr>
                <w:top w:val="none" w:sz="0" w:space="0" w:color="auto"/>
                <w:left w:val="none" w:sz="0" w:space="0" w:color="auto"/>
                <w:bottom w:val="none" w:sz="0" w:space="0" w:color="auto"/>
                <w:right w:val="none" w:sz="0" w:space="0" w:color="auto"/>
              </w:divBdr>
            </w:div>
            <w:div w:id="1267809400">
              <w:marLeft w:val="0"/>
              <w:marRight w:val="0"/>
              <w:marTop w:val="0"/>
              <w:marBottom w:val="0"/>
              <w:divBdr>
                <w:top w:val="none" w:sz="0" w:space="0" w:color="auto"/>
                <w:left w:val="none" w:sz="0" w:space="0" w:color="auto"/>
                <w:bottom w:val="none" w:sz="0" w:space="0" w:color="auto"/>
                <w:right w:val="none" w:sz="0" w:space="0" w:color="auto"/>
              </w:divBdr>
            </w:div>
            <w:div w:id="1903712792">
              <w:marLeft w:val="0"/>
              <w:marRight w:val="0"/>
              <w:marTop w:val="0"/>
              <w:marBottom w:val="0"/>
              <w:divBdr>
                <w:top w:val="none" w:sz="0" w:space="0" w:color="auto"/>
                <w:left w:val="none" w:sz="0" w:space="0" w:color="auto"/>
                <w:bottom w:val="none" w:sz="0" w:space="0" w:color="auto"/>
                <w:right w:val="none" w:sz="0" w:space="0" w:color="auto"/>
              </w:divBdr>
            </w:div>
            <w:div w:id="1955675832">
              <w:marLeft w:val="0"/>
              <w:marRight w:val="0"/>
              <w:marTop w:val="0"/>
              <w:marBottom w:val="0"/>
              <w:divBdr>
                <w:top w:val="none" w:sz="0" w:space="0" w:color="auto"/>
                <w:left w:val="none" w:sz="0" w:space="0" w:color="auto"/>
                <w:bottom w:val="none" w:sz="0" w:space="0" w:color="auto"/>
                <w:right w:val="none" w:sz="0" w:space="0" w:color="auto"/>
              </w:divBdr>
            </w:div>
            <w:div w:id="1152868368">
              <w:marLeft w:val="0"/>
              <w:marRight w:val="0"/>
              <w:marTop w:val="0"/>
              <w:marBottom w:val="0"/>
              <w:divBdr>
                <w:top w:val="none" w:sz="0" w:space="0" w:color="auto"/>
                <w:left w:val="none" w:sz="0" w:space="0" w:color="auto"/>
                <w:bottom w:val="none" w:sz="0" w:space="0" w:color="auto"/>
                <w:right w:val="none" w:sz="0" w:space="0" w:color="auto"/>
              </w:divBdr>
            </w:div>
            <w:div w:id="1839616977">
              <w:marLeft w:val="0"/>
              <w:marRight w:val="0"/>
              <w:marTop w:val="0"/>
              <w:marBottom w:val="0"/>
              <w:divBdr>
                <w:top w:val="none" w:sz="0" w:space="0" w:color="auto"/>
                <w:left w:val="none" w:sz="0" w:space="0" w:color="auto"/>
                <w:bottom w:val="none" w:sz="0" w:space="0" w:color="auto"/>
                <w:right w:val="none" w:sz="0" w:space="0" w:color="auto"/>
              </w:divBdr>
            </w:div>
            <w:div w:id="222564124">
              <w:marLeft w:val="0"/>
              <w:marRight w:val="0"/>
              <w:marTop w:val="0"/>
              <w:marBottom w:val="0"/>
              <w:divBdr>
                <w:top w:val="none" w:sz="0" w:space="0" w:color="auto"/>
                <w:left w:val="none" w:sz="0" w:space="0" w:color="auto"/>
                <w:bottom w:val="none" w:sz="0" w:space="0" w:color="auto"/>
                <w:right w:val="none" w:sz="0" w:space="0" w:color="auto"/>
              </w:divBdr>
            </w:div>
            <w:div w:id="695810779">
              <w:marLeft w:val="0"/>
              <w:marRight w:val="0"/>
              <w:marTop w:val="0"/>
              <w:marBottom w:val="0"/>
              <w:divBdr>
                <w:top w:val="none" w:sz="0" w:space="0" w:color="auto"/>
                <w:left w:val="none" w:sz="0" w:space="0" w:color="auto"/>
                <w:bottom w:val="none" w:sz="0" w:space="0" w:color="auto"/>
                <w:right w:val="none" w:sz="0" w:space="0" w:color="auto"/>
              </w:divBdr>
            </w:div>
            <w:div w:id="260912582">
              <w:marLeft w:val="0"/>
              <w:marRight w:val="0"/>
              <w:marTop w:val="0"/>
              <w:marBottom w:val="0"/>
              <w:divBdr>
                <w:top w:val="none" w:sz="0" w:space="0" w:color="auto"/>
                <w:left w:val="none" w:sz="0" w:space="0" w:color="auto"/>
                <w:bottom w:val="none" w:sz="0" w:space="0" w:color="auto"/>
                <w:right w:val="none" w:sz="0" w:space="0" w:color="auto"/>
              </w:divBdr>
            </w:div>
            <w:div w:id="248926492">
              <w:marLeft w:val="0"/>
              <w:marRight w:val="0"/>
              <w:marTop w:val="0"/>
              <w:marBottom w:val="0"/>
              <w:divBdr>
                <w:top w:val="none" w:sz="0" w:space="0" w:color="auto"/>
                <w:left w:val="none" w:sz="0" w:space="0" w:color="auto"/>
                <w:bottom w:val="none" w:sz="0" w:space="0" w:color="auto"/>
                <w:right w:val="none" w:sz="0" w:space="0" w:color="auto"/>
              </w:divBdr>
            </w:div>
            <w:div w:id="1039234716">
              <w:marLeft w:val="0"/>
              <w:marRight w:val="0"/>
              <w:marTop w:val="0"/>
              <w:marBottom w:val="0"/>
              <w:divBdr>
                <w:top w:val="none" w:sz="0" w:space="0" w:color="auto"/>
                <w:left w:val="none" w:sz="0" w:space="0" w:color="auto"/>
                <w:bottom w:val="none" w:sz="0" w:space="0" w:color="auto"/>
                <w:right w:val="none" w:sz="0" w:space="0" w:color="auto"/>
              </w:divBdr>
            </w:div>
            <w:div w:id="1839996543">
              <w:marLeft w:val="0"/>
              <w:marRight w:val="0"/>
              <w:marTop w:val="0"/>
              <w:marBottom w:val="0"/>
              <w:divBdr>
                <w:top w:val="none" w:sz="0" w:space="0" w:color="auto"/>
                <w:left w:val="none" w:sz="0" w:space="0" w:color="auto"/>
                <w:bottom w:val="none" w:sz="0" w:space="0" w:color="auto"/>
                <w:right w:val="none" w:sz="0" w:space="0" w:color="auto"/>
              </w:divBdr>
            </w:div>
            <w:div w:id="210264095">
              <w:marLeft w:val="0"/>
              <w:marRight w:val="0"/>
              <w:marTop w:val="0"/>
              <w:marBottom w:val="0"/>
              <w:divBdr>
                <w:top w:val="none" w:sz="0" w:space="0" w:color="auto"/>
                <w:left w:val="none" w:sz="0" w:space="0" w:color="auto"/>
                <w:bottom w:val="none" w:sz="0" w:space="0" w:color="auto"/>
                <w:right w:val="none" w:sz="0" w:space="0" w:color="auto"/>
              </w:divBdr>
            </w:div>
            <w:div w:id="906376848">
              <w:marLeft w:val="0"/>
              <w:marRight w:val="0"/>
              <w:marTop w:val="0"/>
              <w:marBottom w:val="0"/>
              <w:divBdr>
                <w:top w:val="none" w:sz="0" w:space="0" w:color="auto"/>
                <w:left w:val="none" w:sz="0" w:space="0" w:color="auto"/>
                <w:bottom w:val="none" w:sz="0" w:space="0" w:color="auto"/>
                <w:right w:val="none" w:sz="0" w:space="0" w:color="auto"/>
              </w:divBdr>
            </w:div>
            <w:div w:id="1285773820">
              <w:marLeft w:val="0"/>
              <w:marRight w:val="0"/>
              <w:marTop w:val="0"/>
              <w:marBottom w:val="0"/>
              <w:divBdr>
                <w:top w:val="none" w:sz="0" w:space="0" w:color="auto"/>
                <w:left w:val="none" w:sz="0" w:space="0" w:color="auto"/>
                <w:bottom w:val="none" w:sz="0" w:space="0" w:color="auto"/>
                <w:right w:val="none" w:sz="0" w:space="0" w:color="auto"/>
              </w:divBdr>
            </w:div>
            <w:div w:id="1175263568">
              <w:marLeft w:val="0"/>
              <w:marRight w:val="0"/>
              <w:marTop w:val="0"/>
              <w:marBottom w:val="0"/>
              <w:divBdr>
                <w:top w:val="none" w:sz="0" w:space="0" w:color="auto"/>
                <w:left w:val="none" w:sz="0" w:space="0" w:color="auto"/>
                <w:bottom w:val="none" w:sz="0" w:space="0" w:color="auto"/>
                <w:right w:val="none" w:sz="0" w:space="0" w:color="auto"/>
              </w:divBdr>
            </w:div>
            <w:div w:id="552233762">
              <w:marLeft w:val="0"/>
              <w:marRight w:val="0"/>
              <w:marTop w:val="0"/>
              <w:marBottom w:val="0"/>
              <w:divBdr>
                <w:top w:val="none" w:sz="0" w:space="0" w:color="auto"/>
                <w:left w:val="none" w:sz="0" w:space="0" w:color="auto"/>
                <w:bottom w:val="none" w:sz="0" w:space="0" w:color="auto"/>
                <w:right w:val="none" w:sz="0" w:space="0" w:color="auto"/>
              </w:divBdr>
            </w:div>
            <w:div w:id="468472325">
              <w:marLeft w:val="0"/>
              <w:marRight w:val="0"/>
              <w:marTop w:val="0"/>
              <w:marBottom w:val="0"/>
              <w:divBdr>
                <w:top w:val="none" w:sz="0" w:space="0" w:color="auto"/>
                <w:left w:val="none" w:sz="0" w:space="0" w:color="auto"/>
                <w:bottom w:val="none" w:sz="0" w:space="0" w:color="auto"/>
                <w:right w:val="none" w:sz="0" w:space="0" w:color="auto"/>
              </w:divBdr>
            </w:div>
            <w:div w:id="877278478">
              <w:marLeft w:val="0"/>
              <w:marRight w:val="0"/>
              <w:marTop w:val="0"/>
              <w:marBottom w:val="0"/>
              <w:divBdr>
                <w:top w:val="none" w:sz="0" w:space="0" w:color="auto"/>
                <w:left w:val="none" w:sz="0" w:space="0" w:color="auto"/>
                <w:bottom w:val="none" w:sz="0" w:space="0" w:color="auto"/>
                <w:right w:val="none" w:sz="0" w:space="0" w:color="auto"/>
              </w:divBdr>
            </w:div>
            <w:div w:id="1713069194">
              <w:marLeft w:val="0"/>
              <w:marRight w:val="0"/>
              <w:marTop w:val="0"/>
              <w:marBottom w:val="0"/>
              <w:divBdr>
                <w:top w:val="none" w:sz="0" w:space="0" w:color="auto"/>
                <w:left w:val="none" w:sz="0" w:space="0" w:color="auto"/>
                <w:bottom w:val="none" w:sz="0" w:space="0" w:color="auto"/>
                <w:right w:val="none" w:sz="0" w:space="0" w:color="auto"/>
              </w:divBdr>
            </w:div>
            <w:div w:id="784541268">
              <w:marLeft w:val="0"/>
              <w:marRight w:val="0"/>
              <w:marTop w:val="0"/>
              <w:marBottom w:val="0"/>
              <w:divBdr>
                <w:top w:val="none" w:sz="0" w:space="0" w:color="auto"/>
                <w:left w:val="none" w:sz="0" w:space="0" w:color="auto"/>
                <w:bottom w:val="none" w:sz="0" w:space="0" w:color="auto"/>
                <w:right w:val="none" w:sz="0" w:space="0" w:color="auto"/>
              </w:divBdr>
            </w:div>
            <w:div w:id="2136753626">
              <w:marLeft w:val="0"/>
              <w:marRight w:val="0"/>
              <w:marTop w:val="0"/>
              <w:marBottom w:val="0"/>
              <w:divBdr>
                <w:top w:val="none" w:sz="0" w:space="0" w:color="auto"/>
                <w:left w:val="none" w:sz="0" w:space="0" w:color="auto"/>
                <w:bottom w:val="none" w:sz="0" w:space="0" w:color="auto"/>
                <w:right w:val="none" w:sz="0" w:space="0" w:color="auto"/>
              </w:divBdr>
            </w:div>
            <w:div w:id="1566137766">
              <w:marLeft w:val="0"/>
              <w:marRight w:val="0"/>
              <w:marTop w:val="0"/>
              <w:marBottom w:val="0"/>
              <w:divBdr>
                <w:top w:val="none" w:sz="0" w:space="0" w:color="auto"/>
                <w:left w:val="none" w:sz="0" w:space="0" w:color="auto"/>
                <w:bottom w:val="none" w:sz="0" w:space="0" w:color="auto"/>
                <w:right w:val="none" w:sz="0" w:space="0" w:color="auto"/>
              </w:divBdr>
            </w:div>
            <w:div w:id="1482387879">
              <w:marLeft w:val="0"/>
              <w:marRight w:val="0"/>
              <w:marTop w:val="0"/>
              <w:marBottom w:val="0"/>
              <w:divBdr>
                <w:top w:val="none" w:sz="0" w:space="0" w:color="auto"/>
                <w:left w:val="none" w:sz="0" w:space="0" w:color="auto"/>
                <w:bottom w:val="none" w:sz="0" w:space="0" w:color="auto"/>
                <w:right w:val="none" w:sz="0" w:space="0" w:color="auto"/>
              </w:divBdr>
            </w:div>
            <w:div w:id="840392029">
              <w:marLeft w:val="0"/>
              <w:marRight w:val="0"/>
              <w:marTop w:val="0"/>
              <w:marBottom w:val="0"/>
              <w:divBdr>
                <w:top w:val="none" w:sz="0" w:space="0" w:color="auto"/>
                <w:left w:val="none" w:sz="0" w:space="0" w:color="auto"/>
                <w:bottom w:val="none" w:sz="0" w:space="0" w:color="auto"/>
                <w:right w:val="none" w:sz="0" w:space="0" w:color="auto"/>
              </w:divBdr>
            </w:div>
            <w:div w:id="1645543449">
              <w:marLeft w:val="0"/>
              <w:marRight w:val="0"/>
              <w:marTop w:val="0"/>
              <w:marBottom w:val="0"/>
              <w:divBdr>
                <w:top w:val="none" w:sz="0" w:space="0" w:color="auto"/>
                <w:left w:val="none" w:sz="0" w:space="0" w:color="auto"/>
                <w:bottom w:val="none" w:sz="0" w:space="0" w:color="auto"/>
                <w:right w:val="none" w:sz="0" w:space="0" w:color="auto"/>
              </w:divBdr>
            </w:div>
            <w:div w:id="1093547701">
              <w:marLeft w:val="0"/>
              <w:marRight w:val="0"/>
              <w:marTop w:val="0"/>
              <w:marBottom w:val="0"/>
              <w:divBdr>
                <w:top w:val="none" w:sz="0" w:space="0" w:color="auto"/>
                <w:left w:val="none" w:sz="0" w:space="0" w:color="auto"/>
                <w:bottom w:val="none" w:sz="0" w:space="0" w:color="auto"/>
                <w:right w:val="none" w:sz="0" w:space="0" w:color="auto"/>
              </w:divBdr>
            </w:div>
            <w:div w:id="1476071995">
              <w:marLeft w:val="0"/>
              <w:marRight w:val="0"/>
              <w:marTop w:val="0"/>
              <w:marBottom w:val="0"/>
              <w:divBdr>
                <w:top w:val="none" w:sz="0" w:space="0" w:color="auto"/>
                <w:left w:val="none" w:sz="0" w:space="0" w:color="auto"/>
                <w:bottom w:val="none" w:sz="0" w:space="0" w:color="auto"/>
                <w:right w:val="none" w:sz="0" w:space="0" w:color="auto"/>
              </w:divBdr>
            </w:div>
            <w:div w:id="1984582563">
              <w:marLeft w:val="0"/>
              <w:marRight w:val="0"/>
              <w:marTop w:val="0"/>
              <w:marBottom w:val="0"/>
              <w:divBdr>
                <w:top w:val="none" w:sz="0" w:space="0" w:color="auto"/>
                <w:left w:val="none" w:sz="0" w:space="0" w:color="auto"/>
                <w:bottom w:val="none" w:sz="0" w:space="0" w:color="auto"/>
                <w:right w:val="none" w:sz="0" w:space="0" w:color="auto"/>
              </w:divBdr>
            </w:div>
            <w:div w:id="1192188152">
              <w:marLeft w:val="0"/>
              <w:marRight w:val="0"/>
              <w:marTop w:val="0"/>
              <w:marBottom w:val="0"/>
              <w:divBdr>
                <w:top w:val="none" w:sz="0" w:space="0" w:color="auto"/>
                <w:left w:val="none" w:sz="0" w:space="0" w:color="auto"/>
                <w:bottom w:val="none" w:sz="0" w:space="0" w:color="auto"/>
                <w:right w:val="none" w:sz="0" w:space="0" w:color="auto"/>
              </w:divBdr>
            </w:div>
            <w:div w:id="1353873921">
              <w:marLeft w:val="0"/>
              <w:marRight w:val="0"/>
              <w:marTop w:val="0"/>
              <w:marBottom w:val="0"/>
              <w:divBdr>
                <w:top w:val="none" w:sz="0" w:space="0" w:color="auto"/>
                <w:left w:val="none" w:sz="0" w:space="0" w:color="auto"/>
                <w:bottom w:val="none" w:sz="0" w:space="0" w:color="auto"/>
                <w:right w:val="none" w:sz="0" w:space="0" w:color="auto"/>
              </w:divBdr>
            </w:div>
            <w:div w:id="624042800">
              <w:marLeft w:val="0"/>
              <w:marRight w:val="0"/>
              <w:marTop w:val="0"/>
              <w:marBottom w:val="0"/>
              <w:divBdr>
                <w:top w:val="none" w:sz="0" w:space="0" w:color="auto"/>
                <w:left w:val="none" w:sz="0" w:space="0" w:color="auto"/>
                <w:bottom w:val="none" w:sz="0" w:space="0" w:color="auto"/>
                <w:right w:val="none" w:sz="0" w:space="0" w:color="auto"/>
              </w:divBdr>
            </w:div>
            <w:div w:id="1889952234">
              <w:marLeft w:val="0"/>
              <w:marRight w:val="0"/>
              <w:marTop w:val="0"/>
              <w:marBottom w:val="0"/>
              <w:divBdr>
                <w:top w:val="none" w:sz="0" w:space="0" w:color="auto"/>
                <w:left w:val="none" w:sz="0" w:space="0" w:color="auto"/>
                <w:bottom w:val="none" w:sz="0" w:space="0" w:color="auto"/>
                <w:right w:val="none" w:sz="0" w:space="0" w:color="auto"/>
              </w:divBdr>
            </w:div>
            <w:div w:id="2089844438">
              <w:marLeft w:val="0"/>
              <w:marRight w:val="0"/>
              <w:marTop w:val="0"/>
              <w:marBottom w:val="0"/>
              <w:divBdr>
                <w:top w:val="none" w:sz="0" w:space="0" w:color="auto"/>
                <w:left w:val="none" w:sz="0" w:space="0" w:color="auto"/>
                <w:bottom w:val="none" w:sz="0" w:space="0" w:color="auto"/>
                <w:right w:val="none" w:sz="0" w:space="0" w:color="auto"/>
              </w:divBdr>
            </w:div>
            <w:div w:id="2043358697">
              <w:marLeft w:val="0"/>
              <w:marRight w:val="0"/>
              <w:marTop w:val="0"/>
              <w:marBottom w:val="0"/>
              <w:divBdr>
                <w:top w:val="none" w:sz="0" w:space="0" w:color="auto"/>
                <w:left w:val="none" w:sz="0" w:space="0" w:color="auto"/>
                <w:bottom w:val="none" w:sz="0" w:space="0" w:color="auto"/>
                <w:right w:val="none" w:sz="0" w:space="0" w:color="auto"/>
              </w:divBdr>
            </w:div>
            <w:div w:id="1186409257">
              <w:marLeft w:val="0"/>
              <w:marRight w:val="0"/>
              <w:marTop w:val="0"/>
              <w:marBottom w:val="0"/>
              <w:divBdr>
                <w:top w:val="none" w:sz="0" w:space="0" w:color="auto"/>
                <w:left w:val="none" w:sz="0" w:space="0" w:color="auto"/>
                <w:bottom w:val="none" w:sz="0" w:space="0" w:color="auto"/>
                <w:right w:val="none" w:sz="0" w:space="0" w:color="auto"/>
              </w:divBdr>
            </w:div>
            <w:div w:id="1647777176">
              <w:marLeft w:val="0"/>
              <w:marRight w:val="0"/>
              <w:marTop w:val="0"/>
              <w:marBottom w:val="0"/>
              <w:divBdr>
                <w:top w:val="none" w:sz="0" w:space="0" w:color="auto"/>
                <w:left w:val="none" w:sz="0" w:space="0" w:color="auto"/>
                <w:bottom w:val="none" w:sz="0" w:space="0" w:color="auto"/>
                <w:right w:val="none" w:sz="0" w:space="0" w:color="auto"/>
              </w:divBdr>
            </w:div>
            <w:div w:id="151289398">
              <w:marLeft w:val="0"/>
              <w:marRight w:val="0"/>
              <w:marTop w:val="0"/>
              <w:marBottom w:val="0"/>
              <w:divBdr>
                <w:top w:val="none" w:sz="0" w:space="0" w:color="auto"/>
                <w:left w:val="none" w:sz="0" w:space="0" w:color="auto"/>
                <w:bottom w:val="none" w:sz="0" w:space="0" w:color="auto"/>
                <w:right w:val="none" w:sz="0" w:space="0" w:color="auto"/>
              </w:divBdr>
            </w:div>
            <w:div w:id="496068722">
              <w:marLeft w:val="0"/>
              <w:marRight w:val="0"/>
              <w:marTop w:val="0"/>
              <w:marBottom w:val="0"/>
              <w:divBdr>
                <w:top w:val="none" w:sz="0" w:space="0" w:color="auto"/>
                <w:left w:val="none" w:sz="0" w:space="0" w:color="auto"/>
                <w:bottom w:val="none" w:sz="0" w:space="0" w:color="auto"/>
                <w:right w:val="none" w:sz="0" w:space="0" w:color="auto"/>
              </w:divBdr>
            </w:div>
            <w:div w:id="307368513">
              <w:marLeft w:val="0"/>
              <w:marRight w:val="0"/>
              <w:marTop w:val="0"/>
              <w:marBottom w:val="0"/>
              <w:divBdr>
                <w:top w:val="none" w:sz="0" w:space="0" w:color="auto"/>
                <w:left w:val="none" w:sz="0" w:space="0" w:color="auto"/>
                <w:bottom w:val="none" w:sz="0" w:space="0" w:color="auto"/>
                <w:right w:val="none" w:sz="0" w:space="0" w:color="auto"/>
              </w:divBdr>
            </w:div>
            <w:div w:id="1675569797">
              <w:marLeft w:val="0"/>
              <w:marRight w:val="0"/>
              <w:marTop w:val="0"/>
              <w:marBottom w:val="0"/>
              <w:divBdr>
                <w:top w:val="none" w:sz="0" w:space="0" w:color="auto"/>
                <w:left w:val="none" w:sz="0" w:space="0" w:color="auto"/>
                <w:bottom w:val="none" w:sz="0" w:space="0" w:color="auto"/>
                <w:right w:val="none" w:sz="0" w:space="0" w:color="auto"/>
              </w:divBdr>
            </w:div>
            <w:div w:id="852719915">
              <w:marLeft w:val="0"/>
              <w:marRight w:val="0"/>
              <w:marTop w:val="0"/>
              <w:marBottom w:val="0"/>
              <w:divBdr>
                <w:top w:val="none" w:sz="0" w:space="0" w:color="auto"/>
                <w:left w:val="none" w:sz="0" w:space="0" w:color="auto"/>
                <w:bottom w:val="none" w:sz="0" w:space="0" w:color="auto"/>
                <w:right w:val="none" w:sz="0" w:space="0" w:color="auto"/>
              </w:divBdr>
            </w:div>
            <w:div w:id="2143765574">
              <w:marLeft w:val="0"/>
              <w:marRight w:val="0"/>
              <w:marTop w:val="0"/>
              <w:marBottom w:val="0"/>
              <w:divBdr>
                <w:top w:val="none" w:sz="0" w:space="0" w:color="auto"/>
                <w:left w:val="none" w:sz="0" w:space="0" w:color="auto"/>
                <w:bottom w:val="none" w:sz="0" w:space="0" w:color="auto"/>
                <w:right w:val="none" w:sz="0" w:space="0" w:color="auto"/>
              </w:divBdr>
            </w:div>
            <w:div w:id="1289430021">
              <w:marLeft w:val="0"/>
              <w:marRight w:val="0"/>
              <w:marTop w:val="0"/>
              <w:marBottom w:val="0"/>
              <w:divBdr>
                <w:top w:val="none" w:sz="0" w:space="0" w:color="auto"/>
                <w:left w:val="none" w:sz="0" w:space="0" w:color="auto"/>
                <w:bottom w:val="none" w:sz="0" w:space="0" w:color="auto"/>
                <w:right w:val="none" w:sz="0" w:space="0" w:color="auto"/>
              </w:divBdr>
            </w:div>
            <w:div w:id="1656687867">
              <w:marLeft w:val="0"/>
              <w:marRight w:val="0"/>
              <w:marTop w:val="0"/>
              <w:marBottom w:val="0"/>
              <w:divBdr>
                <w:top w:val="none" w:sz="0" w:space="0" w:color="auto"/>
                <w:left w:val="none" w:sz="0" w:space="0" w:color="auto"/>
                <w:bottom w:val="none" w:sz="0" w:space="0" w:color="auto"/>
                <w:right w:val="none" w:sz="0" w:space="0" w:color="auto"/>
              </w:divBdr>
            </w:div>
            <w:div w:id="70742160">
              <w:marLeft w:val="0"/>
              <w:marRight w:val="0"/>
              <w:marTop w:val="0"/>
              <w:marBottom w:val="0"/>
              <w:divBdr>
                <w:top w:val="none" w:sz="0" w:space="0" w:color="auto"/>
                <w:left w:val="none" w:sz="0" w:space="0" w:color="auto"/>
                <w:bottom w:val="none" w:sz="0" w:space="0" w:color="auto"/>
                <w:right w:val="none" w:sz="0" w:space="0" w:color="auto"/>
              </w:divBdr>
            </w:div>
            <w:div w:id="2128235576">
              <w:marLeft w:val="0"/>
              <w:marRight w:val="0"/>
              <w:marTop w:val="0"/>
              <w:marBottom w:val="0"/>
              <w:divBdr>
                <w:top w:val="none" w:sz="0" w:space="0" w:color="auto"/>
                <w:left w:val="none" w:sz="0" w:space="0" w:color="auto"/>
                <w:bottom w:val="none" w:sz="0" w:space="0" w:color="auto"/>
                <w:right w:val="none" w:sz="0" w:space="0" w:color="auto"/>
              </w:divBdr>
            </w:div>
            <w:div w:id="290206472">
              <w:marLeft w:val="0"/>
              <w:marRight w:val="0"/>
              <w:marTop w:val="0"/>
              <w:marBottom w:val="0"/>
              <w:divBdr>
                <w:top w:val="none" w:sz="0" w:space="0" w:color="auto"/>
                <w:left w:val="none" w:sz="0" w:space="0" w:color="auto"/>
                <w:bottom w:val="none" w:sz="0" w:space="0" w:color="auto"/>
                <w:right w:val="none" w:sz="0" w:space="0" w:color="auto"/>
              </w:divBdr>
            </w:div>
            <w:div w:id="1572735176">
              <w:marLeft w:val="0"/>
              <w:marRight w:val="0"/>
              <w:marTop w:val="0"/>
              <w:marBottom w:val="0"/>
              <w:divBdr>
                <w:top w:val="none" w:sz="0" w:space="0" w:color="auto"/>
                <w:left w:val="none" w:sz="0" w:space="0" w:color="auto"/>
                <w:bottom w:val="none" w:sz="0" w:space="0" w:color="auto"/>
                <w:right w:val="none" w:sz="0" w:space="0" w:color="auto"/>
              </w:divBdr>
            </w:div>
            <w:div w:id="2000110865">
              <w:marLeft w:val="0"/>
              <w:marRight w:val="0"/>
              <w:marTop w:val="0"/>
              <w:marBottom w:val="0"/>
              <w:divBdr>
                <w:top w:val="none" w:sz="0" w:space="0" w:color="auto"/>
                <w:left w:val="none" w:sz="0" w:space="0" w:color="auto"/>
                <w:bottom w:val="none" w:sz="0" w:space="0" w:color="auto"/>
                <w:right w:val="none" w:sz="0" w:space="0" w:color="auto"/>
              </w:divBdr>
            </w:div>
            <w:div w:id="976371105">
              <w:marLeft w:val="0"/>
              <w:marRight w:val="0"/>
              <w:marTop w:val="0"/>
              <w:marBottom w:val="0"/>
              <w:divBdr>
                <w:top w:val="none" w:sz="0" w:space="0" w:color="auto"/>
                <w:left w:val="none" w:sz="0" w:space="0" w:color="auto"/>
                <w:bottom w:val="none" w:sz="0" w:space="0" w:color="auto"/>
                <w:right w:val="none" w:sz="0" w:space="0" w:color="auto"/>
              </w:divBdr>
            </w:div>
            <w:div w:id="1933009563">
              <w:marLeft w:val="0"/>
              <w:marRight w:val="0"/>
              <w:marTop w:val="0"/>
              <w:marBottom w:val="0"/>
              <w:divBdr>
                <w:top w:val="none" w:sz="0" w:space="0" w:color="auto"/>
                <w:left w:val="none" w:sz="0" w:space="0" w:color="auto"/>
                <w:bottom w:val="none" w:sz="0" w:space="0" w:color="auto"/>
                <w:right w:val="none" w:sz="0" w:space="0" w:color="auto"/>
              </w:divBdr>
            </w:div>
            <w:div w:id="2063365801">
              <w:marLeft w:val="0"/>
              <w:marRight w:val="0"/>
              <w:marTop w:val="0"/>
              <w:marBottom w:val="0"/>
              <w:divBdr>
                <w:top w:val="none" w:sz="0" w:space="0" w:color="auto"/>
                <w:left w:val="none" w:sz="0" w:space="0" w:color="auto"/>
                <w:bottom w:val="none" w:sz="0" w:space="0" w:color="auto"/>
                <w:right w:val="none" w:sz="0" w:space="0" w:color="auto"/>
              </w:divBdr>
            </w:div>
            <w:div w:id="1860774682">
              <w:marLeft w:val="0"/>
              <w:marRight w:val="0"/>
              <w:marTop w:val="0"/>
              <w:marBottom w:val="0"/>
              <w:divBdr>
                <w:top w:val="none" w:sz="0" w:space="0" w:color="auto"/>
                <w:left w:val="none" w:sz="0" w:space="0" w:color="auto"/>
                <w:bottom w:val="none" w:sz="0" w:space="0" w:color="auto"/>
                <w:right w:val="none" w:sz="0" w:space="0" w:color="auto"/>
              </w:divBdr>
            </w:div>
            <w:div w:id="221871043">
              <w:marLeft w:val="0"/>
              <w:marRight w:val="0"/>
              <w:marTop w:val="0"/>
              <w:marBottom w:val="0"/>
              <w:divBdr>
                <w:top w:val="none" w:sz="0" w:space="0" w:color="auto"/>
                <w:left w:val="none" w:sz="0" w:space="0" w:color="auto"/>
                <w:bottom w:val="none" w:sz="0" w:space="0" w:color="auto"/>
                <w:right w:val="none" w:sz="0" w:space="0" w:color="auto"/>
              </w:divBdr>
            </w:div>
            <w:div w:id="57554335">
              <w:marLeft w:val="0"/>
              <w:marRight w:val="0"/>
              <w:marTop w:val="0"/>
              <w:marBottom w:val="0"/>
              <w:divBdr>
                <w:top w:val="none" w:sz="0" w:space="0" w:color="auto"/>
                <w:left w:val="none" w:sz="0" w:space="0" w:color="auto"/>
                <w:bottom w:val="none" w:sz="0" w:space="0" w:color="auto"/>
                <w:right w:val="none" w:sz="0" w:space="0" w:color="auto"/>
              </w:divBdr>
            </w:div>
            <w:div w:id="1016729611">
              <w:marLeft w:val="0"/>
              <w:marRight w:val="0"/>
              <w:marTop w:val="0"/>
              <w:marBottom w:val="0"/>
              <w:divBdr>
                <w:top w:val="none" w:sz="0" w:space="0" w:color="auto"/>
                <w:left w:val="none" w:sz="0" w:space="0" w:color="auto"/>
                <w:bottom w:val="none" w:sz="0" w:space="0" w:color="auto"/>
                <w:right w:val="none" w:sz="0" w:space="0" w:color="auto"/>
              </w:divBdr>
            </w:div>
            <w:div w:id="1875069757">
              <w:marLeft w:val="0"/>
              <w:marRight w:val="0"/>
              <w:marTop w:val="0"/>
              <w:marBottom w:val="0"/>
              <w:divBdr>
                <w:top w:val="none" w:sz="0" w:space="0" w:color="auto"/>
                <w:left w:val="none" w:sz="0" w:space="0" w:color="auto"/>
                <w:bottom w:val="none" w:sz="0" w:space="0" w:color="auto"/>
                <w:right w:val="none" w:sz="0" w:space="0" w:color="auto"/>
              </w:divBdr>
            </w:div>
            <w:div w:id="168570273">
              <w:marLeft w:val="0"/>
              <w:marRight w:val="0"/>
              <w:marTop w:val="0"/>
              <w:marBottom w:val="0"/>
              <w:divBdr>
                <w:top w:val="none" w:sz="0" w:space="0" w:color="auto"/>
                <w:left w:val="none" w:sz="0" w:space="0" w:color="auto"/>
                <w:bottom w:val="none" w:sz="0" w:space="0" w:color="auto"/>
                <w:right w:val="none" w:sz="0" w:space="0" w:color="auto"/>
              </w:divBdr>
            </w:div>
            <w:div w:id="323704550">
              <w:marLeft w:val="0"/>
              <w:marRight w:val="0"/>
              <w:marTop w:val="0"/>
              <w:marBottom w:val="0"/>
              <w:divBdr>
                <w:top w:val="none" w:sz="0" w:space="0" w:color="auto"/>
                <w:left w:val="none" w:sz="0" w:space="0" w:color="auto"/>
                <w:bottom w:val="none" w:sz="0" w:space="0" w:color="auto"/>
                <w:right w:val="none" w:sz="0" w:space="0" w:color="auto"/>
              </w:divBdr>
            </w:div>
            <w:div w:id="1766415670">
              <w:marLeft w:val="0"/>
              <w:marRight w:val="0"/>
              <w:marTop w:val="0"/>
              <w:marBottom w:val="0"/>
              <w:divBdr>
                <w:top w:val="none" w:sz="0" w:space="0" w:color="auto"/>
                <w:left w:val="none" w:sz="0" w:space="0" w:color="auto"/>
                <w:bottom w:val="none" w:sz="0" w:space="0" w:color="auto"/>
                <w:right w:val="none" w:sz="0" w:space="0" w:color="auto"/>
              </w:divBdr>
            </w:div>
            <w:div w:id="2085031770">
              <w:marLeft w:val="0"/>
              <w:marRight w:val="0"/>
              <w:marTop w:val="0"/>
              <w:marBottom w:val="0"/>
              <w:divBdr>
                <w:top w:val="none" w:sz="0" w:space="0" w:color="auto"/>
                <w:left w:val="none" w:sz="0" w:space="0" w:color="auto"/>
                <w:bottom w:val="none" w:sz="0" w:space="0" w:color="auto"/>
                <w:right w:val="none" w:sz="0" w:space="0" w:color="auto"/>
              </w:divBdr>
            </w:div>
            <w:div w:id="1861427467">
              <w:marLeft w:val="0"/>
              <w:marRight w:val="0"/>
              <w:marTop w:val="0"/>
              <w:marBottom w:val="0"/>
              <w:divBdr>
                <w:top w:val="none" w:sz="0" w:space="0" w:color="auto"/>
                <w:left w:val="none" w:sz="0" w:space="0" w:color="auto"/>
                <w:bottom w:val="none" w:sz="0" w:space="0" w:color="auto"/>
                <w:right w:val="none" w:sz="0" w:space="0" w:color="auto"/>
              </w:divBdr>
            </w:div>
            <w:div w:id="782728196">
              <w:marLeft w:val="0"/>
              <w:marRight w:val="0"/>
              <w:marTop w:val="0"/>
              <w:marBottom w:val="0"/>
              <w:divBdr>
                <w:top w:val="none" w:sz="0" w:space="0" w:color="auto"/>
                <w:left w:val="none" w:sz="0" w:space="0" w:color="auto"/>
                <w:bottom w:val="none" w:sz="0" w:space="0" w:color="auto"/>
                <w:right w:val="none" w:sz="0" w:space="0" w:color="auto"/>
              </w:divBdr>
            </w:div>
            <w:div w:id="1164126988">
              <w:marLeft w:val="0"/>
              <w:marRight w:val="0"/>
              <w:marTop w:val="0"/>
              <w:marBottom w:val="0"/>
              <w:divBdr>
                <w:top w:val="none" w:sz="0" w:space="0" w:color="auto"/>
                <w:left w:val="none" w:sz="0" w:space="0" w:color="auto"/>
                <w:bottom w:val="none" w:sz="0" w:space="0" w:color="auto"/>
                <w:right w:val="none" w:sz="0" w:space="0" w:color="auto"/>
              </w:divBdr>
            </w:div>
            <w:div w:id="122315285">
              <w:marLeft w:val="0"/>
              <w:marRight w:val="0"/>
              <w:marTop w:val="0"/>
              <w:marBottom w:val="0"/>
              <w:divBdr>
                <w:top w:val="none" w:sz="0" w:space="0" w:color="auto"/>
                <w:left w:val="none" w:sz="0" w:space="0" w:color="auto"/>
                <w:bottom w:val="none" w:sz="0" w:space="0" w:color="auto"/>
                <w:right w:val="none" w:sz="0" w:space="0" w:color="auto"/>
              </w:divBdr>
            </w:div>
            <w:div w:id="1822192829">
              <w:marLeft w:val="0"/>
              <w:marRight w:val="0"/>
              <w:marTop w:val="0"/>
              <w:marBottom w:val="0"/>
              <w:divBdr>
                <w:top w:val="none" w:sz="0" w:space="0" w:color="auto"/>
                <w:left w:val="none" w:sz="0" w:space="0" w:color="auto"/>
                <w:bottom w:val="none" w:sz="0" w:space="0" w:color="auto"/>
                <w:right w:val="none" w:sz="0" w:space="0" w:color="auto"/>
              </w:divBdr>
            </w:div>
            <w:div w:id="409237079">
              <w:marLeft w:val="0"/>
              <w:marRight w:val="0"/>
              <w:marTop w:val="0"/>
              <w:marBottom w:val="0"/>
              <w:divBdr>
                <w:top w:val="none" w:sz="0" w:space="0" w:color="auto"/>
                <w:left w:val="none" w:sz="0" w:space="0" w:color="auto"/>
                <w:bottom w:val="none" w:sz="0" w:space="0" w:color="auto"/>
                <w:right w:val="none" w:sz="0" w:space="0" w:color="auto"/>
              </w:divBdr>
            </w:div>
            <w:div w:id="468136978">
              <w:marLeft w:val="0"/>
              <w:marRight w:val="0"/>
              <w:marTop w:val="0"/>
              <w:marBottom w:val="0"/>
              <w:divBdr>
                <w:top w:val="none" w:sz="0" w:space="0" w:color="auto"/>
                <w:left w:val="none" w:sz="0" w:space="0" w:color="auto"/>
                <w:bottom w:val="none" w:sz="0" w:space="0" w:color="auto"/>
                <w:right w:val="none" w:sz="0" w:space="0" w:color="auto"/>
              </w:divBdr>
            </w:div>
            <w:div w:id="765001863">
              <w:marLeft w:val="0"/>
              <w:marRight w:val="0"/>
              <w:marTop w:val="0"/>
              <w:marBottom w:val="0"/>
              <w:divBdr>
                <w:top w:val="none" w:sz="0" w:space="0" w:color="auto"/>
                <w:left w:val="none" w:sz="0" w:space="0" w:color="auto"/>
                <w:bottom w:val="none" w:sz="0" w:space="0" w:color="auto"/>
                <w:right w:val="none" w:sz="0" w:space="0" w:color="auto"/>
              </w:divBdr>
            </w:div>
            <w:div w:id="1003630176">
              <w:marLeft w:val="0"/>
              <w:marRight w:val="0"/>
              <w:marTop w:val="0"/>
              <w:marBottom w:val="0"/>
              <w:divBdr>
                <w:top w:val="none" w:sz="0" w:space="0" w:color="auto"/>
                <w:left w:val="none" w:sz="0" w:space="0" w:color="auto"/>
                <w:bottom w:val="none" w:sz="0" w:space="0" w:color="auto"/>
                <w:right w:val="none" w:sz="0" w:space="0" w:color="auto"/>
              </w:divBdr>
            </w:div>
            <w:div w:id="582370861">
              <w:marLeft w:val="0"/>
              <w:marRight w:val="0"/>
              <w:marTop w:val="0"/>
              <w:marBottom w:val="0"/>
              <w:divBdr>
                <w:top w:val="none" w:sz="0" w:space="0" w:color="auto"/>
                <w:left w:val="none" w:sz="0" w:space="0" w:color="auto"/>
                <w:bottom w:val="none" w:sz="0" w:space="0" w:color="auto"/>
                <w:right w:val="none" w:sz="0" w:space="0" w:color="auto"/>
              </w:divBdr>
            </w:div>
            <w:div w:id="1248685900">
              <w:marLeft w:val="0"/>
              <w:marRight w:val="0"/>
              <w:marTop w:val="0"/>
              <w:marBottom w:val="0"/>
              <w:divBdr>
                <w:top w:val="none" w:sz="0" w:space="0" w:color="auto"/>
                <w:left w:val="none" w:sz="0" w:space="0" w:color="auto"/>
                <w:bottom w:val="none" w:sz="0" w:space="0" w:color="auto"/>
                <w:right w:val="none" w:sz="0" w:space="0" w:color="auto"/>
              </w:divBdr>
            </w:div>
            <w:div w:id="1323390313">
              <w:marLeft w:val="0"/>
              <w:marRight w:val="0"/>
              <w:marTop w:val="0"/>
              <w:marBottom w:val="0"/>
              <w:divBdr>
                <w:top w:val="none" w:sz="0" w:space="0" w:color="auto"/>
                <w:left w:val="none" w:sz="0" w:space="0" w:color="auto"/>
                <w:bottom w:val="none" w:sz="0" w:space="0" w:color="auto"/>
                <w:right w:val="none" w:sz="0" w:space="0" w:color="auto"/>
              </w:divBdr>
            </w:div>
            <w:div w:id="1273708217">
              <w:marLeft w:val="0"/>
              <w:marRight w:val="0"/>
              <w:marTop w:val="0"/>
              <w:marBottom w:val="0"/>
              <w:divBdr>
                <w:top w:val="none" w:sz="0" w:space="0" w:color="auto"/>
                <w:left w:val="none" w:sz="0" w:space="0" w:color="auto"/>
                <w:bottom w:val="none" w:sz="0" w:space="0" w:color="auto"/>
                <w:right w:val="none" w:sz="0" w:space="0" w:color="auto"/>
              </w:divBdr>
            </w:div>
            <w:div w:id="1610354961">
              <w:marLeft w:val="0"/>
              <w:marRight w:val="0"/>
              <w:marTop w:val="0"/>
              <w:marBottom w:val="0"/>
              <w:divBdr>
                <w:top w:val="none" w:sz="0" w:space="0" w:color="auto"/>
                <w:left w:val="none" w:sz="0" w:space="0" w:color="auto"/>
                <w:bottom w:val="none" w:sz="0" w:space="0" w:color="auto"/>
                <w:right w:val="none" w:sz="0" w:space="0" w:color="auto"/>
              </w:divBdr>
            </w:div>
            <w:div w:id="1440759073">
              <w:marLeft w:val="0"/>
              <w:marRight w:val="0"/>
              <w:marTop w:val="0"/>
              <w:marBottom w:val="0"/>
              <w:divBdr>
                <w:top w:val="none" w:sz="0" w:space="0" w:color="auto"/>
                <w:left w:val="none" w:sz="0" w:space="0" w:color="auto"/>
                <w:bottom w:val="none" w:sz="0" w:space="0" w:color="auto"/>
                <w:right w:val="none" w:sz="0" w:space="0" w:color="auto"/>
              </w:divBdr>
            </w:div>
            <w:div w:id="727460196">
              <w:marLeft w:val="0"/>
              <w:marRight w:val="0"/>
              <w:marTop w:val="0"/>
              <w:marBottom w:val="0"/>
              <w:divBdr>
                <w:top w:val="none" w:sz="0" w:space="0" w:color="auto"/>
                <w:left w:val="none" w:sz="0" w:space="0" w:color="auto"/>
                <w:bottom w:val="none" w:sz="0" w:space="0" w:color="auto"/>
                <w:right w:val="none" w:sz="0" w:space="0" w:color="auto"/>
              </w:divBdr>
            </w:div>
            <w:div w:id="37749705">
              <w:marLeft w:val="0"/>
              <w:marRight w:val="0"/>
              <w:marTop w:val="0"/>
              <w:marBottom w:val="0"/>
              <w:divBdr>
                <w:top w:val="none" w:sz="0" w:space="0" w:color="auto"/>
                <w:left w:val="none" w:sz="0" w:space="0" w:color="auto"/>
                <w:bottom w:val="none" w:sz="0" w:space="0" w:color="auto"/>
                <w:right w:val="none" w:sz="0" w:space="0" w:color="auto"/>
              </w:divBdr>
            </w:div>
            <w:div w:id="1044986075">
              <w:marLeft w:val="0"/>
              <w:marRight w:val="0"/>
              <w:marTop w:val="0"/>
              <w:marBottom w:val="0"/>
              <w:divBdr>
                <w:top w:val="none" w:sz="0" w:space="0" w:color="auto"/>
                <w:left w:val="none" w:sz="0" w:space="0" w:color="auto"/>
                <w:bottom w:val="none" w:sz="0" w:space="0" w:color="auto"/>
                <w:right w:val="none" w:sz="0" w:space="0" w:color="auto"/>
              </w:divBdr>
            </w:div>
            <w:div w:id="1229344931">
              <w:marLeft w:val="0"/>
              <w:marRight w:val="0"/>
              <w:marTop w:val="0"/>
              <w:marBottom w:val="0"/>
              <w:divBdr>
                <w:top w:val="none" w:sz="0" w:space="0" w:color="auto"/>
                <w:left w:val="none" w:sz="0" w:space="0" w:color="auto"/>
                <w:bottom w:val="none" w:sz="0" w:space="0" w:color="auto"/>
                <w:right w:val="none" w:sz="0" w:space="0" w:color="auto"/>
              </w:divBdr>
            </w:div>
            <w:div w:id="228806138">
              <w:marLeft w:val="0"/>
              <w:marRight w:val="0"/>
              <w:marTop w:val="0"/>
              <w:marBottom w:val="0"/>
              <w:divBdr>
                <w:top w:val="none" w:sz="0" w:space="0" w:color="auto"/>
                <w:left w:val="none" w:sz="0" w:space="0" w:color="auto"/>
                <w:bottom w:val="none" w:sz="0" w:space="0" w:color="auto"/>
                <w:right w:val="none" w:sz="0" w:space="0" w:color="auto"/>
              </w:divBdr>
            </w:div>
            <w:div w:id="487525131">
              <w:marLeft w:val="0"/>
              <w:marRight w:val="0"/>
              <w:marTop w:val="0"/>
              <w:marBottom w:val="0"/>
              <w:divBdr>
                <w:top w:val="none" w:sz="0" w:space="0" w:color="auto"/>
                <w:left w:val="none" w:sz="0" w:space="0" w:color="auto"/>
                <w:bottom w:val="none" w:sz="0" w:space="0" w:color="auto"/>
                <w:right w:val="none" w:sz="0" w:space="0" w:color="auto"/>
              </w:divBdr>
            </w:div>
            <w:div w:id="65595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573287">
      <w:bodyDiv w:val="1"/>
      <w:marLeft w:val="0"/>
      <w:marRight w:val="0"/>
      <w:marTop w:val="0"/>
      <w:marBottom w:val="0"/>
      <w:divBdr>
        <w:top w:val="none" w:sz="0" w:space="0" w:color="auto"/>
        <w:left w:val="none" w:sz="0" w:space="0" w:color="auto"/>
        <w:bottom w:val="none" w:sz="0" w:space="0" w:color="auto"/>
        <w:right w:val="none" w:sz="0" w:space="0" w:color="auto"/>
      </w:divBdr>
    </w:div>
    <w:div w:id="427628894">
      <w:bodyDiv w:val="1"/>
      <w:marLeft w:val="0"/>
      <w:marRight w:val="0"/>
      <w:marTop w:val="0"/>
      <w:marBottom w:val="0"/>
      <w:divBdr>
        <w:top w:val="none" w:sz="0" w:space="0" w:color="auto"/>
        <w:left w:val="none" w:sz="0" w:space="0" w:color="auto"/>
        <w:bottom w:val="none" w:sz="0" w:space="0" w:color="auto"/>
        <w:right w:val="none" w:sz="0" w:space="0" w:color="auto"/>
      </w:divBdr>
    </w:div>
    <w:div w:id="454562839">
      <w:bodyDiv w:val="1"/>
      <w:marLeft w:val="0"/>
      <w:marRight w:val="0"/>
      <w:marTop w:val="0"/>
      <w:marBottom w:val="0"/>
      <w:divBdr>
        <w:top w:val="none" w:sz="0" w:space="0" w:color="auto"/>
        <w:left w:val="none" w:sz="0" w:space="0" w:color="auto"/>
        <w:bottom w:val="none" w:sz="0" w:space="0" w:color="auto"/>
        <w:right w:val="none" w:sz="0" w:space="0" w:color="auto"/>
      </w:divBdr>
      <w:divsChild>
        <w:div w:id="1511136766">
          <w:marLeft w:val="0"/>
          <w:marRight w:val="0"/>
          <w:marTop w:val="0"/>
          <w:marBottom w:val="0"/>
          <w:divBdr>
            <w:top w:val="none" w:sz="0" w:space="0" w:color="auto"/>
            <w:left w:val="none" w:sz="0" w:space="0" w:color="auto"/>
            <w:bottom w:val="none" w:sz="0" w:space="0" w:color="auto"/>
            <w:right w:val="none" w:sz="0" w:space="0" w:color="auto"/>
          </w:divBdr>
          <w:divsChild>
            <w:div w:id="202500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479566">
      <w:bodyDiv w:val="1"/>
      <w:marLeft w:val="0"/>
      <w:marRight w:val="0"/>
      <w:marTop w:val="0"/>
      <w:marBottom w:val="0"/>
      <w:divBdr>
        <w:top w:val="none" w:sz="0" w:space="0" w:color="auto"/>
        <w:left w:val="none" w:sz="0" w:space="0" w:color="auto"/>
        <w:bottom w:val="none" w:sz="0" w:space="0" w:color="auto"/>
        <w:right w:val="none" w:sz="0" w:space="0" w:color="auto"/>
      </w:divBdr>
      <w:divsChild>
        <w:div w:id="1000041260">
          <w:marLeft w:val="0"/>
          <w:marRight w:val="0"/>
          <w:marTop w:val="0"/>
          <w:marBottom w:val="0"/>
          <w:divBdr>
            <w:top w:val="none" w:sz="0" w:space="0" w:color="auto"/>
            <w:left w:val="none" w:sz="0" w:space="0" w:color="auto"/>
            <w:bottom w:val="none" w:sz="0" w:space="0" w:color="auto"/>
            <w:right w:val="none" w:sz="0" w:space="0" w:color="auto"/>
          </w:divBdr>
          <w:divsChild>
            <w:div w:id="205028862">
              <w:marLeft w:val="0"/>
              <w:marRight w:val="0"/>
              <w:marTop w:val="0"/>
              <w:marBottom w:val="0"/>
              <w:divBdr>
                <w:top w:val="none" w:sz="0" w:space="0" w:color="auto"/>
                <w:left w:val="none" w:sz="0" w:space="0" w:color="auto"/>
                <w:bottom w:val="none" w:sz="0" w:space="0" w:color="auto"/>
                <w:right w:val="none" w:sz="0" w:space="0" w:color="auto"/>
              </w:divBdr>
            </w:div>
            <w:div w:id="486409635">
              <w:marLeft w:val="0"/>
              <w:marRight w:val="0"/>
              <w:marTop w:val="0"/>
              <w:marBottom w:val="0"/>
              <w:divBdr>
                <w:top w:val="none" w:sz="0" w:space="0" w:color="auto"/>
                <w:left w:val="none" w:sz="0" w:space="0" w:color="auto"/>
                <w:bottom w:val="none" w:sz="0" w:space="0" w:color="auto"/>
                <w:right w:val="none" w:sz="0" w:space="0" w:color="auto"/>
              </w:divBdr>
            </w:div>
            <w:div w:id="1366252750">
              <w:marLeft w:val="0"/>
              <w:marRight w:val="0"/>
              <w:marTop w:val="0"/>
              <w:marBottom w:val="0"/>
              <w:divBdr>
                <w:top w:val="none" w:sz="0" w:space="0" w:color="auto"/>
                <w:left w:val="none" w:sz="0" w:space="0" w:color="auto"/>
                <w:bottom w:val="none" w:sz="0" w:space="0" w:color="auto"/>
                <w:right w:val="none" w:sz="0" w:space="0" w:color="auto"/>
              </w:divBdr>
            </w:div>
            <w:div w:id="1927877445">
              <w:marLeft w:val="0"/>
              <w:marRight w:val="0"/>
              <w:marTop w:val="0"/>
              <w:marBottom w:val="0"/>
              <w:divBdr>
                <w:top w:val="none" w:sz="0" w:space="0" w:color="auto"/>
                <w:left w:val="none" w:sz="0" w:space="0" w:color="auto"/>
                <w:bottom w:val="none" w:sz="0" w:space="0" w:color="auto"/>
                <w:right w:val="none" w:sz="0" w:space="0" w:color="auto"/>
              </w:divBdr>
            </w:div>
            <w:div w:id="1282104940">
              <w:marLeft w:val="0"/>
              <w:marRight w:val="0"/>
              <w:marTop w:val="0"/>
              <w:marBottom w:val="0"/>
              <w:divBdr>
                <w:top w:val="none" w:sz="0" w:space="0" w:color="auto"/>
                <w:left w:val="none" w:sz="0" w:space="0" w:color="auto"/>
                <w:bottom w:val="none" w:sz="0" w:space="0" w:color="auto"/>
                <w:right w:val="none" w:sz="0" w:space="0" w:color="auto"/>
              </w:divBdr>
            </w:div>
            <w:div w:id="2013407432">
              <w:marLeft w:val="0"/>
              <w:marRight w:val="0"/>
              <w:marTop w:val="0"/>
              <w:marBottom w:val="0"/>
              <w:divBdr>
                <w:top w:val="none" w:sz="0" w:space="0" w:color="auto"/>
                <w:left w:val="none" w:sz="0" w:space="0" w:color="auto"/>
                <w:bottom w:val="none" w:sz="0" w:space="0" w:color="auto"/>
                <w:right w:val="none" w:sz="0" w:space="0" w:color="auto"/>
              </w:divBdr>
            </w:div>
            <w:div w:id="448939572">
              <w:marLeft w:val="0"/>
              <w:marRight w:val="0"/>
              <w:marTop w:val="0"/>
              <w:marBottom w:val="0"/>
              <w:divBdr>
                <w:top w:val="none" w:sz="0" w:space="0" w:color="auto"/>
                <w:left w:val="none" w:sz="0" w:space="0" w:color="auto"/>
                <w:bottom w:val="none" w:sz="0" w:space="0" w:color="auto"/>
                <w:right w:val="none" w:sz="0" w:space="0" w:color="auto"/>
              </w:divBdr>
            </w:div>
            <w:div w:id="1594632712">
              <w:marLeft w:val="0"/>
              <w:marRight w:val="0"/>
              <w:marTop w:val="0"/>
              <w:marBottom w:val="0"/>
              <w:divBdr>
                <w:top w:val="none" w:sz="0" w:space="0" w:color="auto"/>
                <w:left w:val="none" w:sz="0" w:space="0" w:color="auto"/>
                <w:bottom w:val="none" w:sz="0" w:space="0" w:color="auto"/>
                <w:right w:val="none" w:sz="0" w:space="0" w:color="auto"/>
              </w:divBdr>
            </w:div>
            <w:div w:id="2090691174">
              <w:marLeft w:val="0"/>
              <w:marRight w:val="0"/>
              <w:marTop w:val="0"/>
              <w:marBottom w:val="0"/>
              <w:divBdr>
                <w:top w:val="none" w:sz="0" w:space="0" w:color="auto"/>
                <w:left w:val="none" w:sz="0" w:space="0" w:color="auto"/>
                <w:bottom w:val="none" w:sz="0" w:space="0" w:color="auto"/>
                <w:right w:val="none" w:sz="0" w:space="0" w:color="auto"/>
              </w:divBdr>
            </w:div>
            <w:div w:id="2052877940">
              <w:marLeft w:val="0"/>
              <w:marRight w:val="0"/>
              <w:marTop w:val="0"/>
              <w:marBottom w:val="0"/>
              <w:divBdr>
                <w:top w:val="none" w:sz="0" w:space="0" w:color="auto"/>
                <w:left w:val="none" w:sz="0" w:space="0" w:color="auto"/>
                <w:bottom w:val="none" w:sz="0" w:space="0" w:color="auto"/>
                <w:right w:val="none" w:sz="0" w:space="0" w:color="auto"/>
              </w:divBdr>
            </w:div>
            <w:div w:id="305399584">
              <w:marLeft w:val="0"/>
              <w:marRight w:val="0"/>
              <w:marTop w:val="0"/>
              <w:marBottom w:val="0"/>
              <w:divBdr>
                <w:top w:val="none" w:sz="0" w:space="0" w:color="auto"/>
                <w:left w:val="none" w:sz="0" w:space="0" w:color="auto"/>
                <w:bottom w:val="none" w:sz="0" w:space="0" w:color="auto"/>
                <w:right w:val="none" w:sz="0" w:space="0" w:color="auto"/>
              </w:divBdr>
            </w:div>
            <w:div w:id="1516723747">
              <w:marLeft w:val="0"/>
              <w:marRight w:val="0"/>
              <w:marTop w:val="0"/>
              <w:marBottom w:val="0"/>
              <w:divBdr>
                <w:top w:val="none" w:sz="0" w:space="0" w:color="auto"/>
                <w:left w:val="none" w:sz="0" w:space="0" w:color="auto"/>
                <w:bottom w:val="none" w:sz="0" w:space="0" w:color="auto"/>
                <w:right w:val="none" w:sz="0" w:space="0" w:color="auto"/>
              </w:divBdr>
            </w:div>
            <w:div w:id="126823748">
              <w:marLeft w:val="0"/>
              <w:marRight w:val="0"/>
              <w:marTop w:val="0"/>
              <w:marBottom w:val="0"/>
              <w:divBdr>
                <w:top w:val="none" w:sz="0" w:space="0" w:color="auto"/>
                <w:left w:val="none" w:sz="0" w:space="0" w:color="auto"/>
                <w:bottom w:val="none" w:sz="0" w:space="0" w:color="auto"/>
                <w:right w:val="none" w:sz="0" w:space="0" w:color="auto"/>
              </w:divBdr>
            </w:div>
            <w:div w:id="288778605">
              <w:marLeft w:val="0"/>
              <w:marRight w:val="0"/>
              <w:marTop w:val="0"/>
              <w:marBottom w:val="0"/>
              <w:divBdr>
                <w:top w:val="none" w:sz="0" w:space="0" w:color="auto"/>
                <w:left w:val="none" w:sz="0" w:space="0" w:color="auto"/>
                <w:bottom w:val="none" w:sz="0" w:space="0" w:color="auto"/>
                <w:right w:val="none" w:sz="0" w:space="0" w:color="auto"/>
              </w:divBdr>
            </w:div>
            <w:div w:id="654989966">
              <w:marLeft w:val="0"/>
              <w:marRight w:val="0"/>
              <w:marTop w:val="0"/>
              <w:marBottom w:val="0"/>
              <w:divBdr>
                <w:top w:val="none" w:sz="0" w:space="0" w:color="auto"/>
                <w:left w:val="none" w:sz="0" w:space="0" w:color="auto"/>
                <w:bottom w:val="none" w:sz="0" w:space="0" w:color="auto"/>
                <w:right w:val="none" w:sz="0" w:space="0" w:color="auto"/>
              </w:divBdr>
            </w:div>
            <w:div w:id="615022226">
              <w:marLeft w:val="0"/>
              <w:marRight w:val="0"/>
              <w:marTop w:val="0"/>
              <w:marBottom w:val="0"/>
              <w:divBdr>
                <w:top w:val="none" w:sz="0" w:space="0" w:color="auto"/>
                <w:left w:val="none" w:sz="0" w:space="0" w:color="auto"/>
                <w:bottom w:val="none" w:sz="0" w:space="0" w:color="auto"/>
                <w:right w:val="none" w:sz="0" w:space="0" w:color="auto"/>
              </w:divBdr>
            </w:div>
            <w:div w:id="1352950011">
              <w:marLeft w:val="0"/>
              <w:marRight w:val="0"/>
              <w:marTop w:val="0"/>
              <w:marBottom w:val="0"/>
              <w:divBdr>
                <w:top w:val="none" w:sz="0" w:space="0" w:color="auto"/>
                <w:left w:val="none" w:sz="0" w:space="0" w:color="auto"/>
                <w:bottom w:val="none" w:sz="0" w:space="0" w:color="auto"/>
                <w:right w:val="none" w:sz="0" w:space="0" w:color="auto"/>
              </w:divBdr>
            </w:div>
            <w:div w:id="477261935">
              <w:marLeft w:val="0"/>
              <w:marRight w:val="0"/>
              <w:marTop w:val="0"/>
              <w:marBottom w:val="0"/>
              <w:divBdr>
                <w:top w:val="none" w:sz="0" w:space="0" w:color="auto"/>
                <w:left w:val="none" w:sz="0" w:space="0" w:color="auto"/>
                <w:bottom w:val="none" w:sz="0" w:space="0" w:color="auto"/>
                <w:right w:val="none" w:sz="0" w:space="0" w:color="auto"/>
              </w:divBdr>
            </w:div>
            <w:div w:id="1974286075">
              <w:marLeft w:val="0"/>
              <w:marRight w:val="0"/>
              <w:marTop w:val="0"/>
              <w:marBottom w:val="0"/>
              <w:divBdr>
                <w:top w:val="none" w:sz="0" w:space="0" w:color="auto"/>
                <w:left w:val="none" w:sz="0" w:space="0" w:color="auto"/>
                <w:bottom w:val="none" w:sz="0" w:space="0" w:color="auto"/>
                <w:right w:val="none" w:sz="0" w:space="0" w:color="auto"/>
              </w:divBdr>
            </w:div>
            <w:div w:id="1237351712">
              <w:marLeft w:val="0"/>
              <w:marRight w:val="0"/>
              <w:marTop w:val="0"/>
              <w:marBottom w:val="0"/>
              <w:divBdr>
                <w:top w:val="none" w:sz="0" w:space="0" w:color="auto"/>
                <w:left w:val="none" w:sz="0" w:space="0" w:color="auto"/>
                <w:bottom w:val="none" w:sz="0" w:space="0" w:color="auto"/>
                <w:right w:val="none" w:sz="0" w:space="0" w:color="auto"/>
              </w:divBdr>
            </w:div>
            <w:div w:id="1558395525">
              <w:marLeft w:val="0"/>
              <w:marRight w:val="0"/>
              <w:marTop w:val="0"/>
              <w:marBottom w:val="0"/>
              <w:divBdr>
                <w:top w:val="none" w:sz="0" w:space="0" w:color="auto"/>
                <w:left w:val="none" w:sz="0" w:space="0" w:color="auto"/>
                <w:bottom w:val="none" w:sz="0" w:space="0" w:color="auto"/>
                <w:right w:val="none" w:sz="0" w:space="0" w:color="auto"/>
              </w:divBdr>
            </w:div>
            <w:div w:id="737286504">
              <w:marLeft w:val="0"/>
              <w:marRight w:val="0"/>
              <w:marTop w:val="0"/>
              <w:marBottom w:val="0"/>
              <w:divBdr>
                <w:top w:val="none" w:sz="0" w:space="0" w:color="auto"/>
                <w:left w:val="none" w:sz="0" w:space="0" w:color="auto"/>
                <w:bottom w:val="none" w:sz="0" w:space="0" w:color="auto"/>
                <w:right w:val="none" w:sz="0" w:space="0" w:color="auto"/>
              </w:divBdr>
            </w:div>
            <w:div w:id="932931775">
              <w:marLeft w:val="0"/>
              <w:marRight w:val="0"/>
              <w:marTop w:val="0"/>
              <w:marBottom w:val="0"/>
              <w:divBdr>
                <w:top w:val="none" w:sz="0" w:space="0" w:color="auto"/>
                <w:left w:val="none" w:sz="0" w:space="0" w:color="auto"/>
                <w:bottom w:val="none" w:sz="0" w:space="0" w:color="auto"/>
                <w:right w:val="none" w:sz="0" w:space="0" w:color="auto"/>
              </w:divBdr>
            </w:div>
            <w:div w:id="501428657">
              <w:marLeft w:val="0"/>
              <w:marRight w:val="0"/>
              <w:marTop w:val="0"/>
              <w:marBottom w:val="0"/>
              <w:divBdr>
                <w:top w:val="none" w:sz="0" w:space="0" w:color="auto"/>
                <w:left w:val="none" w:sz="0" w:space="0" w:color="auto"/>
                <w:bottom w:val="none" w:sz="0" w:space="0" w:color="auto"/>
                <w:right w:val="none" w:sz="0" w:space="0" w:color="auto"/>
              </w:divBdr>
            </w:div>
            <w:div w:id="1533418854">
              <w:marLeft w:val="0"/>
              <w:marRight w:val="0"/>
              <w:marTop w:val="0"/>
              <w:marBottom w:val="0"/>
              <w:divBdr>
                <w:top w:val="none" w:sz="0" w:space="0" w:color="auto"/>
                <w:left w:val="none" w:sz="0" w:space="0" w:color="auto"/>
                <w:bottom w:val="none" w:sz="0" w:space="0" w:color="auto"/>
                <w:right w:val="none" w:sz="0" w:space="0" w:color="auto"/>
              </w:divBdr>
            </w:div>
            <w:div w:id="1743138149">
              <w:marLeft w:val="0"/>
              <w:marRight w:val="0"/>
              <w:marTop w:val="0"/>
              <w:marBottom w:val="0"/>
              <w:divBdr>
                <w:top w:val="none" w:sz="0" w:space="0" w:color="auto"/>
                <w:left w:val="none" w:sz="0" w:space="0" w:color="auto"/>
                <w:bottom w:val="none" w:sz="0" w:space="0" w:color="auto"/>
                <w:right w:val="none" w:sz="0" w:space="0" w:color="auto"/>
              </w:divBdr>
            </w:div>
            <w:div w:id="117384663">
              <w:marLeft w:val="0"/>
              <w:marRight w:val="0"/>
              <w:marTop w:val="0"/>
              <w:marBottom w:val="0"/>
              <w:divBdr>
                <w:top w:val="none" w:sz="0" w:space="0" w:color="auto"/>
                <w:left w:val="none" w:sz="0" w:space="0" w:color="auto"/>
                <w:bottom w:val="none" w:sz="0" w:space="0" w:color="auto"/>
                <w:right w:val="none" w:sz="0" w:space="0" w:color="auto"/>
              </w:divBdr>
            </w:div>
            <w:div w:id="827135263">
              <w:marLeft w:val="0"/>
              <w:marRight w:val="0"/>
              <w:marTop w:val="0"/>
              <w:marBottom w:val="0"/>
              <w:divBdr>
                <w:top w:val="none" w:sz="0" w:space="0" w:color="auto"/>
                <w:left w:val="none" w:sz="0" w:space="0" w:color="auto"/>
                <w:bottom w:val="none" w:sz="0" w:space="0" w:color="auto"/>
                <w:right w:val="none" w:sz="0" w:space="0" w:color="auto"/>
              </w:divBdr>
            </w:div>
            <w:div w:id="1174565745">
              <w:marLeft w:val="0"/>
              <w:marRight w:val="0"/>
              <w:marTop w:val="0"/>
              <w:marBottom w:val="0"/>
              <w:divBdr>
                <w:top w:val="none" w:sz="0" w:space="0" w:color="auto"/>
                <w:left w:val="none" w:sz="0" w:space="0" w:color="auto"/>
                <w:bottom w:val="none" w:sz="0" w:space="0" w:color="auto"/>
                <w:right w:val="none" w:sz="0" w:space="0" w:color="auto"/>
              </w:divBdr>
            </w:div>
            <w:div w:id="1753503036">
              <w:marLeft w:val="0"/>
              <w:marRight w:val="0"/>
              <w:marTop w:val="0"/>
              <w:marBottom w:val="0"/>
              <w:divBdr>
                <w:top w:val="none" w:sz="0" w:space="0" w:color="auto"/>
                <w:left w:val="none" w:sz="0" w:space="0" w:color="auto"/>
                <w:bottom w:val="none" w:sz="0" w:space="0" w:color="auto"/>
                <w:right w:val="none" w:sz="0" w:space="0" w:color="auto"/>
              </w:divBdr>
            </w:div>
            <w:div w:id="200481262">
              <w:marLeft w:val="0"/>
              <w:marRight w:val="0"/>
              <w:marTop w:val="0"/>
              <w:marBottom w:val="0"/>
              <w:divBdr>
                <w:top w:val="none" w:sz="0" w:space="0" w:color="auto"/>
                <w:left w:val="none" w:sz="0" w:space="0" w:color="auto"/>
                <w:bottom w:val="none" w:sz="0" w:space="0" w:color="auto"/>
                <w:right w:val="none" w:sz="0" w:space="0" w:color="auto"/>
              </w:divBdr>
            </w:div>
            <w:div w:id="1199123721">
              <w:marLeft w:val="0"/>
              <w:marRight w:val="0"/>
              <w:marTop w:val="0"/>
              <w:marBottom w:val="0"/>
              <w:divBdr>
                <w:top w:val="none" w:sz="0" w:space="0" w:color="auto"/>
                <w:left w:val="none" w:sz="0" w:space="0" w:color="auto"/>
                <w:bottom w:val="none" w:sz="0" w:space="0" w:color="auto"/>
                <w:right w:val="none" w:sz="0" w:space="0" w:color="auto"/>
              </w:divBdr>
            </w:div>
            <w:div w:id="1505126858">
              <w:marLeft w:val="0"/>
              <w:marRight w:val="0"/>
              <w:marTop w:val="0"/>
              <w:marBottom w:val="0"/>
              <w:divBdr>
                <w:top w:val="none" w:sz="0" w:space="0" w:color="auto"/>
                <w:left w:val="none" w:sz="0" w:space="0" w:color="auto"/>
                <w:bottom w:val="none" w:sz="0" w:space="0" w:color="auto"/>
                <w:right w:val="none" w:sz="0" w:space="0" w:color="auto"/>
              </w:divBdr>
            </w:div>
            <w:div w:id="128667432">
              <w:marLeft w:val="0"/>
              <w:marRight w:val="0"/>
              <w:marTop w:val="0"/>
              <w:marBottom w:val="0"/>
              <w:divBdr>
                <w:top w:val="none" w:sz="0" w:space="0" w:color="auto"/>
                <w:left w:val="none" w:sz="0" w:space="0" w:color="auto"/>
                <w:bottom w:val="none" w:sz="0" w:space="0" w:color="auto"/>
                <w:right w:val="none" w:sz="0" w:space="0" w:color="auto"/>
              </w:divBdr>
            </w:div>
            <w:div w:id="1487085116">
              <w:marLeft w:val="0"/>
              <w:marRight w:val="0"/>
              <w:marTop w:val="0"/>
              <w:marBottom w:val="0"/>
              <w:divBdr>
                <w:top w:val="none" w:sz="0" w:space="0" w:color="auto"/>
                <w:left w:val="none" w:sz="0" w:space="0" w:color="auto"/>
                <w:bottom w:val="none" w:sz="0" w:space="0" w:color="auto"/>
                <w:right w:val="none" w:sz="0" w:space="0" w:color="auto"/>
              </w:divBdr>
            </w:div>
            <w:div w:id="2107529973">
              <w:marLeft w:val="0"/>
              <w:marRight w:val="0"/>
              <w:marTop w:val="0"/>
              <w:marBottom w:val="0"/>
              <w:divBdr>
                <w:top w:val="none" w:sz="0" w:space="0" w:color="auto"/>
                <w:left w:val="none" w:sz="0" w:space="0" w:color="auto"/>
                <w:bottom w:val="none" w:sz="0" w:space="0" w:color="auto"/>
                <w:right w:val="none" w:sz="0" w:space="0" w:color="auto"/>
              </w:divBdr>
            </w:div>
            <w:div w:id="266814733">
              <w:marLeft w:val="0"/>
              <w:marRight w:val="0"/>
              <w:marTop w:val="0"/>
              <w:marBottom w:val="0"/>
              <w:divBdr>
                <w:top w:val="none" w:sz="0" w:space="0" w:color="auto"/>
                <w:left w:val="none" w:sz="0" w:space="0" w:color="auto"/>
                <w:bottom w:val="none" w:sz="0" w:space="0" w:color="auto"/>
                <w:right w:val="none" w:sz="0" w:space="0" w:color="auto"/>
              </w:divBdr>
            </w:div>
            <w:div w:id="542407147">
              <w:marLeft w:val="0"/>
              <w:marRight w:val="0"/>
              <w:marTop w:val="0"/>
              <w:marBottom w:val="0"/>
              <w:divBdr>
                <w:top w:val="none" w:sz="0" w:space="0" w:color="auto"/>
                <w:left w:val="none" w:sz="0" w:space="0" w:color="auto"/>
                <w:bottom w:val="none" w:sz="0" w:space="0" w:color="auto"/>
                <w:right w:val="none" w:sz="0" w:space="0" w:color="auto"/>
              </w:divBdr>
            </w:div>
            <w:div w:id="1263413342">
              <w:marLeft w:val="0"/>
              <w:marRight w:val="0"/>
              <w:marTop w:val="0"/>
              <w:marBottom w:val="0"/>
              <w:divBdr>
                <w:top w:val="none" w:sz="0" w:space="0" w:color="auto"/>
                <w:left w:val="none" w:sz="0" w:space="0" w:color="auto"/>
                <w:bottom w:val="none" w:sz="0" w:space="0" w:color="auto"/>
                <w:right w:val="none" w:sz="0" w:space="0" w:color="auto"/>
              </w:divBdr>
            </w:div>
            <w:div w:id="718284092">
              <w:marLeft w:val="0"/>
              <w:marRight w:val="0"/>
              <w:marTop w:val="0"/>
              <w:marBottom w:val="0"/>
              <w:divBdr>
                <w:top w:val="none" w:sz="0" w:space="0" w:color="auto"/>
                <w:left w:val="none" w:sz="0" w:space="0" w:color="auto"/>
                <w:bottom w:val="none" w:sz="0" w:space="0" w:color="auto"/>
                <w:right w:val="none" w:sz="0" w:space="0" w:color="auto"/>
              </w:divBdr>
            </w:div>
            <w:div w:id="1856310511">
              <w:marLeft w:val="0"/>
              <w:marRight w:val="0"/>
              <w:marTop w:val="0"/>
              <w:marBottom w:val="0"/>
              <w:divBdr>
                <w:top w:val="none" w:sz="0" w:space="0" w:color="auto"/>
                <w:left w:val="none" w:sz="0" w:space="0" w:color="auto"/>
                <w:bottom w:val="none" w:sz="0" w:space="0" w:color="auto"/>
                <w:right w:val="none" w:sz="0" w:space="0" w:color="auto"/>
              </w:divBdr>
            </w:div>
            <w:div w:id="789132671">
              <w:marLeft w:val="0"/>
              <w:marRight w:val="0"/>
              <w:marTop w:val="0"/>
              <w:marBottom w:val="0"/>
              <w:divBdr>
                <w:top w:val="none" w:sz="0" w:space="0" w:color="auto"/>
                <w:left w:val="none" w:sz="0" w:space="0" w:color="auto"/>
                <w:bottom w:val="none" w:sz="0" w:space="0" w:color="auto"/>
                <w:right w:val="none" w:sz="0" w:space="0" w:color="auto"/>
              </w:divBdr>
            </w:div>
            <w:div w:id="1448892159">
              <w:marLeft w:val="0"/>
              <w:marRight w:val="0"/>
              <w:marTop w:val="0"/>
              <w:marBottom w:val="0"/>
              <w:divBdr>
                <w:top w:val="none" w:sz="0" w:space="0" w:color="auto"/>
                <w:left w:val="none" w:sz="0" w:space="0" w:color="auto"/>
                <w:bottom w:val="none" w:sz="0" w:space="0" w:color="auto"/>
                <w:right w:val="none" w:sz="0" w:space="0" w:color="auto"/>
              </w:divBdr>
            </w:div>
            <w:div w:id="599875288">
              <w:marLeft w:val="0"/>
              <w:marRight w:val="0"/>
              <w:marTop w:val="0"/>
              <w:marBottom w:val="0"/>
              <w:divBdr>
                <w:top w:val="none" w:sz="0" w:space="0" w:color="auto"/>
                <w:left w:val="none" w:sz="0" w:space="0" w:color="auto"/>
                <w:bottom w:val="none" w:sz="0" w:space="0" w:color="auto"/>
                <w:right w:val="none" w:sz="0" w:space="0" w:color="auto"/>
              </w:divBdr>
            </w:div>
            <w:div w:id="982201638">
              <w:marLeft w:val="0"/>
              <w:marRight w:val="0"/>
              <w:marTop w:val="0"/>
              <w:marBottom w:val="0"/>
              <w:divBdr>
                <w:top w:val="none" w:sz="0" w:space="0" w:color="auto"/>
                <w:left w:val="none" w:sz="0" w:space="0" w:color="auto"/>
                <w:bottom w:val="none" w:sz="0" w:space="0" w:color="auto"/>
                <w:right w:val="none" w:sz="0" w:space="0" w:color="auto"/>
              </w:divBdr>
            </w:div>
            <w:div w:id="2126147929">
              <w:marLeft w:val="0"/>
              <w:marRight w:val="0"/>
              <w:marTop w:val="0"/>
              <w:marBottom w:val="0"/>
              <w:divBdr>
                <w:top w:val="none" w:sz="0" w:space="0" w:color="auto"/>
                <w:left w:val="none" w:sz="0" w:space="0" w:color="auto"/>
                <w:bottom w:val="none" w:sz="0" w:space="0" w:color="auto"/>
                <w:right w:val="none" w:sz="0" w:space="0" w:color="auto"/>
              </w:divBdr>
            </w:div>
            <w:div w:id="423647514">
              <w:marLeft w:val="0"/>
              <w:marRight w:val="0"/>
              <w:marTop w:val="0"/>
              <w:marBottom w:val="0"/>
              <w:divBdr>
                <w:top w:val="none" w:sz="0" w:space="0" w:color="auto"/>
                <w:left w:val="none" w:sz="0" w:space="0" w:color="auto"/>
                <w:bottom w:val="none" w:sz="0" w:space="0" w:color="auto"/>
                <w:right w:val="none" w:sz="0" w:space="0" w:color="auto"/>
              </w:divBdr>
            </w:div>
            <w:div w:id="1702391626">
              <w:marLeft w:val="0"/>
              <w:marRight w:val="0"/>
              <w:marTop w:val="0"/>
              <w:marBottom w:val="0"/>
              <w:divBdr>
                <w:top w:val="none" w:sz="0" w:space="0" w:color="auto"/>
                <w:left w:val="none" w:sz="0" w:space="0" w:color="auto"/>
                <w:bottom w:val="none" w:sz="0" w:space="0" w:color="auto"/>
                <w:right w:val="none" w:sz="0" w:space="0" w:color="auto"/>
              </w:divBdr>
            </w:div>
            <w:div w:id="313998426">
              <w:marLeft w:val="0"/>
              <w:marRight w:val="0"/>
              <w:marTop w:val="0"/>
              <w:marBottom w:val="0"/>
              <w:divBdr>
                <w:top w:val="none" w:sz="0" w:space="0" w:color="auto"/>
                <w:left w:val="none" w:sz="0" w:space="0" w:color="auto"/>
                <w:bottom w:val="none" w:sz="0" w:space="0" w:color="auto"/>
                <w:right w:val="none" w:sz="0" w:space="0" w:color="auto"/>
              </w:divBdr>
            </w:div>
            <w:div w:id="1834183184">
              <w:marLeft w:val="0"/>
              <w:marRight w:val="0"/>
              <w:marTop w:val="0"/>
              <w:marBottom w:val="0"/>
              <w:divBdr>
                <w:top w:val="none" w:sz="0" w:space="0" w:color="auto"/>
                <w:left w:val="none" w:sz="0" w:space="0" w:color="auto"/>
                <w:bottom w:val="none" w:sz="0" w:space="0" w:color="auto"/>
                <w:right w:val="none" w:sz="0" w:space="0" w:color="auto"/>
              </w:divBdr>
            </w:div>
            <w:div w:id="18630318">
              <w:marLeft w:val="0"/>
              <w:marRight w:val="0"/>
              <w:marTop w:val="0"/>
              <w:marBottom w:val="0"/>
              <w:divBdr>
                <w:top w:val="none" w:sz="0" w:space="0" w:color="auto"/>
                <w:left w:val="none" w:sz="0" w:space="0" w:color="auto"/>
                <w:bottom w:val="none" w:sz="0" w:space="0" w:color="auto"/>
                <w:right w:val="none" w:sz="0" w:space="0" w:color="auto"/>
              </w:divBdr>
            </w:div>
            <w:div w:id="187449509">
              <w:marLeft w:val="0"/>
              <w:marRight w:val="0"/>
              <w:marTop w:val="0"/>
              <w:marBottom w:val="0"/>
              <w:divBdr>
                <w:top w:val="none" w:sz="0" w:space="0" w:color="auto"/>
                <w:left w:val="none" w:sz="0" w:space="0" w:color="auto"/>
                <w:bottom w:val="none" w:sz="0" w:space="0" w:color="auto"/>
                <w:right w:val="none" w:sz="0" w:space="0" w:color="auto"/>
              </w:divBdr>
            </w:div>
            <w:div w:id="500120624">
              <w:marLeft w:val="0"/>
              <w:marRight w:val="0"/>
              <w:marTop w:val="0"/>
              <w:marBottom w:val="0"/>
              <w:divBdr>
                <w:top w:val="none" w:sz="0" w:space="0" w:color="auto"/>
                <w:left w:val="none" w:sz="0" w:space="0" w:color="auto"/>
                <w:bottom w:val="none" w:sz="0" w:space="0" w:color="auto"/>
                <w:right w:val="none" w:sz="0" w:space="0" w:color="auto"/>
              </w:divBdr>
            </w:div>
            <w:div w:id="613172370">
              <w:marLeft w:val="0"/>
              <w:marRight w:val="0"/>
              <w:marTop w:val="0"/>
              <w:marBottom w:val="0"/>
              <w:divBdr>
                <w:top w:val="none" w:sz="0" w:space="0" w:color="auto"/>
                <w:left w:val="none" w:sz="0" w:space="0" w:color="auto"/>
                <w:bottom w:val="none" w:sz="0" w:space="0" w:color="auto"/>
                <w:right w:val="none" w:sz="0" w:space="0" w:color="auto"/>
              </w:divBdr>
            </w:div>
            <w:div w:id="897470247">
              <w:marLeft w:val="0"/>
              <w:marRight w:val="0"/>
              <w:marTop w:val="0"/>
              <w:marBottom w:val="0"/>
              <w:divBdr>
                <w:top w:val="none" w:sz="0" w:space="0" w:color="auto"/>
                <w:left w:val="none" w:sz="0" w:space="0" w:color="auto"/>
                <w:bottom w:val="none" w:sz="0" w:space="0" w:color="auto"/>
                <w:right w:val="none" w:sz="0" w:space="0" w:color="auto"/>
              </w:divBdr>
            </w:div>
            <w:div w:id="902912494">
              <w:marLeft w:val="0"/>
              <w:marRight w:val="0"/>
              <w:marTop w:val="0"/>
              <w:marBottom w:val="0"/>
              <w:divBdr>
                <w:top w:val="none" w:sz="0" w:space="0" w:color="auto"/>
                <w:left w:val="none" w:sz="0" w:space="0" w:color="auto"/>
                <w:bottom w:val="none" w:sz="0" w:space="0" w:color="auto"/>
                <w:right w:val="none" w:sz="0" w:space="0" w:color="auto"/>
              </w:divBdr>
            </w:div>
            <w:div w:id="516238802">
              <w:marLeft w:val="0"/>
              <w:marRight w:val="0"/>
              <w:marTop w:val="0"/>
              <w:marBottom w:val="0"/>
              <w:divBdr>
                <w:top w:val="none" w:sz="0" w:space="0" w:color="auto"/>
                <w:left w:val="none" w:sz="0" w:space="0" w:color="auto"/>
                <w:bottom w:val="none" w:sz="0" w:space="0" w:color="auto"/>
                <w:right w:val="none" w:sz="0" w:space="0" w:color="auto"/>
              </w:divBdr>
            </w:div>
            <w:div w:id="1585413827">
              <w:marLeft w:val="0"/>
              <w:marRight w:val="0"/>
              <w:marTop w:val="0"/>
              <w:marBottom w:val="0"/>
              <w:divBdr>
                <w:top w:val="none" w:sz="0" w:space="0" w:color="auto"/>
                <w:left w:val="none" w:sz="0" w:space="0" w:color="auto"/>
                <w:bottom w:val="none" w:sz="0" w:space="0" w:color="auto"/>
                <w:right w:val="none" w:sz="0" w:space="0" w:color="auto"/>
              </w:divBdr>
            </w:div>
            <w:div w:id="437527172">
              <w:marLeft w:val="0"/>
              <w:marRight w:val="0"/>
              <w:marTop w:val="0"/>
              <w:marBottom w:val="0"/>
              <w:divBdr>
                <w:top w:val="none" w:sz="0" w:space="0" w:color="auto"/>
                <w:left w:val="none" w:sz="0" w:space="0" w:color="auto"/>
                <w:bottom w:val="none" w:sz="0" w:space="0" w:color="auto"/>
                <w:right w:val="none" w:sz="0" w:space="0" w:color="auto"/>
              </w:divBdr>
            </w:div>
            <w:div w:id="632171508">
              <w:marLeft w:val="0"/>
              <w:marRight w:val="0"/>
              <w:marTop w:val="0"/>
              <w:marBottom w:val="0"/>
              <w:divBdr>
                <w:top w:val="none" w:sz="0" w:space="0" w:color="auto"/>
                <w:left w:val="none" w:sz="0" w:space="0" w:color="auto"/>
                <w:bottom w:val="none" w:sz="0" w:space="0" w:color="auto"/>
                <w:right w:val="none" w:sz="0" w:space="0" w:color="auto"/>
              </w:divBdr>
            </w:div>
            <w:div w:id="1307737267">
              <w:marLeft w:val="0"/>
              <w:marRight w:val="0"/>
              <w:marTop w:val="0"/>
              <w:marBottom w:val="0"/>
              <w:divBdr>
                <w:top w:val="none" w:sz="0" w:space="0" w:color="auto"/>
                <w:left w:val="none" w:sz="0" w:space="0" w:color="auto"/>
                <w:bottom w:val="none" w:sz="0" w:space="0" w:color="auto"/>
                <w:right w:val="none" w:sz="0" w:space="0" w:color="auto"/>
              </w:divBdr>
            </w:div>
            <w:div w:id="2100247977">
              <w:marLeft w:val="0"/>
              <w:marRight w:val="0"/>
              <w:marTop w:val="0"/>
              <w:marBottom w:val="0"/>
              <w:divBdr>
                <w:top w:val="none" w:sz="0" w:space="0" w:color="auto"/>
                <w:left w:val="none" w:sz="0" w:space="0" w:color="auto"/>
                <w:bottom w:val="none" w:sz="0" w:space="0" w:color="auto"/>
                <w:right w:val="none" w:sz="0" w:space="0" w:color="auto"/>
              </w:divBdr>
            </w:div>
            <w:div w:id="379550446">
              <w:marLeft w:val="0"/>
              <w:marRight w:val="0"/>
              <w:marTop w:val="0"/>
              <w:marBottom w:val="0"/>
              <w:divBdr>
                <w:top w:val="none" w:sz="0" w:space="0" w:color="auto"/>
                <w:left w:val="none" w:sz="0" w:space="0" w:color="auto"/>
                <w:bottom w:val="none" w:sz="0" w:space="0" w:color="auto"/>
                <w:right w:val="none" w:sz="0" w:space="0" w:color="auto"/>
              </w:divBdr>
            </w:div>
            <w:div w:id="499128376">
              <w:marLeft w:val="0"/>
              <w:marRight w:val="0"/>
              <w:marTop w:val="0"/>
              <w:marBottom w:val="0"/>
              <w:divBdr>
                <w:top w:val="none" w:sz="0" w:space="0" w:color="auto"/>
                <w:left w:val="none" w:sz="0" w:space="0" w:color="auto"/>
                <w:bottom w:val="none" w:sz="0" w:space="0" w:color="auto"/>
                <w:right w:val="none" w:sz="0" w:space="0" w:color="auto"/>
              </w:divBdr>
            </w:div>
            <w:div w:id="839393849">
              <w:marLeft w:val="0"/>
              <w:marRight w:val="0"/>
              <w:marTop w:val="0"/>
              <w:marBottom w:val="0"/>
              <w:divBdr>
                <w:top w:val="none" w:sz="0" w:space="0" w:color="auto"/>
                <w:left w:val="none" w:sz="0" w:space="0" w:color="auto"/>
                <w:bottom w:val="none" w:sz="0" w:space="0" w:color="auto"/>
                <w:right w:val="none" w:sz="0" w:space="0" w:color="auto"/>
              </w:divBdr>
            </w:div>
            <w:div w:id="1743021886">
              <w:marLeft w:val="0"/>
              <w:marRight w:val="0"/>
              <w:marTop w:val="0"/>
              <w:marBottom w:val="0"/>
              <w:divBdr>
                <w:top w:val="none" w:sz="0" w:space="0" w:color="auto"/>
                <w:left w:val="none" w:sz="0" w:space="0" w:color="auto"/>
                <w:bottom w:val="none" w:sz="0" w:space="0" w:color="auto"/>
                <w:right w:val="none" w:sz="0" w:space="0" w:color="auto"/>
              </w:divBdr>
            </w:div>
            <w:div w:id="1752895362">
              <w:marLeft w:val="0"/>
              <w:marRight w:val="0"/>
              <w:marTop w:val="0"/>
              <w:marBottom w:val="0"/>
              <w:divBdr>
                <w:top w:val="none" w:sz="0" w:space="0" w:color="auto"/>
                <w:left w:val="none" w:sz="0" w:space="0" w:color="auto"/>
                <w:bottom w:val="none" w:sz="0" w:space="0" w:color="auto"/>
                <w:right w:val="none" w:sz="0" w:space="0" w:color="auto"/>
              </w:divBdr>
            </w:div>
            <w:div w:id="231089954">
              <w:marLeft w:val="0"/>
              <w:marRight w:val="0"/>
              <w:marTop w:val="0"/>
              <w:marBottom w:val="0"/>
              <w:divBdr>
                <w:top w:val="none" w:sz="0" w:space="0" w:color="auto"/>
                <w:left w:val="none" w:sz="0" w:space="0" w:color="auto"/>
                <w:bottom w:val="none" w:sz="0" w:space="0" w:color="auto"/>
                <w:right w:val="none" w:sz="0" w:space="0" w:color="auto"/>
              </w:divBdr>
            </w:div>
            <w:div w:id="1169178308">
              <w:marLeft w:val="0"/>
              <w:marRight w:val="0"/>
              <w:marTop w:val="0"/>
              <w:marBottom w:val="0"/>
              <w:divBdr>
                <w:top w:val="none" w:sz="0" w:space="0" w:color="auto"/>
                <w:left w:val="none" w:sz="0" w:space="0" w:color="auto"/>
                <w:bottom w:val="none" w:sz="0" w:space="0" w:color="auto"/>
                <w:right w:val="none" w:sz="0" w:space="0" w:color="auto"/>
              </w:divBdr>
            </w:div>
            <w:div w:id="1878659148">
              <w:marLeft w:val="0"/>
              <w:marRight w:val="0"/>
              <w:marTop w:val="0"/>
              <w:marBottom w:val="0"/>
              <w:divBdr>
                <w:top w:val="none" w:sz="0" w:space="0" w:color="auto"/>
                <w:left w:val="none" w:sz="0" w:space="0" w:color="auto"/>
                <w:bottom w:val="none" w:sz="0" w:space="0" w:color="auto"/>
                <w:right w:val="none" w:sz="0" w:space="0" w:color="auto"/>
              </w:divBdr>
            </w:div>
            <w:div w:id="1002128078">
              <w:marLeft w:val="0"/>
              <w:marRight w:val="0"/>
              <w:marTop w:val="0"/>
              <w:marBottom w:val="0"/>
              <w:divBdr>
                <w:top w:val="none" w:sz="0" w:space="0" w:color="auto"/>
                <w:left w:val="none" w:sz="0" w:space="0" w:color="auto"/>
                <w:bottom w:val="none" w:sz="0" w:space="0" w:color="auto"/>
                <w:right w:val="none" w:sz="0" w:space="0" w:color="auto"/>
              </w:divBdr>
            </w:div>
            <w:div w:id="1783114040">
              <w:marLeft w:val="0"/>
              <w:marRight w:val="0"/>
              <w:marTop w:val="0"/>
              <w:marBottom w:val="0"/>
              <w:divBdr>
                <w:top w:val="none" w:sz="0" w:space="0" w:color="auto"/>
                <w:left w:val="none" w:sz="0" w:space="0" w:color="auto"/>
                <w:bottom w:val="none" w:sz="0" w:space="0" w:color="auto"/>
                <w:right w:val="none" w:sz="0" w:space="0" w:color="auto"/>
              </w:divBdr>
            </w:div>
            <w:div w:id="1597708048">
              <w:marLeft w:val="0"/>
              <w:marRight w:val="0"/>
              <w:marTop w:val="0"/>
              <w:marBottom w:val="0"/>
              <w:divBdr>
                <w:top w:val="none" w:sz="0" w:space="0" w:color="auto"/>
                <w:left w:val="none" w:sz="0" w:space="0" w:color="auto"/>
                <w:bottom w:val="none" w:sz="0" w:space="0" w:color="auto"/>
                <w:right w:val="none" w:sz="0" w:space="0" w:color="auto"/>
              </w:divBdr>
            </w:div>
            <w:div w:id="1295330134">
              <w:marLeft w:val="0"/>
              <w:marRight w:val="0"/>
              <w:marTop w:val="0"/>
              <w:marBottom w:val="0"/>
              <w:divBdr>
                <w:top w:val="none" w:sz="0" w:space="0" w:color="auto"/>
                <w:left w:val="none" w:sz="0" w:space="0" w:color="auto"/>
                <w:bottom w:val="none" w:sz="0" w:space="0" w:color="auto"/>
                <w:right w:val="none" w:sz="0" w:space="0" w:color="auto"/>
              </w:divBdr>
            </w:div>
            <w:div w:id="707801026">
              <w:marLeft w:val="0"/>
              <w:marRight w:val="0"/>
              <w:marTop w:val="0"/>
              <w:marBottom w:val="0"/>
              <w:divBdr>
                <w:top w:val="none" w:sz="0" w:space="0" w:color="auto"/>
                <w:left w:val="none" w:sz="0" w:space="0" w:color="auto"/>
                <w:bottom w:val="none" w:sz="0" w:space="0" w:color="auto"/>
                <w:right w:val="none" w:sz="0" w:space="0" w:color="auto"/>
              </w:divBdr>
            </w:div>
            <w:div w:id="989528395">
              <w:marLeft w:val="0"/>
              <w:marRight w:val="0"/>
              <w:marTop w:val="0"/>
              <w:marBottom w:val="0"/>
              <w:divBdr>
                <w:top w:val="none" w:sz="0" w:space="0" w:color="auto"/>
                <w:left w:val="none" w:sz="0" w:space="0" w:color="auto"/>
                <w:bottom w:val="none" w:sz="0" w:space="0" w:color="auto"/>
                <w:right w:val="none" w:sz="0" w:space="0" w:color="auto"/>
              </w:divBdr>
            </w:div>
            <w:div w:id="282200253">
              <w:marLeft w:val="0"/>
              <w:marRight w:val="0"/>
              <w:marTop w:val="0"/>
              <w:marBottom w:val="0"/>
              <w:divBdr>
                <w:top w:val="none" w:sz="0" w:space="0" w:color="auto"/>
                <w:left w:val="none" w:sz="0" w:space="0" w:color="auto"/>
                <w:bottom w:val="none" w:sz="0" w:space="0" w:color="auto"/>
                <w:right w:val="none" w:sz="0" w:space="0" w:color="auto"/>
              </w:divBdr>
            </w:div>
            <w:div w:id="1453747113">
              <w:marLeft w:val="0"/>
              <w:marRight w:val="0"/>
              <w:marTop w:val="0"/>
              <w:marBottom w:val="0"/>
              <w:divBdr>
                <w:top w:val="none" w:sz="0" w:space="0" w:color="auto"/>
                <w:left w:val="none" w:sz="0" w:space="0" w:color="auto"/>
                <w:bottom w:val="none" w:sz="0" w:space="0" w:color="auto"/>
                <w:right w:val="none" w:sz="0" w:space="0" w:color="auto"/>
              </w:divBdr>
            </w:div>
            <w:div w:id="1249853754">
              <w:marLeft w:val="0"/>
              <w:marRight w:val="0"/>
              <w:marTop w:val="0"/>
              <w:marBottom w:val="0"/>
              <w:divBdr>
                <w:top w:val="none" w:sz="0" w:space="0" w:color="auto"/>
                <w:left w:val="none" w:sz="0" w:space="0" w:color="auto"/>
                <w:bottom w:val="none" w:sz="0" w:space="0" w:color="auto"/>
                <w:right w:val="none" w:sz="0" w:space="0" w:color="auto"/>
              </w:divBdr>
            </w:div>
            <w:div w:id="1547179860">
              <w:marLeft w:val="0"/>
              <w:marRight w:val="0"/>
              <w:marTop w:val="0"/>
              <w:marBottom w:val="0"/>
              <w:divBdr>
                <w:top w:val="none" w:sz="0" w:space="0" w:color="auto"/>
                <w:left w:val="none" w:sz="0" w:space="0" w:color="auto"/>
                <w:bottom w:val="none" w:sz="0" w:space="0" w:color="auto"/>
                <w:right w:val="none" w:sz="0" w:space="0" w:color="auto"/>
              </w:divBdr>
            </w:div>
            <w:div w:id="33114931">
              <w:marLeft w:val="0"/>
              <w:marRight w:val="0"/>
              <w:marTop w:val="0"/>
              <w:marBottom w:val="0"/>
              <w:divBdr>
                <w:top w:val="none" w:sz="0" w:space="0" w:color="auto"/>
                <w:left w:val="none" w:sz="0" w:space="0" w:color="auto"/>
                <w:bottom w:val="none" w:sz="0" w:space="0" w:color="auto"/>
                <w:right w:val="none" w:sz="0" w:space="0" w:color="auto"/>
              </w:divBdr>
            </w:div>
            <w:div w:id="147333090">
              <w:marLeft w:val="0"/>
              <w:marRight w:val="0"/>
              <w:marTop w:val="0"/>
              <w:marBottom w:val="0"/>
              <w:divBdr>
                <w:top w:val="none" w:sz="0" w:space="0" w:color="auto"/>
                <w:left w:val="none" w:sz="0" w:space="0" w:color="auto"/>
                <w:bottom w:val="none" w:sz="0" w:space="0" w:color="auto"/>
                <w:right w:val="none" w:sz="0" w:space="0" w:color="auto"/>
              </w:divBdr>
            </w:div>
            <w:div w:id="623344247">
              <w:marLeft w:val="0"/>
              <w:marRight w:val="0"/>
              <w:marTop w:val="0"/>
              <w:marBottom w:val="0"/>
              <w:divBdr>
                <w:top w:val="none" w:sz="0" w:space="0" w:color="auto"/>
                <w:left w:val="none" w:sz="0" w:space="0" w:color="auto"/>
                <w:bottom w:val="none" w:sz="0" w:space="0" w:color="auto"/>
                <w:right w:val="none" w:sz="0" w:space="0" w:color="auto"/>
              </w:divBdr>
            </w:div>
            <w:div w:id="1609040739">
              <w:marLeft w:val="0"/>
              <w:marRight w:val="0"/>
              <w:marTop w:val="0"/>
              <w:marBottom w:val="0"/>
              <w:divBdr>
                <w:top w:val="none" w:sz="0" w:space="0" w:color="auto"/>
                <w:left w:val="none" w:sz="0" w:space="0" w:color="auto"/>
                <w:bottom w:val="none" w:sz="0" w:space="0" w:color="auto"/>
                <w:right w:val="none" w:sz="0" w:space="0" w:color="auto"/>
              </w:divBdr>
            </w:div>
            <w:div w:id="1913537452">
              <w:marLeft w:val="0"/>
              <w:marRight w:val="0"/>
              <w:marTop w:val="0"/>
              <w:marBottom w:val="0"/>
              <w:divBdr>
                <w:top w:val="none" w:sz="0" w:space="0" w:color="auto"/>
                <w:left w:val="none" w:sz="0" w:space="0" w:color="auto"/>
                <w:bottom w:val="none" w:sz="0" w:space="0" w:color="auto"/>
                <w:right w:val="none" w:sz="0" w:space="0" w:color="auto"/>
              </w:divBdr>
            </w:div>
            <w:div w:id="848569442">
              <w:marLeft w:val="0"/>
              <w:marRight w:val="0"/>
              <w:marTop w:val="0"/>
              <w:marBottom w:val="0"/>
              <w:divBdr>
                <w:top w:val="none" w:sz="0" w:space="0" w:color="auto"/>
                <w:left w:val="none" w:sz="0" w:space="0" w:color="auto"/>
                <w:bottom w:val="none" w:sz="0" w:space="0" w:color="auto"/>
                <w:right w:val="none" w:sz="0" w:space="0" w:color="auto"/>
              </w:divBdr>
            </w:div>
            <w:div w:id="1282761254">
              <w:marLeft w:val="0"/>
              <w:marRight w:val="0"/>
              <w:marTop w:val="0"/>
              <w:marBottom w:val="0"/>
              <w:divBdr>
                <w:top w:val="none" w:sz="0" w:space="0" w:color="auto"/>
                <w:left w:val="none" w:sz="0" w:space="0" w:color="auto"/>
                <w:bottom w:val="none" w:sz="0" w:space="0" w:color="auto"/>
                <w:right w:val="none" w:sz="0" w:space="0" w:color="auto"/>
              </w:divBdr>
            </w:div>
            <w:div w:id="2042589579">
              <w:marLeft w:val="0"/>
              <w:marRight w:val="0"/>
              <w:marTop w:val="0"/>
              <w:marBottom w:val="0"/>
              <w:divBdr>
                <w:top w:val="none" w:sz="0" w:space="0" w:color="auto"/>
                <w:left w:val="none" w:sz="0" w:space="0" w:color="auto"/>
                <w:bottom w:val="none" w:sz="0" w:space="0" w:color="auto"/>
                <w:right w:val="none" w:sz="0" w:space="0" w:color="auto"/>
              </w:divBdr>
            </w:div>
            <w:div w:id="87117962">
              <w:marLeft w:val="0"/>
              <w:marRight w:val="0"/>
              <w:marTop w:val="0"/>
              <w:marBottom w:val="0"/>
              <w:divBdr>
                <w:top w:val="none" w:sz="0" w:space="0" w:color="auto"/>
                <w:left w:val="none" w:sz="0" w:space="0" w:color="auto"/>
                <w:bottom w:val="none" w:sz="0" w:space="0" w:color="auto"/>
                <w:right w:val="none" w:sz="0" w:space="0" w:color="auto"/>
              </w:divBdr>
            </w:div>
            <w:div w:id="1763065955">
              <w:marLeft w:val="0"/>
              <w:marRight w:val="0"/>
              <w:marTop w:val="0"/>
              <w:marBottom w:val="0"/>
              <w:divBdr>
                <w:top w:val="none" w:sz="0" w:space="0" w:color="auto"/>
                <w:left w:val="none" w:sz="0" w:space="0" w:color="auto"/>
                <w:bottom w:val="none" w:sz="0" w:space="0" w:color="auto"/>
                <w:right w:val="none" w:sz="0" w:space="0" w:color="auto"/>
              </w:divBdr>
            </w:div>
            <w:div w:id="729617194">
              <w:marLeft w:val="0"/>
              <w:marRight w:val="0"/>
              <w:marTop w:val="0"/>
              <w:marBottom w:val="0"/>
              <w:divBdr>
                <w:top w:val="none" w:sz="0" w:space="0" w:color="auto"/>
                <w:left w:val="none" w:sz="0" w:space="0" w:color="auto"/>
                <w:bottom w:val="none" w:sz="0" w:space="0" w:color="auto"/>
                <w:right w:val="none" w:sz="0" w:space="0" w:color="auto"/>
              </w:divBdr>
            </w:div>
            <w:div w:id="933323134">
              <w:marLeft w:val="0"/>
              <w:marRight w:val="0"/>
              <w:marTop w:val="0"/>
              <w:marBottom w:val="0"/>
              <w:divBdr>
                <w:top w:val="none" w:sz="0" w:space="0" w:color="auto"/>
                <w:left w:val="none" w:sz="0" w:space="0" w:color="auto"/>
                <w:bottom w:val="none" w:sz="0" w:space="0" w:color="auto"/>
                <w:right w:val="none" w:sz="0" w:space="0" w:color="auto"/>
              </w:divBdr>
            </w:div>
            <w:div w:id="1342899106">
              <w:marLeft w:val="0"/>
              <w:marRight w:val="0"/>
              <w:marTop w:val="0"/>
              <w:marBottom w:val="0"/>
              <w:divBdr>
                <w:top w:val="none" w:sz="0" w:space="0" w:color="auto"/>
                <w:left w:val="none" w:sz="0" w:space="0" w:color="auto"/>
                <w:bottom w:val="none" w:sz="0" w:space="0" w:color="auto"/>
                <w:right w:val="none" w:sz="0" w:space="0" w:color="auto"/>
              </w:divBdr>
            </w:div>
            <w:div w:id="1546134271">
              <w:marLeft w:val="0"/>
              <w:marRight w:val="0"/>
              <w:marTop w:val="0"/>
              <w:marBottom w:val="0"/>
              <w:divBdr>
                <w:top w:val="none" w:sz="0" w:space="0" w:color="auto"/>
                <w:left w:val="none" w:sz="0" w:space="0" w:color="auto"/>
                <w:bottom w:val="none" w:sz="0" w:space="0" w:color="auto"/>
                <w:right w:val="none" w:sz="0" w:space="0" w:color="auto"/>
              </w:divBdr>
            </w:div>
            <w:div w:id="741952441">
              <w:marLeft w:val="0"/>
              <w:marRight w:val="0"/>
              <w:marTop w:val="0"/>
              <w:marBottom w:val="0"/>
              <w:divBdr>
                <w:top w:val="none" w:sz="0" w:space="0" w:color="auto"/>
                <w:left w:val="none" w:sz="0" w:space="0" w:color="auto"/>
                <w:bottom w:val="none" w:sz="0" w:space="0" w:color="auto"/>
                <w:right w:val="none" w:sz="0" w:space="0" w:color="auto"/>
              </w:divBdr>
            </w:div>
            <w:div w:id="412169300">
              <w:marLeft w:val="0"/>
              <w:marRight w:val="0"/>
              <w:marTop w:val="0"/>
              <w:marBottom w:val="0"/>
              <w:divBdr>
                <w:top w:val="none" w:sz="0" w:space="0" w:color="auto"/>
                <w:left w:val="none" w:sz="0" w:space="0" w:color="auto"/>
                <w:bottom w:val="none" w:sz="0" w:space="0" w:color="auto"/>
                <w:right w:val="none" w:sz="0" w:space="0" w:color="auto"/>
              </w:divBdr>
            </w:div>
            <w:div w:id="280453853">
              <w:marLeft w:val="0"/>
              <w:marRight w:val="0"/>
              <w:marTop w:val="0"/>
              <w:marBottom w:val="0"/>
              <w:divBdr>
                <w:top w:val="none" w:sz="0" w:space="0" w:color="auto"/>
                <w:left w:val="none" w:sz="0" w:space="0" w:color="auto"/>
                <w:bottom w:val="none" w:sz="0" w:space="0" w:color="auto"/>
                <w:right w:val="none" w:sz="0" w:space="0" w:color="auto"/>
              </w:divBdr>
            </w:div>
            <w:div w:id="1503810153">
              <w:marLeft w:val="0"/>
              <w:marRight w:val="0"/>
              <w:marTop w:val="0"/>
              <w:marBottom w:val="0"/>
              <w:divBdr>
                <w:top w:val="none" w:sz="0" w:space="0" w:color="auto"/>
                <w:left w:val="none" w:sz="0" w:space="0" w:color="auto"/>
                <w:bottom w:val="none" w:sz="0" w:space="0" w:color="auto"/>
                <w:right w:val="none" w:sz="0" w:space="0" w:color="auto"/>
              </w:divBdr>
            </w:div>
            <w:div w:id="682902869">
              <w:marLeft w:val="0"/>
              <w:marRight w:val="0"/>
              <w:marTop w:val="0"/>
              <w:marBottom w:val="0"/>
              <w:divBdr>
                <w:top w:val="none" w:sz="0" w:space="0" w:color="auto"/>
                <w:left w:val="none" w:sz="0" w:space="0" w:color="auto"/>
                <w:bottom w:val="none" w:sz="0" w:space="0" w:color="auto"/>
                <w:right w:val="none" w:sz="0" w:space="0" w:color="auto"/>
              </w:divBdr>
            </w:div>
            <w:div w:id="1943877149">
              <w:marLeft w:val="0"/>
              <w:marRight w:val="0"/>
              <w:marTop w:val="0"/>
              <w:marBottom w:val="0"/>
              <w:divBdr>
                <w:top w:val="none" w:sz="0" w:space="0" w:color="auto"/>
                <w:left w:val="none" w:sz="0" w:space="0" w:color="auto"/>
                <w:bottom w:val="none" w:sz="0" w:space="0" w:color="auto"/>
                <w:right w:val="none" w:sz="0" w:space="0" w:color="auto"/>
              </w:divBdr>
            </w:div>
            <w:div w:id="138965946">
              <w:marLeft w:val="0"/>
              <w:marRight w:val="0"/>
              <w:marTop w:val="0"/>
              <w:marBottom w:val="0"/>
              <w:divBdr>
                <w:top w:val="none" w:sz="0" w:space="0" w:color="auto"/>
                <w:left w:val="none" w:sz="0" w:space="0" w:color="auto"/>
                <w:bottom w:val="none" w:sz="0" w:space="0" w:color="auto"/>
                <w:right w:val="none" w:sz="0" w:space="0" w:color="auto"/>
              </w:divBdr>
            </w:div>
            <w:div w:id="13909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145437">
      <w:bodyDiv w:val="1"/>
      <w:marLeft w:val="0"/>
      <w:marRight w:val="0"/>
      <w:marTop w:val="0"/>
      <w:marBottom w:val="0"/>
      <w:divBdr>
        <w:top w:val="none" w:sz="0" w:space="0" w:color="auto"/>
        <w:left w:val="none" w:sz="0" w:space="0" w:color="auto"/>
        <w:bottom w:val="none" w:sz="0" w:space="0" w:color="auto"/>
        <w:right w:val="none" w:sz="0" w:space="0" w:color="auto"/>
      </w:divBdr>
    </w:div>
    <w:div w:id="500660952">
      <w:bodyDiv w:val="1"/>
      <w:marLeft w:val="0"/>
      <w:marRight w:val="0"/>
      <w:marTop w:val="0"/>
      <w:marBottom w:val="0"/>
      <w:divBdr>
        <w:top w:val="none" w:sz="0" w:space="0" w:color="auto"/>
        <w:left w:val="none" w:sz="0" w:space="0" w:color="auto"/>
        <w:bottom w:val="none" w:sz="0" w:space="0" w:color="auto"/>
        <w:right w:val="none" w:sz="0" w:space="0" w:color="auto"/>
      </w:divBdr>
      <w:divsChild>
        <w:div w:id="262691727">
          <w:marLeft w:val="0"/>
          <w:marRight w:val="0"/>
          <w:marTop w:val="0"/>
          <w:marBottom w:val="0"/>
          <w:divBdr>
            <w:top w:val="none" w:sz="0" w:space="0" w:color="auto"/>
            <w:left w:val="none" w:sz="0" w:space="0" w:color="auto"/>
            <w:bottom w:val="none" w:sz="0" w:space="0" w:color="auto"/>
            <w:right w:val="none" w:sz="0" w:space="0" w:color="auto"/>
          </w:divBdr>
          <w:divsChild>
            <w:div w:id="358970850">
              <w:marLeft w:val="0"/>
              <w:marRight w:val="0"/>
              <w:marTop w:val="0"/>
              <w:marBottom w:val="0"/>
              <w:divBdr>
                <w:top w:val="none" w:sz="0" w:space="0" w:color="auto"/>
                <w:left w:val="none" w:sz="0" w:space="0" w:color="auto"/>
                <w:bottom w:val="none" w:sz="0" w:space="0" w:color="auto"/>
                <w:right w:val="none" w:sz="0" w:space="0" w:color="auto"/>
              </w:divBdr>
            </w:div>
            <w:div w:id="39599620">
              <w:marLeft w:val="0"/>
              <w:marRight w:val="0"/>
              <w:marTop w:val="0"/>
              <w:marBottom w:val="0"/>
              <w:divBdr>
                <w:top w:val="none" w:sz="0" w:space="0" w:color="auto"/>
                <w:left w:val="none" w:sz="0" w:space="0" w:color="auto"/>
                <w:bottom w:val="none" w:sz="0" w:space="0" w:color="auto"/>
                <w:right w:val="none" w:sz="0" w:space="0" w:color="auto"/>
              </w:divBdr>
            </w:div>
            <w:div w:id="1224609468">
              <w:marLeft w:val="0"/>
              <w:marRight w:val="0"/>
              <w:marTop w:val="0"/>
              <w:marBottom w:val="0"/>
              <w:divBdr>
                <w:top w:val="none" w:sz="0" w:space="0" w:color="auto"/>
                <w:left w:val="none" w:sz="0" w:space="0" w:color="auto"/>
                <w:bottom w:val="none" w:sz="0" w:space="0" w:color="auto"/>
                <w:right w:val="none" w:sz="0" w:space="0" w:color="auto"/>
              </w:divBdr>
            </w:div>
            <w:div w:id="1526289519">
              <w:marLeft w:val="0"/>
              <w:marRight w:val="0"/>
              <w:marTop w:val="0"/>
              <w:marBottom w:val="0"/>
              <w:divBdr>
                <w:top w:val="none" w:sz="0" w:space="0" w:color="auto"/>
                <w:left w:val="none" w:sz="0" w:space="0" w:color="auto"/>
                <w:bottom w:val="none" w:sz="0" w:space="0" w:color="auto"/>
                <w:right w:val="none" w:sz="0" w:space="0" w:color="auto"/>
              </w:divBdr>
            </w:div>
            <w:div w:id="1126898379">
              <w:marLeft w:val="0"/>
              <w:marRight w:val="0"/>
              <w:marTop w:val="0"/>
              <w:marBottom w:val="0"/>
              <w:divBdr>
                <w:top w:val="none" w:sz="0" w:space="0" w:color="auto"/>
                <w:left w:val="none" w:sz="0" w:space="0" w:color="auto"/>
                <w:bottom w:val="none" w:sz="0" w:space="0" w:color="auto"/>
                <w:right w:val="none" w:sz="0" w:space="0" w:color="auto"/>
              </w:divBdr>
            </w:div>
            <w:div w:id="2123767050">
              <w:marLeft w:val="0"/>
              <w:marRight w:val="0"/>
              <w:marTop w:val="0"/>
              <w:marBottom w:val="0"/>
              <w:divBdr>
                <w:top w:val="none" w:sz="0" w:space="0" w:color="auto"/>
                <w:left w:val="none" w:sz="0" w:space="0" w:color="auto"/>
                <w:bottom w:val="none" w:sz="0" w:space="0" w:color="auto"/>
                <w:right w:val="none" w:sz="0" w:space="0" w:color="auto"/>
              </w:divBdr>
            </w:div>
            <w:div w:id="432019754">
              <w:marLeft w:val="0"/>
              <w:marRight w:val="0"/>
              <w:marTop w:val="0"/>
              <w:marBottom w:val="0"/>
              <w:divBdr>
                <w:top w:val="none" w:sz="0" w:space="0" w:color="auto"/>
                <w:left w:val="none" w:sz="0" w:space="0" w:color="auto"/>
                <w:bottom w:val="none" w:sz="0" w:space="0" w:color="auto"/>
                <w:right w:val="none" w:sz="0" w:space="0" w:color="auto"/>
              </w:divBdr>
            </w:div>
            <w:div w:id="1893618603">
              <w:marLeft w:val="0"/>
              <w:marRight w:val="0"/>
              <w:marTop w:val="0"/>
              <w:marBottom w:val="0"/>
              <w:divBdr>
                <w:top w:val="none" w:sz="0" w:space="0" w:color="auto"/>
                <w:left w:val="none" w:sz="0" w:space="0" w:color="auto"/>
                <w:bottom w:val="none" w:sz="0" w:space="0" w:color="auto"/>
                <w:right w:val="none" w:sz="0" w:space="0" w:color="auto"/>
              </w:divBdr>
            </w:div>
            <w:div w:id="1898202754">
              <w:marLeft w:val="0"/>
              <w:marRight w:val="0"/>
              <w:marTop w:val="0"/>
              <w:marBottom w:val="0"/>
              <w:divBdr>
                <w:top w:val="none" w:sz="0" w:space="0" w:color="auto"/>
                <w:left w:val="none" w:sz="0" w:space="0" w:color="auto"/>
                <w:bottom w:val="none" w:sz="0" w:space="0" w:color="auto"/>
                <w:right w:val="none" w:sz="0" w:space="0" w:color="auto"/>
              </w:divBdr>
            </w:div>
            <w:div w:id="82915081">
              <w:marLeft w:val="0"/>
              <w:marRight w:val="0"/>
              <w:marTop w:val="0"/>
              <w:marBottom w:val="0"/>
              <w:divBdr>
                <w:top w:val="none" w:sz="0" w:space="0" w:color="auto"/>
                <w:left w:val="none" w:sz="0" w:space="0" w:color="auto"/>
                <w:bottom w:val="none" w:sz="0" w:space="0" w:color="auto"/>
                <w:right w:val="none" w:sz="0" w:space="0" w:color="auto"/>
              </w:divBdr>
            </w:div>
            <w:div w:id="2002655415">
              <w:marLeft w:val="0"/>
              <w:marRight w:val="0"/>
              <w:marTop w:val="0"/>
              <w:marBottom w:val="0"/>
              <w:divBdr>
                <w:top w:val="none" w:sz="0" w:space="0" w:color="auto"/>
                <w:left w:val="none" w:sz="0" w:space="0" w:color="auto"/>
                <w:bottom w:val="none" w:sz="0" w:space="0" w:color="auto"/>
                <w:right w:val="none" w:sz="0" w:space="0" w:color="auto"/>
              </w:divBdr>
            </w:div>
            <w:div w:id="953176653">
              <w:marLeft w:val="0"/>
              <w:marRight w:val="0"/>
              <w:marTop w:val="0"/>
              <w:marBottom w:val="0"/>
              <w:divBdr>
                <w:top w:val="none" w:sz="0" w:space="0" w:color="auto"/>
                <w:left w:val="none" w:sz="0" w:space="0" w:color="auto"/>
                <w:bottom w:val="none" w:sz="0" w:space="0" w:color="auto"/>
                <w:right w:val="none" w:sz="0" w:space="0" w:color="auto"/>
              </w:divBdr>
            </w:div>
            <w:div w:id="1862232326">
              <w:marLeft w:val="0"/>
              <w:marRight w:val="0"/>
              <w:marTop w:val="0"/>
              <w:marBottom w:val="0"/>
              <w:divBdr>
                <w:top w:val="none" w:sz="0" w:space="0" w:color="auto"/>
                <w:left w:val="none" w:sz="0" w:space="0" w:color="auto"/>
                <w:bottom w:val="none" w:sz="0" w:space="0" w:color="auto"/>
                <w:right w:val="none" w:sz="0" w:space="0" w:color="auto"/>
              </w:divBdr>
            </w:div>
            <w:div w:id="606037284">
              <w:marLeft w:val="0"/>
              <w:marRight w:val="0"/>
              <w:marTop w:val="0"/>
              <w:marBottom w:val="0"/>
              <w:divBdr>
                <w:top w:val="none" w:sz="0" w:space="0" w:color="auto"/>
                <w:left w:val="none" w:sz="0" w:space="0" w:color="auto"/>
                <w:bottom w:val="none" w:sz="0" w:space="0" w:color="auto"/>
                <w:right w:val="none" w:sz="0" w:space="0" w:color="auto"/>
              </w:divBdr>
            </w:div>
            <w:div w:id="1077216449">
              <w:marLeft w:val="0"/>
              <w:marRight w:val="0"/>
              <w:marTop w:val="0"/>
              <w:marBottom w:val="0"/>
              <w:divBdr>
                <w:top w:val="none" w:sz="0" w:space="0" w:color="auto"/>
                <w:left w:val="none" w:sz="0" w:space="0" w:color="auto"/>
                <w:bottom w:val="none" w:sz="0" w:space="0" w:color="auto"/>
                <w:right w:val="none" w:sz="0" w:space="0" w:color="auto"/>
              </w:divBdr>
            </w:div>
            <w:div w:id="2054228141">
              <w:marLeft w:val="0"/>
              <w:marRight w:val="0"/>
              <w:marTop w:val="0"/>
              <w:marBottom w:val="0"/>
              <w:divBdr>
                <w:top w:val="none" w:sz="0" w:space="0" w:color="auto"/>
                <w:left w:val="none" w:sz="0" w:space="0" w:color="auto"/>
                <w:bottom w:val="none" w:sz="0" w:space="0" w:color="auto"/>
                <w:right w:val="none" w:sz="0" w:space="0" w:color="auto"/>
              </w:divBdr>
            </w:div>
            <w:div w:id="1823615998">
              <w:marLeft w:val="0"/>
              <w:marRight w:val="0"/>
              <w:marTop w:val="0"/>
              <w:marBottom w:val="0"/>
              <w:divBdr>
                <w:top w:val="none" w:sz="0" w:space="0" w:color="auto"/>
                <w:left w:val="none" w:sz="0" w:space="0" w:color="auto"/>
                <w:bottom w:val="none" w:sz="0" w:space="0" w:color="auto"/>
                <w:right w:val="none" w:sz="0" w:space="0" w:color="auto"/>
              </w:divBdr>
            </w:div>
            <w:div w:id="100042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978443">
      <w:bodyDiv w:val="1"/>
      <w:marLeft w:val="0"/>
      <w:marRight w:val="0"/>
      <w:marTop w:val="0"/>
      <w:marBottom w:val="0"/>
      <w:divBdr>
        <w:top w:val="none" w:sz="0" w:space="0" w:color="auto"/>
        <w:left w:val="none" w:sz="0" w:space="0" w:color="auto"/>
        <w:bottom w:val="none" w:sz="0" w:space="0" w:color="auto"/>
        <w:right w:val="none" w:sz="0" w:space="0" w:color="auto"/>
      </w:divBdr>
      <w:divsChild>
        <w:div w:id="1897279385">
          <w:marLeft w:val="0"/>
          <w:marRight w:val="0"/>
          <w:marTop w:val="0"/>
          <w:marBottom w:val="0"/>
          <w:divBdr>
            <w:top w:val="none" w:sz="0" w:space="0" w:color="auto"/>
            <w:left w:val="none" w:sz="0" w:space="0" w:color="auto"/>
            <w:bottom w:val="none" w:sz="0" w:space="0" w:color="auto"/>
            <w:right w:val="none" w:sz="0" w:space="0" w:color="auto"/>
          </w:divBdr>
          <w:divsChild>
            <w:div w:id="1482846941">
              <w:marLeft w:val="0"/>
              <w:marRight w:val="0"/>
              <w:marTop w:val="0"/>
              <w:marBottom w:val="0"/>
              <w:divBdr>
                <w:top w:val="none" w:sz="0" w:space="0" w:color="auto"/>
                <w:left w:val="none" w:sz="0" w:space="0" w:color="auto"/>
                <w:bottom w:val="none" w:sz="0" w:space="0" w:color="auto"/>
                <w:right w:val="none" w:sz="0" w:space="0" w:color="auto"/>
              </w:divBdr>
            </w:div>
            <w:div w:id="858785022">
              <w:marLeft w:val="0"/>
              <w:marRight w:val="0"/>
              <w:marTop w:val="0"/>
              <w:marBottom w:val="0"/>
              <w:divBdr>
                <w:top w:val="none" w:sz="0" w:space="0" w:color="auto"/>
                <w:left w:val="none" w:sz="0" w:space="0" w:color="auto"/>
                <w:bottom w:val="none" w:sz="0" w:space="0" w:color="auto"/>
                <w:right w:val="none" w:sz="0" w:space="0" w:color="auto"/>
              </w:divBdr>
            </w:div>
            <w:div w:id="2059694444">
              <w:marLeft w:val="0"/>
              <w:marRight w:val="0"/>
              <w:marTop w:val="0"/>
              <w:marBottom w:val="0"/>
              <w:divBdr>
                <w:top w:val="none" w:sz="0" w:space="0" w:color="auto"/>
                <w:left w:val="none" w:sz="0" w:space="0" w:color="auto"/>
                <w:bottom w:val="none" w:sz="0" w:space="0" w:color="auto"/>
                <w:right w:val="none" w:sz="0" w:space="0" w:color="auto"/>
              </w:divBdr>
            </w:div>
            <w:div w:id="1725519573">
              <w:marLeft w:val="0"/>
              <w:marRight w:val="0"/>
              <w:marTop w:val="0"/>
              <w:marBottom w:val="0"/>
              <w:divBdr>
                <w:top w:val="none" w:sz="0" w:space="0" w:color="auto"/>
                <w:left w:val="none" w:sz="0" w:space="0" w:color="auto"/>
                <w:bottom w:val="none" w:sz="0" w:space="0" w:color="auto"/>
                <w:right w:val="none" w:sz="0" w:space="0" w:color="auto"/>
              </w:divBdr>
            </w:div>
            <w:div w:id="1087193164">
              <w:marLeft w:val="0"/>
              <w:marRight w:val="0"/>
              <w:marTop w:val="0"/>
              <w:marBottom w:val="0"/>
              <w:divBdr>
                <w:top w:val="none" w:sz="0" w:space="0" w:color="auto"/>
                <w:left w:val="none" w:sz="0" w:space="0" w:color="auto"/>
                <w:bottom w:val="none" w:sz="0" w:space="0" w:color="auto"/>
                <w:right w:val="none" w:sz="0" w:space="0" w:color="auto"/>
              </w:divBdr>
            </w:div>
            <w:div w:id="840892449">
              <w:marLeft w:val="0"/>
              <w:marRight w:val="0"/>
              <w:marTop w:val="0"/>
              <w:marBottom w:val="0"/>
              <w:divBdr>
                <w:top w:val="none" w:sz="0" w:space="0" w:color="auto"/>
                <w:left w:val="none" w:sz="0" w:space="0" w:color="auto"/>
                <w:bottom w:val="none" w:sz="0" w:space="0" w:color="auto"/>
                <w:right w:val="none" w:sz="0" w:space="0" w:color="auto"/>
              </w:divBdr>
            </w:div>
            <w:div w:id="2013099198">
              <w:marLeft w:val="0"/>
              <w:marRight w:val="0"/>
              <w:marTop w:val="0"/>
              <w:marBottom w:val="0"/>
              <w:divBdr>
                <w:top w:val="none" w:sz="0" w:space="0" w:color="auto"/>
                <w:left w:val="none" w:sz="0" w:space="0" w:color="auto"/>
                <w:bottom w:val="none" w:sz="0" w:space="0" w:color="auto"/>
                <w:right w:val="none" w:sz="0" w:space="0" w:color="auto"/>
              </w:divBdr>
            </w:div>
            <w:div w:id="1424643426">
              <w:marLeft w:val="0"/>
              <w:marRight w:val="0"/>
              <w:marTop w:val="0"/>
              <w:marBottom w:val="0"/>
              <w:divBdr>
                <w:top w:val="none" w:sz="0" w:space="0" w:color="auto"/>
                <w:left w:val="none" w:sz="0" w:space="0" w:color="auto"/>
                <w:bottom w:val="none" w:sz="0" w:space="0" w:color="auto"/>
                <w:right w:val="none" w:sz="0" w:space="0" w:color="auto"/>
              </w:divBdr>
            </w:div>
            <w:div w:id="1157378749">
              <w:marLeft w:val="0"/>
              <w:marRight w:val="0"/>
              <w:marTop w:val="0"/>
              <w:marBottom w:val="0"/>
              <w:divBdr>
                <w:top w:val="none" w:sz="0" w:space="0" w:color="auto"/>
                <w:left w:val="none" w:sz="0" w:space="0" w:color="auto"/>
                <w:bottom w:val="none" w:sz="0" w:space="0" w:color="auto"/>
                <w:right w:val="none" w:sz="0" w:space="0" w:color="auto"/>
              </w:divBdr>
            </w:div>
            <w:div w:id="373500576">
              <w:marLeft w:val="0"/>
              <w:marRight w:val="0"/>
              <w:marTop w:val="0"/>
              <w:marBottom w:val="0"/>
              <w:divBdr>
                <w:top w:val="none" w:sz="0" w:space="0" w:color="auto"/>
                <w:left w:val="none" w:sz="0" w:space="0" w:color="auto"/>
                <w:bottom w:val="none" w:sz="0" w:space="0" w:color="auto"/>
                <w:right w:val="none" w:sz="0" w:space="0" w:color="auto"/>
              </w:divBdr>
            </w:div>
            <w:div w:id="1627661905">
              <w:marLeft w:val="0"/>
              <w:marRight w:val="0"/>
              <w:marTop w:val="0"/>
              <w:marBottom w:val="0"/>
              <w:divBdr>
                <w:top w:val="none" w:sz="0" w:space="0" w:color="auto"/>
                <w:left w:val="none" w:sz="0" w:space="0" w:color="auto"/>
                <w:bottom w:val="none" w:sz="0" w:space="0" w:color="auto"/>
                <w:right w:val="none" w:sz="0" w:space="0" w:color="auto"/>
              </w:divBdr>
            </w:div>
            <w:div w:id="99616690">
              <w:marLeft w:val="0"/>
              <w:marRight w:val="0"/>
              <w:marTop w:val="0"/>
              <w:marBottom w:val="0"/>
              <w:divBdr>
                <w:top w:val="none" w:sz="0" w:space="0" w:color="auto"/>
                <w:left w:val="none" w:sz="0" w:space="0" w:color="auto"/>
                <w:bottom w:val="none" w:sz="0" w:space="0" w:color="auto"/>
                <w:right w:val="none" w:sz="0" w:space="0" w:color="auto"/>
              </w:divBdr>
            </w:div>
            <w:div w:id="101045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06598">
      <w:bodyDiv w:val="1"/>
      <w:marLeft w:val="0"/>
      <w:marRight w:val="0"/>
      <w:marTop w:val="0"/>
      <w:marBottom w:val="0"/>
      <w:divBdr>
        <w:top w:val="none" w:sz="0" w:space="0" w:color="auto"/>
        <w:left w:val="none" w:sz="0" w:space="0" w:color="auto"/>
        <w:bottom w:val="none" w:sz="0" w:space="0" w:color="auto"/>
        <w:right w:val="none" w:sz="0" w:space="0" w:color="auto"/>
      </w:divBdr>
    </w:div>
    <w:div w:id="513347232">
      <w:bodyDiv w:val="1"/>
      <w:marLeft w:val="0"/>
      <w:marRight w:val="0"/>
      <w:marTop w:val="0"/>
      <w:marBottom w:val="0"/>
      <w:divBdr>
        <w:top w:val="none" w:sz="0" w:space="0" w:color="auto"/>
        <w:left w:val="none" w:sz="0" w:space="0" w:color="auto"/>
        <w:bottom w:val="none" w:sz="0" w:space="0" w:color="auto"/>
        <w:right w:val="none" w:sz="0" w:space="0" w:color="auto"/>
      </w:divBdr>
      <w:divsChild>
        <w:div w:id="749275764">
          <w:marLeft w:val="0"/>
          <w:marRight w:val="0"/>
          <w:marTop w:val="0"/>
          <w:marBottom w:val="0"/>
          <w:divBdr>
            <w:top w:val="none" w:sz="0" w:space="0" w:color="auto"/>
            <w:left w:val="none" w:sz="0" w:space="0" w:color="auto"/>
            <w:bottom w:val="none" w:sz="0" w:space="0" w:color="auto"/>
            <w:right w:val="none" w:sz="0" w:space="0" w:color="auto"/>
          </w:divBdr>
          <w:divsChild>
            <w:div w:id="96798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44464">
      <w:bodyDiv w:val="1"/>
      <w:marLeft w:val="0"/>
      <w:marRight w:val="0"/>
      <w:marTop w:val="0"/>
      <w:marBottom w:val="0"/>
      <w:divBdr>
        <w:top w:val="none" w:sz="0" w:space="0" w:color="auto"/>
        <w:left w:val="none" w:sz="0" w:space="0" w:color="auto"/>
        <w:bottom w:val="none" w:sz="0" w:space="0" w:color="auto"/>
        <w:right w:val="none" w:sz="0" w:space="0" w:color="auto"/>
      </w:divBdr>
    </w:div>
    <w:div w:id="523590726">
      <w:bodyDiv w:val="1"/>
      <w:marLeft w:val="0"/>
      <w:marRight w:val="0"/>
      <w:marTop w:val="0"/>
      <w:marBottom w:val="0"/>
      <w:divBdr>
        <w:top w:val="none" w:sz="0" w:space="0" w:color="auto"/>
        <w:left w:val="none" w:sz="0" w:space="0" w:color="auto"/>
        <w:bottom w:val="none" w:sz="0" w:space="0" w:color="auto"/>
        <w:right w:val="none" w:sz="0" w:space="0" w:color="auto"/>
      </w:divBdr>
      <w:divsChild>
        <w:div w:id="121311644">
          <w:marLeft w:val="0"/>
          <w:marRight w:val="0"/>
          <w:marTop w:val="0"/>
          <w:marBottom w:val="0"/>
          <w:divBdr>
            <w:top w:val="none" w:sz="0" w:space="0" w:color="auto"/>
            <w:left w:val="none" w:sz="0" w:space="0" w:color="auto"/>
            <w:bottom w:val="none" w:sz="0" w:space="0" w:color="auto"/>
            <w:right w:val="none" w:sz="0" w:space="0" w:color="auto"/>
          </w:divBdr>
          <w:divsChild>
            <w:div w:id="104052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599111">
      <w:bodyDiv w:val="1"/>
      <w:marLeft w:val="0"/>
      <w:marRight w:val="0"/>
      <w:marTop w:val="0"/>
      <w:marBottom w:val="0"/>
      <w:divBdr>
        <w:top w:val="none" w:sz="0" w:space="0" w:color="auto"/>
        <w:left w:val="none" w:sz="0" w:space="0" w:color="auto"/>
        <w:bottom w:val="none" w:sz="0" w:space="0" w:color="auto"/>
        <w:right w:val="none" w:sz="0" w:space="0" w:color="auto"/>
      </w:divBdr>
    </w:div>
    <w:div w:id="547912584">
      <w:bodyDiv w:val="1"/>
      <w:marLeft w:val="0"/>
      <w:marRight w:val="0"/>
      <w:marTop w:val="0"/>
      <w:marBottom w:val="0"/>
      <w:divBdr>
        <w:top w:val="none" w:sz="0" w:space="0" w:color="auto"/>
        <w:left w:val="none" w:sz="0" w:space="0" w:color="auto"/>
        <w:bottom w:val="none" w:sz="0" w:space="0" w:color="auto"/>
        <w:right w:val="none" w:sz="0" w:space="0" w:color="auto"/>
      </w:divBdr>
      <w:divsChild>
        <w:div w:id="1179739544">
          <w:marLeft w:val="0"/>
          <w:marRight w:val="0"/>
          <w:marTop w:val="0"/>
          <w:marBottom w:val="0"/>
          <w:divBdr>
            <w:top w:val="none" w:sz="0" w:space="0" w:color="auto"/>
            <w:left w:val="none" w:sz="0" w:space="0" w:color="auto"/>
            <w:bottom w:val="none" w:sz="0" w:space="0" w:color="auto"/>
            <w:right w:val="none" w:sz="0" w:space="0" w:color="auto"/>
          </w:divBdr>
          <w:divsChild>
            <w:div w:id="87716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03705">
      <w:bodyDiv w:val="1"/>
      <w:marLeft w:val="0"/>
      <w:marRight w:val="0"/>
      <w:marTop w:val="0"/>
      <w:marBottom w:val="0"/>
      <w:divBdr>
        <w:top w:val="none" w:sz="0" w:space="0" w:color="auto"/>
        <w:left w:val="none" w:sz="0" w:space="0" w:color="auto"/>
        <w:bottom w:val="none" w:sz="0" w:space="0" w:color="auto"/>
        <w:right w:val="none" w:sz="0" w:space="0" w:color="auto"/>
      </w:divBdr>
    </w:div>
    <w:div w:id="564072228">
      <w:bodyDiv w:val="1"/>
      <w:marLeft w:val="0"/>
      <w:marRight w:val="0"/>
      <w:marTop w:val="0"/>
      <w:marBottom w:val="0"/>
      <w:divBdr>
        <w:top w:val="none" w:sz="0" w:space="0" w:color="auto"/>
        <w:left w:val="none" w:sz="0" w:space="0" w:color="auto"/>
        <w:bottom w:val="none" w:sz="0" w:space="0" w:color="auto"/>
        <w:right w:val="none" w:sz="0" w:space="0" w:color="auto"/>
      </w:divBdr>
      <w:divsChild>
        <w:div w:id="1579099610">
          <w:marLeft w:val="0"/>
          <w:marRight w:val="0"/>
          <w:marTop w:val="0"/>
          <w:marBottom w:val="0"/>
          <w:divBdr>
            <w:top w:val="none" w:sz="0" w:space="0" w:color="auto"/>
            <w:left w:val="none" w:sz="0" w:space="0" w:color="auto"/>
            <w:bottom w:val="none" w:sz="0" w:space="0" w:color="auto"/>
            <w:right w:val="none" w:sz="0" w:space="0" w:color="auto"/>
          </w:divBdr>
          <w:divsChild>
            <w:div w:id="310017215">
              <w:marLeft w:val="0"/>
              <w:marRight w:val="0"/>
              <w:marTop w:val="0"/>
              <w:marBottom w:val="0"/>
              <w:divBdr>
                <w:top w:val="none" w:sz="0" w:space="0" w:color="auto"/>
                <w:left w:val="none" w:sz="0" w:space="0" w:color="auto"/>
                <w:bottom w:val="none" w:sz="0" w:space="0" w:color="auto"/>
                <w:right w:val="none" w:sz="0" w:space="0" w:color="auto"/>
              </w:divBdr>
            </w:div>
            <w:div w:id="1734890718">
              <w:marLeft w:val="0"/>
              <w:marRight w:val="0"/>
              <w:marTop w:val="0"/>
              <w:marBottom w:val="0"/>
              <w:divBdr>
                <w:top w:val="none" w:sz="0" w:space="0" w:color="auto"/>
                <w:left w:val="none" w:sz="0" w:space="0" w:color="auto"/>
                <w:bottom w:val="none" w:sz="0" w:space="0" w:color="auto"/>
                <w:right w:val="none" w:sz="0" w:space="0" w:color="auto"/>
              </w:divBdr>
            </w:div>
            <w:div w:id="2088727018">
              <w:marLeft w:val="0"/>
              <w:marRight w:val="0"/>
              <w:marTop w:val="0"/>
              <w:marBottom w:val="0"/>
              <w:divBdr>
                <w:top w:val="none" w:sz="0" w:space="0" w:color="auto"/>
                <w:left w:val="none" w:sz="0" w:space="0" w:color="auto"/>
                <w:bottom w:val="none" w:sz="0" w:space="0" w:color="auto"/>
                <w:right w:val="none" w:sz="0" w:space="0" w:color="auto"/>
              </w:divBdr>
            </w:div>
            <w:div w:id="1032849081">
              <w:marLeft w:val="0"/>
              <w:marRight w:val="0"/>
              <w:marTop w:val="0"/>
              <w:marBottom w:val="0"/>
              <w:divBdr>
                <w:top w:val="none" w:sz="0" w:space="0" w:color="auto"/>
                <w:left w:val="none" w:sz="0" w:space="0" w:color="auto"/>
                <w:bottom w:val="none" w:sz="0" w:space="0" w:color="auto"/>
                <w:right w:val="none" w:sz="0" w:space="0" w:color="auto"/>
              </w:divBdr>
            </w:div>
            <w:div w:id="1673603388">
              <w:marLeft w:val="0"/>
              <w:marRight w:val="0"/>
              <w:marTop w:val="0"/>
              <w:marBottom w:val="0"/>
              <w:divBdr>
                <w:top w:val="none" w:sz="0" w:space="0" w:color="auto"/>
                <w:left w:val="none" w:sz="0" w:space="0" w:color="auto"/>
                <w:bottom w:val="none" w:sz="0" w:space="0" w:color="auto"/>
                <w:right w:val="none" w:sz="0" w:space="0" w:color="auto"/>
              </w:divBdr>
            </w:div>
            <w:div w:id="2013213960">
              <w:marLeft w:val="0"/>
              <w:marRight w:val="0"/>
              <w:marTop w:val="0"/>
              <w:marBottom w:val="0"/>
              <w:divBdr>
                <w:top w:val="none" w:sz="0" w:space="0" w:color="auto"/>
                <w:left w:val="none" w:sz="0" w:space="0" w:color="auto"/>
                <w:bottom w:val="none" w:sz="0" w:space="0" w:color="auto"/>
                <w:right w:val="none" w:sz="0" w:space="0" w:color="auto"/>
              </w:divBdr>
            </w:div>
            <w:div w:id="227613697">
              <w:marLeft w:val="0"/>
              <w:marRight w:val="0"/>
              <w:marTop w:val="0"/>
              <w:marBottom w:val="0"/>
              <w:divBdr>
                <w:top w:val="none" w:sz="0" w:space="0" w:color="auto"/>
                <w:left w:val="none" w:sz="0" w:space="0" w:color="auto"/>
                <w:bottom w:val="none" w:sz="0" w:space="0" w:color="auto"/>
                <w:right w:val="none" w:sz="0" w:space="0" w:color="auto"/>
              </w:divBdr>
            </w:div>
            <w:div w:id="1655333168">
              <w:marLeft w:val="0"/>
              <w:marRight w:val="0"/>
              <w:marTop w:val="0"/>
              <w:marBottom w:val="0"/>
              <w:divBdr>
                <w:top w:val="none" w:sz="0" w:space="0" w:color="auto"/>
                <w:left w:val="none" w:sz="0" w:space="0" w:color="auto"/>
                <w:bottom w:val="none" w:sz="0" w:space="0" w:color="auto"/>
                <w:right w:val="none" w:sz="0" w:space="0" w:color="auto"/>
              </w:divBdr>
            </w:div>
            <w:div w:id="342824901">
              <w:marLeft w:val="0"/>
              <w:marRight w:val="0"/>
              <w:marTop w:val="0"/>
              <w:marBottom w:val="0"/>
              <w:divBdr>
                <w:top w:val="none" w:sz="0" w:space="0" w:color="auto"/>
                <w:left w:val="none" w:sz="0" w:space="0" w:color="auto"/>
                <w:bottom w:val="none" w:sz="0" w:space="0" w:color="auto"/>
                <w:right w:val="none" w:sz="0" w:space="0" w:color="auto"/>
              </w:divBdr>
            </w:div>
            <w:div w:id="1399254">
              <w:marLeft w:val="0"/>
              <w:marRight w:val="0"/>
              <w:marTop w:val="0"/>
              <w:marBottom w:val="0"/>
              <w:divBdr>
                <w:top w:val="none" w:sz="0" w:space="0" w:color="auto"/>
                <w:left w:val="none" w:sz="0" w:space="0" w:color="auto"/>
                <w:bottom w:val="none" w:sz="0" w:space="0" w:color="auto"/>
                <w:right w:val="none" w:sz="0" w:space="0" w:color="auto"/>
              </w:divBdr>
            </w:div>
            <w:div w:id="138428953">
              <w:marLeft w:val="0"/>
              <w:marRight w:val="0"/>
              <w:marTop w:val="0"/>
              <w:marBottom w:val="0"/>
              <w:divBdr>
                <w:top w:val="none" w:sz="0" w:space="0" w:color="auto"/>
                <w:left w:val="none" w:sz="0" w:space="0" w:color="auto"/>
                <w:bottom w:val="none" w:sz="0" w:space="0" w:color="auto"/>
                <w:right w:val="none" w:sz="0" w:space="0" w:color="auto"/>
              </w:divBdr>
            </w:div>
            <w:div w:id="1447118023">
              <w:marLeft w:val="0"/>
              <w:marRight w:val="0"/>
              <w:marTop w:val="0"/>
              <w:marBottom w:val="0"/>
              <w:divBdr>
                <w:top w:val="none" w:sz="0" w:space="0" w:color="auto"/>
                <w:left w:val="none" w:sz="0" w:space="0" w:color="auto"/>
                <w:bottom w:val="none" w:sz="0" w:space="0" w:color="auto"/>
                <w:right w:val="none" w:sz="0" w:space="0" w:color="auto"/>
              </w:divBdr>
            </w:div>
            <w:div w:id="284433490">
              <w:marLeft w:val="0"/>
              <w:marRight w:val="0"/>
              <w:marTop w:val="0"/>
              <w:marBottom w:val="0"/>
              <w:divBdr>
                <w:top w:val="none" w:sz="0" w:space="0" w:color="auto"/>
                <w:left w:val="none" w:sz="0" w:space="0" w:color="auto"/>
                <w:bottom w:val="none" w:sz="0" w:space="0" w:color="auto"/>
                <w:right w:val="none" w:sz="0" w:space="0" w:color="auto"/>
              </w:divBdr>
            </w:div>
            <w:div w:id="2057502860">
              <w:marLeft w:val="0"/>
              <w:marRight w:val="0"/>
              <w:marTop w:val="0"/>
              <w:marBottom w:val="0"/>
              <w:divBdr>
                <w:top w:val="none" w:sz="0" w:space="0" w:color="auto"/>
                <w:left w:val="none" w:sz="0" w:space="0" w:color="auto"/>
                <w:bottom w:val="none" w:sz="0" w:space="0" w:color="auto"/>
                <w:right w:val="none" w:sz="0" w:space="0" w:color="auto"/>
              </w:divBdr>
            </w:div>
            <w:div w:id="1998879026">
              <w:marLeft w:val="0"/>
              <w:marRight w:val="0"/>
              <w:marTop w:val="0"/>
              <w:marBottom w:val="0"/>
              <w:divBdr>
                <w:top w:val="none" w:sz="0" w:space="0" w:color="auto"/>
                <w:left w:val="none" w:sz="0" w:space="0" w:color="auto"/>
                <w:bottom w:val="none" w:sz="0" w:space="0" w:color="auto"/>
                <w:right w:val="none" w:sz="0" w:space="0" w:color="auto"/>
              </w:divBdr>
            </w:div>
            <w:div w:id="229194089">
              <w:marLeft w:val="0"/>
              <w:marRight w:val="0"/>
              <w:marTop w:val="0"/>
              <w:marBottom w:val="0"/>
              <w:divBdr>
                <w:top w:val="none" w:sz="0" w:space="0" w:color="auto"/>
                <w:left w:val="none" w:sz="0" w:space="0" w:color="auto"/>
                <w:bottom w:val="none" w:sz="0" w:space="0" w:color="auto"/>
                <w:right w:val="none" w:sz="0" w:space="0" w:color="auto"/>
              </w:divBdr>
            </w:div>
            <w:div w:id="137843172">
              <w:marLeft w:val="0"/>
              <w:marRight w:val="0"/>
              <w:marTop w:val="0"/>
              <w:marBottom w:val="0"/>
              <w:divBdr>
                <w:top w:val="none" w:sz="0" w:space="0" w:color="auto"/>
                <w:left w:val="none" w:sz="0" w:space="0" w:color="auto"/>
                <w:bottom w:val="none" w:sz="0" w:space="0" w:color="auto"/>
                <w:right w:val="none" w:sz="0" w:space="0" w:color="auto"/>
              </w:divBdr>
            </w:div>
            <w:div w:id="704675402">
              <w:marLeft w:val="0"/>
              <w:marRight w:val="0"/>
              <w:marTop w:val="0"/>
              <w:marBottom w:val="0"/>
              <w:divBdr>
                <w:top w:val="none" w:sz="0" w:space="0" w:color="auto"/>
                <w:left w:val="none" w:sz="0" w:space="0" w:color="auto"/>
                <w:bottom w:val="none" w:sz="0" w:space="0" w:color="auto"/>
                <w:right w:val="none" w:sz="0" w:space="0" w:color="auto"/>
              </w:divBdr>
            </w:div>
            <w:div w:id="2127774996">
              <w:marLeft w:val="0"/>
              <w:marRight w:val="0"/>
              <w:marTop w:val="0"/>
              <w:marBottom w:val="0"/>
              <w:divBdr>
                <w:top w:val="none" w:sz="0" w:space="0" w:color="auto"/>
                <w:left w:val="none" w:sz="0" w:space="0" w:color="auto"/>
                <w:bottom w:val="none" w:sz="0" w:space="0" w:color="auto"/>
                <w:right w:val="none" w:sz="0" w:space="0" w:color="auto"/>
              </w:divBdr>
            </w:div>
            <w:div w:id="1023702542">
              <w:marLeft w:val="0"/>
              <w:marRight w:val="0"/>
              <w:marTop w:val="0"/>
              <w:marBottom w:val="0"/>
              <w:divBdr>
                <w:top w:val="none" w:sz="0" w:space="0" w:color="auto"/>
                <w:left w:val="none" w:sz="0" w:space="0" w:color="auto"/>
                <w:bottom w:val="none" w:sz="0" w:space="0" w:color="auto"/>
                <w:right w:val="none" w:sz="0" w:space="0" w:color="auto"/>
              </w:divBdr>
            </w:div>
            <w:div w:id="319426006">
              <w:marLeft w:val="0"/>
              <w:marRight w:val="0"/>
              <w:marTop w:val="0"/>
              <w:marBottom w:val="0"/>
              <w:divBdr>
                <w:top w:val="none" w:sz="0" w:space="0" w:color="auto"/>
                <w:left w:val="none" w:sz="0" w:space="0" w:color="auto"/>
                <w:bottom w:val="none" w:sz="0" w:space="0" w:color="auto"/>
                <w:right w:val="none" w:sz="0" w:space="0" w:color="auto"/>
              </w:divBdr>
            </w:div>
            <w:div w:id="1136023502">
              <w:marLeft w:val="0"/>
              <w:marRight w:val="0"/>
              <w:marTop w:val="0"/>
              <w:marBottom w:val="0"/>
              <w:divBdr>
                <w:top w:val="none" w:sz="0" w:space="0" w:color="auto"/>
                <w:left w:val="none" w:sz="0" w:space="0" w:color="auto"/>
                <w:bottom w:val="none" w:sz="0" w:space="0" w:color="auto"/>
                <w:right w:val="none" w:sz="0" w:space="0" w:color="auto"/>
              </w:divBdr>
            </w:div>
            <w:div w:id="590822261">
              <w:marLeft w:val="0"/>
              <w:marRight w:val="0"/>
              <w:marTop w:val="0"/>
              <w:marBottom w:val="0"/>
              <w:divBdr>
                <w:top w:val="none" w:sz="0" w:space="0" w:color="auto"/>
                <w:left w:val="none" w:sz="0" w:space="0" w:color="auto"/>
                <w:bottom w:val="none" w:sz="0" w:space="0" w:color="auto"/>
                <w:right w:val="none" w:sz="0" w:space="0" w:color="auto"/>
              </w:divBdr>
            </w:div>
            <w:div w:id="525755324">
              <w:marLeft w:val="0"/>
              <w:marRight w:val="0"/>
              <w:marTop w:val="0"/>
              <w:marBottom w:val="0"/>
              <w:divBdr>
                <w:top w:val="none" w:sz="0" w:space="0" w:color="auto"/>
                <w:left w:val="none" w:sz="0" w:space="0" w:color="auto"/>
                <w:bottom w:val="none" w:sz="0" w:space="0" w:color="auto"/>
                <w:right w:val="none" w:sz="0" w:space="0" w:color="auto"/>
              </w:divBdr>
            </w:div>
            <w:div w:id="1034190764">
              <w:marLeft w:val="0"/>
              <w:marRight w:val="0"/>
              <w:marTop w:val="0"/>
              <w:marBottom w:val="0"/>
              <w:divBdr>
                <w:top w:val="none" w:sz="0" w:space="0" w:color="auto"/>
                <w:left w:val="none" w:sz="0" w:space="0" w:color="auto"/>
                <w:bottom w:val="none" w:sz="0" w:space="0" w:color="auto"/>
                <w:right w:val="none" w:sz="0" w:space="0" w:color="auto"/>
              </w:divBdr>
            </w:div>
            <w:div w:id="295768722">
              <w:marLeft w:val="0"/>
              <w:marRight w:val="0"/>
              <w:marTop w:val="0"/>
              <w:marBottom w:val="0"/>
              <w:divBdr>
                <w:top w:val="none" w:sz="0" w:space="0" w:color="auto"/>
                <w:left w:val="none" w:sz="0" w:space="0" w:color="auto"/>
                <w:bottom w:val="none" w:sz="0" w:space="0" w:color="auto"/>
                <w:right w:val="none" w:sz="0" w:space="0" w:color="auto"/>
              </w:divBdr>
            </w:div>
            <w:div w:id="141123030">
              <w:marLeft w:val="0"/>
              <w:marRight w:val="0"/>
              <w:marTop w:val="0"/>
              <w:marBottom w:val="0"/>
              <w:divBdr>
                <w:top w:val="none" w:sz="0" w:space="0" w:color="auto"/>
                <w:left w:val="none" w:sz="0" w:space="0" w:color="auto"/>
                <w:bottom w:val="none" w:sz="0" w:space="0" w:color="auto"/>
                <w:right w:val="none" w:sz="0" w:space="0" w:color="auto"/>
              </w:divBdr>
            </w:div>
            <w:div w:id="226498853">
              <w:marLeft w:val="0"/>
              <w:marRight w:val="0"/>
              <w:marTop w:val="0"/>
              <w:marBottom w:val="0"/>
              <w:divBdr>
                <w:top w:val="none" w:sz="0" w:space="0" w:color="auto"/>
                <w:left w:val="none" w:sz="0" w:space="0" w:color="auto"/>
                <w:bottom w:val="none" w:sz="0" w:space="0" w:color="auto"/>
                <w:right w:val="none" w:sz="0" w:space="0" w:color="auto"/>
              </w:divBdr>
            </w:div>
            <w:div w:id="937448022">
              <w:marLeft w:val="0"/>
              <w:marRight w:val="0"/>
              <w:marTop w:val="0"/>
              <w:marBottom w:val="0"/>
              <w:divBdr>
                <w:top w:val="none" w:sz="0" w:space="0" w:color="auto"/>
                <w:left w:val="none" w:sz="0" w:space="0" w:color="auto"/>
                <w:bottom w:val="none" w:sz="0" w:space="0" w:color="auto"/>
                <w:right w:val="none" w:sz="0" w:space="0" w:color="auto"/>
              </w:divBdr>
            </w:div>
            <w:div w:id="1263680888">
              <w:marLeft w:val="0"/>
              <w:marRight w:val="0"/>
              <w:marTop w:val="0"/>
              <w:marBottom w:val="0"/>
              <w:divBdr>
                <w:top w:val="none" w:sz="0" w:space="0" w:color="auto"/>
                <w:left w:val="none" w:sz="0" w:space="0" w:color="auto"/>
                <w:bottom w:val="none" w:sz="0" w:space="0" w:color="auto"/>
                <w:right w:val="none" w:sz="0" w:space="0" w:color="auto"/>
              </w:divBdr>
            </w:div>
            <w:div w:id="867257010">
              <w:marLeft w:val="0"/>
              <w:marRight w:val="0"/>
              <w:marTop w:val="0"/>
              <w:marBottom w:val="0"/>
              <w:divBdr>
                <w:top w:val="none" w:sz="0" w:space="0" w:color="auto"/>
                <w:left w:val="none" w:sz="0" w:space="0" w:color="auto"/>
                <w:bottom w:val="none" w:sz="0" w:space="0" w:color="auto"/>
                <w:right w:val="none" w:sz="0" w:space="0" w:color="auto"/>
              </w:divBdr>
            </w:div>
            <w:div w:id="853228799">
              <w:marLeft w:val="0"/>
              <w:marRight w:val="0"/>
              <w:marTop w:val="0"/>
              <w:marBottom w:val="0"/>
              <w:divBdr>
                <w:top w:val="none" w:sz="0" w:space="0" w:color="auto"/>
                <w:left w:val="none" w:sz="0" w:space="0" w:color="auto"/>
                <w:bottom w:val="none" w:sz="0" w:space="0" w:color="auto"/>
                <w:right w:val="none" w:sz="0" w:space="0" w:color="auto"/>
              </w:divBdr>
            </w:div>
            <w:div w:id="775907520">
              <w:marLeft w:val="0"/>
              <w:marRight w:val="0"/>
              <w:marTop w:val="0"/>
              <w:marBottom w:val="0"/>
              <w:divBdr>
                <w:top w:val="none" w:sz="0" w:space="0" w:color="auto"/>
                <w:left w:val="none" w:sz="0" w:space="0" w:color="auto"/>
                <w:bottom w:val="none" w:sz="0" w:space="0" w:color="auto"/>
                <w:right w:val="none" w:sz="0" w:space="0" w:color="auto"/>
              </w:divBdr>
            </w:div>
            <w:div w:id="1004698599">
              <w:marLeft w:val="0"/>
              <w:marRight w:val="0"/>
              <w:marTop w:val="0"/>
              <w:marBottom w:val="0"/>
              <w:divBdr>
                <w:top w:val="none" w:sz="0" w:space="0" w:color="auto"/>
                <w:left w:val="none" w:sz="0" w:space="0" w:color="auto"/>
                <w:bottom w:val="none" w:sz="0" w:space="0" w:color="auto"/>
                <w:right w:val="none" w:sz="0" w:space="0" w:color="auto"/>
              </w:divBdr>
            </w:div>
            <w:div w:id="1816415310">
              <w:marLeft w:val="0"/>
              <w:marRight w:val="0"/>
              <w:marTop w:val="0"/>
              <w:marBottom w:val="0"/>
              <w:divBdr>
                <w:top w:val="none" w:sz="0" w:space="0" w:color="auto"/>
                <w:left w:val="none" w:sz="0" w:space="0" w:color="auto"/>
                <w:bottom w:val="none" w:sz="0" w:space="0" w:color="auto"/>
                <w:right w:val="none" w:sz="0" w:space="0" w:color="auto"/>
              </w:divBdr>
            </w:div>
            <w:div w:id="2094472879">
              <w:marLeft w:val="0"/>
              <w:marRight w:val="0"/>
              <w:marTop w:val="0"/>
              <w:marBottom w:val="0"/>
              <w:divBdr>
                <w:top w:val="none" w:sz="0" w:space="0" w:color="auto"/>
                <w:left w:val="none" w:sz="0" w:space="0" w:color="auto"/>
                <w:bottom w:val="none" w:sz="0" w:space="0" w:color="auto"/>
                <w:right w:val="none" w:sz="0" w:space="0" w:color="auto"/>
              </w:divBdr>
            </w:div>
            <w:div w:id="718674045">
              <w:marLeft w:val="0"/>
              <w:marRight w:val="0"/>
              <w:marTop w:val="0"/>
              <w:marBottom w:val="0"/>
              <w:divBdr>
                <w:top w:val="none" w:sz="0" w:space="0" w:color="auto"/>
                <w:left w:val="none" w:sz="0" w:space="0" w:color="auto"/>
                <w:bottom w:val="none" w:sz="0" w:space="0" w:color="auto"/>
                <w:right w:val="none" w:sz="0" w:space="0" w:color="auto"/>
              </w:divBdr>
            </w:div>
            <w:div w:id="55982665">
              <w:marLeft w:val="0"/>
              <w:marRight w:val="0"/>
              <w:marTop w:val="0"/>
              <w:marBottom w:val="0"/>
              <w:divBdr>
                <w:top w:val="none" w:sz="0" w:space="0" w:color="auto"/>
                <w:left w:val="none" w:sz="0" w:space="0" w:color="auto"/>
                <w:bottom w:val="none" w:sz="0" w:space="0" w:color="auto"/>
                <w:right w:val="none" w:sz="0" w:space="0" w:color="auto"/>
              </w:divBdr>
            </w:div>
            <w:div w:id="388769038">
              <w:marLeft w:val="0"/>
              <w:marRight w:val="0"/>
              <w:marTop w:val="0"/>
              <w:marBottom w:val="0"/>
              <w:divBdr>
                <w:top w:val="none" w:sz="0" w:space="0" w:color="auto"/>
                <w:left w:val="none" w:sz="0" w:space="0" w:color="auto"/>
                <w:bottom w:val="none" w:sz="0" w:space="0" w:color="auto"/>
                <w:right w:val="none" w:sz="0" w:space="0" w:color="auto"/>
              </w:divBdr>
            </w:div>
            <w:div w:id="467012053">
              <w:marLeft w:val="0"/>
              <w:marRight w:val="0"/>
              <w:marTop w:val="0"/>
              <w:marBottom w:val="0"/>
              <w:divBdr>
                <w:top w:val="none" w:sz="0" w:space="0" w:color="auto"/>
                <w:left w:val="none" w:sz="0" w:space="0" w:color="auto"/>
                <w:bottom w:val="none" w:sz="0" w:space="0" w:color="auto"/>
                <w:right w:val="none" w:sz="0" w:space="0" w:color="auto"/>
              </w:divBdr>
            </w:div>
            <w:div w:id="831797568">
              <w:marLeft w:val="0"/>
              <w:marRight w:val="0"/>
              <w:marTop w:val="0"/>
              <w:marBottom w:val="0"/>
              <w:divBdr>
                <w:top w:val="none" w:sz="0" w:space="0" w:color="auto"/>
                <w:left w:val="none" w:sz="0" w:space="0" w:color="auto"/>
                <w:bottom w:val="none" w:sz="0" w:space="0" w:color="auto"/>
                <w:right w:val="none" w:sz="0" w:space="0" w:color="auto"/>
              </w:divBdr>
            </w:div>
            <w:div w:id="1833250858">
              <w:marLeft w:val="0"/>
              <w:marRight w:val="0"/>
              <w:marTop w:val="0"/>
              <w:marBottom w:val="0"/>
              <w:divBdr>
                <w:top w:val="none" w:sz="0" w:space="0" w:color="auto"/>
                <w:left w:val="none" w:sz="0" w:space="0" w:color="auto"/>
                <w:bottom w:val="none" w:sz="0" w:space="0" w:color="auto"/>
                <w:right w:val="none" w:sz="0" w:space="0" w:color="auto"/>
              </w:divBdr>
            </w:div>
            <w:div w:id="1367681709">
              <w:marLeft w:val="0"/>
              <w:marRight w:val="0"/>
              <w:marTop w:val="0"/>
              <w:marBottom w:val="0"/>
              <w:divBdr>
                <w:top w:val="none" w:sz="0" w:space="0" w:color="auto"/>
                <w:left w:val="none" w:sz="0" w:space="0" w:color="auto"/>
                <w:bottom w:val="none" w:sz="0" w:space="0" w:color="auto"/>
                <w:right w:val="none" w:sz="0" w:space="0" w:color="auto"/>
              </w:divBdr>
            </w:div>
            <w:div w:id="1451970241">
              <w:marLeft w:val="0"/>
              <w:marRight w:val="0"/>
              <w:marTop w:val="0"/>
              <w:marBottom w:val="0"/>
              <w:divBdr>
                <w:top w:val="none" w:sz="0" w:space="0" w:color="auto"/>
                <w:left w:val="none" w:sz="0" w:space="0" w:color="auto"/>
                <w:bottom w:val="none" w:sz="0" w:space="0" w:color="auto"/>
                <w:right w:val="none" w:sz="0" w:space="0" w:color="auto"/>
              </w:divBdr>
            </w:div>
            <w:div w:id="1448432550">
              <w:marLeft w:val="0"/>
              <w:marRight w:val="0"/>
              <w:marTop w:val="0"/>
              <w:marBottom w:val="0"/>
              <w:divBdr>
                <w:top w:val="none" w:sz="0" w:space="0" w:color="auto"/>
                <w:left w:val="none" w:sz="0" w:space="0" w:color="auto"/>
                <w:bottom w:val="none" w:sz="0" w:space="0" w:color="auto"/>
                <w:right w:val="none" w:sz="0" w:space="0" w:color="auto"/>
              </w:divBdr>
            </w:div>
            <w:div w:id="641930103">
              <w:marLeft w:val="0"/>
              <w:marRight w:val="0"/>
              <w:marTop w:val="0"/>
              <w:marBottom w:val="0"/>
              <w:divBdr>
                <w:top w:val="none" w:sz="0" w:space="0" w:color="auto"/>
                <w:left w:val="none" w:sz="0" w:space="0" w:color="auto"/>
                <w:bottom w:val="none" w:sz="0" w:space="0" w:color="auto"/>
                <w:right w:val="none" w:sz="0" w:space="0" w:color="auto"/>
              </w:divBdr>
            </w:div>
            <w:div w:id="1093940761">
              <w:marLeft w:val="0"/>
              <w:marRight w:val="0"/>
              <w:marTop w:val="0"/>
              <w:marBottom w:val="0"/>
              <w:divBdr>
                <w:top w:val="none" w:sz="0" w:space="0" w:color="auto"/>
                <w:left w:val="none" w:sz="0" w:space="0" w:color="auto"/>
                <w:bottom w:val="none" w:sz="0" w:space="0" w:color="auto"/>
                <w:right w:val="none" w:sz="0" w:space="0" w:color="auto"/>
              </w:divBdr>
            </w:div>
            <w:div w:id="1781756098">
              <w:marLeft w:val="0"/>
              <w:marRight w:val="0"/>
              <w:marTop w:val="0"/>
              <w:marBottom w:val="0"/>
              <w:divBdr>
                <w:top w:val="none" w:sz="0" w:space="0" w:color="auto"/>
                <w:left w:val="none" w:sz="0" w:space="0" w:color="auto"/>
                <w:bottom w:val="none" w:sz="0" w:space="0" w:color="auto"/>
                <w:right w:val="none" w:sz="0" w:space="0" w:color="auto"/>
              </w:divBdr>
            </w:div>
            <w:div w:id="2126003625">
              <w:marLeft w:val="0"/>
              <w:marRight w:val="0"/>
              <w:marTop w:val="0"/>
              <w:marBottom w:val="0"/>
              <w:divBdr>
                <w:top w:val="none" w:sz="0" w:space="0" w:color="auto"/>
                <w:left w:val="none" w:sz="0" w:space="0" w:color="auto"/>
                <w:bottom w:val="none" w:sz="0" w:space="0" w:color="auto"/>
                <w:right w:val="none" w:sz="0" w:space="0" w:color="auto"/>
              </w:divBdr>
            </w:div>
            <w:div w:id="401146648">
              <w:marLeft w:val="0"/>
              <w:marRight w:val="0"/>
              <w:marTop w:val="0"/>
              <w:marBottom w:val="0"/>
              <w:divBdr>
                <w:top w:val="none" w:sz="0" w:space="0" w:color="auto"/>
                <w:left w:val="none" w:sz="0" w:space="0" w:color="auto"/>
                <w:bottom w:val="none" w:sz="0" w:space="0" w:color="auto"/>
                <w:right w:val="none" w:sz="0" w:space="0" w:color="auto"/>
              </w:divBdr>
            </w:div>
            <w:div w:id="721445483">
              <w:marLeft w:val="0"/>
              <w:marRight w:val="0"/>
              <w:marTop w:val="0"/>
              <w:marBottom w:val="0"/>
              <w:divBdr>
                <w:top w:val="none" w:sz="0" w:space="0" w:color="auto"/>
                <w:left w:val="none" w:sz="0" w:space="0" w:color="auto"/>
                <w:bottom w:val="none" w:sz="0" w:space="0" w:color="auto"/>
                <w:right w:val="none" w:sz="0" w:space="0" w:color="auto"/>
              </w:divBdr>
            </w:div>
            <w:div w:id="1403483490">
              <w:marLeft w:val="0"/>
              <w:marRight w:val="0"/>
              <w:marTop w:val="0"/>
              <w:marBottom w:val="0"/>
              <w:divBdr>
                <w:top w:val="none" w:sz="0" w:space="0" w:color="auto"/>
                <w:left w:val="none" w:sz="0" w:space="0" w:color="auto"/>
                <w:bottom w:val="none" w:sz="0" w:space="0" w:color="auto"/>
                <w:right w:val="none" w:sz="0" w:space="0" w:color="auto"/>
              </w:divBdr>
            </w:div>
            <w:div w:id="1601527255">
              <w:marLeft w:val="0"/>
              <w:marRight w:val="0"/>
              <w:marTop w:val="0"/>
              <w:marBottom w:val="0"/>
              <w:divBdr>
                <w:top w:val="none" w:sz="0" w:space="0" w:color="auto"/>
                <w:left w:val="none" w:sz="0" w:space="0" w:color="auto"/>
                <w:bottom w:val="none" w:sz="0" w:space="0" w:color="auto"/>
                <w:right w:val="none" w:sz="0" w:space="0" w:color="auto"/>
              </w:divBdr>
            </w:div>
            <w:div w:id="925575591">
              <w:marLeft w:val="0"/>
              <w:marRight w:val="0"/>
              <w:marTop w:val="0"/>
              <w:marBottom w:val="0"/>
              <w:divBdr>
                <w:top w:val="none" w:sz="0" w:space="0" w:color="auto"/>
                <w:left w:val="none" w:sz="0" w:space="0" w:color="auto"/>
                <w:bottom w:val="none" w:sz="0" w:space="0" w:color="auto"/>
                <w:right w:val="none" w:sz="0" w:space="0" w:color="auto"/>
              </w:divBdr>
            </w:div>
            <w:div w:id="81491021">
              <w:marLeft w:val="0"/>
              <w:marRight w:val="0"/>
              <w:marTop w:val="0"/>
              <w:marBottom w:val="0"/>
              <w:divBdr>
                <w:top w:val="none" w:sz="0" w:space="0" w:color="auto"/>
                <w:left w:val="none" w:sz="0" w:space="0" w:color="auto"/>
                <w:bottom w:val="none" w:sz="0" w:space="0" w:color="auto"/>
                <w:right w:val="none" w:sz="0" w:space="0" w:color="auto"/>
              </w:divBdr>
            </w:div>
            <w:div w:id="1805346504">
              <w:marLeft w:val="0"/>
              <w:marRight w:val="0"/>
              <w:marTop w:val="0"/>
              <w:marBottom w:val="0"/>
              <w:divBdr>
                <w:top w:val="none" w:sz="0" w:space="0" w:color="auto"/>
                <w:left w:val="none" w:sz="0" w:space="0" w:color="auto"/>
                <w:bottom w:val="none" w:sz="0" w:space="0" w:color="auto"/>
                <w:right w:val="none" w:sz="0" w:space="0" w:color="auto"/>
              </w:divBdr>
            </w:div>
            <w:div w:id="1037463717">
              <w:marLeft w:val="0"/>
              <w:marRight w:val="0"/>
              <w:marTop w:val="0"/>
              <w:marBottom w:val="0"/>
              <w:divBdr>
                <w:top w:val="none" w:sz="0" w:space="0" w:color="auto"/>
                <w:left w:val="none" w:sz="0" w:space="0" w:color="auto"/>
                <w:bottom w:val="none" w:sz="0" w:space="0" w:color="auto"/>
                <w:right w:val="none" w:sz="0" w:space="0" w:color="auto"/>
              </w:divBdr>
            </w:div>
            <w:div w:id="413553769">
              <w:marLeft w:val="0"/>
              <w:marRight w:val="0"/>
              <w:marTop w:val="0"/>
              <w:marBottom w:val="0"/>
              <w:divBdr>
                <w:top w:val="none" w:sz="0" w:space="0" w:color="auto"/>
                <w:left w:val="none" w:sz="0" w:space="0" w:color="auto"/>
                <w:bottom w:val="none" w:sz="0" w:space="0" w:color="auto"/>
                <w:right w:val="none" w:sz="0" w:space="0" w:color="auto"/>
              </w:divBdr>
            </w:div>
            <w:div w:id="1316030701">
              <w:marLeft w:val="0"/>
              <w:marRight w:val="0"/>
              <w:marTop w:val="0"/>
              <w:marBottom w:val="0"/>
              <w:divBdr>
                <w:top w:val="none" w:sz="0" w:space="0" w:color="auto"/>
                <w:left w:val="none" w:sz="0" w:space="0" w:color="auto"/>
                <w:bottom w:val="none" w:sz="0" w:space="0" w:color="auto"/>
                <w:right w:val="none" w:sz="0" w:space="0" w:color="auto"/>
              </w:divBdr>
            </w:div>
            <w:div w:id="136605558">
              <w:marLeft w:val="0"/>
              <w:marRight w:val="0"/>
              <w:marTop w:val="0"/>
              <w:marBottom w:val="0"/>
              <w:divBdr>
                <w:top w:val="none" w:sz="0" w:space="0" w:color="auto"/>
                <w:left w:val="none" w:sz="0" w:space="0" w:color="auto"/>
                <w:bottom w:val="none" w:sz="0" w:space="0" w:color="auto"/>
                <w:right w:val="none" w:sz="0" w:space="0" w:color="auto"/>
              </w:divBdr>
            </w:div>
            <w:div w:id="810247911">
              <w:marLeft w:val="0"/>
              <w:marRight w:val="0"/>
              <w:marTop w:val="0"/>
              <w:marBottom w:val="0"/>
              <w:divBdr>
                <w:top w:val="none" w:sz="0" w:space="0" w:color="auto"/>
                <w:left w:val="none" w:sz="0" w:space="0" w:color="auto"/>
                <w:bottom w:val="none" w:sz="0" w:space="0" w:color="auto"/>
                <w:right w:val="none" w:sz="0" w:space="0" w:color="auto"/>
              </w:divBdr>
            </w:div>
            <w:div w:id="1624455035">
              <w:marLeft w:val="0"/>
              <w:marRight w:val="0"/>
              <w:marTop w:val="0"/>
              <w:marBottom w:val="0"/>
              <w:divBdr>
                <w:top w:val="none" w:sz="0" w:space="0" w:color="auto"/>
                <w:left w:val="none" w:sz="0" w:space="0" w:color="auto"/>
                <w:bottom w:val="none" w:sz="0" w:space="0" w:color="auto"/>
                <w:right w:val="none" w:sz="0" w:space="0" w:color="auto"/>
              </w:divBdr>
            </w:div>
            <w:div w:id="102040421">
              <w:marLeft w:val="0"/>
              <w:marRight w:val="0"/>
              <w:marTop w:val="0"/>
              <w:marBottom w:val="0"/>
              <w:divBdr>
                <w:top w:val="none" w:sz="0" w:space="0" w:color="auto"/>
                <w:left w:val="none" w:sz="0" w:space="0" w:color="auto"/>
                <w:bottom w:val="none" w:sz="0" w:space="0" w:color="auto"/>
                <w:right w:val="none" w:sz="0" w:space="0" w:color="auto"/>
              </w:divBdr>
            </w:div>
            <w:div w:id="834497040">
              <w:marLeft w:val="0"/>
              <w:marRight w:val="0"/>
              <w:marTop w:val="0"/>
              <w:marBottom w:val="0"/>
              <w:divBdr>
                <w:top w:val="none" w:sz="0" w:space="0" w:color="auto"/>
                <w:left w:val="none" w:sz="0" w:space="0" w:color="auto"/>
                <w:bottom w:val="none" w:sz="0" w:space="0" w:color="auto"/>
                <w:right w:val="none" w:sz="0" w:space="0" w:color="auto"/>
              </w:divBdr>
            </w:div>
            <w:div w:id="531649310">
              <w:marLeft w:val="0"/>
              <w:marRight w:val="0"/>
              <w:marTop w:val="0"/>
              <w:marBottom w:val="0"/>
              <w:divBdr>
                <w:top w:val="none" w:sz="0" w:space="0" w:color="auto"/>
                <w:left w:val="none" w:sz="0" w:space="0" w:color="auto"/>
                <w:bottom w:val="none" w:sz="0" w:space="0" w:color="auto"/>
                <w:right w:val="none" w:sz="0" w:space="0" w:color="auto"/>
              </w:divBdr>
            </w:div>
            <w:div w:id="1036739439">
              <w:marLeft w:val="0"/>
              <w:marRight w:val="0"/>
              <w:marTop w:val="0"/>
              <w:marBottom w:val="0"/>
              <w:divBdr>
                <w:top w:val="none" w:sz="0" w:space="0" w:color="auto"/>
                <w:left w:val="none" w:sz="0" w:space="0" w:color="auto"/>
                <w:bottom w:val="none" w:sz="0" w:space="0" w:color="auto"/>
                <w:right w:val="none" w:sz="0" w:space="0" w:color="auto"/>
              </w:divBdr>
            </w:div>
            <w:div w:id="890846615">
              <w:marLeft w:val="0"/>
              <w:marRight w:val="0"/>
              <w:marTop w:val="0"/>
              <w:marBottom w:val="0"/>
              <w:divBdr>
                <w:top w:val="none" w:sz="0" w:space="0" w:color="auto"/>
                <w:left w:val="none" w:sz="0" w:space="0" w:color="auto"/>
                <w:bottom w:val="none" w:sz="0" w:space="0" w:color="auto"/>
                <w:right w:val="none" w:sz="0" w:space="0" w:color="auto"/>
              </w:divBdr>
            </w:div>
            <w:div w:id="1453789094">
              <w:marLeft w:val="0"/>
              <w:marRight w:val="0"/>
              <w:marTop w:val="0"/>
              <w:marBottom w:val="0"/>
              <w:divBdr>
                <w:top w:val="none" w:sz="0" w:space="0" w:color="auto"/>
                <w:left w:val="none" w:sz="0" w:space="0" w:color="auto"/>
                <w:bottom w:val="none" w:sz="0" w:space="0" w:color="auto"/>
                <w:right w:val="none" w:sz="0" w:space="0" w:color="auto"/>
              </w:divBdr>
            </w:div>
            <w:div w:id="1361315980">
              <w:marLeft w:val="0"/>
              <w:marRight w:val="0"/>
              <w:marTop w:val="0"/>
              <w:marBottom w:val="0"/>
              <w:divBdr>
                <w:top w:val="none" w:sz="0" w:space="0" w:color="auto"/>
                <w:left w:val="none" w:sz="0" w:space="0" w:color="auto"/>
                <w:bottom w:val="none" w:sz="0" w:space="0" w:color="auto"/>
                <w:right w:val="none" w:sz="0" w:space="0" w:color="auto"/>
              </w:divBdr>
            </w:div>
            <w:div w:id="1773431246">
              <w:marLeft w:val="0"/>
              <w:marRight w:val="0"/>
              <w:marTop w:val="0"/>
              <w:marBottom w:val="0"/>
              <w:divBdr>
                <w:top w:val="none" w:sz="0" w:space="0" w:color="auto"/>
                <w:left w:val="none" w:sz="0" w:space="0" w:color="auto"/>
                <w:bottom w:val="none" w:sz="0" w:space="0" w:color="auto"/>
                <w:right w:val="none" w:sz="0" w:space="0" w:color="auto"/>
              </w:divBdr>
            </w:div>
            <w:div w:id="605506269">
              <w:marLeft w:val="0"/>
              <w:marRight w:val="0"/>
              <w:marTop w:val="0"/>
              <w:marBottom w:val="0"/>
              <w:divBdr>
                <w:top w:val="none" w:sz="0" w:space="0" w:color="auto"/>
                <w:left w:val="none" w:sz="0" w:space="0" w:color="auto"/>
                <w:bottom w:val="none" w:sz="0" w:space="0" w:color="auto"/>
                <w:right w:val="none" w:sz="0" w:space="0" w:color="auto"/>
              </w:divBdr>
            </w:div>
            <w:div w:id="199243701">
              <w:marLeft w:val="0"/>
              <w:marRight w:val="0"/>
              <w:marTop w:val="0"/>
              <w:marBottom w:val="0"/>
              <w:divBdr>
                <w:top w:val="none" w:sz="0" w:space="0" w:color="auto"/>
                <w:left w:val="none" w:sz="0" w:space="0" w:color="auto"/>
                <w:bottom w:val="none" w:sz="0" w:space="0" w:color="auto"/>
                <w:right w:val="none" w:sz="0" w:space="0" w:color="auto"/>
              </w:divBdr>
            </w:div>
            <w:div w:id="1015183023">
              <w:marLeft w:val="0"/>
              <w:marRight w:val="0"/>
              <w:marTop w:val="0"/>
              <w:marBottom w:val="0"/>
              <w:divBdr>
                <w:top w:val="none" w:sz="0" w:space="0" w:color="auto"/>
                <w:left w:val="none" w:sz="0" w:space="0" w:color="auto"/>
                <w:bottom w:val="none" w:sz="0" w:space="0" w:color="auto"/>
                <w:right w:val="none" w:sz="0" w:space="0" w:color="auto"/>
              </w:divBdr>
            </w:div>
            <w:div w:id="1017776521">
              <w:marLeft w:val="0"/>
              <w:marRight w:val="0"/>
              <w:marTop w:val="0"/>
              <w:marBottom w:val="0"/>
              <w:divBdr>
                <w:top w:val="none" w:sz="0" w:space="0" w:color="auto"/>
                <w:left w:val="none" w:sz="0" w:space="0" w:color="auto"/>
                <w:bottom w:val="none" w:sz="0" w:space="0" w:color="auto"/>
                <w:right w:val="none" w:sz="0" w:space="0" w:color="auto"/>
              </w:divBdr>
            </w:div>
            <w:div w:id="1161429315">
              <w:marLeft w:val="0"/>
              <w:marRight w:val="0"/>
              <w:marTop w:val="0"/>
              <w:marBottom w:val="0"/>
              <w:divBdr>
                <w:top w:val="none" w:sz="0" w:space="0" w:color="auto"/>
                <w:left w:val="none" w:sz="0" w:space="0" w:color="auto"/>
                <w:bottom w:val="none" w:sz="0" w:space="0" w:color="auto"/>
                <w:right w:val="none" w:sz="0" w:space="0" w:color="auto"/>
              </w:divBdr>
            </w:div>
            <w:div w:id="1561015696">
              <w:marLeft w:val="0"/>
              <w:marRight w:val="0"/>
              <w:marTop w:val="0"/>
              <w:marBottom w:val="0"/>
              <w:divBdr>
                <w:top w:val="none" w:sz="0" w:space="0" w:color="auto"/>
                <w:left w:val="none" w:sz="0" w:space="0" w:color="auto"/>
                <w:bottom w:val="none" w:sz="0" w:space="0" w:color="auto"/>
                <w:right w:val="none" w:sz="0" w:space="0" w:color="auto"/>
              </w:divBdr>
            </w:div>
            <w:div w:id="2059695748">
              <w:marLeft w:val="0"/>
              <w:marRight w:val="0"/>
              <w:marTop w:val="0"/>
              <w:marBottom w:val="0"/>
              <w:divBdr>
                <w:top w:val="none" w:sz="0" w:space="0" w:color="auto"/>
                <w:left w:val="none" w:sz="0" w:space="0" w:color="auto"/>
                <w:bottom w:val="none" w:sz="0" w:space="0" w:color="auto"/>
                <w:right w:val="none" w:sz="0" w:space="0" w:color="auto"/>
              </w:divBdr>
            </w:div>
            <w:div w:id="1338922077">
              <w:marLeft w:val="0"/>
              <w:marRight w:val="0"/>
              <w:marTop w:val="0"/>
              <w:marBottom w:val="0"/>
              <w:divBdr>
                <w:top w:val="none" w:sz="0" w:space="0" w:color="auto"/>
                <w:left w:val="none" w:sz="0" w:space="0" w:color="auto"/>
                <w:bottom w:val="none" w:sz="0" w:space="0" w:color="auto"/>
                <w:right w:val="none" w:sz="0" w:space="0" w:color="auto"/>
              </w:divBdr>
            </w:div>
            <w:div w:id="596909412">
              <w:marLeft w:val="0"/>
              <w:marRight w:val="0"/>
              <w:marTop w:val="0"/>
              <w:marBottom w:val="0"/>
              <w:divBdr>
                <w:top w:val="none" w:sz="0" w:space="0" w:color="auto"/>
                <w:left w:val="none" w:sz="0" w:space="0" w:color="auto"/>
                <w:bottom w:val="none" w:sz="0" w:space="0" w:color="auto"/>
                <w:right w:val="none" w:sz="0" w:space="0" w:color="auto"/>
              </w:divBdr>
            </w:div>
            <w:div w:id="460928299">
              <w:marLeft w:val="0"/>
              <w:marRight w:val="0"/>
              <w:marTop w:val="0"/>
              <w:marBottom w:val="0"/>
              <w:divBdr>
                <w:top w:val="none" w:sz="0" w:space="0" w:color="auto"/>
                <w:left w:val="none" w:sz="0" w:space="0" w:color="auto"/>
                <w:bottom w:val="none" w:sz="0" w:space="0" w:color="auto"/>
                <w:right w:val="none" w:sz="0" w:space="0" w:color="auto"/>
              </w:divBdr>
            </w:div>
            <w:div w:id="1294140816">
              <w:marLeft w:val="0"/>
              <w:marRight w:val="0"/>
              <w:marTop w:val="0"/>
              <w:marBottom w:val="0"/>
              <w:divBdr>
                <w:top w:val="none" w:sz="0" w:space="0" w:color="auto"/>
                <w:left w:val="none" w:sz="0" w:space="0" w:color="auto"/>
                <w:bottom w:val="none" w:sz="0" w:space="0" w:color="auto"/>
                <w:right w:val="none" w:sz="0" w:space="0" w:color="auto"/>
              </w:divBdr>
            </w:div>
            <w:div w:id="2098088438">
              <w:marLeft w:val="0"/>
              <w:marRight w:val="0"/>
              <w:marTop w:val="0"/>
              <w:marBottom w:val="0"/>
              <w:divBdr>
                <w:top w:val="none" w:sz="0" w:space="0" w:color="auto"/>
                <w:left w:val="none" w:sz="0" w:space="0" w:color="auto"/>
                <w:bottom w:val="none" w:sz="0" w:space="0" w:color="auto"/>
                <w:right w:val="none" w:sz="0" w:space="0" w:color="auto"/>
              </w:divBdr>
            </w:div>
            <w:div w:id="207180532">
              <w:marLeft w:val="0"/>
              <w:marRight w:val="0"/>
              <w:marTop w:val="0"/>
              <w:marBottom w:val="0"/>
              <w:divBdr>
                <w:top w:val="none" w:sz="0" w:space="0" w:color="auto"/>
                <w:left w:val="none" w:sz="0" w:space="0" w:color="auto"/>
                <w:bottom w:val="none" w:sz="0" w:space="0" w:color="auto"/>
                <w:right w:val="none" w:sz="0" w:space="0" w:color="auto"/>
              </w:divBdr>
            </w:div>
            <w:div w:id="2044089080">
              <w:marLeft w:val="0"/>
              <w:marRight w:val="0"/>
              <w:marTop w:val="0"/>
              <w:marBottom w:val="0"/>
              <w:divBdr>
                <w:top w:val="none" w:sz="0" w:space="0" w:color="auto"/>
                <w:left w:val="none" w:sz="0" w:space="0" w:color="auto"/>
                <w:bottom w:val="none" w:sz="0" w:space="0" w:color="auto"/>
                <w:right w:val="none" w:sz="0" w:space="0" w:color="auto"/>
              </w:divBdr>
            </w:div>
            <w:div w:id="491793522">
              <w:marLeft w:val="0"/>
              <w:marRight w:val="0"/>
              <w:marTop w:val="0"/>
              <w:marBottom w:val="0"/>
              <w:divBdr>
                <w:top w:val="none" w:sz="0" w:space="0" w:color="auto"/>
                <w:left w:val="none" w:sz="0" w:space="0" w:color="auto"/>
                <w:bottom w:val="none" w:sz="0" w:space="0" w:color="auto"/>
                <w:right w:val="none" w:sz="0" w:space="0" w:color="auto"/>
              </w:divBdr>
            </w:div>
            <w:div w:id="693195796">
              <w:marLeft w:val="0"/>
              <w:marRight w:val="0"/>
              <w:marTop w:val="0"/>
              <w:marBottom w:val="0"/>
              <w:divBdr>
                <w:top w:val="none" w:sz="0" w:space="0" w:color="auto"/>
                <w:left w:val="none" w:sz="0" w:space="0" w:color="auto"/>
                <w:bottom w:val="none" w:sz="0" w:space="0" w:color="auto"/>
                <w:right w:val="none" w:sz="0" w:space="0" w:color="auto"/>
              </w:divBdr>
            </w:div>
            <w:div w:id="719979671">
              <w:marLeft w:val="0"/>
              <w:marRight w:val="0"/>
              <w:marTop w:val="0"/>
              <w:marBottom w:val="0"/>
              <w:divBdr>
                <w:top w:val="none" w:sz="0" w:space="0" w:color="auto"/>
                <w:left w:val="none" w:sz="0" w:space="0" w:color="auto"/>
                <w:bottom w:val="none" w:sz="0" w:space="0" w:color="auto"/>
                <w:right w:val="none" w:sz="0" w:space="0" w:color="auto"/>
              </w:divBdr>
            </w:div>
            <w:div w:id="652025471">
              <w:marLeft w:val="0"/>
              <w:marRight w:val="0"/>
              <w:marTop w:val="0"/>
              <w:marBottom w:val="0"/>
              <w:divBdr>
                <w:top w:val="none" w:sz="0" w:space="0" w:color="auto"/>
                <w:left w:val="none" w:sz="0" w:space="0" w:color="auto"/>
                <w:bottom w:val="none" w:sz="0" w:space="0" w:color="auto"/>
                <w:right w:val="none" w:sz="0" w:space="0" w:color="auto"/>
              </w:divBdr>
            </w:div>
            <w:div w:id="1979869501">
              <w:marLeft w:val="0"/>
              <w:marRight w:val="0"/>
              <w:marTop w:val="0"/>
              <w:marBottom w:val="0"/>
              <w:divBdr>
                <w:top w:val="none" w:sz="0" w:space="0" w:color="auto"/>
                <w:left w:val="none" w:sz="0" w:space="0" w:color="auto"/>
                <w:bottom w:val="none" w:sz="0" w:space="0" w:color="auto"/>
                <w:right w:val="none" w:sz="0" w:space="0" w:color="auto"/>
              </w:divBdr>
            </w:div>
            <w:div w:id="2102334771">
              <w:marLeft w:val="0"/>
              <w:marRight w:val="0"/>
              <w:marTop w:val="0"/>
              <w:marBottom w:val="0"/>
              <w:divBdr>
                <w:top w:val="none" w:sz="0" w:space="0" w:color="auto"/>
                <w:left w:val="none" w:sz="0" w:space="0" w:color="auto"/>
                <w:bottom w:val="none" w:sz="0" w:space="0" w:color="auto"/>
                <w:right w:val="none" w:sz="0" w:space="0" w:color="auto"/>
              </w:divBdr>
            </w:div>
            <w:div w:id="1596599252">
              <w:marLeft w:val="0"/>
              <w:marRight w:val="0"/>
              <w:marTop w:val="0"/>
              <w:marBottom w:val="0"/>
              <w:divBdr>
                <w:top w:val="none" w:sz="0" w:space="0" w:color="auto"/>
                <w:left w:val="none" w:sz="0" w:space="0" w:color="auto"/>
                <w:bottom w:val="none" w:sz="0" w:space="0" w:color="auto"/>
                <w:right w:val="none" w:sz="0" w:space="0" w:color="auto"/>
              </w:divBdr>
            </w:div>
            <w:div w:id="1765223899">
              <w:marLeft w:val="0"/>
              <w:marRight w:val="0"/>
              <w:marTop w:val="0"/>
              <w:marBottom w:val="0"/>
              <w:divBdr>
                <w:top w:val="none" w:sz="0" w:space="0" w:color="auto"/>
                <w:left w:val="none" w:sz="0" w:space="0" w:color="auto"/>
                <w:bottom w:val="none" w:sz="0" w:space="0" w:color="auto"/>
                <w:right w:val="none" w:sz="0" w:space="0" w:color="auto"/>
              </w:divBdr>
            </w:div>
            <w:div w:id="800417101">
              <w:marLeft w:val="0"/>
              <w:marRight w:val="0"/>
              <w:marTop w:val="0"/>
              <w:marBottom w:val="0"/>
              <w:divBdr>
                <w:top w:val="none" w:sz="0" w:space="0" w:color="auto"/>
                <w:left w:val="none" w:sz="0" w:space="0" w:color="auto"/>
                <w:bottom w:val="none" w:sz="0" w:space="0" w:color="auto"/>
                <w:right w:val="none" w:sz="0" w:space="0" w:color="auto"/>
              </w:divBdr>
            </w:div>
            <w:div w:id="1901018619">
              <w:marLeft w:val="0"/>
              <w:marRight w:val="0"/>
              <w:marTop w:val="0"/>
              <w:marBottom w:val="0"/>
              <w:divBdr>
                <w:top w:val="none" w:sz="0" w:space="0" w:color="auto"/>
                <w:left w:val="none" w:sz="0" w:space="0" w:color="auto"/>
                <w:bottom w:val="none" w:sz="0" w:space="0" w:color="auto"/>
                <w:right w:val="none" w:sz="0" w:space="0" w:color="auto"/>
              </w:divBdr>
            </w:div>
            <w:div w:id="1593196824">
              <w:marLeft w:val="0"/>
              <w:marRight w:val="0"/>
              <w:marTop w:val="0"/>
              <w:marBottom w:val="0"/>
              <w:divBdr>
                <w:top w:val="none" w:sz="0" w:space="0" w:color="auto"/>
                <w:left w:val="none" w:sz="0" w:space="0" w:color="auto"/>
                <w:bottom w:val="none" w:sz="0" w:space="0" w:color="auto"/>
                <w:right w:val="none" w:sz="0" w:space="0" w:color="auto"/>
              </w:divBdr>
            </w:div>
            <w:div w:id="1086077227">
              <w:marLeft w:val="0"/>
              <w:marRight w:val="0"/>
              <w:marTop w:val="0"/>
              <w:marBottom w:val="0"/>
              <w:divBdr>
                <w:top w:val="none" w:sz="0" w:space="0" w:color="auto"/>
                <w:left w:val="none" w:sz="0" w:space="0" w:color="auto"/>
                <w:bottom w:val="none" w:sz="0" w:space="0" w:color="auto"/>
                <w:right w:val="none" w:sz="0" w:space="0" w:color="auto"/>
              </w:divBdr>
            </w:div>
            <w:div w:id="1315526210">
              <w:marLeft w:val="0"/>
              <w:marRight w:val="0"/>
              <w:marTop w:val="0"/>
              <w:marBottom w:val="0"/>
              <w:divBdr>
                <w:top w:val="none" w:sz="0" w:space="0" w:color="auto"/>
                <w:left w:val="none" w:sz="0" w:space="0" w:color="auto"/>
                <w:bottom w:val="none" w:sz="0" w:space="0" w:color="auto"/>
                <w:right w:val="none" w:sz="0" w:space="0" w:color="auto"/>
              </w:divBdr>
            </w:div>
            <w:div w:id="891765937">
              <w:marLeft w:val="0"/>
              <w:marRight w:val="0"/>
              <w:marTop w:val="0"/>
              <w:marBottom w:val="0"/>
              <w:divBdr>
                <w:top w:val="none" w:sz="0" w:space="0" w:color="auto"/>
                <w:left w:val="none" w:sz="0" w:space="0" w:color="auto"/>
                <w:bottom w:val="none" w:sz="0" w:space="0" w:color="auto"/>
                <w:right w:val="none" w:sz="0" w:space="0" w:color="auto"/>
              </w:divBdr>
            </w:div>
            <w:div w:id="1257060398">
              <w:marLeft w:val="0"/>
              <w:marRight w:val="0"/>
              <w:marTop w:val="0"/>
              <w:marBottom w:val="0"/>
              <w:divBdr>
                <w:top w:val="none" w:sz="0" w:space="0" w:color="auto"/>
                <w:left w:val="none" w:sz="0" w:space="0" w:color="auto"/>
                <w:bottom w:val="none" w:sz="0" w:space="0" w:color="auto"/>
                <w:right w:val="none" w:sz="0" w:space="0" w:color="auto"/>
              </w:divBdr>
            </w:div>
            <w:div w:id="1355569441">
              <w:marLeft w:val="0"/>
              <w:marRight w:val="0"/>
              <w:marTop w:val="0"/>
              <w:marBottom w:val="0"/>
              <w:divBdr>
                <w:top w:val="none" w:sz="0" w:space="0" w:color="auto"/>
                <w:left w:val="none" w:sz="0" w:space="0" w:color="auto"/>
                <w:bottom w:val="none" w:sz="0" w:space="0" w:color="auto"/>
                <w:right w:val="none" w:sz="0" w:space="0" w:color="auto"/>
              </w:divBdr>
            </w:div>
            <w:div w:id="2001352196">
              <w:marLeft w:val="0"/>
              <w:marRight w:val="0"/>
              <w:marTop w:val="0"/>
              <w:marBottom w:val="0"/>
              <w:divBdr>
                <w:top w:val="none" w:sz="0" w:space="0" w:color="auto"/>
                <w:left w:val="none" w:sz="0" w:space="0" w:color="auto"/>
                <w:bottom w:val="none" w:sz="0" w:space="0" w:color="auto"/>
                <w:right w:val="none" w:sz="0" w:space="0" w:color="auto"/>
              </w:divBdr>
            </w:div>
            <w:div w:id="164816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662881">
      <w:bodyDiv w:val="1"/>
      <w:marLeft w:val="0"/>
      <w:marRight w:val="0"/>
      <w:marTop w:val="0"/>
      <w:marBottom w:val="0"/>
      <w:divBdr>
        <w:top w:val="none" w:sz="0" w:space="0" w:color="auto"/>
        <w:left w:val="none" w:sz="0" w:space="0" w:color="auto"/>
        <w:bottom w:val="none" w:sz="0" w:space="0" w:color="auto"/>
        <w:right w:val="none" w:sz="0" w:space="0" w:color="auto"/>
      </w:divBdr>
      <w:divsChild>
        <w:div w:id="1504782593">
          <w:marLeft w:val="0"/>
          <w:marRight w:val="0"/>
          <w:marTop w:val="0"/>
          <w:marBottom w:val="0"/>
          <w:divBdr>
            <w:top w:val="none" w:sz="0" w:space="0" w:color="auto"/>
            <w:left w:val="none" w:sz="0" w:space="0" w:color="auto"/>
            <w:bottom w:val="none" w:sz="0" w:space="0" w:color="auto"/>
            <w:right w:val="none" w:sz="0" w:space="0" w:color="auto"/>
          </w:divBdr>
          <w:divsChild>
            <w:div w:id="178587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20880">
      <w:bodyDiv w:val="1"/>
      <w:marLeft w:val="0"/>
      <w:marRight w:val="0"/>
      <w:marTop w:val="0"/>
      <w:marBottom w:val="0"/>
      <w:divBdr>
        <w:top w:val="none" w:sz="0" w:space="0" w:color="auto"/>
        <w:left w:val="none" w:sz="0" w:space="0" w:color="auto"/>
        <w:bottom w:val="none" w:sz="0" w:space="0" w:color="auto"/>
        <w:right w:val="none" w:sz="0" w:space="0" w:color="auto"/>
      </w:divBdr>
      <w:divsChild>
        <w:div w:id="1130057291">
          <w:marLeft w:val="0"/>
          <w:marRight w:val="0"/>
          <w:marTop w:val="0"/>
          <w:marBottom w:val="0"/>
          <w:divBdr>
            <w:top w:val="none" w:sz="0" w:space="0" w:color="auto"/>
            <w:left w:val="none" w:sz="0" w:space="0" w:color="auto"/>
            <w:bottom w:val="none" w:sz="0" w:space="0" w:color="auto"/>
            <w:right w:val="none" w:sz="0" w:space="0" w:color="auto"/>
          </w:divBdr>
          <w:divsChild>
            <w:div w:id="69580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91995">
      <w:bodyDiv w:val="1"/>
      <w:marLeft w:val="0"/>
      <w:marRight w:val="0"/>
      <w:marTop w:val="0"/>
      <w:marBottom w:val="0"/>
      <w:divBdr>
        <w:top w:val="none" w:sz="0" w:space="0" w:color="auto"/>
        <w:left w:val="none" w:sz="0" w:space="0" w:color="auto"/>
        <w:bottom w:val="none" w:sz="0" w:space="0" w:color="auto"/>
        <w:right w:val="none" w:sz="0" w:space="0" w:color="auto"/>
      </w:divBdr>
    </w:div>
    <w:div w:id="617028008">
      <w:bodyDiv w:val="1"/>
      <w:marLeft w:val="0"/>
      <w:marRight w:val="0"/>
      <w:marTop w:val="0"/>
      <w:marBottom w:val="0"/>
      <w:divBdr>
        <w:top w:val="none" w:sz="0" w:space="0" w:color="auto"/>
        <w:left w:val="none" w:sz="0" w:space="0" w:color="auto"/>
        <w:bottom w:val="none" w:sz="0" w:space="0" w:color="auto"/>
        <w:right w:val="none" w:sz="0" w:space="0" w:color="auto"/>
      </w:divBdr>
    </w:div>
    <w:div w:id="620308204">
      <w:bodyDiv w:val="1"/>
      <w:marLeft w:val="0"/>
      <w:marRight w:val="0"/>
      <w:marTop w:val="0"/>
      <w:marBottom w:val="0"/>
      <w:divBdr>
        <w:top w:val="none" w:sz="0" w:space="0" w:color="auto"/>
        <w:left w:val="none" w:sz="0" w:space="0" w:color="auto"/>
        <w:bottom w:val="none" w:sz="0" w:space="0" w:color="auto"/>
        <w:right w:val="none" w:sz="0" w:space="0" w:color="auto"/>
      </w:divBdr>
      <w:divsChild>
        <w:div w:id="1237277026">
          <w:marLeft w:val="0"/>
          <w:marRight w:val="0"/>
          <w:marTop w:val="0"/>
          <w:marBottom w:val="0"/>
          <w:divBdr>
            <w:top w:val="none" w:sz="0" w:space="0" w:color="auto"/>
            <w:left w:val="none" w:sz="0" w:space="0" w:color="auto"/>
            <w:bottom w:val="none" w:sz="0" w:space="0" w:color="auto"/>
            <w:right w:val="none" w:sz="0" w:space="0" w:color="auto"/>
          </w:divBdr>
          <w:divsChild>
            <w:div w:id="92831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26771">
      <w:bodyDiv w:val="1"/>
      <w:marLeft w:val="0"/>
      <w:marRight w:val="0"/>
      <w:marTop w:val="0"/>
      <w:marBottom w:val="0"/>
      <w:divBdr>
        <w:top w:val="none" w:sz="0" w:space="0" w:color="auto"/>
        <w:left w:val="none" w:sz="0" w:space="0" w:color="auto"/>
        <w:bottom w:val="none" w:sz="0" w:space="0" w:color="auto"/>
        <w:right w:val="none" w:sz="0" w:space="0" w:color="auto"/>
      </w:divBdr>
    </w:div>
    <w:div w:id="641497925">
      <w:bodyDiv w:val="1"/>
      <w:marLeft w:val="0"/>
      <w:marRight w:val="0"/>
      <w:marTop w:val="0"/>
      <w:marBottom w:val="0"/>
      <w:divBdr>
        <w:top w:val="none" w:sz="0" w:space="0" w:color="auto"/>
        <w:left w:val="none" w:sz="0" w:space="0" w:color="auto"/>
        <w:bottom w:val="none" w:sz="0" w:space="0" w:color="auto"/>
        <w:right w:val="none" w:sz="0" w:space="0" w:color="auto"/>
      </w:divBdr>
    </w:div>
    <w:div w:id="643705977">
      <w:bodyDiv w:val="1"/>
      <w:marLeft w:val="0"/>
      <w:marRight w:val="0"/>
      <w:marTop w:val="0"/>
      <w:marBottom w:val="0"/>
      <w:divBdr>
        <w:top w:val="none" w:sz="0" w:space="0" w:color="auto"/>
        <w:left w:val="none" w:sz="0" w:space="0" w:color="auto"/>
        <w:bottom w:val="none" w:sz="0" w:space="0" w:color="auto"/>
        <w:right w:val="none" w:sz="0" w:space="0" w:color="auto"/>
      </w:divBdr>
      <w:divsChild>
        <w:div w:id="2131968866">
          <w:marLeft w:val="0"/>
          <w:marRight w:val="0"/>
          <w:marTop w:val="0"/>
          <w:marBottom w:val="0"/>
          <w:divBdr>
            <w:top w:val="none" w:sz="0" w:space="0" w:color="auto"/>
            <w:left w:val="none" w:sz="0" w:space="0" w:color="auto"/>
            <w:bottom w:val="none" w:sz="0" w:space="0" w:color="auto"/>
            <w:right w:val="none" w:sz="0" w:space="0" w:color="auto"/>
          </w:divBdr>
          <w:divsChild>
            <w:div w:id="1307247797">
              <w:marLeft w:val="0"/>
              <w:marRight w:val="0"/>
              <w:marTop w:val="0"/>
              <w:marBottom w:val="0"/>
              <w:divBdr>
                <w:top w:val="none" w:sz="0" w:space="0" w:color="auto"/>
                <w:left w:val="none" w:sz="0" w:space="0" w:color="auto"/>
                <w:bottom w:val="none" w:sz="0" w:space="0" w:color="auto"/>
                <w:right w:val="none" w:sz="0" w:space="0" w:color="auto"/>
              </w:divBdr>
            </w:div>
            <w:div w:id="45980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45432">
      <w:bodyDiv w:val="1"/>
      <w:marLeft w:val="0"/>
      <w:marRight w:val="0"/>
      <w:marTop w:val="0"/>
      <w:marBottom w:val="0"/>
      <w:divBdr>
        <w:top w:val="none" w:sz="0" w:space="0" w:color="auto"/>
        <w:left w:val="none" w:sz="0" w:space="0" w:color="auto"/>
        <w:bottom w:val="none" w:sz="0" w:space="0" w:color="auto"/>
        <w:right w:val="none" w:sz="0" w:space="0" w:color="auto"/>
      </w:divBdr>
      <w:divsChild>
        <w:div w:id="1437864292">
          <w:marLeft w:val="0"/>
          <w:marRight w:val="0"/>
          <w:marTop w:val="0"/>
          <w:marBottom w:val="0"/>
          <w:divBdr>
            <w:top w:val="none" w:sz="0" w:space="0" w:color="auto"/>
            <w:left w:val="none" w:sz="0" w:space="0" w:color="auto"/>
            <w:bottom w:val="none" w:sz="0" w:space="0" w:color="auto"/>
            <w:right w:val="none" w:sz="0" w:space="0" w:color="auto"/>
          </w:divBdr>
          <w:divsChild>
            <w:div w:id="556937976">
              <w:marLeft w:val="0"/>
              <w:marRight w:val="0"/>
              <w:marTop w:val="0"/>
              <w:marBottom w:val="0"/>
              <w:divBdr>
                <w:top w:val="none" w:sz="0" w:space="0" w:color="auto"/>
                <w:left w:val="none" w:sz="0" w:space="0" w:color="auto"/>
                <w:bottom w:val="none" w:sz="0" w:space="0" w:color="auto"/>
                <w:right w:val="none" w:sz="0" w:space="0" w:color="auto"/>
              </w:divBdr>
            </w:div>
            <w:div w:id="1549024153">
              <w:marLeft w:val="0"/>
              <w:marRight w:val="0"/>
              <w:marTop w:val="0"/>
              <w:marBottom w:val="0"/>
              <w:divBdr>
                <w:top w:val="none" w:sz="0" w:space="0" w:color="auto"/>
                <w:left w:val="none" w:sz="0" w:space="0" w:color="auto"/>
                <w:bottom w:val="none" w:sz="0" w:space="0" w:color="auto"/>
                <w:right w:val="none" w:sz="0" w:space="0" w:color="auto"/>
              </w:divBdr>
            </w:div>
            <w:div w:id="1930579401">
              <w:marLeft w:val="0"/>
              <w:marRight w:val="0"/>
              <w:marTop w:val="0"/>
              <w:marBottom w:val="0"/>
              <w:divBdr>
                <w:top w:val="none" w:sz="0" w:space="0" w:color="auto"/>
                <w:left w:val="none" w:sz="0" w:space="0" w:color="auto"/>
                <w:bottom w:val="none" w:sz="0" w:space="0" w:color="auto"/>
                <w:right w:val="none" w:sz="0" w:space="0" w:color="auto"/>
              </w:divBdr>
            </w:div>
            <w:div w:id="1019044147">
              <w:marLeft w:val="0"/>
              <w:marRight w:val="0"/>
              <w:marTop w:val="0"/>
              <w:marBottom w:val="0"/>
              <w:divBdr>
                <w:top w:val="none" w:sz="0" w:space="0" w:color="auto"/>
                <w:left w:val="none" w:sz="0" w:space="0" w:color="auto"/>
                <w:bottom w:val="none" w:sz="0" w:space="0" w:color="auto"/>
                <w:right w:val="none" w:sz="0" w:space="0" w:color="auto"/>
              </w:divBdr>
            </w:div>
            <w:div w:id="2088645921">
              <w:marLeft w:val="0"/>
              <w:marRight w:val="0"/>
              <w:marTop w:val="0"/>
              <w:marBottom w:val="0"/>
              <w:divBdr>
                <w:top w:val="none" w:sz="0" w:space="0" w:color="auto"/>
                <w:left w:val="none" w:sz="0" w:space="0" w:color="auto"/>
                <w:bottom w:val="none" w:sz="0" w:space="0" w:color="auto"/>
                <w:right w:val="none" w:sz="0" w:space="0" w:color="auto"/>
              </w:divBdr>
            </w:div>
            <w:div w:id="1528983268">
              <w:marLeft w:val="0"/>
              <w:marRight w:val="0"/>
              <w:marTop w:val="0"/>
              <w:marBottom w:val="0"/>
              <w:divBdr>
                <w:top w:val="none" w:sz="0" w:space="0" w:color="auto"/>
                <w:left w:val="none" w:sz="0" w:space="0" w:color="auto"/>
                <w:bottom w:val="none" w:sz="0" w:space="0" w:color="auto"/>
                <w:right w:val="none" w:sz="0" w:space="0" w:color="auto"/>
              </w:divBdr>
            </w:div>
            <w:div w:id="1374578596">
              <w:marLeft w:val="0"/>
              <w:marRight w:val="0"/>
              <w:marTop w:val="0"/>
              <w:marBottom w:val="0"/>
              <w:divBdr>
                <w:top w:val="none" w:sz="0" w:space="0" w:color="auto"/>
                <w:left w:val="none" w:sz="0" w:space="0" w:color="auto"/>
                <w:bottom w:val="none" w:sz="0" w:space="0" w:color="auto"/>
                <w:right w:val="none" w:sz="0" w:space="0" w:color="auto"/>
              </w:divBdr>
            </w:div>
            <w:div w:id="577519444">
              <w:marLeft w:val="0"/>
              <w:marRight w:val="0"/>
              <w:marTop w:val="0"/>
              <w:marBottom w:val="0"/>
              <w:divBdr>
                <w:top w:val="none" w:sz="0" w:space="0" w:color="auto"/>
                <w:left w:val="none" w:sz="0" w:space="0" w:color="auto"/>
                <w:bottom w:val="none" w:sz="0" w:space="0" w:color="auto"/>
                <w:right w:val="none" w:sz="0" w:space="0" w:color="auto"/>
              </w:divBdr>
            </w:div>
            <w:div w:id="59139573">
              <w:marLeft w:val="0"/>
              <w:marRight w:val="0"/>
              <w:marTop w:val="0"/>
              <w:marBottom w:val="0"/>
              <w:divBdr>
                <w:top w:val="none" w:sz="0" w:space="0" w:color="auto"/>
                <w:left w:val="none" w:sz="0" w:space="0" w:color="auto"/>
                <w:bottom w:val="none" w:sz="0" w:space="0" w:color="auto"/>
                <w:right w:val="none" w:sz="0" w:space="0" w:color="auto"/>
              </w:divBdr>
            </w:div>
            <w:div w:id="2102485393">
              <w:marLeft w:val="0"/>
              <w:marRight w:val="0"/>
              <w:marTop w:val="0"/>
              <w:marBottom w:val="0"/>
              <w:divBdr>
                <w:top w:val="none" w:sz="0" w:space="0" w:color="auto"/>
                <w:left w:val="none" w:sz="0" w:space="0" w:color="auto"/>
                <w:bottom w:val="none" w:sz="0" w:space="0" w:color="auto"/>
                <w:right w:val="none" w:sz="0" w:space="0" w:color="auto"/>
              </w:divBdr>
            </w:div>
            <w:div w:id="546797378">
              <w:marLeft w:val="0"/>
              <w:marRight w:val="0"/>
              <w:marTop w:val="0"/>
              <w:marBottom w:val="0"/>
              <w:divBdr>
                <w:top w:val="none" w:sz="0" w:space="0" w:color="auto"/>
                <w:left w:val="none" w:sz="0" w:space="0" w:color="auto"/>
                <w:bottom w:val="none" w:sz="0" w:space="0" w:color="auto"/>
                <w:right w:val="none" w:sz="0" w:space="0" w:color="auto"/>
              </w:divBdr>
            </w:div>
            <w:div w:id="1182622089">
              <w:marLeft w:val="0"/>
              <w:marRight w:val="0"/>
              <w:marTop w:val="0"/>
              <w:marBottom w:val="0"/>
              <w:divBdr>
                <w:top w:val="none" w:sz="0" w:space="0" w:color="auto"/>
                <w:left w:val="none" w:sz="0" w:space="0" w:color="auto"/>
                <w:bottom w:val="none" w:sz="0" w:space="0" w:color="auto"/>
                <w:right w:val="none" w:sz="0" w:space="0" w:color="auto"/>
              </w:divBdr>
            </w:div>
            <w:div w:id="2012951594">
              <w:marLeft w:val="0"/>
              <w:marRight w:val="0"/>
              <w:marTop w:val="0"/>
              <w:marBottom w:val="0"/>
              <w:divBdr>
                <w:top w:val="none" w:sz="0" w:space="0" w:color="auto"/>
                <w:left w:val="none" w:sz="0" w:space="0" w:color="auto"/>
                <w:bottom w:val="none" w:sz="0" w:space="0" w:color="auto"/>
                <w:right w:val="none" w:sz="0" w:space="0" w:color="auto"/>
              </w:divBdr>
            </w:div>
            <w:div w:id="1108697247">
              <w:marLeft w:val="0"/>
              <w:marRight w:val="0"/>
              <w:marTop w:val="0"/>
              <w:marBottom w:val="0"/>
              <w:divBdr>
                <w:top w:val="none" w:sz="0" w:space="0" w:color="auto"/>
                <w:left w:val="none" w:sz="0" w:space="0" w:color="auto"/>
                <w:bottom w:val="none" w:sz="0" w:space="0" w:color="auto"/>
                <w:right w:val="none" w:sz="0" w:space="0" w:color="auto"/>
              </w:divBdr>
            </w:div>
            <w:div w:id="1226988277">
              <w:marLeft w:val="0"/>
              <w:marRight w:val="0"/>
              <w:marTop w:val="0"/>
              <w:marBottom w:val="0"/>
              <w:divBdr>
                <w:top w:val="none" w:sz="0" w:space="0" w:color="auto"/>
                <w:left w:val="none" w:sz="0" w:space="0" w:color="auto"/>
                <w:bottom w:val="none" w:sz="0" w:space="0" w:color="auto"/>
                <w:right w:val="none" w:sz="0" w:space="0" w:color="auto"/>
              </w:divBdr>
            </w:div>
            <w:div w:id="328876413">
              <w:marLeft w:val="0"/>
              <w:marRight w:val="0"/>
              <w:marTop w:val="0"/>
              <w:marBottom w:val="0"/>
              <w:divBdr>
                <w:top w:val="none" w:sz="0" w:space="0" w:color="auto"/>
                <w:left w:val="none" w:sz="0" w:space="0" w:color="auto"/>
                <w:bottom w:val="none" w:sz="0" w:space="0" w:color="auto"/>
                <w:right w:val="none" w:sz="0" w:space="0" w:color="auto"/>
              </w:divBdr>
            </w:div>
            <w:div w:id="1740665707">
              <w:marLeft w:val="0"/>
              <w:marRight w:val="0"/>
              <w:marTop w:val="0"/>
              <w:marBottom w:val="0"/>
              <w:divBdr>
                <w:top w:val="none" w:sz="0" w:space="0" w:color="auto"/>
                <w:left w:val="none" w:sz="0" w:space="0" w:color="auto"/>
                <w:bottom w:val="none" w:sz="0" w:space="0" w:color="auto"/>
                <w:right w:val="none" w:sz="0" w:space="0" w:color="auto"/>
              </w:divBdr>
            </w:div>
            <w:div w:id="41754408">
              <w:marLeft w:val="0"/>
              <w:marRight w:val="0"/>
              <w:marTop w:val="0"/>
              <w:marBottom w:val="0"/>
              <w:divBdr>
                <w:top w:val="none" w:sz="0" w:space="0" w:color="auto"/>
                <w:left w:val="none" w:sz="0" w:space="0" w:color="auto"/>
                <w:bottom w:val="none" w:sz="0" w:space="0" w:color="auto"/>
                <w:right w:val="none" w:sz="0" w:space="0" w:color="auto"/>
              </w:divBdr>
            </w:div>
            <w:div w:id="1567565859">
              <w:marLeft w:val="0"/>
              <w:marRight w:val="0"/>
              <w:marTop w:val="0"/>
              <w:marBottom w:val="0"/>
              <w:divBdr>
                <w:top w:val="none" w:sz="0" w:space="0" w:color="auto"/>
                <w:left w:val="none" w:sz="0" w:space="0" w:color="auto"/>
                <w:bottom w:val="none" w:sz="0" w:space="0" w:color="auto"/>
                <w:right w:val="none" w:sz="0" w:space="0" w:color="auto"/>
              </w:divBdr>
            </w:div>
            <w:div w:id="1667055791">
              <w:marLeft w:val="0"/>
              <w:marRight w:val="0"/>
              <w:marTop w:val="0"/>
              <w:marBottom w:val="0"/>
              <w:divBdr>
                <w:top w:val="none" w:sz="0" w:space="0" w:color="auto"/>
                <w:left w:val="none" w:sz="0" w:space="0" w:color="auto"/>
                <w:bottom w:val="none" w:sz="0" w:space="0" w:color="auto"/>
                <w:right w:val="none" w:sz="0" w:space="0" w:color="auto"/>
              </w:divBdr>
            </w:div>
            <w:div w:id="251553245">
              <w:marLeft w:val="0"/>
              <w:marRight w:val="0"/>
              <w:marTop w:val="0"/>
              <w:marBottom w:val="0"/>
              <w:divBdr>
                <w:top w:val="none" w:sz="0" w:space="0" w:color="auto"/>
                <w:left w:val="none" w:sz="0" w:space="0" w:color="auto"/>
                <w:bottom w:val="none" w:sz="0" w:space="0" w:color="auto"/>
                <w:right w:val="none" w:sz="0" w:space="0" w:color="auto"/>
              </w:divBdr>
            </w:div>
            <w:div w:id="25303313">
              <w:marLeft w:val="0"/>
              <w:marRight w:val="0"/>
              <w:marTop w:val="0"/>
              <w:marBottom w:val="0"/>
              <w:divBdr>
                <w:top w:val="none" w:sz="0" w:space="0" w:color="auto"/>
                <w:left w:val="none" w:sz="0" w:space="0" w:color="auto"/>
                <w:bottom w:val="none" w:sz="0" w:space="0" w:color="auto"/>
                <w:right w:val="none" w:sz="0" w:space="0" w:color="auto"/>
              </w:divBdr>
            </w:div>
            <w:div w:id="887182613">
              <w:marLeft w:val="0"/>
              <w:marRight w:val="0"/>
              <w:marTop w:val="0"/>
              <w:marBottom w:val="0"/>
              <w:divBdr>
                <w:top w:val="none" w:sz="0" w:space="0" w:color="auto"/>
                <w:left w:val="none" w:sz="0" w:space="0" w:color="auto"/>
                <w:bottom w:val="none" w:sz="0" w:space="0" w:color="auto"/>
                <w:right w:val="none" w:sz="0" w:space="0" w:color="auto"/>
              </w:divBdr>
            </w:div>
            <w:div w:id="656492990">
              <w:marLeft w:val="0"/>
              <w:marRight w:val="0"/>
              <w:marTop w:val="0"/>
              <w:marBottom w:val="0"/>
              <w:divBdr>
                <w:top w:val="none" w:sz="0" w:space="0" w:color="auto"/>
                <w:left w:val="none" w:sz="0" w:space="0" w:color="auto"/>
                <w:bottom w:val="none" w:sz="0" w:space="0" w:color="auto"/>
                <w:right w:val="none" w:sz="0" w:space="0" w:color="auto"/>
              </w:divBdr>
            </w:div>
            <w:div w:id="495002178">
              <w:marLeft w:val="0"/>
              <w:marRight w:val="0"/>
              <w:marTop w:val="0"/>
              <w:marBottom w:val="0"/>
              <w:divBdr>
                <w:top w:val="none" w:sz="0" w:space="0" w:color="auto"/>
                <w:left w:val="none" w:sz="0" w:space="0" w:color="auto"/>
                <w:bottom w:val="none" w:sz="0" w:space="0" w:color="auto"/>
                <w:right w:val="none" w:sz="0" w:space="0" w:color="auto"/>
              </w:divBdr>
            </w:div>
            <w:div w:id="1155147956">
              <w:marLeft w:val="0"/>
              <w:marRight w:val="0"/>
              <w:marTop w:val="0"/>
              <w:marBottom w:val="0"/>
              <w:divBdr>
                <w:top w:val="none" w:sz="0" w:space="0" w:color="auto"/>
                <w:left w:val="none" w:sz="0" w:space="0" w:color="auto"/>
                <w:bottom w:val="none" w:sz="0" w:space="0" w:color="auto"/>
                <w:right w:val="none" w:sz="0" w:space="0" w:color="auto"/>
              </w:divBdr>
            </w:div>
            <w:div w:id="501970100">
              <w:marLeft w:val="0"/>
              <w:marRight w:val="0"/>
              <w:marTop w:val="0"/>
              <w:marBottom w:val="0"/>
              <w:divBdr>
                <w:top w:val="none" w:sz="0" w:space="0" w:color="auto"/>
                <w:left w:val="none" w:sz="0" w:space="0" w:color="auto"/>
                <w:bottom w:val="none" w:sz="0" w:space="0" w:color="auto"/>
                <w:right w:val="none" w:sz="0" w:space="0" w:color="auto"/>
              </w:divBdr>
            </w:div>
            <w:div w:id="1300305145">
              <w:marLeft w:val="0"/>
              <w:marRight w:val="0"/>
              <w:marTop w:val="0"/>
              <w:marBottom w:val="0"/>
              <w:divBdr>
                <w:top w:val="none" w:sz="0" w:space="0" w:color="auto"/>
                <w:left w:val="none" w:sz="0" w:space="0" w:color="auto"/>
                <w:bottom w:val="none" w:sz="0" w:space="0" w:color="auto"/>
                <w:right w:val="none" w:sz="0" w:space="0" w:color="auto"/>
              </w:divBdr>
            </w:div>
            <w:div w:id="355666093">
              <w:marLeft w:val="0"/>
              <w:marRight w:val="0"/>
              <w:marTop w:val="0"/>
              <w:marBottom w:val="0"/>
              <w:divBdr>
                <w:top w:val="none" w:sz="0" w:space="0" w:color="auto"/>
                <w:left w:val="none" w:sz="0" w:space="0" w:color="auto"/>
                <w:bottom w:val="none" w:sz="0" w:space="0" w:color="auto"/>
                <w:right w:val="none" w:sz="0" w:space="0" w:color="auto"/>
              </w:divBdr>
            </w:div>
            <w:div w:id="1724328104">
              <w:marLeft w:val="0"/>
              <w:marRight w:val="0"/>
              <w:marTop w:val="0"/>
              <w:marBottom w:val="0"/>
              <w:divBdr>
                <w:top w:val="none" w:sz="0" w:space="0" w:color="auto"/>
                <w:left w:val="none" w:sz="0" w:space="0" w:color="auto"/>
                <w:bottom w:val="none" w:sz="0" w:space="0" w:color="auto"/>
                <w:right w:val="none" w:sz="0" w:space="0" w:color="auto"/>
              </w:divBdr>
            </w:div>
            <w:div w:id="1278029482">
              <w:marLeft w:val="0"/>
              <w:marRight w:val="0"/>
              <w:marTop w:val="0"/>
              <w:marBottom w:val="0"/>
              <w:divBdr>
                <w:top w:val="none" w:sz="0" w:space="0" w:color="auto"/>
                <w:left w:val="none" w:sz="0" w:space="0" w:color="auto"/>
                <w:bottom w:val="none" w:sz="0" w:space="0" w:color="auto"/>
                <w:right w:val="none" w:sz="0" w:space="0" w:color="auto"/>
              </w:divBdr>
            </w:div>
            <w:div w:id="1195071402">
              <w:marLeft w:val="0"/>
              <w:marRight w:val="0"/>
              <w:marTop w:val="0"/>
              <w:marBottom w:val="0"/>
              <w:divBdr>
                <w:top w:val="none" w:sz="0" w:space="0" w:color="auto"/>
                <w:left w:val="none" w:sz="0" w:space="0" w:color="auto"/>
                <w:bottom w:val="none" w:sz="0" w:space="0" w:color="auto"/>
                <w:right w:val="none" w:sz="0" w:space="0" w:color="auto"/>
              </w:divBdr>
            </w:div>
            <w:div w:id="8482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728338">
      <w:bodyDiv w:val="1"/>
      <w:marLeft w:val="0"/>
      <w:marRight w:val="0"/>
      <w:marTop w:val="0"/>
      <w:marBottom w:val="0"/>
      <w:divBdr>
        <w:top w:val="none" w:sz="0" w:space="0" w:color="auto"/>
        <w:left w:val="none" w:sz="0" w:space="0" w:color="auto"/>
        <w:bottom w:val="none" w:sz="0" w:space="0" w:color="auto"/>
        <w:right w:val="none" w:sz="0" w:space="0" w:color="auto"/>
      </w:divBdr>
      <w:divsChild>
        <w:div w:id="1541239130">
          <w:marLeft w:val="0"/>
          <w:marRight w:val="0"/>
          <w:marTop w:val="0"/>
          <w:marBottom w:val="0"/>
          <w:divBdr>
            <w:top w:val="none" w:sz="0" w:space="0" w:color="auto"/>
            <w:left w:val="none" w:sz="0" w:space="0" w:color="auto"/>
            <w:bottom w:val="none" w:sz="0" w:space="0" w:color="auto"/>
            <w:right w:val="none" w:sz="0" w:space="0" w:color="auto"/>
          </w:divBdr>
          <w:divsChild>
            <w:div w:id="564729086">
              <w:marLeft w:val="0"/>
              <w:marRight w:val="0"/>
              <w:marTop w:val="0"/>
              <w:marBottom w:val="0"/>
              <w:divBdr>
                <w:top w:val="none" w:sz="0" w:space="0" w:color="auto"/>
                <w:left w:val="none" w:sz="0" w:space="0" w:color="auto"/>
                <w:bottom w:val="none" w:sz="0" w:space="0" w:color="auto"/>
                <w:right w:val="none" w:sz="0" w:space="0" w:color="auto"/>
              </w:divBdr>
            </w:div>
            <w:div w:id="1751273615">
              <w:marLeft w:val="0"/>
              <w:marRight w:val="0"/>
              <w:marTop w:val="0"/>
              <w:marBottom w:val="0"/>
              <w:divBdr>
                <w:top w:val="none" w:sz="0" w:space="0" w:color="auto"/>
                <w:left w:val="none" w:sz="0" w:space="0" w:color="auto"/>
                <w:bottom w:val="none" w:sz="0" w:space="0" w:color="auto"/>
                <w:right w:val="none" w:sz="0" w:space="0" w:color="auto"/>
              </w:divBdr>
            </w:div>
            <w:div w:id="690566582">
              <w:marLeft w:val="0"/>
              <w:marRight w:val="0"/>
              <w:marTop w:val="0"/>
              <w:marBottom w:val="0"/>
              <w:divBdr>
                <w:top w:val="none" w:sz="0" w:space="0" w:color="auto"/>
                <w:left w:val="none" w:sz="0" w:space="0" w:color="auto"/>
                <w:bottom w:val="none" w:sz="0" w:space="0" w:color="auto"/>
                <w:right w:val="none" w:sz="0" w:space="0" w:color="auto"/>
              </w:divBdr>
            </w:div>
            <w:div w:id="358245031">
              <w:marLeft w:val="0"/>
              <w:marRight w:val="0"/>
              <w:marTop w:val="0"/>
              <w:marBottom w:val="0"/>
              <w:divBdr>
                <w:top w:val="none" w:sz="0" w:space="0" w:color="auto"/>
                <w:left w:val="none" w:sz="0" w:space="0" w:color="auto"/>
                <w:bottom w:val="none" w:sz="0" w:space="0" w:color="auto"/>
                <w:right w:val="none" w:sz="0" w:space="0" w:color="auto"/>
              </w:divBdr>
            </w:div>
            <w:div w:id="1463964767">
              <w:marLeft w:val="0"/>
              <w:marRight w:val="0"/>
              <w:marTop w:val="0"/>
              <w:marBottom w:val="0"/>
              <w:divBdr>
                <w:top w:val="none" w:sz="0" w:space="0" w:color="auto"/>
                <w:left w:val="none" w:sz="0" w:space="0" w:color="auto"/>
                <w:bottom w:val="none" w:sz="0" w:space="0" w:color="auto"/>
                <w:right w:val="none" w:sz="0" w:space="0" w:color="auto"/>
              </w:divBdr>
            </w:div>
            <w:div w:id="1839155553">
              <w:marLeft w:val="0"/>
              <w:marRight w:val="0"/>
              <w:marTop w:val="0"/>
              <w:marBottom w:val="0"/>
              <w:divBdr>
                <w:top w:val="none" w:sz="0" w:space="0" w:color="auto"/>
                <w:left w:val="none" w:sz="0" w:space="0" w:color="auto"/>
                <w:bottom w:val="none" w:sz="0" w:space="0" w:color="auto"/>
                <w:right w:val="none" w:sz="0" w:space="0" w:color="auto"/>
              </w:divBdr>
            </w:div>
            <w:div w:id="619729034">
              <w:marLeft w:val="0"/>
              <w:marRight w:val="0"/>
              <w:marTop w:val="0"/>
              <w:marBottom w:val="0"/>
              <w:divBdr>
                <w:top w:val="none" w:sz="0" w:space="0" w:color="auto"/>
                <w:left w:val="none" w:sz="0" w:space="0" w:color="auto"/>
                <w:bottom w:val="none" w:sz="0" w:space="0" w:color="auto"/>
                <w:right w:val="none" w:sz="0" w:space="0" w:color="auto"/>
              </w:divBdr>
            </w:div>
            <w:div w:id="1797679676">
              <w:marLeft w:val="0"/>
              <w:marRight w:val="0"/>
              <w:marTop w:val="0"/>
              <w:marBottom w:val="0"/>
              <w:divBdr>
                <w:top w:val="none" w:sz="0" w:space="0" w:color="auto"/>
                <w:left w:val="none" w:sz="0" w:space="0" w:color="auto"/>
                <w:bottom w:val="none" w:sz="0" w:space="0" w:color="auto"/>
                <w:right w:val="none" w:sz="0" w:space="0" w:color="auto"/>
              </w:divBdr>
            </w:div>
            <w:div w:id="903376501">
              <w:marLeft w:val="0"/>
              <w:marRight w:val="0"/>
              <w:marTop w:val="0"/>
              <w:marBottom w:val="0"/>
              <w:divBdr>
                <w:top w:val="none" w:sz="0" w:space="0" w:color="auto"/>
                <w:left w:val="none" w:sz="0" w:space="0" w:color="auto"/>
                <w:bottom w:val="none" w:sz="0" w:space="0" w:color="auto"/>
                <w:right w:val="none" w:sz="0" w:space="0" w:color="auto"/>
              </w:divBdr>
            </w:div>
            <w:div w:id="700596122">
              <w:marLeft w:val="0"/>
              <w:marRight w:val="0"/>
              <w:marTop w:val="0"/>
              <w:marBottom w:val="0"/>
              <w:divBdr>
                <w:top w:val="none" w:sz="0" w:space="0" w:color="auto"/>
                <w:left w:val="none" w:sz="0" w:space="0" w:color="auto"/>
                <w:bottom w:val="none" w:sz="0" w:space="0" w:color="auto"/>
                <w:right w:val="none" w:sz="0" w:space="0" w:color="auto"/>
              </w:divBdr>
            </w:div>
            <w:div w:id="563637928">
              <w:marLeft w:val="0"/>
              <w:marRight w:val="0"/>
              <w:marTop w:val="0"/>
              <w:marBottom w:val="0"/>
              <w:divBdr>
                <w:top w:val="none" w:sz="0" w:space="0" w:color="auto"/>
                <w:left w:val="none" w:sz="0" w:space="0" w:color="auto"/>
                <w:bottom w:val="none" w:sz="0" w:space="0" w:color="auto"/>
                <w:right w:val="none" w:sz="0" w:space="0" w:color="auto"/>
              </w:divBdr>
            </w:div>
            <w:div w:id="1296595543">
              <w:marLeft w:val="0"/>
              <w:marRight w:val="0"/>
              <w:marTop w:val="0"/>
              <w:marBottom w:val="0"/>
              <w:divBdr>
                <w:top w:val="none" w:sz="0" w:space="0" w:color="auto"/>
                <w:left w:val="none" w:sz="0" w:space="0" w:color="auto"/>
                <w:bottom w:val="none" w:sz="0" w:space="0" w:color="auto"/>
                <w:right w:val="none" w:sz="0" w:space="0" w:color="auto"/>
              </w:divBdr>
            </w:div>
            <w:div w:id="245386834">
              <w:marLeft w:val="0"/>
              <w:marRight w:val="0"/>
              <w:marTop w:val="0"/>
              <w:marBottom w:val="0"/>
              <w:divBdr>
                <w:top w:val="none" w:sz="0" w:space="0" w:color="auto"/>
                <w:left w:val="none" w:sz="0" w:space="0" w:color="auto"/>
                <w:bottom w:val="none" w:sz="0" w:space="0" w:color="auto"/>
                <w:right w:val="none" w:sz="0" w:space="0" w:color="auto"/>
              </w:divBdr>
            </w:div>
            <w:div w:id="954949854">
              <w:marLeft w:val="0"/>
              <w:marRight w:val="0"/>
              <w:marTop w:val="0"/>
              <w:marBottom w:val="0"/>
              <w:divBdr>
                <w:top w:val="none" w:sz="0" w:space="0" w:color="auto"/>
                <w:left w:val="none" w:sz="0" w:space="0" w:color="auto"/>
                <w:bottom w:val="none" w:sz="0" w:space="0" w:color="auto"/>
                <w:right w:val="none" w:sz="0" w:space="0" w:color="auto"/>
              </w:divBdr>
            </w:div>
            <w:div w:id="1376273085">
              <w:marLeft w:val="0"/>
              <w:marRight w:val="0"/>
              <w:marTop w:val="0"/>
              <w:marBottom w:val="0"/>
              <w:divBdr>
                <w:top w:val="none" w:sz="0" w:space="0" w:color="auto"/>
                <w:left w:val="none" w:sz="0" w:space="0" w:color="auto"/>
                <w:bottom w:val="none" w:sz="0" w:space="0" w:color="auto"/>
                <w:right w:val="none" w:sz="0" w:space="0" w:color="auto"/>
              </w:divBdr>
            </w:div>
            <w:div w:id="2040472900">
              <w:marLeft w:val="0"/>
              <w:marRight w:val="0"/>
              <w:marTop w:val="0"/>
              <w:marBottom w:val="0"/>
              <w:divBdr>
                <w:top w:val="none" w:sz="0" w:space="0" w:color="auto"/>
                <w:left w:val="none" w:sz="0" w:space="0" w:color="auto"/>
                <w:bottom w:val="none" w:sz="0" w:space="0" w:color="auto"/>
                <w:right w:val="none" w:sz="0" w:space="0" w:color="auto"/>
              </w:divBdr>
            </w:div>
            <w:div w:id="764770515">
              <w:marLeft w:val="0"/>
              <w:marRight w:val="0"/>
              <w:marTop w:val="0"/>
              <w:marBottom w:val="0"/>
              <w:divBdr>
                <w:top w:val="none" w:sz="0" w:space="0" w:color="auto"/>
                <w:left w:val="none" w:sz="0" w:space="0" w:color="auto"/>
                <w:bottom w:val="none" w:sz="0" w:space="0" w:color="auto"/>
                <w:right w:val="none" w:sz="0" w:space="0" w:color="auto"/>
              </w:divBdr>
            </w:div>
            <w:div w:id="1653943306">
              <w:marLeft w:val="0"/>
              <w:marRight w:val="0"/>
              <w:marTop w:val="0"/>
              <w:marBottom w:val="0"/>
              <w:divBdr>
                <w:top w:val="none" w:sz="0" w:space="0" w:color="auto"/>
                <w:left w:val="none" w:sz="0" w:space="0" w:color="auto"/>
                <w:bottom w:val="none" w:sz="0" w:space="0" w:color="auto"/>
                <w:right w:val="none" w:sz="0" w:space="0" w:color="auto"/>
              </w:divBdr>
            </w:div>
            <w:div w:id="392848379">
              <w:marLeft w:val="0"/>
              <w:marRight w:val="0"/>
              <w:marTop w:val="0"/>
              <w:marBottom w:val="0"/>
              <w:divBdr>
                <w:top w:val="none" w:sz="0" w:space="0" w:color="auto"/>
                <w:left w:val="none" w:sz="0" w:space="0" w:color="auto"/>
                <w:bottom w:val="none" w:sz="0" w:space="0" w:color="auto"/>
                <w:right w:val="none" w:sz="0" w:space="0" w:color="auto"/>
              </w:divBdr>
            </w:div>
            <w:div w:id="1090277042">
              <w:marLeft w:val="0"/>
              <w:marRight w:val="0"/>
              <w:marTop w:val="0"/>
              <w:marBottom w:val="0"/>
              <w:divBdr>
                <w:top w:val="none" w:sz="0" w:space="0" w:color="auto"/>
                <w:left w:val="none" w:sz="0" w:space="0" w:color="auto"/>
                <w:bottom w:val="none" w:sz="0" w:space="0" w:color="auto"/>
                <w:right w:val="none" w:sz="0" w:space="0" w:color="auto"/>
              </w:divBdr>
            </w:div>
            <w:div w:id="756708836">
              <w:marLeft w:val="0"/>
              <w:marRight w:val="0"/>
              <w:marTop w:val="0"/>
              <w:marBottom w:val="0"/>
              <w:divBdr>
                <w:top w:val="none" w:sz="0" w:space="0" w:color="auto"/>
                <w:left w:val="none" w:sz="0" w:space="0" w:color="auto"/>
                <w:bottom w:val="none" w:sz="0" w:space="0" w:color="auto"/>
                <w:right w:val="none" w:sz="0" w:space="0" w:color="auto"/>
              </w:divBdr>
            </w:div>
            <w:div w:id="1359575577">
              <w:marLeft w:val="0"/>
              <w:marRight w:val="0"/>
              <w:marTop w:val="0"/>
              <w:marBottom w:val="0"/>
              <w:divBdr>
                <w:top w:val="none" w:sz="0" w:space="0" w:color="auto"/>
                <w:left w:val="none" w:sz="0" w:space="0" w:color="auto"/>
                <w:bottom w:val="none" w:sz="0" w:space="0" w:color="auto"/>
                <w:right w:val="none" w:sz="0" w:space="0" w:color="auto"/>
              </w:divBdr>
            </w:div>
            <w:div w:id="923993910">
              <w:marLeft w:val="0"/>
              <w:marRight w:val="0"/>
              <w:marTop w:val="0"/>
              <w:marBottom w:val="0"/>
              <w:divBdr>
                <w:top w:val="none" w:sz="0" w:space="0" w:color="auto"/>
                <w:left w:val="none" w:sz="0" w:space="0" w:color="auto"/>
                <w:bottom w:val="none" w:sz="0" w:space="0" w:color="auto"/>
                <w:right w:val="none" w:sz="0" w:space="0" w:color="auto"/>
              </w:divBdr>
            </w:div>
            <w:div w:id="477456765">
              <w:marLeft w:val="0"/>
              <w:marRight w:val="0"/>
              <w:marTop w:val="0"/>
              <w:marBottom w:val="0"/>
              <w:divBdr>
                <w:top w:val="none" w:sz="0" w:space="0" w:color="auto"/>
                <w:left w:val="none" w:sz="0" w:space="0" w:color="auto"/>
                <w:bottom w:val="none" w:sz="0" w:space="0" w:color="auto"/>
                <w:right w:val="none" w:sz="0" w:space="0" w:color="auto"/>
              </w:divBdr>
            </w:div>
            <w:div w:id="234824568">
              <w:marLeft w:val="0"/>
              <w:marRight w:val="0"/>
              <w:marTop w:val="0"/>
              <w:marBottom w:val="0"/>
              <w:divBdr>
                <w:top w:val="none" w:sz="0" w:space="0" w:color="auto"/>
                <w:left w:val="none" w:sz="0" w:space="0" w:color="auto"/>
                <w:bottom w:val="none" w:sz="0" w:space="0" w:color="auto"/>
                <w:right w:val="none" w:sz="0" w:space="0" w:color="auto"/>
              </w:divBdr>
            </w:div>
            <w:div w:id="1318805337">
              <w:marLeft w:val="0"/>
              <w:marRight w:val="0"/>
              <w:marTop w:val="0"/>
              <w:marBottom w:val="0"/>
              <w:divBdr>
                <w:top w:val="none" w:sz="0" w:space="0" w:color="auto"/>
                <w:left w:val="none" w:sz="0" w:space="0" w:color="auto"/>
                <w:bottom w:val="none" w:sz="0" w:space="0" w:color="auto"/>
                <w:right w:val="none" w:sz="0" w:space="0" w:color="auto"/>
              </w:divBdr>
            </w:div>
            <w:div w:id="1826429182">
              <w:marLeft w:val="0"/>
              <w:marRight w:val="0"/>
              <w:marTop w:val="0"/>
              <w:marBottom w:val="0"/>
              <w:divBdr>
                <w:top w:val="none" w:sz="0" w:space="0" w:color="auto"/>
                <w:left w:val="none" w:sz="0" w:space="0" w:color="auto"/>
                <w:bottom w:val="none" w:sz="0" w:space="0" w:color="auto"/>
                <w:right w:val="none" w:sz="0" w:space="0" w:color="auto"/>
              </w:divBdr>
            </w:div>
            <w:div w:id="1296133456">
              <w:marLeft w:val="0"/>
              <w:marRight w:val="0"/>
              <w:marTop w:val="0"/>
              <w:marBottom w:val="0"/>
              <w:divBdr>
                <w:top w:val="none" w:sz="0" w:space="0" w:color="auto"/>
                <w:left w:val="none" w:sz="0" w:space="0" w:color="auto"/>
                <w:bottom w:val="none" w:sz="0" w:space="0" w:color="auto"/>
                <w:right w:val="none" w:sz="0" w:space="0" w:color="auto"/>
              </w:divBdr>
            </w:div>
            <w:div w:id="1301763575">
              <w:marLeft w:val="0"/>
              <w:marRight w:val="0"/>
              <w:marTop w:val="0"/>
              <w:marBottom w:val="0"/>
              <w:divBdr>
                <w:top w:val="none" w:sz="0" w:space="0" w:color="auto"/>
                <w:left w:val="none" w:sz="0" w:space="0" w:color="auto"/>
                <w:bottom w:val="none" w:sz="0" w:space="0" w:color="auto"/>
                <w:right w:val="none" w:sz="0" w:space="0" w:color="auto"/>
              </w:divBdr>
            </w:div>
            <w:div w:id="2060086157">
              <w:marLeft w:val="0"/>
              <w:marRight w:val="0"/>
              <w:marTop w:val="0"/>
              <w:marBottom w:val="0"/>
              <w:divBdr>
                <w:top w:val="none" w:sz="0" w:space="0" w:color="auto"/>
                <w:left w:val="none" w:sz="0" w:space="0" w:color="auto"/>
                <w:bottom w:val="none" w:sz="0" w:space="0" w:color="auto"/>
                <w:right w:val="none" w:sz="0" w:space="0" w:color="auto"/>
              </w:divBdr>
            </w:div>
            <w:div w:id="612060054">
              <w:marLeft w:val="0"/>
              <w:marRight w:val="0"/>
              <w:marTop w:val="0"/>
              <w:marBottom w:val="0"/>
              <w:divBdr>
                <w:top w:val="none" w:sz="0" w:space="0" w:color="auto"/>
                <w:left w:val="none" w:sz="0" w:space="0" w:color="auto"/>
                <w:bottom w:val="none" w:sz="0" w:space="0" w:color="auto"/>
                <w:right w:val="none" w:sz="0" w:space="0" w:color="auto"/>
              </w:divBdr>
            </w:div>
            <w:div w:id="1662394427">
              <w:marLeft w:val="0"/>
              <w:marRight w:val="0"/>
              <w:marTop w:val="0"/>
              <w:marBottom w:val="0"/>
              <w:divBdr>
                <w:top w:val="none" w:sz="0" w:space="0" w:color="auto"/>
                <w:left w:val="none" w:sz="0" w:space="0" w:color="auto"/>
                <w:bottom w:val="none" w:sz="0" w:space="0" w:color="auto"/>
                <w:right w:val="none" w:sz="0" w:space="0" w:color="auto"/>
              </w:divBdr>
            </w:div>
            <w:div w:id="232549094">
              <w:marLeft w:val="0"/>
              <w:marRight w:val="0"/>
              <w:marTop w:val="0"/>
              <w:marBottom w:val="0"/>
              <w:divBdr>
                <w:top w:val="none" w:sz="0" w:space="0" w:color="auto"/>
                <w:left w:val="none" w:sz="0" w:space="0" w:color="auto"/>
                <w:bottom w:val="none" w:sz="0" w:space="0" w:color="auto"/>
                <w:right w:val="none" w:sz="0" w:space="0" w:color="auto"/>
              </w:divBdr>
            </w:div>
            <w:div w:id="780029782">
              <w:marLeft w:val="0"/>
              <w:marRight w:val="0"/>
              <w:marTop w:val="0"/>
              <w:marBottom w:val="0"/>
              <w:divBdr>
                <w:top w:val="none" w:sz="0" w:space="0" w:color="auto"/>
                <w:left w:val="none" w:sz="0" w:space="0" w:color="auto"/>
                <w:bottom w:val="none" w:sz="0" w:space="0" w:color="auto"/>
                <w:right w:val="none" w:sz="0" w:space="0" w:color="auto"/>
              </w:divBdr>
            </w:div>
            <w:div w:id="688482911">
              <w:marLeft w:val="0"/>
              <w:marRight w:val="0"/>
              <w:marTop w:val="0"/>
              <w:marBottom w:val="0"/>
              <w:divBdr>
                <w:top w:val="none" w:sz="0" w:space="0" w:color="auto"/>
                <w:left w:val="none" w:sz="0" w:space="0" w:color="auto"/>
                <w:bottom w:val="none" w:sz="0" w:space="0" w:color="auto"/>
                <w:right w:val="none" w:sz="0" w:space="0" w:color="auto"/>
              </w:divBdr>
            </w:div>
            <w:div w:id="1968972924">
              <w:marLeft w:val="0"/>
              <w:marRight w:val="0"/>
              <w:marTop w:val="0"/>
              <w:marBottom w:val="0"/>
              <w:divBdr>
                <w:top w:val="none" w:sz="0" w:space="0" w:color="auto"/>
                <w:left w:val="none" w:sz="0" w:space="0" w:color="auto"/>
                <w:bottom w:val="none" w:sz="0" w:space="0" w:color="auto"/>
                <w:right w:val="none" w:sz="0" w:space="0" w:color="auto"/>
              </w:divBdr>
            </w:div>
            <w:div w:id="801575784">
              <w:marLeft w:val="0"/>
              <w:marRight w:val="0"/>
              <w:marTop w:val="0"/>
              <w:marBottom w:val="0"/>
              <w:divBdr>
                <w:top w:val="none" w:sz="0" w:space="0" w:color="auto"/>
                <w:left w:val="none" w:sz="0" w:space="0" w:color="auto"/>
                <w:bottom w:val="none" w:sz="0" w:space="0" w:color="auto"/>
                <w:right w:val="none" w:sz="0" w:space="0" w:color="auto"/>
              </w:divBdr>
            </w:div>
            <w:div w:id="324406998">
              <w:marLeft w:val="0"/>
              <w:marRight w:val="0"/>
              <w:marTop w:val="0"/>
              <w:marBottom w:val="0"/>
              <w:divBdr>
                <w:top w:val="none" w:sz="0" w:space="0" w:color="auto"/>
                <w:left w:val="none" w:sz="0" w:space="0" w:color="auto"/>
                <w:bottom w:val="none" w:sz="0" w:space="0" w:color="auto"/>
                <w:right w:val="none" w:sz="0" w:space="0" w:color="auto"/>
              </w:divBdr>
            </w:div>
            <w:div w:id="872426706">
              <w:marLeft w:val="0"/>
              <w:marRight w:val="0"/>
              <w:marTop w:val="0"/>
              <w:marBottom w:val="0"/>
              <w:divBdr>
                <w:top w:val="none" w:sz="0" w:space="0" w:color="auto"/>
                <w:left w:val="none" w:sz="0" w:space="0" w:color="auto"/>
                <w:bottom w:val="none" w:sz="0" w:space="0" w:color="auto"/>
                <w:right w:val="none" w:sz="0" w:space="0" w:color="auto"/>
              </w:divBdr>
            </w:div>
            <w:div w:id="191655128">
              <w:marLeft w:val="0"/>
              <w:marRight w:val="0"/>
              <w:marTop w:val="0"/>
              <w:marBottom w:val="0"/>
              <w:divBdr>
                <w:top w:val="none" w:sz="0" w:space="0" w:color="auto"/>
                <w:left w:val="none" w:sz="0" w:space="0" w:color="auto"/>
                <w:bottom w:val="none" w:sz="0" w:space="0" w:color="auto"/>
                <w:right w:val="none" w:sz="0" w:space="0" w:color="auto"/>
              </w:divBdr>
            </w:div>
            <w:div w:id="856895287">
              <w:marLeft w:val="0"/>
              <w:marRight w:val="0"/>
              <w:marTop w:val="0"/>
              <w:marBottom w:val="0"/>
              <w:divBdr>
                <w:top w:val="none" w:sz="0" w:space="0" w:color="auto"/>
                <w:left w:val="none" w:sz="0" w:space="0" w:color="auto"/>
                <w:bottom w:val="none" w:sz="0" w:space="0" w:color="auto"/>
                <w:right w:val="none" w:sz="0" w:space="0" w:color="auto"/>
              </w:divBdr>
            </w:div>
            <w:div w:id="1963607680">
              <w:marLeft w:val="0"/>
              <w:marRight w:val="0"/>
              <w:marTop w:val="0"/>
              <w:marBottom w:val="0"/>
              <w:divBdr>
                <w:top w:val="none" w:sz="0" w:space="0" w:color="auto"/>
                <w:left w:val="none" w:sz="0" w:space="0" w:color="auto"/>
                <w:bottom w:val="none" w:sz="0" w:space="0" w:color="auto"/>
                <w:right w:val="none" w:sz="0" w:space="0" w:color="auto"/>
              </w:divBdr>
            </w:div>
            <w:div w:id="1038974834">
              <w:marLeft w:val="0"/>
              <w:marRight w:val="0"/>
              <w:marTop w:val="0"/>
              <w:marBottom w:val="0"/>
              <w:divBdr>
                <w:top w:val="none" w:sz="0" w:space="0" w:color="auto"/>
                <w:left w:val="none" w:sz="0" w:space="0" w:color="auto"/>
                <w:bottom w:val="none" w:sz="0" w:space="0" w:color="auto"/>
                <w:right w:val="none" w:sz="0" w:space="0" w:color="auto"/>
              </w:divBdr>
            </w:div>
            <w:div w:id="1754622691">
              <w:marLeft w:val="0"/>
              <w:marRight w:val="0"/>
              <w:marTop w:val="0"/>
              <w:marBottom w:val="0"/>
              <w:divBdr>
                <w:top w:val="none" w:sz="0" w:space="0" w:color="auto"/>
                <w:left w:val="none" w:sz="0" w:space="0" w:color="auto"/>
                <w:bottom w:val="none" w:sz="0" w:space="0" w:color="auto"/>
                <w:right w:val="none" w:sz="0" w:space="0" w:color="auto"/>
              </w:divBdr>
            </w:div>
            <w:div w:id="920142786">
              <w:marLeft w:val="0"/>
              <w:marRight w:val="0"/>
              <w:marTop w:val="0"/>
              <w:marBottom w:val="0"/>
              <w:divBdr>
                <w:top w:val="none" w:sz="0" w:space="0" w:color="auto"/>
                <w:left w:val="none" w:sz="0" w:space="0" w:color="auto"/>
                <w:bottom w:val="none" w:sz="0" w:space="0" w:color="auto"/>
                <w:right w:val="none" w:sz="0" w:space="0" w:color="auto"/>
              </w:divBdr>
            </w:div>
            <w:div w:id="2103522582">
              <w:marLeft w:val="0"/>
              <w:marRight w:val="0"/>
              <w:marTop w:val="0"/>
              <w:marBottom w:val="0"/>
              <w:divBdr>
                <w:top w:val="none" w:sz="0" w:space="0" w:color="auto"/>
                <w:left w:val="none" w:sz="0" w:space="0" w:color="auto"/>
                <w:bottom w:val="none" w:sz="0" w:space="0" w:color="auto"/>
                <w:right w:val="none" w:sz="0" w:space="0" w:color="auto"/>
              </w:divBdr>
            </w:div>
            <w:div w:id="683900428">
              <w:marLeft w:val="0"/>
              <w:marRight w:val="0"/>
              <w:marTop w:val="0"/>
              <w:marBottom w:val="0"/>
              <w:divBdr>
                <w:top w:val="none" w:sz="0" w:space="0" w:color="auto"/>
                <w:left w:val="none" w:sz="0" w:space="0" w:color="auto"/>
                <w:bottom w:val="none" w:sz="0" w:space="0" w:color="auto"/>
                <w:right w:val="none" w:sz="0" w:space="0" w:color="auto"/>
              </w:divBdr>
            </w:div>
            <w:div w:id="1239944866">
              <w:marLeft w:val="0"/>
              <w:marRight w:val="0"/>
              <w:marTop w:val="0"/>
              <w:marBottom w:val="0"/>
              <w:divBdr>
                <w:top w:val="none" w:sz="0" w:space="0" w:color="auto"/>
                <w:left w:val="none" w:sz="0" w:space="0" w:color="auto"/>
                <w:bottom w:val="none" w:sz="0" w:space="0" w:color="auto"/>
                <w:right w:val="none" w:sz="0" w:space="0" w:color="auto"/>
              </w:divBdr>
            </w:div>
            <w:div w:id="1737582795">
              <w:marLeft w:val="0"/>
              <w:marRight w:val="0"/>
              <w:marTop w:val="0"/>
              <w:marBottom w:val="0"/>
              <w:divBdr>
                <w:top w:val="none" w:sz="0" w:space="0" w:color="auto"/>
                <w:left w:val="none" w:sz="0" w:space="0" w:color="auto"/>
                <w:bottom w:val="none" w:sz="0" w:space="0" w:color="auto"/>
                <w:right w:val="none" w:sz="0" w:space="0" w:color="auto"/>
              </w:divBdr>
            </w:div>
            <w:div w:id="1352609443">
              <w:marLeft w:val="0"/>
              <w:marRight w:val="0"/>
              <w:marTop w:val="0"/>
              <w:marBottom w:val="0"/>
              <w:divBdr>
                <w:top w:val="none" w:sz="0" w:space="0" w:color="auto"/>
                <w:left w:val="none" w:sz="0" w:space="0" w:color="auto"/>
                <w:bottom w:val="none" w:sz="0" w:space="0" w:color="auto"/>
                <w:right w:val="none" w:sz="0" w:space="0" w:color="auto"/>
              </w:divBdr>
            </w:div>
            <w:div w:id="1235354450">
              <w:marLeft w:val="0"/>
              <w:marRight w:val="0"/>
              <w:marTop w:val="0"/>
              <w:marBottom w:val="0"/>
              <w:divBdr>
                <w:top w:val="none" w:sz="0" w:space="0" w:color="auto"/>
                <w:left w:val="none" w:sz="0" w:space="0" w:color="auto"/>
                <w:bottom w:val="none" w:sz="0" w:space="0" w:color="auto"/>
                <w:right w:val="none" w:sz="0" w:space="0" w:color="auto"/>
              </w:divBdr>
            </w:div>
            <w:div w:id="1635520736">
              <w:marLeft w:val="0"/>
              <w:marRight w:val="0"/>
              <w:marTop w:val="0"/>
              <w:marBottom w:val="0"/>
              <w:divBdr>
                <w:top w:val="none" w:sz="0" w:space="0" w:color="auto"/>
                <w:left w:val="none" w:sz="0" w:space="0" w:color="auto"/>
                <w:bottom w:val="none" w:sz="0" w:space="0" w:color="auto"/>
                <w:right w:val="none" w:sz="0" w:space="0" w:color="auto"/>
              </w:divBdr>
            </w:div>
            <w:div w:id="1874225470">
              <w:marLeft w:val="0"/>
              <w:marRight w:val="0"/>
              <w:marTop w:val="0"/>
              <w:marBottom w:val="0"/>
              <w:divBdr>
                <w:top w:val="none" w:sz="0" w:space="0" w:color="auto"/>
                <w:left w:val="none" w:sz="0" w:space="0" w:color="auto"/>
                <w:bottom w:val="none" w:sz="0" w:space="0" w:color="auto"/>
                <w:right w:val="none" w:sz="0" w:space="0" w:color="auto"/>
              </w:divBdr>
            </w:div>
            <w:div w:id="235169455">
              <w:marLeft w:val="0"/>
              <w:marRight w:val="0"/>
              <w:marTop w:val="0"/>
              <w:marBottom w:val="0"/>
              <w:divBdr>
                <w:top w:val="none" w:sz="0" w:space="0" w:color="auto"/>
                <w:left w:val="none" w:sz="0" w:space="0" w:color="auto"/>
                <w:bottom w:val="none" w:sz="0" w:space="0" w:color="auto"/>
                <w:right w:val="none" w:sz="0" w:space="0" w:color="auto"/>
              </w:divBdr>
            </w:div>
            <w:div w:id="1811089980">
              <w:marLeft w:val="0"/>
              <w:marRight w:val="0"/>
              <w:marTop w:val="0"/>
              <w:marBottom w:val="0"/>
              <w:divBdr>
                <w:top w:val="none" w:sz="0" w:space="0" w:color="auto"/>
                <w:left w:val="none" w:sz="0" w:space="0" w:color="auto"/>
                <w:bottom w:val="none" w:sz="0" w:space="0" w:color="auto"/>
                <w:right w:val="none" w:sz="0" w:space="0" w:color="auto"/>
              </w:divBdr>
            </w:div>
            <w:div w:id="476727344">
              <w:marLeft w:val="0"/>
              <w:marRight w:val="0"/>
              <w:marTop w:val="0"/>
              <w:marBottom w:val="0"/>
              <w:divBdr>
                <w:top w:val="none" w:sz="0" w:space="0" w:color="auto"/>
                <w:left w:val="none" w:sz="0" w:space="0" w:color="auto"/>
                <w:bottom w:val="none" w:sz="0" w:space="0" w:color="auto"/>
                <w:right w:val="none" w:sz="0" w:space="0" w:color="auto"/>
              </w:divBdr>
            </w:div>
            <w:div w:id="105664375">
              <w:marLeft w:val="0"/>
              <w:marRight w:val="0"/>
              <w:marTop w:val="0"/>
              <w:marBottom w:val="0"/>
              <w:divBdr>
                <w:top w:val="none" w:sz="0" w:space="0" w:color="auto"/>
                <w:left w:val="none" w:sz="0" w:space="0" w:color="auto"/>
                <w:bottom w:val="none" w:sz="0" w:space="0" w:color="auto"/>
                <w:right w:val="none" w:sz="0" w:space="0" w:color="auto"/>
              </w:divBdr>
            </w:div>
            <w:div w:id="581834619">
              <w:marLeft w:val="0"/>
              <w:marRight w:val="0"/>
              <w:marTop w:val="0"/>
              <w:marBottom w:val="0"/>
              <w:divBdr>
                <w:top w:val="none" w:sz="0" w:space="0" w:color="auto"/>
                <w:left w:val="none" w:sz="0" w:space="0" w:color="auto"/>
                <w:bottom w:val="none" w:sz="0" w:space="0" w:color="auto"/>
                <w:right w:val="none" w:sz="0" w:space="0" w:color="auto"/>
              </w:divBdr>
            </w:div>
            <w:div w:id="1195457065">
              <w:marLeft w:val="0"/>
              <w:marRight w:val="0"/>
              <w:marTop w:val="0"/>
              <w:marBottom w:val="0"/>
              <w:divBdr>
                <w:top w:val="none" w:sz="0" w:space="0" w:color="auto"/>
                <w:left w:val="none" w:sz="0" w:space="0" w:color="auto"/>
                <w:bottom w:val="none" w:sz="0" w:space="0" w:color="auto"/>
                <w:right w:val="none" w:sz="0" w:space="0" w:color="auto"/>
              </w:divBdr>
            </w:div>
            <w:div w:id="1334458659">
              <w:marLeft w:val="0"/>
              <w:marRight w:val="0"/>
              <w:marTop w:val="0"/>
              <w:marBottom w:val="0"/>
              <w:divBdr>
                <w:top w:val="none" w:sz="0" w:space="0" w:color="auto"/>
                <w:left w:val="none" w:sz="0" w:space="0" w:color="auto"/>
                <w:bottom w:val="none" w:sz="0" w:space="0" w:color="auto"/>
                <w:right w:val="none" w:sz="0" w:space="0" w:color="auto"/>
              </w:divBdr>
            </w:div>
            <w:div w:id="301543917">
              <w:marLeft w:val="0"/>
              <w:marRight w:val="0"/>
              <w:marTop w:val="0"/>
              <w:marBottom w:val="0"/>
              <w:divBdr>
                <w:top w:val="none" w:sz="0" w:space="0" w:color="auto"/>
                <w:left w:val="none" w:sz="0" w:space="0" w:color="auto"/>
                <w:bottom w:val="none" w:sz="0" w:space="0" w:color="auto"/>
                <w:right w:val="none" w:sz="0" w:space="0" w:color="auto"/>
              </w:divBdr>
            </w:div>
            <w:div w:id="1928346316">
              <w:marLeft w:val="0"/>
              <w:marRight w:val="0"/>
              <w:marTop w:val="0"/>
              <w:marBottom w:val="0"/>
              <w:divBdr>
                <w:top w:val="none" w:sz="0" w:space="0" w:color="auto"/>
                <w:left w:val="none" w:sz="0" w:space="0" w:color="auto"/>
                <w:bottom w:val="none" w:sz="0" w:space="0" w:color="auto"/>
                <w:right w:val="none" w:sz="0" w:space="0" w:color="auto"/>
              </w:divBdr>
            </w:div>
            <w:div w:id="749736943">
              <w:marLeft w:val="0"/>
              <w:marRight w:val="0"/>
              <w:marTop w:val="0"/>
              <w:marBottom w:val="0"/>
              <w:divBdr>
                <w:top w:val="none" w:sz="0" w:space="0" w:color="auto"/>
                <w:left w:val="none" w:sz="0" w:space="0" w:color="auto"/>
                <w:bottom w:val="none" w:sz="0" w:space="0" w:color="auto"/>
                <w:right w:val="none" w:sz="0" w:space="0" w:color="auto"/>
              </w:divBdr>
            </w:div>
            <w:div w:id="1095907234">
              <w:marLeft w:val="0"/>
              <w:marRight w:val="0"/>
              <w:marTop w:val="0"/>
              <w:marBottom w:val="0"/>
              <w:divBdr>
                <w:top w:val="none" w:sz="0" w:space="0" w:color="auto"/>
                <w:left w:val="none" w:sz="0" w:space="0" w:color="auto"/>
                <w:bottom w:val="none" w:sz="0" w:space="0" w:color="auto"/>
                <w:right w:val="none" w:sz="0" w:space="0" w:color="auto"/>
              </w:divBdr>
            </w:div>
            <w:div w:id="1279067065">
              <w:marLeft w:val="0"/>
              <w:marRight w:val="0"/>
              <w:marTop w:val="0"/>
              <w:marBottom w:val="0"/>
              <w:divBdr>
                <w:top w:val="none" w:sz="0" w:space="0" w:color="auto"/>
                <w:left w:val="none" w:sz="0" w:space="0" w:color="auto"/>
                <w:bottom w:val="none" w:sz="0" w:space="0" w:color="auto"/>
                <w:right w:val="none" w:sz="0" w:space="0" w:color="auto"/>
              </w:divBdr>
            </w:div>
            <w:div w:id="1404453299">
              <w:marLeft w:val="0"/>
              <w:marRight w:val="0"/>
              <w:marTop w:val="0"/>
              <w:marBottom w:val="0"/>
              <w:divBdr>
                <w:top w:val="none" w:sz="0" w:space="0" w:color="auto"/>
                <w:left w:val="none" w:sz="0" w:space="0" w:color="auto"/>
                <w:bottom w:val="none" w:sz="0" w:space="0" w:color="auto"/>
                <w:right w:val="none" w:sz="0" w:space="0" w:color="auto"/>
              </w:divBdr>
            </w:div>
            <w:div w:id="2059282875">
              <w:marLeft w:val="0"/>
              <w:marRight w:val="0"/>
              <w:marTop w:val="0"/>
              <w:marBottom w:val="0"/>
              <w:divBdr>
                <w:top w:val="none" w:sz="0" w:space="0" w:color="auto"/>
                <w:left w:val="none" w:sz="0" w:space="0" w:color="auto"/>
                <w:bottom w:val="none" w:sz="0" w:space="0" w:color="auto"/>
                <w:right w:val="none" w:sz="0" w:space="0" w:color="auto"/>
              </w:divBdr>
            </w:div>
            <w:div w:id="2042781176">
              <w:marLeft w:val="0"/>
              <w:marRight w:val="0"/>
              <w:marTop w:val="0"/>
              <w:marBottom w:val="0"/>
              <w:divBdr>
                <w:top w:val="none" w:sz="0" w:space="0" w:color="auto"/>
                <w:left w:val="none" w:sz="0" w:space="0" w:color="auto"/>
                <w:bottom w:val="none" w:sz="0" w:space="0" w:color="auto"/>
                <w:right w:val="none" w:sz="0" w:space="0" w:color="auto"/>
              </w:divBdr>
            </w:div>
            <w:div w:id="111096849">
              <w:marLeft w:val="0"/>
              <w:marRight w:val="0"/>
              <w:marTop w:val="0"/>
              <w:marBottom w:val="0"/>
              <w:divBdr>
                <w:top w:val="none" w:sz="0" w:space="0" w:color="auto"/>
                <w:left w:val="none" w:sz="0" w:space="0" w:color="auto"/>
                <w:bottom w:val="none" w:sz="0" w:space="0" w:color="auto"/>
                <w:right w:val="none" w:sz="0" w:space="0" w:color="auto"/>
              </w:divBdr>
            </w:div>
            <w:div w:id="81266537">
              <w:marLeft w:val="0"/>
              <w:marRight w:val="0"/>
              <w:marTop w:val="0"/>
              <w:marBottom w:val="0"/>
              <w:divBdr>
                <w:top w:val="none" w:sz="0" w:space="0" w:color="auto"/>
                <w:left w:val="none" w:sz="0" w:space="0" w:color="auto"/>
                <w:bottom w:val="none" w:sz="0" w:space="0" w:color="auto"/>
                <w:right w:val="none" w:sz="0" w:space="0" w:color="auto"/>
              </w:divBdr>
            </w:div>
            <w:div w:id="1309166142">
              <w:marLeft w:val="0"/>
              <w:marRight w:val="0"/>
              <w:marTop w:val="0"/>
              <w:marBottom w:val="0"/>
              <w:divBdr>
                <w:top w:val="none" w:sz="0" w:space="0" w:color="auto"/>
                <w:left w:val="none" w:sz="0" w:space="0" w:color="auto"/>
                <w:bottom w:val="none" w:sz="0" w:space="0" w:color="auto"/>
                <w:right w:val="none" w:sz="0" w:space="0" w:color="auto"/>
              </w:divBdr>
            </w:div>
            <w:div w:id="1186752266">
              <w:marLeft w:val="0"/>
              <w:marRight w:val="0"/>
              <w:marTop w:val="0"/>
              <w:marBottom w:val="0"/>
              <w:divBdr>
                <w:top w:val="none" w:sz="0" w:space="0" w:color="auto"/>
                <w:left w:val="none" w:sz="0" w:space="0" w:color="auto"/>
                <w:bottom w:val="none" w:sz="0" w:space="0" w:color="auto"/>
                <w:right w:val="none" w:sz="0" w:space="0" w:color="auto"/>
              </w:divBdr>
            </w:div>
            <w:div w:id="556208492">
              <w:marLeft w:val="0"/>
              <w:marRight w:val="0"/>
              <w:marTop w:val="0"/>
              <w:marBottom w:val="0"/>
              <w:divBdr>
                <w:top w:val="none" w:sz="0" w:space="0" w:color="auto"/>
                <w:left w:val="none" w:sz="0" w:space="0" w:color="auto"/>
                <w:bottom w:val="none" w:sz="0" w:space="0" w:color="auto"/>
                <w:right w:val="none" w:sz="0" w:space="0" w:color="auto"/>
              </w:divBdr>
            </w:div>
            <w:div w:id="1949699324">
              <w:marLeft w:val="0"/>
              <w:marRight w:val="0"/>
              <w:marTop w:val="0"/>
              <w:marBottom w:val="0"/>
              <w:divBdr>
                <w:top w:val="none" w:sz="0" w:space="0" w:color="auto"/>
                <w:left w:val="none" w:sz="0" w:space="0" w:color="auto"/>
                <w:bottom w:val="none" w:sz="0" w:space="0" w:color="auto"/>
                <w:right w:val="none" w:sz="0" w:space="0" w:color="auto"/>
              </w:divBdr>
            </w:div>
            <w:div w:id="518154625">
              <w:marLeft w:val="0"/>
              <w:marRight w:val="0"/>
              <w:marTop w:val="0"/>
              <w:marBottom w:val="0"/>
              <w:divBdr>
                <w:top w:val="none" w:sz="0" w:space="0" w:color="auto"/>
                <w:left w:val="none" w:sz="0" w:space="0" w:color="auto"/>
                <w:bottom w:val="none" w:sz="0" w:space="0" w:color="auto"/>
                <w:right w:val="none" w:sz="0" w:space="0" w:color="auto"/>
              </w:divBdr>
            </w:div>
            <w:div w:id="726610195">
              <w:marLeft w:val="0"/>
              <w:marRight w:val="0"/>
              <w:marTop w:val="0"/>
              <w:marBottom w:val="0"/>
              <w:divBdr>
                <w:top w:val="none" w:sz="0" w:space="0" w:color="auto"/>
                <w:left w:val="none" w:sz="0" w:space="0" w:color="auto"/>
                <w:bottom w:val="none" w:sz="0" w:space="0" w:color="auto"/>
                <w:right w:val="none" w:sz="0" w:space="0" w:color="auto"/>
              </w:divBdr>
            </w:div>
            <w:div w:id="1268199560">
              <w:marLeft w:val="0"/>
              <w:marRight w:val="0"/>
              <w:marTop w:val="0"/>
              <w:marBottom w:val="0"/>
              <w:divBdr>
                <w:top w:val="none" w:sz="0" w:space="0" w:color="auto"/>
                <w:left w:val="none" w:sz="0" w:space="0" w:color="auto"/>
                <w:bottom w:val="none" w:sz="0" w:space="0" w:color="auto"/>
                <w:right w:val="none" w:sz="0" w:space="0" w:color="auto"/>
              </w:divBdr>
            </w:div>
            <w:div w:id="2022271495">
              <w:marLeft w:val="0"/>
              <w:marRight w:val="0"/>
              <w:marTop w:val="0"/>
              <w:marBottom w:val="0"/>
              <w:divBdr>
                <w:top w:val="none" w:sz="0" w:space="0" w:color="auto"/>
                <w:left w:val="none" w:sz="0" w:space="0" w:color="auto"/>
                <w:bottom w:val="none" w:sz="0" w:space="0" w:color="auto"/>
                <w:right w:val="none" w:sz="0" w:space="0" w:color="auto"/>
              </w:divBdr>
            </w:div>
            <w:div w:id="994794480">
              <w:marLeft w:val="0"/>
              <w:marRight w:val="0"/>
              <w:marTop w:val="0"/>
              <w:marBottom w:val="0"/>
              <w:divBdr>
                <w:top w:val="none" w:sz="0" w:space="0" w:color="auto"/>
                <w:left w:val="none" w:sz="0" w:space="0" w:color="auto"/>
                <w:bottom w:val="none" w:sz="0" w:space="0" w:color="auto"/>
                <w:right w:val="none" w:sz="0" w:space="0" w:color="auto"/>
              </w:divBdr>
            </w:div>
            <w:div w:id="1007681916">
              <w:marLeft w:val="0"/>
              <w:marRight w:val="0"/>
              <w:marTop w:val="0"/>
              <w:marBottom w:val="0"/>
              <w:divBdr>
                <w:top w:val="none" w:sz="0" w:space="0" w:color="auto"/>
                <w:left w:val="none" w:sz="0" w:space="0" w:color="auto"/>
                <w:bottom w:val="none" w:sz="0" w:space="0" w:color="auto"/>
                <w:right w:val="none" w:sz="0" w:space="0" w:color="auto"/>
              </w:divBdr>
            </w:div>
            <w:div w:id="1778715200">
              <w:marLeft w:val="0"/>
              <w:marRight w:val="0"/>
              <w:marTop w:val="0"/>
              <w:marBottom w:val="0"/>
              <w:divBdr>
                <w:top w:val="none" w:sz="0" w:space="0" w:color="auto"/>
                <w:left w:val="none" w:sz="0" w:space="0" w:color="auto"/>
                <w:bottom w:val="none" w:sz="0" w:space="0" w:color="auto"/>
                <w:right w:val="none" w:sz="0" w:space="0" w:color="auto"/>
              </w:divBdr>
            </w:div>
            <w:div w:id="1420063248">
              <w:marLeft w:val="0"/>
              <w:marRight w:val="0"/>
              <w:marTop w:val="0"/>
              <w:marBottom w:val="0"/>
              <w:divBdr>
                <w:top w:val="none" w:sz="0" w:space="0" w:color="auto"/>
                <w:left w:val="none" w:sz="0" w:space="0" w:color="auto"/>
                <w:bottom w:val="none" w:sz="0" w:space="0" w:color="auto"/>
                <w:right w:val="none" w:sz="0" w:space="0" w:color="auto"/>
              </w:divBdr>
            </w:div>
            <w:div w:id="1935897380">
              <w:marLeft w:val="0"/>
              <w:marRight w:val="0"/>
              <w:marTop w:val="0"/>
              <w:marBottom w:val="0"/>
              <w:divBdr>
                <w:top w:val="none" w:sz="0" w:space="0" w:color="auto"/>
                <w:left w:val="none" w:sz="0" w:space="0" w:color="auto"/>
                <w:bottom w:val="none" w:sz="0" w:space="0" w:color="auto"/>
                <w:right w:val="none" w:sz="0" w:space="0" w:color="auto"/>
              </w:divBdr>
            </w:div>
            <w:div w:id="1325859970">
              <w:marLeft w:val="0"/>
              <w:marRight w:val="0"/>
              <w:marTop w:val="0"/>
              <w:marBottom w:val="0"/>
              <w:divBdr>
                <w:top w:val="none" w:sz="0" w:space="0" w:color="auto"/>
                <w:left w:val="none" w:sz="0" w:space="0" w:color="auto"/>
                <w:bottom w:val="none" w:sz="0" w:space="0" w:color="auto"/>
                <w:right w:val="none" w:sz="0" w:space="0" w:color="auto"/>
              </w:divBdr>
            </w:div>
            <w:div w:id="21131934">
              <w:marLeft w:val="0"/>
              <w:marRight w:val="0"/>
              <w:marTop w:val="0"/>
              <w:marBottom w:val="0"/>
              <w:divBdr>
                <w:top w:val="none" w:sz="0" w:space="0" w:color="auto"/>
                <w:left w:val="none" w:sz="0" w:space="0" w:color="auto"/>
                <w:bottom w:val="none" w:sz="0" w:space="0" w:color="auto"/>
                <w:right w:val="none" w:sz="0" w:space="0" w:color="auto"/>
              </w:divBdr>
            </w:div>
            <w:div w:id="875124715">
              <w:marLeft w:val="0"/>
              <w:marRight w:val="0"/>
              <w:marTop w:val="0"/>
              <w:marBottom w:val="0"/>
              <w:divBdr>
                <w:top w:val="none" w:sz="0" w:space="0" w:color="auto"/>
                <w:left w:val="none" w:sz="0" w:space="0" w:color="auto"/>
                <w:bottom w:val="none" w:sz="0" w:space="0" w:color="auto"/>
                <w:right w:val="none" w:sz="0" w:space="0" w:color="auto"/>
              </w:divBdr>
            </w:div>
            <w:div w:id="1970014723">
              <w:marLeft w:val="0"/>
              <w:marRight w:val="0"/>
              <w:marTop w:val="0"/>
              <w:marBottom w:val="0"/>
              <w:divBdr>
                <w:top w:val="none" w:sz="0" w:space="0" w:color="auto"/>
                <w:left w:val="none" w:sz="0" w:space="0" w:color="auto"/>
                <w:bottom w:val="none" w:sz="0" w:space="0" w:color="auto"/>
                <w:right w:val="none" w:sz="0" w:space="0" w:color="auto"/>
              </w:divBdr>
            </w:div>
            <w:div w:id="374811625">
              <w:marLeft w:val="0"/>
              <w:marRight w:val="0"/>
              <w:marTop w:val="0"/>
              <w:marBottom w:val="0"/>
              <w:divBdr>
                <w:top w:val="none" w:sz="0" w:space="0" w:color="auto"/>
                <w:left w:val="none" w:sz="0" w:space="0" w:color="auto"/>
                <w:bottom w:val="none" w:sz="0" w:space="0" w:color="auto"/>
                <w:right w:val="none" w:sz="0" w:space="0" w:color="auto"/>
              </w:divBdr>
            </w:div>
            <w:div w:id="226690281">
              <w:marLeft w:val="0"/>
              <w:marRight w:val="0"/>
              <w:marTop w:val="0"/>
              <w:marBottom w:val="0"/>
              <w:divBdr>
                <w:top w:val="none" w:sz="0" w:space="0" w:color="auto"/>
                <w:left w:val="none" w:sz="0" w:space="0" w:color="auto"/>
                <w:bottom w:val="none" w:sz="0" w:space="0" w:color="auto"/>
                <w:right w:val="none" w:sz="0" w:space="0" w:color="auto"/>
              </w:divBdr>
            </w:div>
            <w:div w:id="1692948986">
              <w:marLeft w:val="0"/>
              <w:marRight w:val="0"/>
              <w:marTop w:val="0"/>
              <w:marBottom w:val="0"/>
              <w:divBdr>
                <w:top w:val="none" w:sz="0" w:space="0" w:color="auto"/>
                <w:left w:val="none" w:sz="0" w:space="0" w:color="auto"/>
                <w:bottom w:val="none" w:sz="0" w:space="0" w:color="auto"/>
                <w:right w:val="none" w:sz="0" w:space="0" w:color="auto"/>
              </w:divBdr>
            </w:div>
            <w:div w:id="1803884694">
              <w:marLeft w:val="0"/>
              <w:marRight w:val="0"/>
              <w:marTop w:val="0"/>
              <w:marBottom w:val="0"/>
              <w:divBdr>
                <w:top w:val="none" w:sz="0" w:space="0" w:color="auto"/>
                <w:left w:val="none" w:sz="0" w:space="0" w:color="auto"/>
                <w:bottom w:val="none" w:sz="0" w:space="0" w:color="auto"/>
                <w:right w:val="none" w:sz="0" w:space="0" w:color="auto"/>
              </w:divBdr>
            </w:div>
            <w:div w:id="1145856350">
              <w:marLeft w:val="0"/>
              <w:marRight w:val="0"/>
              <w:marTop w:val="0"/>
              <w:marBottom w:val="0"/>
              <w:divBdr>
                <w:top w:val="none" w:sz="0" w:space="0" w:color="auto"/>
                <w:left w:val="none" w:sz="0" w:space="0" w:color="auto"/>
                <w:bottom w:val="none" w:sz="0" w:space="0" w:color="auto"/>
                <w:right w:val="none" w:sz="0" w:space="0" w:color="auto"/>
              </w:divBdr>
            </w:div>
            <w:div w:id="1811708777">
              <w:marLeft w:val="0"/>
              <w:marRight w:val="0"/>
              <w:marTop w:val="0"/>
              <w:marBottom w:val="0"/>
              <w:divBdr>
                <w:top w:val="none" w:sz="0" w:space="0" w:color="auto"/>
                <w:left w:val="none" w:sz="0" w:space="0" w:color="auto"/>
                <w:bottom w:val="none" w:sz="0" w:space="0" w:color="auto"/>
                <w:right w:val="none" w:sz="0" w:space="0" w:color="auto"/>
              </w:divBdr>
            </w:div>
            <w:div w:id="246306243">
              <w:marLeft w:val="0"/>
              <w:marRight w:val="0"/>
              <w:marTop w:val="0"/>
              <w:marBottom w:val="0"/>
              <w:divBdr>
                <w:top w:val="none" w:sz="0" w:space="0" w:color="auto"/>
                <w:left w:val="none" w:sz="0" w:space="0" w:color="auto"/>
                <w:bottom w:val="none" w:sz="0" w:space="0" w:color="auto"/>
                <w:right w:val="none" w:sz="0" w:space="0" w:color="auto"/>
              </w:divBdr>
            </w:div>
            <w:div w:id="1185904265">
              <w:marLeft w:val="0"/>
              <w:marRight w:val="0"/>
              <w:marTop w:val="0"/>
              <w:marBottom w:val="0"/>
              <w:divBdr>
                <w:top w:val="none" w:sz="0" w:space="0" w:color="auto"/>
                <w:left w:val="none" w:sz="0" w:space="0" w:color="auto"/>
                <w:bottom w:val="none" w:sz="0" w:space="0" w:color="auto"/>
                <w:right w:val="none" w:sz="0" w:space="0" w:color="auto"/>
              </w:divBdr>
            </w:div>
            <w:div w:id="9724077">
              <w:marLeft w:val="0"/>
              <w:marRight w:val="0"/>
              <w:marTop w:val="0"/>
              <w:marBottom w:val="0"/>
              <w:divBdr>
                <w:top w:val="none" w:sz="0" w:space="0" w:color="auto"/>
                <w:left w:val="none" w:sz="0" w:space="0" w:color="auto"/>
                <w:bottom w:val="none" w:sz="0" w:space="0" w:color="auto"/>
                <w:right w:val="none" w:sz="0" w:space="0" w:color="auto"/>
              </w:divBdr>
            </w:div>
            <w:div w:id="1695568612">
              <w:marLeft w:val="0"/>
              <w:marRight w:val="0"/>
              <w:marTop w:val="0"/>
              <w:marBottom w:val="0"/>
              <w:divBdr>
                <w:top w:val="none" w:sz="0" w:space="0" w:color="auto"/>
                <w:left w:val="none" w:sz="0" w:space="0" w:color="auto"/>
                <w:bottom w:val="none" w:sz="0" w:space="0" w:color="auto"/>
                <w:right w:val="none" w:sz="0" w:space="0" w:color="auto"/>
              </w:divBdr>
            </w:div>
            <w:div w:id="504055328">
              <w:marLeft w:val="0"/>
              <w:marRight w:val="0"/>
              <w:marTop w:val="0"/>
              <w:marBottom w:val="0"/>
              <w:divBdr>
                <w:top w:val="none" w:sz="0" w:space="0" w:color="auto"/>
                <w:left w:val="none" w:sz="0" w:space="0" w:color="auto"/>
                <w:bottom w:val="none" w:sz="0" w:space="0" w:color="auto"/>
                <w:right w:val="none" w:sz="0" w:space="0" w:color="auto"/>
              </w:divBdr>
            </w:div>
            <w:div w:id="1424186241">
              <w:marLeft w:val="0"/>
              <w:marRight w:val="0"/>
              <w:marTop w:val="0"/>
              <w:marBottom w:val="0"/>
              <w:divBdr>
                <w:top w:val="none" w:sz="0" w:space="0" w:color="auto"/>
                <w:left w:val="none" w:sz="0" w:space="0" w:color="auto"/>
                <w:bottom w:val="none" w:sz="0" w:space="0" w:color="auto"/>
                <w:right w:val="none" w:sz="0" w:space="0" w:color="auto"/>
              </w:divBdr>
            </w:div>
            <w:div w:id="2058509397">
              <w:marLeft w:val="0"/>
              <w:marRight w:val="0"/>
              <w:marTop w:val="0"/>
              <w:marBottom w:val="0"/>
              <w:divBdr>
                <w:top w:val="none" w:sz="0" w:space="0" w:color="auto"/>
                <w:left w:val="none" w:sz="0" w:space="0" w:color="auto"/>
                <w:bottom w:val="none" w:sz="0" w:space="0" w:color="auto"/>
                <w:right w:val="none" w:sz="0" w:space="0" w:color="auto"/>
              </w:divBdr>
            </w:div>
            <w:div w:id="1423183461">
              <w:marLeft w:val="0"/>
              <w:marRight w:val="0"/>
              <w:marTop w:val="0"/>
              <w:marBottom w:val="0"/>
              <w:divBdr>
                <w:top w:val="none" w:sz="0" w:space="0" w:color="auto"/>
                <w:left w:val="none" w:sz="0" w:space="0" w:color="auto"/>
                <w:bottom w:val="none" w:sz="0" w:space="0" w:color="auto"/>
                <w:right w:val="none" w:sz="0" w:space="0" w:color="auto"/>
              </w:divBdr>
            </w:div>
            <w:div w:id="111713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9590">
      <w:bodyDiv w:val="1"/>
      <w:marLeft w:val="0"/>
      <w:marRight w:val="0"/>
      <w:marTop w:val="0"/>
      <w:marBottom w:val="0"/>
      <w:divBdr>
        <w:top w:val="none" w:sz="0" w:space="0" w:color="auto"/>
        <w:left w:val="none" w:sz="0" w:space="0" w:color="auto"/>
        <w:bottom w:val="none" w:sz="0" w:space="0" w:color="auto"/>
        <w:right w:val="none" w:sz="0" w:space="0" w:color="auto"/>
      </w:divBdr>
      <w:divsChild>
        <w:div w:id="74060422">
          <w:marLeft w:val="0"/>
          <w:marRight w:val="0"/>
          <w:marTop w:val="0"/>
          <w:marBottom w:val="0"/>
          <w:divBdr>
            <w:top w:val="none" w:sz="0" w:space="0" w:color="auto"/>
            <w:left w:val="none" w:sz="0" w:space="0" w:color="auto"/>
            <w:bottom w:val="none" w:sz="0" w:space="0" w:color="auto"/>
            <w:right w:val="none" w:sz="0" w:space="0" w:color="auto"/>
          </w:divBdr>
          <w:divsChild>
            <w:div w:id="160414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452580">
      <w:bodyDiv w:val="1"/>
      <w:marLeft w:val="0"/>
      <w:marRight w:val="0"/>
      <w:marTop w:val="0"/>
      <w:marBottom w:val="0"/>
      <w:divBdr>
        <w:top w:val="none" w:sz="0" w:space="0" w:color="auto"/>
        <w:left w:val="none" w:sz="0" w:space="0" w:color="auto"/>
        <w:bottom w:val="none" w:sz="0" w:space="0" w:color="auto"/>
        <w:right w:val="none" w:sz="0" w:space="0" w:color="auto"/>
      </w:divBdr>
    </w:div>
    <w:div w:id="691490331">
      <w:bodyDiv w:val="1"/>
      <w:marLeft w:val="0"/>
      <w:marRight w:val="0"/>
      <w:marTop w:val="0"/>
      <w:marBottom w:val="0"/>
      <w:divBdr>
        <w:top w:val="none" w:sz="0" w:space="0" w:color="auto"/>
        <w:left w:val="none" w:sz="0" w:space="0" w:color="auto"/>
        <w:bottom w:val="none" w:sz="0" w:space="0" w:color="auto"/>
        <w:right w:val="none" w:sz="0" w:space="0" w:color="auto"/>
      </w:divBdr>
      <w:divsChild>
        <w:div w:id="11341313">
          <w:marLeft w:val="288"/>
          <w:marRight w:val="0"/>
          <w:marTop w:val="0"/>
          <w:marBottom w:val="0"/>
          <w:divBdr>
            <w:top w:val="none" w:sz="0" w:space="0" w:color="auto"/>
            <w:left w:val="none" w:sz="0" w:space="0" w:color="auto"/>
            <w:bottom w:val="none" w:sz="0" w:space="0" w:color="auto"/>
            <w:right w:val="none" w:sz="0" w:space="0" w:color="auto"/>
          </w:divBdr>
        </w:div>
        <w:div w:id="73284172">
          <w:marLeft w:val="288"/>
          <w:marRight w:val="0"/>
          <w:marTop w:val="0"/>
          <w:marBottom w:val="0"/>
          <w:divBdr>
            <w:top w:val="none" w:sz="0" w:space="0" w:color="auto"/>
            <w:left w:val="none" w:sz="0" w:space="0" w:color="auto"/>
            <w:bottom w:val="none" w:sz="0" w:space="0" w:color="auto"/>
            <w:right w:val="none" w:sz="0" w:space="0" w:color="auto"/>
          </w:divBdr>
        </w:div>
        <w:div w:id="186021276">
          <w:marLeft w:val="706"/>
          <w:marRight w:val="0"/>
          <w:marTop w:val="0"/>
          <w:marBottom w:val="0"/>
          <w:divBdr>
            <w:top w:val="none" w:sz="0" w:space="0" w:color="auto"/>
            <w:left w:val="none" w:sz="0" w:space="0" w:color="auto"/>
            <w:bottom w:val="none" w:sz="0" w:space="0" w:color="auto"/>
            <w:right w:val="none" w:sz="0" w:space="0" w:color="auto"/>
          </w:divBdr>
        </w:div>
        <w:div w:id="617564046">
          <w:marLeft w:val="706"/>
          <w:marRight w:val="0"/>
          <w:marTop w:val="0"/>
          <w:marBottom w:val="0"/>
          <w:divBdr>
            <w:top w:val="none" w:sz="0" w:space="0" w:color="auto"/>
            <w:left w:val="none" w:sz="0" w:space="0" w:color="auto"/>
            <w:bottom w:val="none" w:sz="0" w:space="0" w:color="auto"/>
            <w:right w:val="none" w:sz="0" w:space="0" w:color="auto"/>
          </w:divBdr>
        </w:div>
        <w:div w:id="1109618919">
          <w:marLeft w:val="288"/>
          <w:marRight w:val="0"/>
          <w:marTop w:val="0"/>
          <w:marBottom w:val="0"/>
          <w:divBdr>
            <w:top w:val="none" w:sz="0" w:space="0" w:color="auto"/>
            <w:left w:val="none" w:sz="0" w:space="0" w:color="auto"/>
            <w:bottom w:val="none" w:sz="0" w:space="0" w:color="auto"/>
            <w:right w:val="none" w:sz="0" w:space="0" w:color="auto"/>
          </w:divBdr>
        </w:div>
        <w:div w:id="1182815225">
          <w:marLeft w:val="418"/>
          <w:marRight w:val="0"/>
          <w:marTop w:val="0"/>
          <w:marBottom w:val="0"/>
          <w:divBdr>
            <w:top w:val="none" w:sz="0" w:space="0" w:color="auto"/>
            <w:left w:val="none" w:sz="0" w:space="0" w:color="auto"/>
            <w:bottom w:val="none" w:sz="0" w:space="0" w:color="auto"/>
            <w:right w:val="none" w:sz="0" w:space="0" w:color="auto"/>
          </w:divBdr>
        </w:div>
        <w:div w:id="1198661455">
          <w:marLeft w:val="706"/>
          <w:marRight w:val="0"/>
          <w:marTop w:val="0"/>
          <w:marBottom w:val="0"/>
          <w:divBdr>
            <w:top w:val="none" w:sz="0" w:space="0" w:color="auto"/>
            <w:left w:val="none" w:sz="0" w:space="0" w:color="auto"/>
            <w:bottom w:val="none" w:sz="0" w:space="0" w:color="auto"/>
            <w:right w:val="none" w:sz="0" w:space="0" w:color="auto"/>
          </w:divBdr>
        </w:div>
        <w:div w:id="1234198830">
          <w:marLeft w:val="288"/>
          <w:marRight w:val="0"/>
          <w:marTop w:val="0"/>
          <w:marBottom w:val="0"/>
          <w:divBdr>
            <w:top w:val="none" w:sz="0" w:space="0" w:color="auto"/>
            <w:left w:val="none" w:sz="0" w:space="0" w:color="auto"/>
            <w:bottom w:val="none" w:sz="0" w:space="0" w:color="auto"/>
            <w:right w:val="none" w:sz="0" w:space="0" w:color="auto"/>
          </w:divBdr>
        </w:div>
        <w:div w:id="1260791856">
          <w:marLeft w:val="288"/>
          <w:marRight w:val="0"/>
          <w:marTop w:val="0"/>
          <w:marBottom w:val="0"/>
          <w:divBdr>
            <w:top w:val="none" w:sz="0" w:space="0" w:color="auto"/>
            <w:left w:val="none" w:sz="0" w:space="0" w:color="auto"/>
            <w:bottom w:val="none" w:sz="0" w:space="0" w:color="auto"/>
            <w:right w:val="none" w:sz="0" w:space="0" w:color="auto"/>
          </w:divBdr>
        </w:div>
        <w:div w:id="1750229311">
          <w:marLeft w:val="288"/>
          <w:marRight w:val="0"/>
          <w:marTop w:val="0"/>
          <w:marBottom w:val="0"/>
          <w:divBdr>
            <w:top w:val="none" w:sz="0" w:space="0" w:color="auto"/>
            <w:left w:val="none" w:sz="0" w:space="0" w:color="auto"/>
            <w:bottom w:val="none" w:sz="0" w:space="0" w:color="auto"/>
            <w:right w:val="none" w:sz="0" w:space="0" w:color="auto"/>
          </w:divBdr>
        </w:div>
        <w:div w:id="1775246622">
          <w:marLeft w:val="288"/>
          <w:marRight w:val="0"/>
          <w:marTop w:val="0"/>
          <w:marBottom w:val="0"/>
          <w:divBdr>
            <w:top w:val="none" w:sz="0" w:space="0" w:color="auto"/>
            <w:left w:val="none" w:sz="0" w:space="0" w:color="auto"/>
            <w:bottom w:val="none" w:sz="0" w:space="0" w:color="auto"/>
            <w:right w:val="none" w:sz="0" w:space="0" w:color="auto"/>
          </w:divBdr>
        </w:div>
        <w:div w:id="1842236396">
          <w:marLeft w:val="288"/>
          <w:marRight w:val="0"/>
          <w:marTop w:val="0"/>
          <w:marBottom w:val="0"/>
          <w:divBdr>
            <w:top w:val="none" w:sz="0" w:space="0" w:color="auto"/>
            <w:left w:val="none" w:sz="0" w:space="0" w:color="auto"/>
            <w:bottom w:val="none" w:sz="0" w:space="0" w:color="auto"/>
            <w:right w:val="none" w:sz="0" w:space="0" w:color="auto"/>
          </w:divBdr>
        </w:div>
        <w:div w:id="1882933415">
          <w:marLeft w:val="418"/>
          <w:marRight w:val="0"/>
          <w:marTop w:val="0"/>
          <w:marBottom w:val="0"/>
          <w:divBdr>
            <w:top w:val="none" w:sz="0" w:space="0" w:color="auto"/>
            <w:left w:val="none" w:sz="0" w:space="0" w:color="auto"/>
            <w:bottom w:val="none" w:sz="0" w:space="0" w:color="auto"/>
            <w:right w:val="none" w:sz="0" w:space="0" w:color="auto"/>
          </w:divBdr>
        </w:div>
        <w:div w:id="1921519182">
          <w:marLeft w:val="288"/>
          <w:marRight w:val="0"/>
          <w:marTop w:val="0"/>
          <w:marBottom w:val="0"/>
          <w:divBdr>
            <w:top w:val="none" w:sz="0" w:space="0" w:color="auto"/>
            <w:left w:val="none" w:sz="0" w:space="0" w:color="auto"/>
            <w:bottom w:val="none" w:sz="0" w:space="0" w:color="auto"/>
            <w:right w:val="none" w:sz="0" w:space="0" w:color="auto"/>
          </w:divBdr>
        </w:div>
        <w:div w:id="2133088337">
          <w:marLeft w:val="288"/>
          <w:marRight w:val="0"/>
          <w:marTop w:val="0"/>
          <w:marBottom w:val="0"/>
          <w:divBdr>
            <w:top w:val="none" w:sz="0" w:space="0" w:color="auto"/>
            <w:left w:val="none" w:sz="0" w:space="0" w:color="auto"/>
            <w:bottom w:val="none" w:sz="0" w:space="0" w:color="auto"/>
            <w:right w:val="none" w:sz="0" w:space="0" w:color="auto"/>
          </w:divBdr>
        </w:div>
      </w:divsChild>
    </w:div>
    <w:div w:id="700252230">
      <w:bodyDiv w:val="1"/>
      <w:marLeft w:val="0"/>
      <w:marRight w:val="0"/>
      <w:marTop w:val="0"/>
      <w:marBottom w:val="0"/>
      <w:divBdr>
        <w:top w:val="none" w:sz="0" w:space="0" w:color="auto"/>
        <w:left w:val="none" w:sz="0" w:space="0" w:color="auto"/>
        <w:bottom w:val="none" w:sz="0" w:space="0" w:color="auto"/>
        <w:right w:val="none" w:sz="0" w:space="0" w:color="auto"/>
      </w:divBdr>
    </w:div>
    <w:div w:id="707874113">
      <w:bodyDiv w:val="1"/>
      <w:marLeft w:val="0"/>
      <w:marRight w:val="0"/>
      <w:marTop w:val="0"/>
      <w:marBottom w:val="0"/>
      <w:divBdr>
        <w:top w:val="none" w:sz="0" w:space="0" w:color="auto"/>
        <w:left w:val="none" w:sz="0" w:space="0" w:color="auto"/>
        <w:bottom w:val="none" w:sz="0" w:space="0" w:color="auto"/>
        <w:right w:val="none" w:sz="0" w:space="0" w:color="auto"/>
      </w:divBdr>
      <w:divsChild>
        <w:div w:id="1973977051">
          <w:marLeft w:val="0"/>
          <w:marRight w:val="0"/>
          <w:marTop w:val="0"/>
          <w:marBottom w:val="0"/>
          <w:divBdr>
            <w:top w:val="none" w:sz="0" w:space="0" w:color="auto"/>
            <w:left w:val="none" w:sz="0" w:space="0" w:color="auto"/>
            <w:bottom w:val="none" w:sz="0" w:space="0" w:color="auto"/>
            <w:right w:val="none" w:sz="0" w:space="0" w:color="auto"/>
          </w:divBdr>
          <w:divsChild>
            <w:div w:id="1722363320">
              <w:marLeft w:val="0"/>
              <w:marRight w:val="0"/>
              <w:marTop w:val="0"/>
              <w:marBottom w:val="0"/>
              <w:divBdr>
                <w:top w:val="none" w:sz="0" w:space="0" w:color="auto"/>
                <w:left w:val="none" w:sz="0" w:space="0" w:color="auto"/>
                <w:bottom w:val="none" w:sz="0" w:space="0" w:color="auto"/>
                <w:right w:val="none" w:sz="0" w:space="0" w:color="auto"/>
              </w:divBdr>
            </w:div>
            <w:div w:id="194513503">
              <w:marLeft w:val="0"/>
              <w:marRight w:val="0"/>
              <w:marTop w:val="0"/>
              <w:marBottom w:val="0"/>
              <w:divBdr>
                <w:top w:val="none" w:sz="0" w:space="0" w:color="auto"/>
                <w:left w:val="none" w:sz="0" w:space="0" w:color="auto"/>
                <w:bottom w:val="none" w:sz="0" w:space="0" w:color="auto"/>
                <w:right w:val="none" w:sz="0" w:space="0" w:color="auto"/>
              </w:divBdr>
            </w:div>
            <w:div w:id="1969503961">
              <w:marLeft w:val="0"/>
              <w:marRight w:val="0"/>
              <w:marTop w:val="0"/>
              <w:marBottom w:val="0"/>
              <w:divBdr>
                <w:top w:val="none" w:sz="0" w:space="0" w:color="auto"/>
                <w:left w:val="none" w:sz="0" w:space="0" w:color="auto"/>
                <w:bottom w:val="none" w:sz="0" w:space="0" w:color="auto"/>
                <w:right w:val="none" w:sz="0" w:space="0" w:color="auto"/>
              </w:divBdr>
            </w:div>
            <w:div w:id="310643214">
              <w:marLeft w:val="0"/>
              <w:marRight w:val="0"/>
              <w:marTop w:val="0"/>
              <w:marBottom w:val="0"/>
              <w:divBdr>
                <w:top w:val="none" w:sz="0" w:space="0" w:color="auto"/>
                <w:left w:val="none" w:sz="0" w:space="0" w:color="auto"/>
                <w:bottom w:val="none" w:sz="0" w:space="0" w:color="auto"/>
                <w:right w:val="none" w:sz="0" w:space="0" w:color="auto"/>
              </w:divBdr>
            </w:div>
            <w:div w:id="1310329634">
              <w:marLeft w:val="0"/>
              <w:marRight w:val="0"/>
              <w:marTop w:val="0"/>
              <w:marBottom w:val="0"/>
              <w:divBdr>
                <w:top w:val="none" w:sz="0" w:space="0" w:color="auto"/>
                <w:left w:val="none" w:sz="0" w:space="0" w:color="auto"/>
                <w:bottom w:val="none" w:sz="0" w:space="0" w:color="auto"/>
                <w:right w:val="none" w:sz="0" w:space="0" w:color="auto"/>
              </w:divBdr>
            </w:div>
            <w:div w:id="438330348">
              <w:marLeft w:val="0"/>
              <w:marRight w:val="0"/>
              <w:marTop w:val="0"/>
              <w:marBottom w:val="0"/>
              <w:divBdr>
                <w:top w:val="none" w:sz="0" w:space="0" w:color="auto"/>
                <w:left w:val="none" w:sz="0" w:space="0" w:color="auto"/>
                <w:bottom w:val="none" w:sz="0" w:space="0" w:color="auto"/>
                <w:right w:val="none" w:sz="0" w:space="0" w:color="auto"/>
              </w:divBdr>
            </w:div>
            <w:div w:id="157694509">
              <w:marLeft w:val="0"/>
              <w:marRight w:val="0"/>
              <w:marTop w:val="0"/>
              <w:marBottom w:val="0"/>
              <w:divBdr>
                <w:top w:val="none" w:sz="0" w:space="0" w:color="auto"/>
                <w:left w:val="none" w:sz="0" w:space="0" w:color="auto"/>
                <w:bottom w:val="none" w:sz="0" w:space="0" w:color="auto"/>
                <w:right w:val="none" w:sz="0" w:space="0" w:color="auto"/>
              </w:divBdr>
            </w:div>
            <w:div w:id="1636792590">
              <w:marLeft w:val="0"/>
              <w:marRight w:val="0"/>
              <w:marTop w:val="0"/>
              <w:marBottom w:val="0"/>
              <w:divBdr>
                <w:top w:val="none" w:sz="0" w:space="0" w:color="auto"/>
                <w:left w:val="none" w:sz="0" w:space="0" w:color="auto"/>
                <w:bottom w:val="none" w:sz="0" w:space="0" w:color="auto"/>
                <w:right w:val="none" w:sz="0" w:space="0" w:color="auto"/>
              </w:divBdr>
            </w:div>
            <w:div w:id="753212030">
              <w:marLeft w:val="0"/>
              <w:marRight w:val="0"/>
              <w:marTop w:val="0"/>
              <w:marBottom w:val="0"/>
              <w:divBdr>
                <w:top w:val="none" w:sz="0" w:space="0" w:color="auto"/>
                <w:left w:val="none" w:sz="0" w:space="0" w:color="auto"/>
                <w:bottom w:val="none" w:sz="0" w:space="0" w:color="auto"/>
                <w:right w:val="none" w:sz="0" w:space="0" w:color="auto"/>
              </w:divBdr>
            </w:div>
            <w:div w:id="1662926447">
              <w:marLeft w:val="0"/>
              <w:marRight w:val="0"/>
              <w:marTop w:val="0"/>
              <w:marBottom w:val="0"/>
              <w:divBdr>
                <w:top w:val="none" w:sz="0" w:space="0" w:color="auto"/>
                <w:left w:val="none" w:sz="0" w:space="0" w:color="auto"/>
                <w:bottom w:val="none" w:sz="0" w:space="0" w:color="auto"/>
                <w:right w:val="none" w:sz="0" w:space="0" w:color="auto"/>
              </w:divBdr>
            </w:div>
            <w:div w:id="1290891055">
              <w:marLeft w:val="0"/>
              <w:marRight w:val="0"/>
              <w:marTop w:val="0"/>
              <w:marBottom w:val="0"/>
              <w:divBdr>
                <w:top w:val="none" w:sz="0" w:space="0" w:color="auto"/>
                <w:left w:val="none" w:sz="0" w:space="0" w:color="auto"/>
                <w:bottom w:val="none" w:sz="0" w:space="0" w:color="auto"/>
                <w:right w:val="none" w:sz="0" w:space="0" w:color="auto"/>
              </w:divBdr>
            </w:div>
            <w:div w:id="2083141741">
              <w:marLeft w:val="0"/>
              <w:marRight w:val="0"/>
              <w:marTop w:val="0"/>
              <w:marBottom w:val="0"/>
              <w:divBdr>
                <w:top w:val="none" w:sz="0" w:space="0" w:color="auto"/>
                <w:left w:val="none" w:sz="0" w:space="0" w:color="auto"/>
                <w:bottom w:val="none" w:sz="0" w:space="0" w:color="auto"/>
                <w:right w:val="none" w:sz="0" w:space="0" w:color="auto"/>
              </w:divBdr>
            </w:div>
            <w:div w:id="1224490867">
              <w:marLeft w:val="0"/>
              <w:marRight w:val="0"/>
              <w:marTop w:val="0"/>
              <w:marBottom w:val="0"/>
              <w:divBdr>
                <w:top w:val="none" w:sz="0" w:space="0" w:color="auto"/>
                <w:left w:val="none" w:sz="0" w:space="0" w:color="auto"/>
                <w:bottom w:val="none" w:sz="0" w:space="0" w:color="auto"/>
                <w:right w:val="none" w:sz="0" w:space="0" w:color="auto"/>
              </w:divBdr>
            </w:div>
            <w:div w:id="72529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48121">
      <w:bodyDiv w:val="1"/>
      <w:marLeft w:val="0"/>
      <w:marRight w:val="0"/>
      <w:marTop w:val="0"/>
      <w:marBottom w:val="0"/>
      <w:divBdr>
        <w:top w:val="none" w:sz="0" w:space="0" w:color="auto"/>
        <w:left w:val="none" w:sz="0" w:space="0" w:color="auto"/>
        <w:bottom w:val="none" w:sz="0" w:space="0" w:color="auto"/>
        <w:right w:val="none" w:sz="0" w:space="0" w:color="auto"/>
      </w:divBdr>
    </w:div>
    <w:div w:id="719135576">
      <w:bodyDiv w:val="1"/>
      <w:marLeft w:val="0"/>
      <w:marRight w:val="0"/>
      <w:marTop w:val="0"/>
      <w:marBottom w:val="0"/>
      <w:divBdr>
        <w:top w:val="none" w:sz="0" w:space="0" w:color="auto"/>
        <w:left w:val="none" w:sz="0" w:space="0" w:color="auto"/>
        <w:bottom w:val="none" w:sz="0" w:space="0" w:color="auto"/>
        <w:right w:val="none" w:sz="0" w:space="0" w:color="auto"/>
      </w:divBdr>
      <w:divsChild>
        <w:div w:id="1961915444">
          <w:marLeft w:val="0"/>
          <w:marRight w:val="0"/>
          <w:marTop w:val="0"/>
          <w:marBottom w:val="0"/>
          <w:divBdr>
            <w:top w:val="none" w:sz="0" w:space="0" w:color="auto"/>
            <w:left w:val="none" w:sz="0" w:space="0" w:color="auto"/>
            <w:bottom w:val="none" w:sz="0" w:space="0" w:color="auto"/>
            <w:right w:val="none" w:sz="0" w:space="0" w:color="auto"/>
          </w:divBdr>
          <w:divsChild>
            <w:div w:id="978267339">
              <w:marLeft w:val="0"/>
              <w:marRight w:val="0"/>
              <w:marTop w:val="0"/>
              <w:marBottom w:val="0"/>
              <w:divBdr>
                <w:top w:val="none" w:sz="0" w:space="0" w:color="auto"/>
                <w:left w:val="none" w:sz="0" w:space="0" w:color="auto"/>
                <w:bottom w:val="none" w:sz="0" w:space="0" w:color="auto"/>
                <w:right w:val="none" w:sz="0" w:space="0" w:color="auto"/>
              </w:divBdr>
            </w:div>
            <w:div w:id="2128575556">
              <w:marLeft w:val="0"/>
              <w:marRight w:val="0"/>
              <w:marTop w:val="0"/>
              <w:marBottom w:val="0"/>
              <w:divBdr>
                <w:top w:val="none" w:sz="0" w:space="0" w:color="auto"/>
                <w:left w:val="none" w:sz="0" w:space="0" w:color="auto"/>
                <w:bottom w:val="none" w:sz="0" w:space="0" w:color="auto"/>
                <w:right w:val="none" w:sz="0" w:space="0" w:color="auto"/>
              </w:divBdr>
            </w:div>
            <w:div w:id="1597395523">
              <w:marLeft w:val="0"/>
              <w:marRight w:val="0"/>
              <w:marTop w:val="0"/>
              <w:marBottom w:val="0"/>
              <w:divBdr>
                <w:top w:val="none" w:sz="0" w:space="0" w:color="auto"/>
                <w:left w:val="none" w:sz="0" w:space="0" w:color="auto"/>
                <w:bottom w:val="none" w:sz="0" w:space="0" w:color="auto"/>
                <w:right w:val="none" w:sz="0" w:space="0" w:color="auto"/>
              </w:divBdr>
            </w:div>
            <w:div w:id="1966348648">
              <w:marLeft w:val="0"/>
              <w:marRight w:val="0"/>
              <w:marTop w:val="0"/>
              <w:marBottom w:val="0"/>
              <w:divBdr>
                <w:top w:val="none" w:sz="0" w:space="0" w:color="auto"/>
                <w:left w:val="none" w:sz="0" w:space="0" w:color="auto"/>
                <w:bottom w:val="none" w:sz="0" w:space="0" w:color="auto"/>
                <w:right w:val="none" w:sz="0" w:space="0" w:color="auto"/>
              </w:divBdr>
            </w:div>
            <w:div w:id="1130628350">
              <w:marLeft w:val="0"/>
              <w:marRight w:val="0"/>
              <w:marTop w:val="0"/>
              <w:marBottom w:val="0"/>
              <w:divBdr>
                <w:top w:val="none" w:sz="0" w:space="0" w:color="auto"/>
                <w:left w:val="none" w:sz="0" w:space="0" w:color="auto"/>
                <w:bottom w:val="none" w:sz="0" w:space="0" w:color="auto"/>
                <w:right w:val="none" w:sz="0" w:space="0" w:color="auto"/>
              </w:divBdr>
            </w:div>
            <w:div w:id="424225053">
              <w:marLeft w:val="0"/>
              <w:marRight w:val="0"/>
              <w:marTop w:val="0"/>
              <w:marBottom w:val="0"/>
              <w:divBdr>
                <w:top w:val="none" w:sz="0" w:space="0" w:color="auto"/>
                <w:left w:val="none" w:sz="0" w:space="0" w:color="auto"/>
                <w:bottom w:val="none" w:sz="0" w:space="0" w:color="auto"/>
                <w:right w:val="none" w:sz="0" w:space="0" w:color="auto"/>
              </w:divBdr>
            </w:div>
            <w:div w:id="1400785114">
              <w:marLeft w:val="0"/>
              <w:marRight w:val="0"/>
              <w:marTop w:val="0"/>
              <w:marBottom w:val="0"/>
              <w:divBdr>
                <w:top w:val="none" w:sz="0" w:space="0" w:color="auto"/>
                <w:left w:val="none" w:sz="0" w:space="0" w:color="auto"/>
                <w:bottom w:val="none" w:sz="0" w:space="0" w:color="auto"/>
                <w:right w:val="none" w:sz="0" w:space="0" w:color="auto"/>
              </w:divBdr>
            </w:div>
            <w:div w:id="1621064342">
              <w:marLeft w:val="0"/>
              <w:marRight w:val="0"/>
              <w:marTop w:val="0"/>
              <w:marBottom w:val="0"/>
              <w:divBdr>
                <w:top w:val="none" w:sz="0" w:space="0" w:color="auto"/>
                <w:left w:val="none" w:sz="0" w:space="0" w:color="auto"/>
                <w:bottom w:val="none" w:sz="0" w:space="0" w:color="auto"/>
                <w:right w:val="none" w:sz="0" w:space="0" w:color="auto"/>
              </w:divBdr>
            </w:div>
            <w:div w:id="17702412">
              <w:marLeft w:val="0"/>
              <w:marRight w:val="0"/>
              <w:marTop w:val="0"/>
              <w:marBottom w:val="0"/>
              <w:divBdr>
                <w:top w:val="none" w:sz="0" w:space="0" w:color="auto"/>
                <w:left w:val="none" w:sz="0" w:space="0" w:color="auto"/>
                <w:bottom w:val="none" w:sz="0" w:space="0" w:color="auto"/>
                <w:right w:val="none" w:sz="0" w:space="0" w:color="auto"/>
              </w:divBdr>
            </w:div>
            <w:div w:id="1335302429">
              <w:marLeft w:val="0"/>
              <w:marRight w:val="0"/>
              <w:marTop w:val="0"/>
              <w:marBottom w:val="0"/>
              <w:divBdr>
                <w:top w:val="none" w:sz="0" w:space="0" w:color="auto"/>
                <w:left w:val="none" w:sz="0" w:space="0" w:color="auto"/>
                <w:bottom w:val="none" w:sz="0" w:space="0" w:color="auto"/>
                <w:right w:val="none" w:sz="0" w:space="0" w:color="auto"/>
              </w:divBdr>
            </w:div>
            <w:div w:id="1827165813">
              <w:marLeft w:val="0"/>
              <w:marRight w:val="0"/>
              <w:marTop w:val="0"/>
              <w:marBottom w:val="0"/>
              <w:divBdr>
                <w:top w:val="none" w:sz="0" w:space="0" w:color="auto"/>
                <w:left w:val="none" w:sz="0" w:space="0" w:color="auto"/>
                <w:bottom w:val="none" w:sz="0" w:space="0" w:color="auto"/>
                <w:right w:val="none" w:sz="0" w:space="0" w:color="auto"/>
              </w:divBdr>
            </w:div>
            <w:div w:id="1785035573">
              <w:marLeft w:val="0"/>
              <w:marRight w:val="0"/>
              <w:marTop w:val="0"/>
              <w:marBottom w:val="0"/>
              <w:divBdr>
                <w:top w:val="none" w:sz="0" w:space="0" w:color="auto"/>
                <w:left w:val="none" w:sz="0" w:space="0" w:color="auto"/>
                <w:bottom w:val="none" w:sz="0" w:space="0" w:color="auto"/>
                <w:right w:val="none" w:sz="0" w:space="0" w:color="auto"/>
              </w:divBdr>
            </w:div>
            <w:div w:id="1323195711">
              <w:marLeft w:val="0"/>
              <w:marRight w:val="0"/>
              <w:marTop w:val="0"/>
              <w:marBottom w:val="0"/>
              <w:divBdr>
                <w:top w:val="none" w:sz="0" w:space="0" w:color="auto"/>
                <w:left w:val="none" w:sz="0" w:space="0" w:color="auto"/>
                <w:bottom w:val="none" w:sz="0" w:space="0" w:color="auto"/>
                <w:right w:val="none" w:sz="0" w:space="0" w:color="auto"/>
              </w:divBdr>
            </w:div>
            <w:div w:id="1617634633">
              <w:marLeft w:val="0"/>
              <w:marRight w:val="0"/>
              <w:marTop w:val="0"/>
              <w:marBottom w:val="0"/>
              <w:divBdr>
                <w:top w:val="none" w:sz="0" w:space="0" w:color="auto"/>
                <w:left w:val="none" w:sz="0" w:space="0" w:color="auto"/>
                <w:bottom w:val="none" w:sz="0" w:space="0" w:color="auto"/>
                <w:right w:val="none" w:sz="0" w:space="0" w:color="auto"/>
              </w:divBdr>
            </w:div>
            <w:div w:id="1952517024">
              <w:marLeft w:val="0"/>
              <w:marRight w:val="0"/>
              <w:marTop w:val="0"/>
              <w:marBottom w:val="0"/>
              <w:divBdr>
                <w:top w:val="none" w:sz="0" w:space="0" w:color="auto"/>
                <w:left w:val="none" w:sz="0" w:space="0" w:color="auto"/>
                <w:bottom w:val="none" w:sz="0" w:space="0" w:color="auto"/>
                <w:right w:val="none" w:sz="0" w:space="0" w:color="auto"/>
              </w:divBdr>
            </w:div>
            <w:div w:id="1919946225">
              <w:marLeft w:val="0"/>
              <w:marRight w:val="0"/>
              <w:marTop w:val="0"/>
              <w:marBottom w:val="0"/>
              <w:divBdr>
                <w:top w:val="none" w:sz="0" w:space="0" w:color="auto"/>
                <w:left w:val="none" w:sz="0" w:space="0" w:color="auto"/>
                <w:bottom w:val="none" w:sz="0" w:space="0" w:color="auto"/>
                <w:right w:val="none" w:sz="0" w:space="0" w:color="auto"/>
              </w:divBdr>
            </w:div>
            <w:div w:id="1838811531">
              <w:marLeft w:val="0"/>
              <w:marRight w:val="0"/>
              <w:marTop w:val="0"/>
              <w:marBottom w:val="0"/>
              <w:divBdr>
                <w:top w:val="none" w:sz="0" w:space="0" w:color="auto"/>
                <w:left w:val="none" w:sz="0" w:space="0" w:color="auto"/>
                <w:bottom w:val="none" w:sz="0" w:space="0" w:color="auto"/>
                <w:right w:val="none" w:sz="0" w:space="0" w:color="auto"/>
              </w:divBdr>
            </w:div>
            <w:div w:id="613220475">
              <w:marLeft w:val="0"/>
              <w:marRight w:val="0"/>
              <w:marTop w:val="0"/>
              <w:marBottom w:val="0"/>
              <w:divBdr>
                <w:top w:val="none" w:sz="0" w:space="0" w:color="auto"/>
                <w:left w:val="none" w:sz="0" w:space="0" w:color="auto"/>
                <w:bottom w:val="none" w:sz="0" w:space="0" w:color="auto"/>
                <w:right w:val="none" w:sz="0" w:space="0" w:color="auto"/>
              </w:divBdr>
            </w:div>
            <w:div w:id="1921257744">
              <w:marLeft w:val="0"/>
              <w:marRight w:val="0"/>
              <w:marTop w:val="0"/>
              <w:marBottom w:val="0"/>
              <w:divBdr>
                <w:top w:val="none" w:sz="0" w:space="0" w:color="auto"/>
                <w:left w:val="none" w:sz="0" w:space="0" w:color="auto"/>
                <w:bottom w:val="none" w:sz="0" w:space="0" w:color="auto"/>
                <w:right w:val="none" w:sz="0" w:space="0" w:color="auto"/>
              </w:divBdr>
            </w:div>
            <w:div w:id="522981383">
              <w:marLeft w:val="0"/>
              <w:marRight w:val="0"/>
              <w:marTop w:val="0"/>
              <w:marBottom w:val="0"/>
              <w:divBdr>
                <w:top w:val="none" w:sz="0" w:space="0" w:color="auto"/>
                <w:left w:val="none" w:sz="0" w:space="0" w:color="auto"/>
                <w:bottom w:val="none" w:sz="0" w:space="0" w:color="auto"/>
                <w:right w:val="none" w:sz="0" w:space="0" w:color="auto"/>
              </w:divBdr>
            </w:div>
            <w:div w:id="1467044264">
              <w:marLeft w:val="0"/>
              <w:marRight w:val="0"/>
              <w:marTop w:val="0"/>
              <w:marBottom w:val="0"/>
              <w:divBdr>
                <w:top w:val="none" w:sz="0" w:space="0" w:color="auto"/>
                <w:left w:val="none" w:sz="0" w:space="0" w:color="auto"/>
                <w:bottom w:val="none" w:sz="0" w:space="0" w:color="auto"/>
                <w:right w:val="none" w:sz="0" w:space="0" w:color="auto"/>
              </w:divBdr>
            </w:div>
            <w:div w:id="1067996089">
              <w:marLeft w:val="0"/>
              <w:marRight w:val="0"/>
              <w:marTop w:val="0"/>
              <w:marBottom w:val="0"/>
              <w:divBdr>
                <w:top w:val="none" w:sz="0" w:space="0" w:color="auto"/>
                <w:left w:val="none" w:sz="0" w:space="0" w:color="auto"/>
                <w:bottom w:val="none" w:sz="0" w:space="0" w:color="auto"/>
                <w:right w:val="none" w:sz="0" w:space="0" w:color="auto"/>
              </w:divBdr>
            </w:div>
            <w:div w:id="91049012">
              <w:marLeft w:val="0"/>
              <w:marRight w:val="0"/>
              <w:marTop w:val="0"/>
              <w:marBottom w:val="0"/>
              <w:divBdr>
                <w:top w:val="none" w:sz="0" w:space="0" w:color="auto"/>
                <w:left w:val="none" w:sz="0" w:space="0" w:color="auto"/>
                <w:bottom w:val="none" w:sz="0" w:space="0" w:color="auto"/>
                <w:right w:val="none" w:sz="0" w:space="0" w:color="auto"/>
              </w:divBdr>
            </w:div>
            <w:div w:id="2097745901">
              <w:marLeft w:val="0"/>
              <w:marRight w:val="0"/>
              <w:marTop w:val="0"/>
              <w:marBottom w:val="0"/>
              <w:divBdr>
                <w:top w:val="none" w:sz="0" w:space="0" w:color="auto"/>
                <w:left w:val="none" w:sz="0" w:space="0" w:color="auto"/>
                <w:bottom w:val="none" w:sz="0" w:space="0" w:color="auto"/>
                <w:right w:val="none" w:sz="0" w:space="0" w:color="auto"/>
              </w:divBdr>
            </w:div>
            <w:div w:id="2089108243">
              <w:marLeft w:val="0"/>
              <w:marRight w:val="0"/>
              <w:marTop w:val="0"/>
              <w:marBottom w:val="0"/>
              <w:divBdr>
                <w:top w:val="none" w:sz="0" w:space="0" w:color="auto"/>
                <w:left w:val="none" w:sz="0" w:space="0" w:color="auto"/>
                <w:bottom w:val="none" w:sz="0" w:space="0" w:color="auto"/>
                <w:right w:val="none" w:sz="0" w:space="0" w:color="auto"/>
              </w:divBdr>
            </w:div>
            <w:div w:id="1510028350">
              <w:marLeft w:val="0"/>
              <w:marRight w:val="0"/>
              <w:marTop w:val="0"/>
              <w:marBottom w:val="0"/>
              <w:divBdr>
                <w:top w:val="none" w:sz="0" w:space="0" w:color="auto"/>
                <w:left w:val="none" w:sz="0" w:space="0" w:color="auto"/>
                <w:bottom w:val="none" w:sz="0" w:space="0" w:color="auto"/>
                <w:right w:val="none" w:sz="0" w:space="0" w:color="auto"/>
              </w:divBdr>
            </w:div>
            <w:div w:id="1193304281">
              <w:marLeft w:val="0"/>
              <w:marRight w:val="0"/>
              <w:marTop w:val="0"/>
              <w:marBottom w:val="0"/>
              <w:divBdr>
                <w:top w:val="none" w:sz="0" w:space="0" w:color="auto"/>
                <w:left w:val="none" w:sz="0" w:space="0" w:color="auto"/>
                <w:bottom w:val="none" w:sz="0" w:space="0" w:color="auto"/>
                <w:right w:val="none" w:sz="0" w:space="0" w:color="auto"/>
              </w:divBdr>
            </w:div>
            <w:div w:id="2106609883">
              <w:marLeft w:val="0"/>
              <w:marRight w:val="0"/>
              <w:marTop w:val="0"/>
              <w:marBottom w:val="0"/>
              <w:divBdr>
                <w:top w:val="none" w:sz="0" w:space="0" w:color="auto"/>
                <w:left w:val="none" w:sz="0" w:space="0" w:color="auto"/>
                <w:bottom w:val="none" w:sz="0" w:space="0" w:color="auto"/>
                <w:right w:val="none" w:sz="0" w:space="0" w:color="auto"/>
              </w:divBdr>
            </w:div>
            <w:div w:id="144201699">
              <w:marLeft w:val="0"/>
              <w:marRight w:val="0"/>
              <w:marTop w:val="0"/>
              <w:marBottom w:val="0"/>
              <w:divBdr>
                <w:top w:val="none" w:sz="0" w:space="0" w:color="auto"/>
                <w:left w:val="none" w:sz="0" w:space="0" w:color="auto"/>
                <w:bottom w:val="none" w:sz="0" w:space="0" w:color="auto"/>
                <w:right w:val="none" w:sz="0" w:space="0" w:color="auto"/>
              </w:divBdr>
            </w:div>
            <w:div w:id="1076048713">
              <w:marLeft w:val="0"/>
              <w:marRight w:val="0"/>
              <w:marTop w:val="0"/>
              <w:marBottom w:val="0"/>
              <w:divBdr>
                <w:top w:val="none" w:sz="0" w:space="0" w:color="auto"/>
                <w:left w:val="none" w:sz="0" w:space="0" w:color="auto"/>
                <w:bottom w:val="none" w:sz="0" w:space="0" w:color="auto"/>
                <w:right w:val="none" w:sz="0" w:space="0" w:color="auto"/>
              </w:divBdr>
            </w:div>
            <w:div w:id="316345246">
              <w:marLeft w:val="0"/>
              <w:marRight w:val="0"/>
              <w:marTop w:val="0"/>
              <w:marBottom w:val="0"/>
              <w:divBdr>
                <w:top w:val="none" w:sz="0" w:space="0" w:color="auto"/>
                <w:left w:val="none" w:sz="0" w:space="0" w:color="auto"/>
                <w:bottom w:val="none" w:sz="0" w:space="0" w:color="auto"/>
                <w:right w:val="none" w:sz="0" w:space="0" w:color="auto"/>
              </w:divBdr>
            </w:div>
            <w:div w:id="986327120">
              <w:marLeft w:val="0"/>
              <w:marRight w:val="0"/>
              <w:marTop w:val="0"/>
              <w:marBottom w:val="0"/>
              <w:divBdr>
                <w:top w:val="none" w:sz="0" w:space="0" w:color="auto"/>
                <w:left w:val="none" w:sz="0" w:space="0" w:color="auto"/>
                <w:bottom w:val="none" w:sz="0" w:space="0" w:color="auto"/>
                <w:right w:val="none" w:sz="0" w:space="0" w:color="auto"/>
              </w:divBdr>
            </w:div>
            <w:div w:id="467744237">
              <w:marLeft w:val="0"/>
              <w:marRight w:val="0"/>
              <w:marTop w:val="0"/>
              <w:marBottom w:val="0"/>
              <w:divBdr>
                <w:top w:val="none" w:sz="0" w:space="0" w:color="auto"/>
                <w:left w:val="none" w:sz="0" w:space="0" w:color="auto"/>
                <w:bottom w:val="none" w:sz="0" w:space="0" w:color="auto"/>
                <w:right w:val="none" w:sz="0" w:space="0" w:color="auto"/>
              </w:divBdr>
            </w:div>
            <w:div w:id="1732650609">
              <w:marLeft w:val="0"/>
              <w:marRight w:val="0"/>
              <w:marTop w:val="0"/>
              <w:marBottom w:val="0"/>
              <w:divBdr>
                <w:top w:val="none" w:sz="0" w:space="0" w:color="auto"/>
                <w:left w:val="none" w:sz="0" w:space="0" w:color="auto"/>
                <w:bottom w:val="none" w:sz="0" w:space="0" w:color="auto"/>
                <w:right w:val="none" w:sz="0" w:space="0" w:color="auto"/>
              </w:divBdr>
            </w:div>
            <w:div w:id="1525948149">
              <w:marLeft w:val="0"/>
              <w:marRight w:val="0"/>
              <w:marTop w:val="0"/>
              <w:marBottom w:val="0"/>
              <w:divBdr>
                <w:top w:val="none" w:sz="0" w:space="0" w:color="auto"/>
                <w:left w:val="none" w:sz="0" w:space="0" w:color="auto"/>
                <w:bottom w:val="none" w:sz="0" w:space="0" w:color="auto"/>
                <w:right w:val="none" w:sz="0" w:space="0" w:color="auto"/>
              </w:divBdr>
            </w:div>
            <w:div w:id="747309884">
              <w:marLeft w:val="0"/>
              <w:marRight w:val="0"/>
              <w:marTop w:val="0"/>
              <w:marBottom w:val="0"/>
              <w:divBdr>
                <w:top w:val="none" w:sz="0" w:space="0" w:color="auto"/>
                <w:left w:val="none" w:sz="0" w:space="0" w:color="auto"/>
                <w:bottom w:val="none" w:sz="0" w:space="0" w:color="auto"/>
                <w:right w:val="none" w:sz="0" w:space="0" w:color="auto"/>
              </w:divBdr>
            </w:div>
            <w:div w:id="43218480">
              <w:marLeft w:val="0"/>
              <w:marRight w:val="0"/>
              <w:marTop w:val="0"/>
              <w:marBottom w:val="0"/>
              <w:divBdr>
                <w:top w:val="none" w:sz="0" w:space="0" w:color="auto"/>
                <w:left w:val="none" w:sz="0" w:space="0" w:color="auto"/>
                <w:bottom w:val="none" w:sz="0" w:space="0" w:color="auto"/>
                <w:right w:val="none" w:sz="0" w:space="0" w:color="auto"/>
              </w:divBdr>
            </w:div>
            <w:div w:id="1179731096">
              <w:marLeft w:val="0"/>
              <w:marRight w:val="0"/>
              <w:marTop w:val="0"/>
              <w:marBottom w:val="0"/>
              <w:divBdr>
                <w:top w:val="none" w:sz="0" w:space="0" w:color="auto"/>
                <w:left w:val="none" w:sz="0" w:space="0" w:color="auto"/>
                <w:bottom w:val="none" w:sz="0" w:space="0" w:color="auto"/>
                <w:right w:val="none" w:sz="0" w:space="0" w:color="auto"/>
              </w:divBdr>
            </w:div>
            <w:div w:id="294457545">
              <w:marLeft w:val="0"/>
              <w:marRight w:val="0"/>
              <w:marTop w:val="0"/>
              <w:marBottom w:val="0"/>
              <w:divBdr>
                <w:top w:val="none" w:sz="0" w:space="0" w:color="auto"/>
                <w:left w:val="none" w:sz="0" w:space="0" w:color="auto"/>
                <w:bottom w:val="none" w:sz="0" w:space="0" w:color="auto"/>
                <w:right w:val="none" w:sz="0" w:space="0" w:color="auto"/>
              </w:divBdr>
            </w:div>
            <w:div w:id="144858241">
              <w:marLeft w:val="0"/>
              <w:marRight w:val="0"/>
              <w:marTop w:val="0"/>
              <w:marBottom w:val="0"/>
              <w:divBdr>
                <w:top w:val="none" w:sz="0" w:space="0" w:color="auto"/>
                <w:left w:val="none" w:sz="0" w:space="0" w:color="auto"/>
                <w:bottom w:val="none" w:sz="0" w:space="0" w:color="auto"/>
                <w:right w:val="none" w:sz="0" w:space="0" w:color="auto"/>
              </w:divBdr>
            </w:div>
            <w:div w:id="1424447821">
              <w:marLeft w:val="0"/>
              <w:marRight w:val="0"/>
              <w:marTop w:val="0"/>
              <w:marBottom w:val="0"/>
              <w:divBdr>
                <w:top w:val="none" w:sz="0" w:space="0" w:color="auto"/>
                <w:left w:val="none" w:sz="0" w:space="0" w:color="auto"/>
                <w:bottom w:val="none" w:sz="0" w:space="0" w:color="auto"/>
                <w:right w:val="none" w:sz="0" w:space="0" w:color="auto"/>
              </w:divBdr>
            </w:div>
            <w:div w:id="2127460752">
              <w:marLeft w:val="0"/>
              <w:marRight w:val="0"/>
              <w:marTop w:val="0"/>
              <w:marBottom w:val="0"/>
              <w:divBdr>
                <w:top w:val="none" w:sz="0" w:space="0" w:color="auto"/>
                <w:left w:val="none" w:sz="0" w:space="0" w:color="auto"/>
                <w:bottom w:val="none" w:sz="0" w:space="0" w:color="auto"/>
                <w:right w:val="none" w:sz="0" w:space="0" w:color="auto"/>
              </w:divBdr>
            </w:div>
            <w:div w:id="1108551113">
              <w:marLeft w:val="0"/>
              <w:marRight w:val="0"/>
              <w:marTop w:val="0"/>
              <w:marBottom w:val="0"/>
              <w:divBdr>
                <w:top w:val="none" w:sz="0" w:space="0" w:color="auto"/>
                <w:left w:val="none" w:sz="0" w:space="0" w:color="auto"/>
                <w:bottom w:val="none" w:sz="0" w:space="0" w:color="auto"/>
                <w:right w:val="none" w:sz="0" w:space="0" w:color="auto"/>
              </w:divBdr>
            </w:div>
            <w:div w:id="838932357">
              <w:marLeft w:val="0"/>
              <w:marRight w:val="0"/>
              <w:marTop w:val="0"/>
              <w:marBottom w:val="0"/>
              <w:divBdr>
                <w:top w:val="none" w:sz="0" w:space="0" w:color="auto"/>
                <w:left w:val="none" w:sz="0" w:space="0" w:color="auto"/>
                <w:bottom w:val="none" w:sz="0" w:space="0" w:color="auto"/>
                <w:right w:val="none" w:sz="0" w:space="0" w:color="auto"/>
              </w:divBdr>
            </w:div>
            <w:div w:id="1755783579">
              <w:marLeft w:val="0"/>
              <w:marRight w:val="0"/>
              <w:marTop w:val="0"/>
              <w:marBottom w:val="0"/>
              <w:divBdr>
                <w:top w:val="none" w:sz="0" w:space="0" w:color="auto"/>
                <w:left w:val="none" w:sz="0" w:space="0" w:color="auto"/>
                <w:bottom w:val="none" w:sz="0" w:space="0" w:color="auto"/>
                <w:right w:val="none" w:sz="0" w:space="0" w:color="auto"/>
              </w:divBdr>
            </w:div>
            <w:div w:id="1096436312">
              <w:marLeft w:val="0"/>
              <w:marRight w:val="0"/>
              <w:marTop w:val="0"/>
              <w:marBottom w:val="0"/>
              <w:divBdr>
                <w:top w:val="none" w:sz="0" w:space="0" w:color="auto"/>
                <w:left w:val="none" w:sz="0" w:space="0" w:color="auto"/>
                <w:bottom w:val="none" w:sz="0" w:space="0" w:color="auto"/>
                <w:right w:val="none" w:sz="0" w:space="0" w:color="auto"/>
              </w:divBdr>
            </w:div>
            <w:div w:id="916015437">
              <w:marLeft w:val="0"/>
              <w:marRight w:val="0"/>
              <w:marTop w:val="0"/>
              <w:marBottom w:val="0"/>
              <w:divBdr>
                <w:top w:val="none" w:sz="0" w:space="0" w:color="auto"/>
                <w:left w:val="none" w:sz="0" w:space="0" w:color="auto"/>
                <w:bottom w:val="none" w:sz="0" w:space="0" w:color="auto"/>
                <w:right w:val="none" w:sz="0" w:space="0" w:color="auto"/>
              </w:divBdr>
            </w:div>
            <w:div w:id="890045643">
              <w:marLeft w:val="0"/>
              <w:marRight w:val="0"/>
              <w:marTop w:val="0"/>
              <w:marBottom w:val="0"/>
              <w:divBdr>
                <w:top w:val="none" w:sz="0" w:space="0" w:color="auto"/>
                <w:left w:val="none" w:sz="0" w:space="0" w:color="auto"/>
                <w:bottom w:val="none" w:sz="0" w:space="0" w:color="auto"/>
                <w:right w:val="none" w:sz="0" w:space="0" w:color="auto"/>
              </w:divBdr>
            </w:div>
            <w:div w:id="1946036032">
              <w:marLeft w:val="0"/>
              <w:marRight w:val="0"/>
              <w:marTop w:val="0"/>
              <w:marBottom w:val="0"/>
              <w:divBdr>
                <w:top w:val="none" w:sz="0" w:space="0" w:color="auto"/>
                <w:left w:val="none" w:sz="0" w:space="0" w:color="auto"/>
                <w:bottom w:val="none" w:sz="0" w:space="0" w:color="auto"/>
                <w:right w:val="none" w:sz="0" w:space="0" w:color="auto"/>
              </w:divBdr>
            </w:div>
            <w:div w:id="1430470287">
              <w:marLeft w:val="0"/>
              <w:marRight w:val="0"/>
              <w:marTop w:val="0"/>
              <w:marBottom w:val="0"/>
              <w:divBdr>
                <w:top w:val="none" w:sz="0" w:space="0" w:color="auto"/>
                <w:left w:val="none" w:sz="0" w:space="0" w:color="auto"/>
                <w:bottom w:val="none" w:sz="0" w:space="0" w:color="auto"/>
                <w:right w:val="none" w:sz="0" w:space="0" w:color="auto"/>
              </w:divBdr>
            </w:div>
            <w:div w:id="48455947">
              <w:marLeft w:val="0"/>
              <w:marRight w:val="0"/>
              <w:marTop w:val="0"/>
              <w:marBottom w:val="0"/>
              <w:divBdr>
                <w:top w:val="none" w:sz="0" w:space="0" w:color="auto"/>
                <w:left w:val="none" w:sz="0" w:space="0" w:color="auto"/>
                <w:bottom w:val="none" w:sz="0" w:space="0" w:color="auto"/>
                <w:right w:val="none" w:sz="0" w:space="0" w:color="auto"/>
              </w:divBdr>
            </w:div>
            <w:div w:id="2008902896">
              <w:marLeft w:val="0"/>
              <w:marRight w:val="0"/>
              <w:marTop w:val="0"/>
              <w:marBottom w:val="0"/>
              <w:divBdr>
                <w:top w:val="none" w:sz="0" w:space="0" w:color="auto"/>
                <w:left w:val="none" w:sz="0" w:space="0" w:color="auto"/>
                <w:bottom w:val="none" w:sz="0" w:space="0" w:color="auto"/>
                <w:right w:val="none" w:sz="0" w:space="0" w:color="auto"/>
              </w:divBdr>
            </w:div>
            <w:div w:id="1386953731">
              <w:marLeft w:val="0"/>
              <w:marRight w:val="0"/>
              <w:marTop w:val="0"/>
              <w:marBottom w:val="0"/>
              <w:divBdr>
                <w:top w:val="none" w:sz="0" w:space="0" w:color="auto"/>
                <w:left w:val="none" w:sz="0" w:space="0" w:color="auto"/>
                <w:bottom w:val="none" w:sz="0" w:space="0" w:color="auto"/>
                <w:right w:val="none" w:sz="0" w:space="0" w:color="auto"/>
              </w:divBdr>
            </w:div>
            <w:div w:id="1265921309">
              <w:marLeft w:val="0"/>
              <w:marRight w:val="0"/>
              <w:marTop w:val="0"/>
              <w:marBottom w:val="0"/>
              <w:divBdr>
                <w:top w:val="none" w:sz="0" w:space="0" w:color="auto"/>
                <w:left w:val="none" w:sz="0" w:space="0" w:color="auto"/>
                <w:bottom w:val="none" w:sz="0" w:space="0" w:color="auto"/>
                <w:right w:val="none" w:sz="0" w:space="0" w:color="auto"/>
              </w:divBdr>
            </w:div>
            <w:div w:id="229997405">
              <w:marLeft w:val="0"/>
              <w:marRight w:val="0"/>
              <w:marTop w:val="0"/>
              <w:marBottom w:val="0"/>
              <w:divBdr>
                <w:top w:val="none" w:sz="0" w:space="0" w:color="auto"/>
                <w:left w:val="none" w:sz="0" w:space="0" w:color="auto"/>
                <w:bottom w:val="none" w:sz="0" w:space="0" w:color="auto"/>
                <w:right w:val="none" w:sz="0" w:space="0" w:color="auto"/>
              </w:divBdr>
            </w:div>
            <w:div w:id="1316302502">
              <w:marLeft w:val="0"/>
              <w:marRight w:val="0"/>
              <w:marTop w:val="0"/>
              <w:marBottom w:val="0"/>
              <w:divBdr>
                <w:top w:val="none" w:sz="0" w:space="0" w:color="auto"/>
                <w:left w:val="none" w:sz="0" w:space="0" w:color="auto"/>
                <w:bottom w:val="none" w:sz="0" w:space="0" w:color="auto"/>
                <w:right w:val="none" w:sz="0" w:space="0" w:color="auto"/>
              </w:divBdr>
            </w:div>
            <w:div w:id="712466458">
              <w:marLeft w:val="0"/>
              <w:marRight w:val="0"/>
              <w:marTop w:val="0"/>
              <w:marBottom w:val="0"/>
              <w:divBdr>
                <w:top w:val="none" w:sz="0" w:space="0" w:color="auto"/>
                <w:left w:val="none" w:sz="0" w:space="0" w:color="auto"/>
                <w:bottom w:val="none" w:sz="0" w:space="0" w:color="auto"/>
                <w:right w:val="none" w:sz="0" w:space="0" w:color="auto"/>
              </w:divBdr>
            </w:div>
            <w:div w:id="1510867468">
              <w:marLeft w:val="0"/>
              <w:marRight w:val="0"/>
              <w:marTop w:val="0"/>
              <w:marBottom w:val="0"/>
              <w:divBdr>
                <w:top w:val="none" w:sz="0" w:space="0" w:color="auto"/>
                <w:left w:val="none" w:sz="0" w:space="0" w:color="auto"/>
                <w:bottom w:val="none" w:sz="0" w:space="0" w:color="auto"/>
                <w:right w:val="none" w:sz="0" w:space="0" w:color="auto"/>
              </w:divBdr>
            </w:div>
            <w:div w:id="495152635">
              <w:marLeft w:val="0"/>
              <w:marRight w:val="0"/>
              <w:marTop w:val="0"/>
              <w:marBottom w:val="0"/>
              <w:divBdr>
                <w:top w:val="none" w:sz="0" w:space="0" w:color="auto"/>
                <w:left w:val="none" w:sz="0" w:space="0" w:color="auto"/>
                <w:bottom w:val="none" w:sz="0" w:space="0" w:color="auto"/>
                <w:right w:val="none" w:sz="0" w:space="0" w:color="auto"/>
              </w:divBdr>
            </w:div>
            <w:div w:id="1662922605">
              <w:marLeft w:val="0"/>
              <w:marRight w:val="0"/>
              <w:marTop w:val="0"/>
              <w:marBottom w:val="0"/>
              <w:divBdr>
                <w:top w:val="none" w:sz="0" w:space="0" w:color="auto"/>
                <w:left w:val="none" w:sz="0" w:space="0" w:color="auto"/>
                <w:bottom w:val="none" w:sz="0" w:space="0" w:color="auto"/>
                <w:right w:val="none" w:sz="0" w:space="0" w:color="auto"/>
              </w:divBdr>
            </w:div>
            <w:div w:id="148400076">
              <w:marLeft w:val="0"/>
              <w:marRight w:val="0"/>
              <w:marTop w:val="0"/>
              <w:marBottom w:val="0"/>
              <w:divBdr>
                <w:top w:val="none" w:sz="0" w:space="0" w:color="auto"/>
                <w:left w:val="none" w:sz="0" w:space="0" w:color="auto"/>
                <w:bottom w:val="none" w:sz="0" w:space="0" w:color="auto"/>
                <w:right w:val="none" w:sz="0" w:space="0" w:color="auto"/>
              </w:divBdr>
            </w:div>
            <w:div w:id="650912426">
              <w:marLeft w:val="0"/>
              <w:marRight w:val="0"/>
              <w:marTop w:val="0"/>
              <w:marBottom w:val="0"/>
              <w:divBdr>
                <w:top w:val="none" w:sz="0" w:space="0" w:color="auto"/>
                <w:left w:val="none" w:sz="0" w:space="0" w:color="auto"/>
                <w:bottom w:val="none" w:sz="0" w:space="0" w:color="auto"/>
                <w:right w:val="none" w:sz="0" w:space="0" w:color="auto"/>
              </w:divBdr>
            </w:div>
            <w:div w:id="1798600245">
              <w:marLeft w:val="0"/>
              <w:marRight w:val="0"/>
              <w:marTop w:val="0"/>
              <w:marBottom w:val="0"/>
              <w:divBdr>
                <w:top w:val="none" w:sz="0" w:space="0" w:color="auto"/>
                <w:left w:val="none" w:sz="0" w:space="0" w:color="auto"/>
                <w:bottom w:val="none" w:sz="0" w:space="0" w:color="auto"/>
                <w:right w:val="none" w:sz="0" w:space="0" w:color="auto"/>
              </w:divBdr>
            </w:div>
            <w:div w:id="31809100">
              <w:marLeft w:val="0"/>
              <w:marRight w:val="0"/>
              <w:marTop w:val="0"/>
              <w:marBottom w:val="0"/>
              <w:divBdr>
                <w:top w:val="none" w:sz="0" w:space="0" w:color="auto"/>
                <w:left w:val="none" w:sz="0" w:space="0" w:color="auto"/>
                <w:bottom w:val="none" w:sz="0" w:space="0" w:color="auto"/>
                <w:right w:val="none" w:sz="0" w:space="0" w:color="auto"/>
              </w:divBdr>
            </w:div>
            <w:div w:id="698817229">
              <w:marLeft w:val="0"/>
              <w:marRight w:val="0"/>
              <w:marTop w:val="0"/>
              <w:marBottom w:val="0"/>
              <w:divBdr>
                <w:top w:val="none" w:sz="0" w:space="0" w:color="auto"/>
                <w:left w:val="none" w:sz="0" w:space="0" w:color="auto"/>
                <w:bottom w:val="none" w:sz="0" w:space="0" w:color="auto"/>
                <w:right w:val="none" w:sz="0" w:space="0" w:color="auto"/>
              </w:divBdr>
            </w:div>
            <w:div w:id="1071273318">
              <w:marLeft w:val="0"/>
              <w:marRight w:val="0"/>
              <w:marTop w:val="0"/>
              <w:marBottom w:val="0"/>
              <w:divBdr>
                <w:top w:val="none" w:sz="0" w:space="0" w:color="auto"/>
                <w:left w:val="none" w:sz="0" w:space="0" w:color="auto"/>
                <w:bottom w:val="none" w:sz="0" w:space="0" w:color="auto"/>
                <w:right w:val="none" w:sz="0" w:space="0" w:color="auto"/>
              </w:divBdr>
            </w:div>
            <w:div w:id="1495027411">
              <w:marLeft w:val="0"/>
              <w:marRight w:val="0"/>
              <w:marTop w:val="0"/>
              <w:marBottom w:val="0"/>
              <w:divBdr>
                <w:top w:val="none" w:sz="0" w:space="0" w:color="auto"/>
                <w:left w:val="none" w:sz="0" w:space="0" w:color="auto"/>
                <w:bottom w:val="none" w:sz="0" w:space="0" w:color="auto"/>
                <w:right w:val="none" w:sz="0" w:space="0" w:color="auto"/>
              </w:divBdr>
            </w:div>
            <w:div w:id="446316787">
              <w:marLeft w:val="0"/>
              <w:marRight w:val="0"/>
              <w:marTop w:val="0"/>
              <w:marBottom w:val="0"/>
              <w:divBdr>
                <w:top w:val="none" w:sz="0" w:space="0" w:color="auto"/>
                <w:left w:val="none" w:sz="0" w:space="0" w:color="auto"/>
                <w:bottom w:val="none" w:sz="0" w:space="0" w:color="auto"/>
                <w:right w:val="none" w:sz="0" w:space="0" w:color="auto"/>
              </w:divBdr>
            </w:div>
            <w:div w:id="1097675991">
              <w:marLeft w:val="0"/>
              <w:marRight w:val="0"/>
              <w:marTop w:val="0"/>
              <w:marBottom w:val="0"/>
              <w:divBdr>
                <w:top w:val="none" w:sz="0" w:space="0" w:color="auto"/>
                <w:left w:val="none" w:sz="0" w:space="0" w:color="auto"/>
                <w:bottom w:val="none" w:sz="0" w:space="0" w:color="auto"/>
                <w:right w:val="none" w:sz="0" w:space="0" w:color="auto"/>
              </w:divBdr>
            </w:div>
            <w:div w:id="1001857423">
              <w:marLeft w:val="0"/>
              <w:marRight w:val="0"/>
              <w:marTop w:val="0"/>
              <w:marBottom w:val="0"/>
              <w:divBdr>
                <w:top w:val="none" w:sz="0" w:space="0" w:color="auto"/>
                <w:left w:val="none" w:sz="0" w:space="0" w:color="auto"/>
                <w:bottom w:val="none" w:sz="0" w:space="0" w:color="auto"/>
                <w:right w:val="none" w:sz="0" w:space="0" w:color="auto"/>
              </w:divBdr>
            </w:div>
            <w:div w:id="223224799">
              <w:marLeft w:val="0"/>
              <w:marRight w:val="0"/>
              <w:marTop w:val="0"/>
              <w:marBottom w:val="0"/>
              <w:divBdr>
                <w:top w:val="none" w:sz="0" w:space="0" w:color="auto"/>
                <w:left w:val="none" w:sz="0" w:space="0" w:color="auto"/>
                <w:bottom w:val="none" w:sz="0" w:space="0" w:color="auto"/>
                <w:right w:val="none" w:sz="0" w:space="0" w:color="auto"/>
              </w:divBdr>
            </w:div>
            <w:div w:id="1079211059">
              <w:marLeft w:val="0"/>
              <w:marRight w:val="0"/>
              <w:marTop w:val="0"/>
              <w:marBottom w:val="0"/>
              <w:divBdr>
                <w:top w:val="none" w:sz="0" w:space="0" w:color="auto"/>
                <w:left w:val="none" w:sz="0" w:space="0" w:color="auto"/>
                <w:bottom w:val="none" w:sz="0" w:space="0" w:color="auto"/>
                <w:right w:val="none" w:sz="0" w:space="0" w:color="auto"/>
              </w:divBdr>
            </w:div>
            <w:div w:id="45883060">
              <w:marLeft w:val="0"/>
              <w:marRight w:val="0"/>
              <w:marTop w:val="0"/>
              <w:marBottom w:val="0"/>
              <w:divBdr>
                <w:top w:val="none" w:sz="0" w:space="0" w:color="auto"/>
                <w:left w:val="none" w:sz="0" w:space="0" w:color="auto"/>
                <w:bottom w:val="none" w:sz="0" w:space="0" w:color="auto"/>
                <w:right w:val="none" w:sz="0" w:space="0" w:color="auto"/>
              </w:divBdr>
            </w:div>
            <w:div w:id="1895701475">
              <w:marLeft w:val="0"/>
              <w:marRight w:val="0"/>
              <w:marTop w:val="0"/>
              <w:marBottom w:val="0"/>
              <w:divBdr>
                <w:top w:val="none" w:sz="0" w:space="0" w:color="auto"/>
                <w:left w:val="none" w:sz="0" w:space="0" w:color="auto"/>
                <w:bottom w:val="none" w:sz="0" w:space="0" w:color="auto"/>
                <w:right w:val="none" w:sz="0" w:space="0" w:color="auto"/>
              </w:divBdr>
            </w:div>
            <w:div w:id="1922132018">
              <w:marLeft w:val="0"/>
              <w:marRight w:val="0"/>
              <w:marTop w:val="0"/>
              <w:marBottom w:val="0"/>
              <w:divBdr>
                <w:top w:val="none" w:sz="0" w:space="0" w:color="auto"/>
                <w:left w:val="none" w:sz="0" w:space="0" w:color="auto"/>
                <w:bottom w:val="none" w:sz="0" w:space="0" w:color="auto"/>
                <w:right w:val="none" w:sz="0" w:space="0" w:color="auto"/>
              </w:divBdr>
            </w:div>
            <w:div w:id="1589148610">
              <w:marLeft w:val="0"/>
              <w:marRight w:val="0"/>
              <w:marTop w:val="0"/>
              <w:marBottom w:val="0"/>
              <w:divBdr>
                <w:top w:val="none" w:sz="0" w:space="0" w:color="auto"/>
                <w:left w:val="none" w:sz="0" w:space="0" w:color="auto"/>
                <w:bottom w:val="none" w:sz="0" w:space="0" w:color="auto"/>
                <w:right w:val="none" w:sz="0" w:space="0" w:color="auto"/>
              </w:divBdr>
            </w:div>
            <w:div w:id="1700548927">
              <w:marLeft w:val="0"/>
              <w:marRight w:val="0"/>
              <w:marTop w:val="0"/>
              <w:marBottom w:val="0"/>
              <w:divBdr>
                <w:top w:val="none" w:sz="0" w:space="0" w:color="auto"/>
                <w:left w:val="none" w:sz="0" w:space="0" w:color="auto"/>
                <w:bottom w:val="none" w:sz="0" w:space="0" w:color="auto"/>
                <w:right w:val="none" w:sz="0" w:space="0" w:color="auto"/>
              </w:divBdr>
            </w:div>
            <w:div w:id="1834879879">
              <w:marLeft w:val="0"/>
              <w:marRight w:val="0"/>
              <w:marTop w:val="0"/>
              <w:marBottom w:val="0"/>
              <w:divBdr>
                <w:top w:val="none" w:sz="0" w:space="0" w:color="auto"/>
                <w:left w:val="none" w:sz="0" w:space="0" w:color="auto"/>
                <w:bottom w:val="none" w:sz="0" w:space="0" w:color="auto"/>
                <w:right w:val="none" w:sz="0" w:space="0" w:color="auto"/>
              </w:divBdr>
            </w:div>
            <w:div w:id="1071653749">
              <w:marLeft w:val="0"/>
              <w:marRight w:val="0"/>
              <w:marTop w:val="0"/>
              <w:marBottom w:val="0"/>
              <w:divBdr>
                <w:top w:val="none" w:sz="0" w:space="0" w:color="auto"/>
                <w:left w:val="none" w:sz="0" w:space="0" w:color="auto"/>
                <w:bottom w:val="none" w:sz="0" w:space="0" w:color="auto"/>
                <w:right w:val="none" w:sz="0" w:space="0" w:color="auto"/>
              </w:divBdr>
            </w:div>
            <w:div w:id="1080516109">
              <w:marLeft w:val="0"/>
              <w:marRight w:val="0"/>
              <w:marTop w:val="0"/>
              <w:marBottom w:val="0"/>
              <w:divBdr>
                <w:top w:val="none" w:sz="0" w:space="0" w:color="auto"/>
                <w:left w:val="none" w:sz="0" w:space="0" w:color="auto"/>
                <w:bottom w:val="none" w:sz="0" w:space="0" w:color="auto"/>
                <w:right w:val="none" w:sz="0" w:space="0" w:color="auto"/>
              </w:divBdr>
            </w:div>
            <w:div w:id="881787300">
              <w:marLeft w:val="0"/>
              <w:marRight w:val="0"/>
              <w:marTop w:val="0"/>
              <w:marBottom w:val="0"/>
              <w:divBdr>
                <w:top w:val="none" w:sz="0" w:space="0" w:color="auto"/>
                <w:left w:val="none" w:sz="0" w:space="0" w:color="auto"/>
                <w:bottom w:val="none" w:sz="0" w:space="0" w:color="auto"/>
                <w:right w:val="none" w:sz="0" w:space="0" w:color="auto"/>
              </w:divBdr>
            </w:div>
            <w:div w:id="1865754252">
              <w:marLeft w:val="0"/>
              <w:marRight w:val="0"/>
              <w:marTop w:val="0"/>
              <w:marBottom w:val="0"/>
              <w:divBdr>
                <w:top w:val="none" w:sz="0" w:space="0" w:color="auto"/>
                <w:left w:val="none" w:sz="0" w:space="0" w:color="auto"/>
                <w:bottom w:val="none" w:sz="0" w:space="0" w:color="auto"/>
                <w:right w:val="none" w:sz="0" w:space="0" w:color="auto"/>
              </w:divBdr>
            </w:div>
            <w:div w:id="1675910339">
              <w:marLeft w:val="0"/>
              <w:marRight w:val="0"/>
              <w:marTop w:val="0"/>
              <w:marBottom w:val="0"/>
              <w:divBdr>
                <w:top w:val="none" w:sz="0" w:space="0" w:color="auto"/>
                <w:left w:val="none" w:sz="0" w:space="0" w:color="auto"/>
                <w:bottom w:val="none" w:sz="0" w:space="0" w:color="auto"/>
                <w:right w:val="none" w:sz="0" w:space="0" w:color="auto"/>
              </w:divBdr>
            </w:div>
            <w:div w:id="1431200775">
              <w:marLeft w:val="0"/>
              <w:marRight w:val="0"/>
              <w:marTop w:val="0"/>
              <w:marBottom w:val="0"/>
              <w:divBdr>
                <w:top w:val="none" w:sz="0" w:space="0" w:color="auto"/>
                <w:left w:val="none" w:sz="0" w:space="0" w:color="auto"/>
                <w:bottom w:val="none" w:sz="0" w:space="0" w:color="auto"/>
                <w:right w:val="none" w:sz="0" w:space="0" w:color="auto"/>
              </w:divBdr>
            </w:div>
            <w:div w:id="378627296">
              <w:marLeft w:val="0"/>
              <w:marRight w:val="0"/>
              <w:marTop w:val="0"/>
              <w:marBottom w:val="0"/>
              <w:divBdr>
                <w:top w:val="none" w:sz="0" w:space="0" w:color="auto"/>
                <w:left w:val="none" w:sz="0" w:space="0" w:color="auto"/>
                <w:bottom w:val="none" w:sz="0" w:space="0" w:color="auto"/>
                <w:right w:val="none" w:sz="0" w:space="0" w:color="auto"/>
              </w:divBdr>
            </w:div>
            <w:div w:id="67458764">
              <w:marLeft w:val="0"/>
              <w:marRight w:val="0"/>
              <w:marTop w:val="0"/>
              <w:marBottom w:val="0"/>
              <w:divBdr>
                <w:top w:val="none" w:sz="0" w:space="0" w:color="auto"/>
                <w:left w:val="none" w:sz="0" w:space="0" w:color="auto"/>
                <w:bottom w:val="none" w:sz="0" w:space="0" w:color="auto"/>
                <w:right w:val="none" w:sz="0" w:space="0" w:color="auto"/>
              </w:divBdr>
            </w:div>
            <w:div w:id="2016809674">
              <w:marLeft w:val="0"/>
              <w:marRight w:val="0"/>
              <w:marTop w:val="0"/>
              <w:marBottom w:val="0"/>
              <w:divBdr>
                <w:top w:val="none" w:sz="0" w:space="0" w:color="auto"/>
                <w:left w:val="none" w:sz="0" w:space="0" w:color="auto"/>
                <w:bottom w:val="none" w:sz="0" w:space="0" w:color="auto"/>
                <w:right w:val="none" w:sz="0" w:space="0" w:color="auto"/>
              </w:divBdr>
            </w:div>
            <w:div w:id="1507407212">
              <w:marLeft w:val="0"/>
              <w:marRight w:val="0"/>
              <w:marTop w:val="0"/>
              <w:marBottom w:val="0"/>
              <w:divBdr>
                <w:top w:val="none" w:sz="0" w:space="0" w:color="auto"/>
                <w:left w:val="none" w:sz="0" w:space="0" w:color="auto"/>
                <w:bottom w:val="none" w:sz="0" w:space="0" w:color="auto"/>
                <w:right w:val="none" w:sz="0" w:space="0" w:color="auto"/>
              </w:divBdr>
            </w:div>
            <w:div w:id="51195129">
              <w:marLeft w:val="0"/>
              <w:marRight w:val="0"/>
              <w:marTop w:val="0"/>
              <w:marBottom w:val="0"/>
              <w:divBdr>
                <w:top w:val="none" w:sz="0" w:space="0" w:color="auto"/>
                <w:left w:val="none" w:sz="0" w:space="0" w:color="auto"/>
                <w:bottom w:val="none" w:sz="0" w:space="0" w:color="auto"/>
                <w:right w:val="none" w:sz="0" w:space="0" w:color="auto"/>
              </w:divBdr>
            </w:div>
            <w:div w:id="1667123013">
              <w:marLeft w:val="0"/>
              <w:marRight w:val="0"/>
              <w:marTop w:val="0"/>
              <w:marBottom w:val="0"/>
              <w:divBdr>
                <w:top w:val="none" w:sz="0" w:space="0" w:color="auto"/>
                <w:left w:val="none" w:sz="0" w:space="0" w:color="auto"/>
                <w:bottom w:val="none" w:sz="0" w:space="0" w:color="auto"/>
                <w:right w:val="none" w:sz="0" w:space="0" w:color="auto"/>
              </w:divBdr>
            </w:div>
            <w:div w:id="935207862">
              <w:marLeft w:val="0"/>
              <w:marRight w:val="0"/>
              <w:marTop w:val="0"/>
              <w:marBottom w:val="0"/>
              <w:divBdr>
                <w:top w:val="none" w:sz="0" w:space="0" w:color="auto"/>
                <w:left w:val="none" w:sz="0" w:space="0" w:color="auto"/>
                <w:bottom w:val="none" w:sz="0" w:space="0" w:color="auto"/>
                <w:right w:val="none" w:sz="0" w:space="0" w:color="auto"/>
              </w:divBdr>
            </w:div>
            <w:div w:id="102313525">
              <w:marLeft w:val="0"/>
              <w:marRight w:val="0"/>
              <w:marTop w:val="0"/>
              <w:marBottom w:val="0"/>
              <w:divBdr>
                <w:top w:val="none" w:sz="0" w:space="0" w:color="auto"/>
                <w:left w:val="none" w:sz="0" w:space="0" w:color="auto"/>
                <w:bottom w:val="none" w:sz="0" w:space="0" w:color="auto"/>
                <w:right w:val="none" w:sz="0" w:space="0" w:color="auto"/>
              </w:divBdr>
            </w:div>
            <w:div w:id="1098987513">
              <w:marLeft w:val="0"/>
              <w:marRight w:val="0"/>
              <w:marTop w:val="0"/>
              <w:marBottom w:val="0"/>
              <w:divBdr>
                <w:top w:val="none" w:sz="0" w:space="0" w:color="auto"/>
                <w:left w:val="none" w:sz="0" w:space="0" w:color="auto"/>
                <w:bottom w:val="none" w:sz="0" w:space="0" w:color="auto"/>
                <w:right w:val="none" w:sz="0" w:space="0" w:color="auto"/>
              </w:divBdr>
            </w:div>
            <w:div w:id="1642273982">
              <w:marLeft w:val="0"/>
              <w:marRight w:val="0"/>
              <w:marTop w:val="0"/>
              <w:marBottom w:val="0"/>
              <w:divBdr>
                <w:top w:val="none" w:sz="0" w:space="0" w:color="auto"/>
                <w:left w:val="none" w:sz="0" w:space="0" w:color="auto"/>
                <w:bottom w:val="none" w:sz="0" w:space="0" w:color="auto"/>
                <w:right w:val="none" w:sz="0" w:space="0" w:color="auto"/>
              </w:divBdr>
            </w:div>
            <w:div w:id="882400235">
              <w:marLeft w:val="0"/>
              <w:marRight w:val="0"/>
              <w:marTop w:val="0"/>
              <w:marBottom w:val="0"/>
              <w:divBdr>
                <w:top w:val="none" w:sz="0" w:space="0" w:color="auto"/>
                <w:left w:val="none" w:sz="0" w:space="0" w:color="auto"/>
                <w:bottom w:val="none" w:sz="0" w:space="0" w:color="auto"/>
                <w:right w:val="none" w:sz="0" w:space="0" w:color="auto"/>
              </w:divBdr>
            </w:div>
            <w:div w:id="1772168377">
              <w:marLeft w:val="0"/>
              <w:marRight w:val="0"/>
              <w:marTop w:val="0"/>
              <w:marBottom w:val="0"/>
              <w:divBdr>
                <w:top w:val="none" w:sz="0" w:space="0" w:color="auto"/>
                <w:left w:val="none" w:sz="0" w:space="0" w:color="auto"/>
                <w:bottom w:val="none" w:sz="0" w:space="0" w:color="auto"/>
                <w:right w:val="none" w:sz="0" w:space="0" w:color="auto"/>
              </w:divBdr>
            </w:div>
            <w:div w:id="1655182977">
              <w:marLeft w:val="0"/>
              <w:marRight w:val="0"/>
              <w:marTop w:val="0"/>
              <w:marBottom w:val="0"/>
              <w:divBdr>
                <w:top w:val="none" w:sz="0" w:space="0" w:color="auto"/>
                <w:left w:val="none" w:sz="0" w:space="0" w:color="auto"/>
                <w:bottom w:val="none" w:sz="0" w:space="0" w:color="auto"/>
                <w:right w:val="none" w:sz="0" w:space="0" w:color="auto"/>
              </w:divBdr>
            </w:div>
            <w:div w:id="1655186861">
              <w:marLeft w:val="0"/>
              <w:marRight w:val="0"/>
              <w:marTop w:val="0"/>
              <w:marBottom w:val="0"/>
              <w:divBdr>
                <w:top w:val="none" w:sz="0" w:space="0" w:color="auto"/>
                <w:left w:val="none" w:sz="0" w:space="0" w:color="auto"/>
                <w:bottom w:val="none" w:sz="0" w:space="0" w:color="auto"/>
                <w:right w:val="none" w:sz="0" w:space="0" w:color="auto"/>
              </w:divBdr>
            </w:div>
            <w:div w:id="2038115658">
              <w:marLeft w:val="0"/>
              <w:marRight w:val="0"/>
              <w:marTop w:val="0"/>
              <w:marBottom w:val="0"/>
              <w:divBdr>
                <w:top w:val="none" w:sz="0" w:space="0" w:color="auto"/>
                <w:left w:val="none" w:sz="0" w:space="0" w:color="auto"/>
                <w:bottom w:val="none" w:sz="0" w:space="0" w:color="auto"/>
                <w:right w:val="none" w:sz="0" w:space="0" w:color="auto"/>
              </w:divBdr>
            </w:div>
            <w:div w:id="325017105">
              <w:marLeft w:val="0"/>
              <w:marRight w:val="0"/>
              <w:marTop w:val="0"/>
              <w:marBottom w:val="0"/>
              <w:divBdr>
                <w:top w:val="none" w:sz="0" w:space="0" w:color="auto"/>
                <w:left w:val="none" w:sz="0" w:space="0" w:color="auto"/>
                <w:bottom w:val="none" w:sz="0" w:space="0" w:color="auto"/>
                <w:right w:val="none" w:sz="0" w:space="0" w:color="auto"/>
              </w:divBdr>
            </w:div>
            <w:div w:id="1646667246">
              <w:marLeft w:val="0"/>
              <w:marRight w:val="0"/>
              <w:marTop w:val="0"/>
              <w:marBottom w:val="0"/>
              <w:divBdr>
                <w:top w:val="none" w:sz="0" w:space="0" w:color="auto"/>
                <w:left w:val="none" w:sz="0" w:space="0" w:color="auto"/>
                <w:bottom w:val="none" w:sz="0" w:space="0" w:color="auto"/>
                <w:right w:val="none" w:sz="0" w:space="0" w:color="auto"/>
              </w:divBdr>
            </w:div>
            <w:div w:id="65341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5588">
      <w:bodyDiv w:val="1"/>
      <w:marLeft w:val="0"/>
      <w:marRight w:val="0"/>
      <w:marTop w:val="0"/>
      <w:marBottom w:val="0"/>
      <w:divBdr>
        <w:top w:val="none" w:sz="0" w:space="0" w:color="auto"/>
        <w:left w:val="none" w:sz="0" w:space="0" w:color="auto"/>
        <w:bottom w:val="none" w:sz="0" w:space="0" w:color="auto"/>
        <w:right w:val="none" w:sz="0" w:space="0" w:color="auto"/>
      </w:divBdr>
      <w:divsChild>
        <w:div w:id="1076367973">
          <w:marLeft w:val="0"/>
          <w:marRight w:val="0"/>
          <w:marTop w:val="0"/>
          <w:marBottom w:val="0"/>
          <w:divBdr>
            <w:top w:val="none" w:sz="0" w:space="0" w:color="auto"/>
            <w:left w:val="none" w:sz="0" w:space="0" w:color="auto"/>
            <w:bottom w:val="none" w:sz="0" w:space="0" w:color="auto"/>
            <w:right w:val="none" w:sz="0" w:space="0" w:color="auto"/>
          </w:divBdr>
          <w:divsChild>
            <w:div w:id="24550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98045">
      <w:bodyDiv w:val="1"/>
      <w:marLeft w:val="0"/>
      <w:marRight w:val="0"/>
      <w:marTop w:val="0"/>
      <w:marBottom w:val="0"/>
      <w:divBdr>
        <w:top w:val="none" w:sz="0" w:space="0" w:color="auto"/>
        <w:left w:val="none" w:sz="0" w:space="0" w:color="auto"/>
        <w:bottom w:val="none" w:sz="0" w:space="0" w:color="auto"/>
        <w:right w:val="none" w:sz="0" w:space="0" w:color="auto"/>
      </w:divBdr>
    </w:div>
    <w:div w:id="740449370">
      <w:bodyDiv w:val="1"/>
      <w:marLeft w:val="0"/>
      <w:marRight w:val="0"/>
      <w:marTop w:val="0"/>
      <w:marBottom w:val="0"/>
      <w:divBdr>
        <w:top w:val="none" w:sz="0" w:space="0" w:color="auto"/>
        <w:left w:val="none" w:sz="0" w:space="0" w:color="auto"/>
        <w:bottom w:val="none" w:sz="0" w:space="0" w:color="auto"/>
        <w:right w:val="none" w:sz="0" w:space="0" w:color="auto"/>
      </w:divBdr>
    </w:div>
    <w:div w:id="743112737">
      <w:bodyDiv w:val="1"/>
      <w:marLeft w:val="0"/>
      <w:marRight w:val="0"/>
      <w:marTop w:val="0"/>
      <w:marBottom w:val="0"/>
      <w:divBdr>
        <w:top w:val="none" w:sz="0" w:space="0" w:color="auto"/>
        <w:left w:val="none" w:sz="0" w:space="0" w:color="auto"/>
        <w:bottom w:val="none" w:sz="0" w:space="0" w:color="auto"/>
        <w:right w:val="none" w:sz="0" w:space="0" w:color="auto"/>
      </w:divBdr>
    </w:div>
    <w:div w:id="745105009">
      <w:bodyDiv w:val="1"/>
      <w:marLeft w:val="0"/>
      <w:marRight w:val="0"/>
      <w:marTop w:val="0"/>
      <w:marBottom w:val="0"/>
      <w:divBdr>
        <w:top w:val="none" w:sz="0" w:space="0" w:color="auto"/>
        <w:left w:val="none" w:sz="0" w:space="0" w:color="auto"/>
        <w:bottom w:val="none" w:sz="0" w:space="0" w:color="auto"/>
        <w:right w:val="none" w:sz="0" w:space="0" w:color="auto"/>
      </w:divBdr>
    </w:div>
    <w:div w:id="760446792">
      <w:bodyDiv w:val="1"/>
      <w:marLeft w:val="0"/>
      <w:marRight w:val="0"/>
      <w:marTop w:val="0"/>
      <w:marBottom w:val="0"/>
      <w:divBdr>
        <w:top w:val="none" w:sz="0" w:space="0" w:color="auto"/>
        <w:left w:val="none" w:sz="0" w:space="0" w:color="auto"/>
        <w:bottom w:val="none" w:sz="0" w:space="0" w:color="auto"/>
        <w:right w:val="none" w:sz="0" w:space="0" w:color="auto"/>
      </w:divBdr>
      <w:divsChild>
        <w:div w:id="886112844">
          <w:marLeft w:val="0"/>
          <w:marRight w:val="0"/>
          <w:marTop w:val="0"/>
          <w:marBottom w:val="0"/>
          <w:divBdr>
            <w:top w:val="none" w:sz="0" w:space="0" w:color="auto"/>
            <w:left w:val="none" w:sz="0" w:space="0" w:color="auto"/>
            <w:bottom w:val="none" w:sz="0" w:space="0" w:color="auto"/>
            <w:right w:val="none" w:sz="0" w:space="0" w:color="auto"/>
          </w:divBdr>
          <w:divsChild>
            <w:div w:id="18565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9207">
      <w:bodyDiv w:val="1"/>
      <w:marLeft w:val="0"/>
      <w:marRight w:val="0"/>
      <w:marTop w:val="0"/>
      <w:marBottom w:val="0"/>
      <w:divBdr>
        <w:top w:val="none" w:sz="0" w:space="0" w:color="auto"/>
        <w:left w:val="none" w:sz="0" w:space="0" w:color="auto"/>
        <w:bottom w:val="none" w:sz="0" w:space="0" w:color="auto"/>
        <w:right w:val="none" w:sz="0" w:space="0" w:color="auto"/>
      </w:divBdr>
      <w:divsChild>
        <w:div w:id="733089791">
          <w:marLeft w:val="0"/>
          <w:marRight w:val="0"/>
          <w:marTop w:val="0"/>
          <w:marBottom w:val="0"/>
          <w:divBdr>
            <w:top w:val="none" w:sz="0" w:space="0" w:color="auto"/>
            <w:left w:val="none" w:sz="0" w:space="0" w:color="auto"/>
            <w:bottom w:val="none" w:sz="0" w:space="0" w:color="auto"/>
            <w:right w:val="none" w:sz="0" w:space="0" w:color="auto"/>
          </w:divBdr>
          <w:divsChild>
            <w:div w:id="14387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31237">
      <w:bodyDiv w:val="1"/>
      <w:marLeft w:val="0"/>
      <w:marRight w:val="0"/>
      <w:marTop w:val="0"/>
      <w:marBottom w:val="0"/>
      <w:divBdr>
        <w:top w:val="none" w:sz="0" w:space="0" w:color="auto"/>
        <w:left w:val="none" w:sz="0" w:space="0" w:color="auto"/>
        <w:bottom w:val="none" w:sz="0" w:space="0" w:color="auto"/>
        <w:right w:val="none" w:sz="0" w:space="0" w:color="auto"/>
      </w:divBdr>
    </w:div>
    <w:div w:id="800271664">
      <w:bodyDiv w:val="1"/>
      <w:marLeft w:val="0"/>
      <w:marRight w:val="0"/>
      <w:marTop w:val="0"/>
      <w:marBottom w:val="0"/>
      <w:divBdr>
        <w:top w:val="none" w:sz="0" w:space="0" w:color="auto"/>
        <w:left w:val="none" w:sz="0" w:space="0" w:color="auto"/>
        <w:bottom w:val="none" w:sz="0" w:space="0" w:color="auto"/>
        <w:right w:val="none" w:sz="0" w:space="0" w:color="auto"/>
      </w:divBdr>
    </w:div>
    <w:div w:id="806584306">
      <w:bodyDiv w:val="1"/>
      <w:marLeft w:val="0"/>
      <w:marRight w:val="0"/>
      <w:marTop w:val="0"/>
      <w:marBottom w:val="0"/>
      <w:divBdr>
        <w:top w:val="none" w:sz="0" w:space="0" w:color="auto"/>
        <w:left w:val="none" w:sz="0" w:space="0" w:color="auto"/>
        <w:bottom w:val="none" w:sz="0" w:space="0" w:color="auto"/>
        <w:right w:val="none" w:sz="0" w:space="0" w:color="auto"/>
      </w:divBdr>
      <w:divsChild>
        <w:div w:id="176583452">
          <w:marLeft w:val="0"/>
          <w:marRight w:val="0"/>
          <w:marTop w:val="0"/>
          <w:marBottom w:val="0"/>
          <w:divBdr>
            <w:top w:val="none" w:sz="0" w:space="0" w:color="auto"/>
            <w:left w:val="none" w:sz="0" w:space="0" w:color="auto"/>
            <w:bottom w:val="none" w:sz="0" w:space="0" w:color="auto"/>
            <w:right w:val="none" w:sz="0" w:space="0" w:color="auto"/>
          </w:divBdr>
          <w:divsChild>
            <w:div w:id="154888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938927">
      <w:bodyDiv w:val="1"/>
      <w:marLeft w:val="0"/>
      <w:marRight w:val="0"/>
      <w:marTop w:val="0"/>
      <w:marBottom w:val="0"/>
      <w:divBdr>
        <w:top w:val="none" w:sz="0" w:space="0" w:color="auto"/>
        <w:left w:val="none" w:sz="0" w:space="0" w:color="auto"/>
        <w:bottom w:val="none" w:sz="0" w:space="0" w:color="auto"/>
        <w:right w:val="none" w:sz="0" w:space="0" w:color="auto"/>
      </w:divBdr>
    </w:div>
    <w:div w:id="821313587">
      <w:bodyDiv w:val="1"/>
      <w:marLeft w:val="0"/>
      <w:marRight w:val="0"/>
      <w:marTop w:val="0"/>
      <w:marBottom w:val="0"/>
      <w:divBdr>
        <w:top w:val="none" w:sz="0" w:space="0" w:color="auto"/>
        <w:left w:val="none" w:sz="0" w:space="0" w:color="auto"/>
        <w:bottom w:val="none" w:sz="0" w:space="0" w:color="auto"/>
        <w:right w:val="none" w:sz="0" w:space="0" w:color="auto"/>
      </w:divBdr>
      <w:divsChild>
        <w:div w:id="713847160">
          <w:marLeft w:val="0"/>
          <w:marRight w:val="0"/>
          <w:marTop w:val="0"/>
          <w:marBottom w:val="0"/>
          <w:divBdr>
            <w:top w:val="none" w:sz="0" w:space="0" w:color="auto"/>
            <w:left w:val="none" w:sz="0" w:space="0" w:color="auto"/>
            <w:bottom w:val="none" w:sz="0" w:space="0" w:color="auto"/>
            <w:right w:val="none" w:sz="0" w:space="0" w:color="auto"/>
          </w:divBdr>
          <w:divsChild>
            <w:div w:id="1253395955">
              <w:marLeft w:val="0"/>
              <w:marRight w:val="0"/>
              <w:marTop w:val="0"/>
              <w:marBottom w:val="0"/>
              <w:divBdr>
                <w:top w:val="none" w:sz="0" w:space="0" w:color="auto"/>
                <w:left w:val="none" w:sz="0" w:space="0" w:color="auto"/>
                <w:bottom w:val="none" w:sz="0" w:space="0" w:color="auto"/>
                <w:right w:val="none" w:sz="0" w:space="0" w:color="auto"/>
              </w:divBdr>
            </w:div>
            <w:div w:id="359361319">
              <w:marLeft w:val="0"/>
              <w:marRight w:val="0"/>
              <w:marTop w:val="0"/>
              <w:marBottom w:val="0"/>
              <w:divBdr>
                <w:top w:val="none" w:sz="0" w:space="0" w:color="auto"/>
                <w:left w:val="none" w:sz="0" w:space="0" w:color="auto"/>
                <w:bottom w:val="none" w:sz="0" w:space="0" w:color="auto"/>
                <w:right w:val="none" w:sz="0" w:space="0" w:color="auto"/>
              </w:divBdr>
            </w:div>
            <w:div w:id="1803768237">
              <w:marLeft w:val="0"/>
              <w:marRight w:val="0"/>
              <w:marTop w:val="0"/>
              <w:marBottom w:val="0"/>
              <w:divBdr>
                <w:top w:val="none" w:sz="0" w:space="0" w:color="auto"/>
                <w:left w:val="none" w:sz="0" w:space="0" w:color="auto"/>
                <w:bottom w:val="none" w:sz="0" w:space="0" w:color="auto"/>
                <w:right w:val="none" w:sz="0" w:space="0" w:color="auto"/>
              </w:divBdr>
            </w:div>
            <w:div w:id="2113742827">
              <w:marLeft w:val="0"/>
              <w:marRight w:val="0"/>
              <w:marTop w:val="0"/>
              <w:marBottom w:val="0"/>
              <w:divBdr>
                <w:top w:val="none" w:sz="0" w:space="0" w:color="auto"/>
                <w:left w:val="none" w:sz="0" w:space="0" w:color="auto"/>
                <w:bottom w:val="none" w:sz="0" w:space="0" w:color="auto"/>
                <w:right w:val="none" w:sz="0" w:space="0" w:color="auto"/>
              </w:divBdr>
            </w:div>
            <w:div w:id="30233836">
              <w:marLeft w:val="0"/>
              <w:marRight w:val="0"/>
              <w:marTop w:val="0"/>
              <w:marBottom w:val="0"/>
              <w:divBdr>
                <w:top w:val="none" w:sz="0" w:space="0" w:color="auto"/>
                <w:left w:val="none" w:sz="0" w:space="0" w:color="auto"/>
                <w:bottom w:val="none" w:sz="0" w:space="0" w:color="auto"/>
                <w:right w:val="none" w:sz="0" w:space="0" w:color="auto"/>
              </w:divBdr>
            </w:div>
            <w:div w:id="32654060">
              <w:marLeft w:val="0"/>
              <w:marRight w:val="0"/>
              <w:marTop w:val="0"/>
              <w:marBottom w:val="0"/>
              <w:divBdr>
                <w:top w:val="none" w:sz="0" w:space="0" w:color="auto"/>
                <w:left w:val="none" w:sz="0" w:space="0" w:color="auto"/>
                <w:bottom w:val="none" w:sz="0" w:space="0" w:color="auto"/>
                <w:right w:val="none" w:sz="0" w:space="0" w:color="auto"/>
              </w:divBdr>
            </w:div>
            <w:div w:id="1990014831">
              <w:marLeft w:val="0"/>
              <w:marRight w:val="0"/>
              <w:marTop w:val="0"/>
              <w:marBottom w:val="0"/>
              <w:divBdr>
                <w:top w:val="none" w:sz="0" w:space="0" w:color="auto"/>
                <w:left w:val="none" w:sz="0" w:space="0" w:color="auto"/>
                <w:bottom w:val="none" w:sz="0" w:space="0" w:color="auto"/>
                <w:right w:val="none" w:sz="0" w:space="0" w:color="auto"/>
              </w:divBdr>
            </w:div>
            <w:div w:id="1178883573">
              <w:marLeft w:val="0"/>
              <w:marRight w:val="0"/>
              <w:marTop w:val="0"/>
              <w:marBottom w:val="0"/>
              <w:divBdr>
                <w:top w:val="none" w:sz="0" w:space="0" w:color="auto"/>
                <w:left w:val="none" w:sz="0" w:space="0" w:color="auto"/>
                <w:bottom w:val="none" w:sz="0" w:space="0" w:color="auto"/>
                <w:right w:val="none" w:sz="0" w:space="0" w:color="auto"/>
              </w:divBdr>
            </w:div>
            <w:div w:id="988243396">
              <w:marLeft w:val="0"/>
              <w:marRight w:val="0"/>
              <w:marTop w:val="0"/>
              <w:marBottom w:val="0"/>
              <w:divBdr>
                <w:top w:val="none" w:sz="0" w:space="0" w:color="auto"/>
                <w:left w:val="none" w:sz="0" w:space="0" w:color="auto"/>
                <w:bottom w:val="none" w:sz="0" w:space="0" w:color="auto"/>
                <w:right w:val="none" w:sz="0" w:space="0" w:color="auto"/>
              </w:divBdr>
            </w:div>
            <w:div w:id="811022432">
              <w:marLeft w:val="0"/>
              <w:marRight w:val="0"/>
              <w:marTop w:val="0"/>
              <w:marBottom w:val="0"/>
              <w:divBdr>
                <w:top w:val="none" w:sz="0" w:space="0" w:color="auto"/>
                <w:left w:val="none" w:sz="0" w:space="0" w:color="auto"/>
                <w:bottom w:val="none" w:sz="0" w:space="0" w:color="auto"/>
                <w:right w:val="none" w:sz="0" w:space="0" w:color="auto"/>
              </w:divBdr>
            </w:div>
            <w:div w:id="1287081903">
              <w:marLeft w:val="0"/>
              <w:marRight w:val="0"/>
              <w:marTop w:val="0"/>
              <w:marBottom w:val="0"/>
              <w:divBdr>
                <w:top w:val="none" w:sz="0" w:space="0" w:color="auto"/>
                <w:left w:val="none" w:sz="0" w:space="0" w:color="auto"/>
                <w:bottom w:val="none" w:sz="0" w:space="0" w:color="auto"/>
                <w:right w:val="none" w:sz="0" w:space="0" w:color="auto"/>
              </w:divBdr>
            </w:div>
            <w:div w:id="303853029">
              <w:marLeft w:val="0"/>
              <w:marRight w:val="0"/>
              <w:marTop w:val="0"/>
              <w:marBottom w:val="0"/>
              <w:divBdr>
                <w:top w:val="none" w:sz="0" w:space="0" w:color="auto"/>
                <w:left w:val="none" w:sz="0" w:space="0" w:color="auto"/>
                <w:bottom w:val="none" w:sz="0" w:space="0" w:color="auto"/>
                <w:right w:val="none" w:sz="0" w:space="0" w:color="auto"/>
              </w:divBdr>
            </w:div>
            <w:div w:id="423428291">
              <w:marLeft w:val="0"/>
              <w:marRight w:val="0"/>
              <w:marTop w:val="0"/>
              <w:marBottom w:val="0"/>
              <w:divBdr>
                <w:top w:val="none" w:sz="0" w:space="0" w:color="auto"/>
                <w:left w:val="none" w:sz="0" w:space="0" w:color="auto"/>
                <w:bottom w:val="none" w:sz="0" w:space="0" w:color="auto"/>
                <w:right w:val="none" w:sz="0" w:space="0" w:color="auto"/>
              </w:divBdr>
            </w:div>
            <w:div w:id="1078407042">
              <w:marLeft w:val="0"/>
              <w:marRight w:val="0"/>
              <w:marTop w:val="0"/>
              <w:marBottom w:val="0"/>
              <w:divBdr>
                <w:top w:val="none" w:sz="0" w:space="0" w:color="auto"/>
                <w:left w:val="none" w:sz="0" w:space="0" w:color="auto"/>
                <w:bottom w:val="none" w:sz="0" w:space="0" w:color="auto"/>
                <w:right w:val="none" w:sz="0" w:space="0" w:color="auto"/>
              </w:divBdr>
            </w:div>
            <w:div w:id="705984023">
              <w:marLeft w:val="0"/>
              <w:marRight w:val="0"/>
              <w:marTop w:val="0"/>
              <w:marBottom w:val="0"/>
              <w:divBdr>
                <w:top w:val="none" w:sz="0" w:space="0" w:color="auto"/>
                <w:left w:val="none" w:sz="0" w:space="0" w:color="auto"/>
                <w:bottom w:val="none" w:sz="0" w:space="0" w:color="auto"/>
                <w:right w:val="none" w:sz="0" w:space="0" w:color="auto"/>
              </w:divBdr>
            </w:div>
            <w:div w:id="56242282">
              <w:marLeft w:val="0"/>
              <w:marRight w:val="0"/>
              <w:marTop w:val="0"/>
              <w:marBottom w:val="0"/>
              <w:divBdr>
                <w:top w:val="none" w:sz="0" w:space="0" w:color="auto"/>
                <w:left w:val="none" w:sz="0" w:space="0" w:color="auto"/>
                <w:bottom w:val="none" w:sz="0" w:space="0" w:color="auto"/>
                <w:right w:val="none" w:sz="0" w:space="0" w:color="auto"/>
              </w:divBdr>
            </w:div>
            <w:div w:id="1797404592">
              <w:marLeft w:val="0"/>
              <w:marRight w:val="0"/>
              <w:marTop w:val="0"/>
              <w:marBottom w:val="0"/>
              <w:divBdr>
                <w:top w:val="none" w:sz="0" w:space="0" w:color="auto"/>
                <w:left w:val="none" w:sz="0" w:space="0" w:color="auto"/>
                <w:bottom w:val="none" w:sz="0" w:space="0" w:color="auto"/>
                <w:right w:val="none" w:sz="0" w:space="0" w:color="auto"/>
              </w:divBdr>
            </w:div>
            <w:div w:id="1756440113">
              <w:marLeft w:val="0"/>
              <w:marRight w:val="0"/>
              <w:marTop w:val="0"/>
              <w:marBottom w:val="0"/>
              <w:divBdr>
                <w:top w:val="none" w:sz="0" w:space="0" w:color="auto"/>
                <w:left w:val="none" w:sz="0" w:space="0" w:color="auto"/>
                <w:bottom w:val="none" w:sz="0" w:space="0" w:color="auto"/>
                <w:right w:val="none" w:sz="0" w:space="0" w:color="auto"/>
              </w:divBdr>
            </w:div>
            <w:div w:id="871575663">
              <w:marLeft w:val="0"/>
              <w:marRight w:val="0"/>
              <w:marTop w:val="0"/>
              <w:marBottom w:val="0"/>
              <w:divBdr>
                <w:top w:val="none" w:sz="0" w:space="0" w:color="auto"/>
                <w:left w:val="none" w:sz="0" w:space="0" w:color="auto"/>
                <w:bottom w:val="none" w:sz="0" w:space="0" w:color="auto"/>
                <w:right w:val="none" w:sz="0" w:space="0" w:color="auto"/>
              </w:divBdr>
            </w:div>
            <w:div w:id="890576660">
              <w:marLeft w:val="0"/>
              <w:marRight w:val="0"/>
              <w:marTop w:val="0"/>
              <w:marBottom w:val="0"/>
              <w:divBdr>
                <w:top w:val="none" w:sz="0" w:space="0" w:color="auto"/>
                <w:left w:val="none" w:sz="0" w:space="0" w:color="auto"/>
                <w:bottom w:val="none" w:sz="0" w:space="0" w:color="auto"/>
                <w:right w:val="none" w:sz="0" w:space="0" w:color="auto"/>
              </w:divBdr>
            </w:div>
            <w:div w:id="1502088597">
              <w:marLeft w:val="0"/>
              <w:marRight w:val="0"/>
              <w:marTop w:val="0"/>
              <w:marBottom w:val="0"/>
              <w:divBdr>
                <w:top w:val="none" w:sz="0" w:space="0" w:color="auto"/>
                <w:left w:val="none" w:sz="0" w:space="0" w:color="auto"/>
                <w:bottom w:val="none" w:sz="0" w:space="0" w:color="auto"/>
                <w:right w:val="none" w:sz="0" w:space="0" w:color="auto"/>
              </w:divBdr>
            </w:div>
            <w:div w:id="125322672">
              <w:marLeft w:val="0"/>
              <w:marRight w:val="0"/>
              <w:marTop w:val="0"/>
              <w:marBottom w:val="0"/>
              <w:divBdr>
                <w:top w:val="none" w:sz="0" w:space="0" w:color="auto"/>
                <w:left w:val="none" w:sz="0" w:space="0" w:color="auto"/>
                <w:bottom w:val="none" w:sz="0" w:space="0" w:color="auto"/>
                <w:right w:val="none" w:sz="0" w:space="0" w:color="auto"/>
              </w:divBdr>
            </w:div>
            <w:div w:id="185683295">
              <w:marLeft w:val="0"/>
              <w:marRight w:val="0"/>
              <w:marTop w:val="0"/>
              <w:marBottom w:val="0"/>
              <w:divBdr>
                <w:top w:val="none" w:sz="0" w:space="0" w:color="auto"/>
                <w:left w:val="none" w:sz="0" w:space="0" w:color="auto"/>
                <w:bottom w:val="none" w:sz="0" w:space="0" w:color="auto"/>
                <w:right w:val="none" w:sz="0" w:space="0" w:color="auto"/>
              </w:divBdr>
            </w:div>
            <w:div w:id="1632518985">
              <w:marLeft w:val="0"/>
              <w:marRight w:val="0"/>
              <w:marTop w:val="0"/>
              <w:marBottom w:val="0"/>
              <w:divBdr>
                <w:top w:val="none" w:sz="0" w:space="0" w:color="auto"/>
                <w:left w:val="none" w:sz="0" w:space="0" w:color="auto"/>
                <w:bottom w:val="none" w:sz="0" w:space="0" w:color="auto"/>
                <w:right w:val="none" w:sz="0" w:space="0" w:color="auto"/>
              </w:divBdr>
            </w:div>
            <w:div w:id="1877036872">
              <w:marLeft w:val="0"/>
              <w:marRight w:val="0"/>
              <w:marTop w:val="0"/>
              <w:marBottom w:val="0"/>
              <w:divBdr>
                <w:top w:val="none" w:sz="0" w:space="0" w:color="auto"/>
                <w:left w:val="none" w:sz="0" w:space="0" w:color="auto"/>
                <w:bottom w:val="none" w:sz="0" w:space="0" w:color="auto"/>
                <w:right w:val="none" w:sz="0" w:space="0" w:color="auto"/>
              </w:divBdr>
            </w:div>
            <w:div w:id="425462105">
              <w:marLeft w:val="0"/>
              <w:marRight w:val="0"/>
              <w:marTop w:val="0"/>
              <w:marBottom w:val="0"/>
              <w:divBdr>
                <w:top w:val="none" w:sz="0" w:space="0" w:color="auto"/>
                <w:left w:val="none" w:sz="0" w:space="0" w:color="auto"/>
                <w:bottom w:val="none" w:sz="0" w:space="0" w:color="auto"/>
                <w:right w:val="none" w:sz="0" w:space="0" w:color="auto"/>
              </w:divBdr>
            </w:div>
            <w:div w:id="416903099">
              <w:marLeft w:val="0"/>
              <w:marRight w:val="0"/>
              <w:marTop w:val="0"/>
              <w:marBottom w:val="0"/>
              <w:divBdr>
                <w:top w:val="none" w:sz="0" w:space="0" w:color="auto"/>
                <w:left w:val="none" w:sz="0" w:space="0" w:color="auto"/>
                <w:bottom w:val="none" w:sz="0" w:space="0" w:color="auto"/>
                <w:right w:val="none" w:sz="0" w:space="0" w:color="auto"/>
              </w:divBdr>
            </w:div>
            <w:div w:id="1971933821">
              <w:marLeft w:val="0"/>
              <w:marRight w:val="0"/>
              <w:marTop w:val="0"/>
              <w:marBottom w:val="0"/>
              <w:divBdr>
                <w:top w:val="none" w:sz="0" w:space="0" w:color="auto"/>
                <w:left w:val="none" w:sz="0" w:space="0" w:color="auto"/>
                <w:bottom w:val="none" w:sz="0" w:space="0" w:color="auto"/>
                <w:right w:val="none" w:sz="0" w:space="0" w:color="auto"/>
              </w:divBdr>
            </w:div>
            <w:div w:id="733359087">
              <w:marLeft w:val="0"/>
              <w:marRight w:val="0"/>
              <w:marTop w:val="0"/>
              <w:marBottom w:val="0"/>
              <w:divBdr>
                <w:top w:val="none" w:sz="0" w:space="0" w:color="auto"/>
                <w:left w:val="none" w:sz="0" w:space="0" w:color="auto"/>
                <w:bottom w:val="none" w:sz="0" w:space="0" w:color="auto"/>
                <w:right w:val="none" w:sz="0" w:space="0" w:color="auto"/>
              </w:divBdr>
            </w:div>
            <w:div w:id="39135186">
              <w:marLeft w:val="0"/>
              <w:marRight w:val="0"/>
              <w:marTop w:val="0"/>
              <w:marBottom w:val="0"/>
              <w:divBdr>
                <w:top w:val="none" w:sz="0" w:space="0" w:color="auto"/>
                <w:left w:val="none" w:sz="0" w:space="0" w:color="auto"/>
                <w:bottom w:val="none" w:sz="0" w:space="0" w:color="auto"/>
                <w:right w:val="none" w:sz="0" w:space="0" w:color="auto"/>
              </w:divBdr>
            </w:div>
            <w:div w:id="1129324661">
              <w:marLeft w:val="0"/>
              <w:marRight w:val="0"/>
              <w:marTop w:val="0"/>
              <w:marBottom w:val="0"/>
              <w:divBdr>
                <w:top w:val="none" w:sz="0" w:space="0" w:color="auto"/>
                <w:left w:val="none" w:sz="0" w:space="0" w:color="auto"/>
                <w:bottom w:val="none" w:sz="0" w:space="0" w:color="auto"/>
                <w:right w:val="none" w:sz="0" w:space="0" w:color="auto"/>
              </w:divBdr>
            </w:div>
            <w:div w:id="998654777">
              <w:marLeft w:val="0"/>
              <w:marRight w:val="0"/>
              <w:marTop w:val="0"/>
              <w:marBottom w:val="0"/>
              <w:divBdr>
                <w:top w:val="none" w:sz="0" w:space="0" w:color="auto"/>
                <w:left w:val="none" w:sz="0" w:space="0" w:color="auto"/>
                <w:bottom w:val="none" w:sz="0" w:space="0" w:color="auto"/>
                <w:right w:val="none" w:sz="0" w:space="0" w:color="auto"/>
              </w:divBdr>
            </w:div>
            <w:div w:id="2088115700">
              <w:marLeft w:val="0"/>
              <w:marRight w:val="0"/>
              <w:marTop w:val="0"/>
              <w:marBottom w:val="0"/>
              <w:divBdr>
                <w:top w:val="none" w:sz="0" w:space="0" w:color="auto"/>
                <w:left w:val="none" w:sz="0" w:space="0" w:color="auto"/>
                <w:bottom w:val="none" w:sz="0" w:space="0" w:color="auto"/>
                <w:right w:val="none" w:sz="0" w:space="0" w:color="auto"/>
              </w:divBdr>
            </w:div>
            <w:div w:id="673335494">
              <w:marLeft w:val="0"/>
              <w:marRight w:val="0"/>
              <w:marTop w:val="0"/>
              <w:marBottom w:val="0"/>
              <w:divBdr>
                <w:top w:val="none" w:sz="0" w:space="0" w:color="auto"/>
                <w:left w:val="none" w:sz="0" w:space="0" w:color="auto"/>
                <w:bottom w:val="none" w:sz="0" w:space="0" w:color="auto"/>
                <w:right w:val="none" w:sz="0" w:space="0" w:color="auto"/>
              </w:divBdr>
            </w:div>
            <w:div w:id="1756511567">
              <w:marLeft w:val="0"/>
              <w:marRight w:val="0"/>
              <w:marTop w:val="0"/>
              <w:marBottom w:val="0"/>
              <w:divBdr>
                <w:top w:val="none" w:sz="0" w:space="0" w:color="auto"/>
                <w:left w:val="none" w:sz="0" w:space="0" w:color="auto"/>
                <w:bottom w:val="none" w:sz="0" w:space="0" w:color="auto"/>
                <w:right w:val="none" w:sz="0" w:space="0" w:color="auto"/>
              </w:divBdr>
            </w:div>
            <w:div w:id="569773129">
              <w:marLeft w:val="0"/>
              <w:marRight w:val="0"/>
              <w:marTop w:val="0"/>
              <w:marBottom w:val="0"/>
              <w:divBdr>
                <w:top w:val="none" w:sz="0" w:space="0" w:color="auto"/>
                <w:left w:val="none" w:sz="0" w:space="0" w:color="auto"/>
                <w:bottom w:val="none" w:sz="0" w:space="0" w:color="auto"/>
                <w:right w:val="none" w:sz="0" w:space="0" w:color="auto"/>
              </w:divBdr>
            </w:div>
            <w:div w:id="1510216066">
              <w:marLeft w:val="0"/>
              <w:marRight w:val="0"/>
              <w:marTop w:val="0"/>
              <w:marBottom w:val="0"/>
              <w:divBdr>
                <w:top w:val="none" w:sz="0" w:space="0" w:color="auto"/>
                <w:left w:val="none" w:sz="0" w:space="0" w:color="auto"/>
                <w:bottom w:val="none" w:sz="0" w:space="0" w:color="auto"/>
                <w:right w:val="none" w:sz="0" w:space="0" w:color="auto"/>
              </w:divBdr>
            </w:div>
            <w:div w:id="1052655329">
              <w:marLeft w:val="0"/>
              <w:marRight w:val="0"/>
              <w:marTop w:val="0"/>
              <w:marBottom w:val="0"/>
              <w:divBdr>
                <w:top w:val="none" w:sz="0" w:space="0" w:color="auto"/>
                <w:left w:val="none" w:sz="0" w:space="0" w:color="auto"/>
                <w:bottom w:val="none" w:sz="0" w:space="0" w:color="auto"/>
                <w:right w:val="none" w:sz="0" w:space="0" w:color="auto"/>
              </w:divBdr>
            </w:div>
            <w:div w:id="1224178535">
              <w:marLeft w:val="0"/>
              <w:marRight w:val="0"/>
              <w:marTop w:val="0"/>
              <w:marBottom w:val="0"/>
              <w:divBdr>
                <w:top w:val="none" w:sz="0" w:space="0" w:color="auto"/>
                <w:left w:val="none" w:sz="0" w:space="0" w:color="auto"/>
                <w:bottom w:val="none" w:sz="0" w:space="0" w:color="auto"/>
                <w:right w:val="none" w:sz="0" w:space="0" w:color="auto"/>
              </w:divBdr>
            </w:div>
            <w:div w:id="1448281323">
              <w:marLeft w:val="0"/>
              <w:marRight w:val="0"/>
              <w:marTop w:val="0"/>
              <w:marBottom w:val="0"/>
              <w:divBdr>
                <w:top w:val="none" w:sz="0" w:space="0" w:color="auto"/>
                <w:left w:val="none" w:sz="0" w:space="0" w:color="auto"/>
                <w:bottom w:val="none" w:sz="0" w:space="0" w:color="auto"/>
                <w:right w:val="none" w:sz="0" w:space="0" w:color="auto"/>
              </w:divBdr>
            </w:div>
            <w:div w:id="698311152">
              <w:marLeft w:val="0"/>
              <w:marRight w:val="0"/>
              <w:marTop w:val="0"/>
              <w:marBottom w:val="0"/>
              <w:divBdr>
                <w:top w:val="none" w:sz="0" w:space="0" w:color="auto"/>
                <w:left w:val="none" w:sz="0" w:space="0" w:color="auto"/>
                <w:bottom w:val="none" w:sz="0" w:space="0" w:color="auto"/>
                <w:right w:val="none" w:sz="0" w:space="0" w:color="auto"/>
              </w:divBdr>
            </w:div>
            <w:div w:id="1403941030">
              <w:marLeft w:val="0"/>
              <w:marRight w:val="0"/>
              <w:marTop w:val="0"/>
              <w:marBottom w:val="0"/>
              <w:divBdr>
                <w:top w:val="none" w:sz="0" w:space="0" w:color="auto"/>
                <w:left w:val="none" w:sz="0" w:space="0" w:color="auto"/>
                <w:bottom w:val="none" w:sz="0" w:space="0" w:color="auto"/>
                <w:right w:val="none" w:sz="0" w:space="0" w:color="auto"/>
              </w:divBdr>
            </w:div>
            <w:div w:id="758911360">
              <w:marLeft w:val="0"/>
              <w:marRight w:val="0"/>
              <w:marTop w:val="0"/>
              <w:marBottom w:val="0"/>
              <w:divBdr>
                <w:top w:val="none" w:sz="0" w:space="0" w:color="auto"/>
                <w:left w:val="none" w:sz="0" w:space="0" w:color="auto"/>
                <w:bottom w:val="none" w:sz="0" w:space="0" w:color="auto"/>
                <w:right w:val="none" w:sz="0" w:space="0" w:color="auto"/>
              </w:divBdr>
            </w:div>
            <w:div w:id="1898854275">
              <w:marLeft w:val="0"/>
              <w:marRight w:val="0"/>
              <w:marTop w:val="0"/>
              <w:marBottom w:val="0"/>
              <w:divBdr>
                <w:top w:val="none" w:sz="0" w:space="0" w:color="auto"/>
                <w:left w:val="none" w:sz="0" w:space="0" w:color="auto"/>
                <w:bottom w:val="none" w:sz="0" w:space="0" w:color="auto"/>
                <w:right w:val="none" w:sz="0" w:space="0" w:color="auto"/>
              </w:divBdr>
            </w:div>
            <w:div w:id="649095410">
              <w:marLeft w:val="0"/>
              <w:marRight w:val="0"/>
              <w:marTop w:val="0"/>
              <w:marBottom w:val="0"/>
              <w:divBdr>
                <w:top w:val="none" w:sz="0" w:space="0" w:color="auto"/>
                <w:left w:val="none" w:sz="0" w:space="0" w:color="auto"/>
                <w:bottom w:val="none" w:sz="0" w:space="0" w:color="auto"/>
                <w:right w:val="none" w:sz="0" w:space="0" w:color="auto"/>
              </w:divBdr>
            </w:div>
            <w:div w:id="811213444">
              <w:marLeft w:val="0"/>
              <w:marRight w:val="0"/>
              <w:marTop w:val="0"/>
              <w:marBottom w:val="0"/>
              <w:divBdr>
                <w:top w:val="none" w:sz="0" w:space="0" w:color="auto"/>
                <w:left w:val="none" w:sz="0" w:space="0" w:color="auto"/>
                <w:bottom w:val="none" w:sz="0" w:space="0" w:color="auto"/>
                <w:right w:val="none" w:sz="0" w:space="0" w:color="auto"/>
              </w:divBdr>
            </w:div>
            <w:div w:id="921572363">
              <w:marLeft w:val="0"/>
              <w:marRight w:val="0"/>
              <w:marTop w:val="0"/>
              <w:marBottom w:val="0"/>
              <w:divBdr>
                <w:top w:val="none" w:sz="0" w:space="0" w:color="auto"/>
                <w:left w:val="none" w:sz="0" w:space="0" w:color="auto"/>
                <w:bottom w:val="none" w:sz="0" w:space="0" w:color="auto"/>
                <w:right w:val="none" w:sz="0" w:space="0" w:color="auto"/>
              </w:divBdr>
            </w:div>
            <w:div w:id="150341770">
              <w:marLeft w:val="0"/>
              <w:marRight w:val="0"/>
              <w:marTop w:val="0"/>
              <w:marBottom w:val="0"/>
              <w:divBdr>
                <w:top w:val="none" w:sz="0" w:space="0" w:color="auto"/>
                <w:left w:val="none" w:sz="0" w:space="0" w:color="auto"/>
                <w:bottom w:val="none" w:sz="0" w:space="0" w:color="auto"/>
                <w:right w:val="none" w:sz="0" w:space="0" w:color="auto"/>
              </w:divBdr>
            </w:div>
            <w:div w:id="735326259">
              <w:marLeft w:val="0"/>
              <w:marRight w:val="0"/>
              <w:marTop w:val="0"/>
              <w:marBottom w:val="0"/>
              <w:divBdr>
                <w:top w:val="none" w:sz="0" w:space="0" w:color="auto"/>
                <w:left w:val="none" w:sz="0" w:space="0" w:color="auto"/>
                <w:bottom w:val="none" w:sz="0" w:space="0" w:color="auto"/>
                <w:right w:val="none" w:sz="0" w:space="0" w:color="auto"/>
              </w:divBdr>
            </w:div>
            <w:div w:id="792986250">
              <w:marLeft w:val="0"/>
              <w:marRight w:val="0"/>
              <w:marTop w:val="0"/>
              <w:marBottom w:val="0"/>
              <w:divBdr>
                <w:top w:val="none" w:sz="0" w:space="0" w:color="auto"/>
                <w:left w:val="none" w:sz="0" w:space="0" w:color="auto"/>
                <w:bottom w:val="none" w:sz="0" w:space="0" w:color="auto"/>
                <w:right w:val="none" w:sz="0" w:space="0" w:color="auto"/>
              </w:divBdr>
            </w:div>
            <w:div w:id="1610427772">
              <w:marLeft w:val="0"/>
              <w:marRight w:val="0"/>
              <w:marTop w:val="0"/>
              <w:marBottom w:val="0"/>
              <w:divBdr>
                <w:top w:val="none" w:sz="0" w:space="0" w:color="auto"/>
                <w:left w:val="none" w:sz="0" w:space="0" w:color="auto"/>
                <w:bottom w:val="none" w:sz="0" w:space="0" w:color="auto"/>
                <w:right w:val="none" w:sz="0" w:space="0" w:color="auto"/>
              </w:divBdr>
            </w:div>
            <w:div w:id="83455237">
              <w:marLeft w:val="0"/>
              <w:marRight w:val="0"/>
              <w:marTop w:val="0"/>
              <w:marBottom w:val="0"/>
              <w:divBdr>
                <w:top w:val="none" w:sz="0" w:space="0" w:color="auto"/>
                <w:left w:val="none" w:sz="0" w:space="0" w:color="auto"/>
                <w:bottom w:val="none" w:sz="0" w:space="0" w:color="auto"/>
                <w:right w:val="none" w:sz="0" w:space="0" w:color="auto"/>
              </w:divBdr>
            </w:div>
            <w:div w:id="299069979">
              <w:marLeft w:val="0"/>
              <w:marRight w:val="0"/>
              <w:marTop w:val="0"/>
              <w:marBottom w:val="0"/>
              <w:divBdr>
                <w:top w:val="none" w:sz="0" w:space="0" w:color="auto"/>
                <w:left w:val="none" w:sz="0" w:space="0" w:color="auto"/>
                <w:bottom w:val="none" w:sz="0" w:space="0" w:color="auto"/>
                <w:right w:val="none" w:sz="0" w:space="0" w:color="auto"/>
              </w:divBdr>
            </w:div>
            <w:div w:id="486675139">
              <w:marLeft w:val="0"/>
              <w:marRight w:val="0"/>
              <w:marTop w:val="0"/>
              <w:marBottom w:val="0"/>
              <w:divBdr>
                <w:top w:val="none" w:sz="0" w:space="0" w:color="auto"/>
                <w:left w:val="none" w:sz="0" w:space="0" w:color="auto"/>
                <w:bottom w:val="none" w:sz="0" w:space="0" w:color="auto"/>
                <w:right w:val="none" w:sz="0" w:space="0" w:color="auto"/>
              </w:divBdr>
            </w:div>
            <w:div w:id="1487669023">
              <w:marLeft w:val="0"/>
              <w:marRight w:val="0"/>
              <w:marTop w:val="0"/>
              <w:marBottom w:val="0"/>
              <w:divBdr>
                <w:top w:val="none" w:sz="0" w:space="0" w:color="auto"/>
                <w:left w:val="none" w:sz="0" w:space="0" w:color="auto"/>
                <w:bottom w:val="none" w:sz="0" w:space="0" w:color="auto"/>
                <w:right w:val="none" w:sz="0" w:space="0" w:color="auto"/>
              </w:divBdr>
            </w:div>
            <w:div w:id="1016810963">
              <w:marLeft w:val="0"/>
              <w:marRight w:val="0"/>
              <w:marTop w:val="0"/>
              <w:marBottom w:val="0"/>
              <w:divBdr>
                <w:top w:val="none" w:sz="0" w:space="0" w:color="auto"/>
                <w:left w:val="none" w:sz="0" w:space="0" w:color="auto"/>
                <w:bottom w:val="none" w:sz="0" w:space="0" w:color="auto"/>
                <w:right w:val="none" w:sz="0" w:space="0" w:color="auto"/>
              </w:divBdr>
            </w:div>
            <w:div w:id="760372853">
              <w:marLeft w:val="0"/>
              <w:marRight w:val="0"/>
              <w:marTop w:val="0"/>
              <w:marBottom w:val="0"/>
              <w:divBdr>
                <w:top w:val="none" w:sz="0" w:space="0" w:color="auto"/>
                <w:left w:val="none" w:sz="0" w:space="0" w:color="auto"/>
                <w:bottom w:val="none" w:sz="0" w:space="0" w:color="auto"/>
                <w:right w:val="none" w:sz="0" w:space="0" w:color="auto"/>
              </w:divBdr>
            </w:div>
            <w:div w:id="1357537612">
              <w:marLeft w:val="0"/>
              <w:marRight w:val="0"/>
              <w:marTop w:val="0"/>
              <w:marBottom w:val="0"/>
              <w:divBdr>
                <w:top w:val="none" w:sz="0" w:space="0" w:color="auto"/>
                <w:left w:val="none" w:sz="0" w:space="0" w:color="auto"/>
                <w:bottom w:val="none" w:sz="0" w:space="0" w:color="auto"/>
                <w:right w:val="none" w:sz="0" w:space="0" w:color="auto"/>
              </w:divBdr>
            </w:div>
            <w:div w:id="1346636944">
              <w:marLeft w:val="0"/>
              <w:marRight w:val="0"/>
              <w:marTop w:val="0"/>
              <w:marBottom w:val="0"/>
              <w:divBdr>
                <w:top w:val="none" w:sz="0" w:space="0" w:color="auto"/>
                <w:left w:val="none" w:sz="0" w:space="0" w:color="auto"/>
                <w:bottom w:val="none" w:sz="0" w:space="0" w:color="auto"/>
                <w:right w:val="none" w:sz="0" w:space="0" w:color="auto"/>
              </w:divBdr>
            </w:div>
            <w:div w:id="136997115">
              <w:marLeft w:val="0"/>
              <w:marRight w:val="0"/>
              <w:marTop w:val="0"/>
              <w:marBottom w:val="0"/>
              <w:divBdr>
                <w:top w:val="none" w:sz="0" w:space="0" w:color="auto"/>
                <w:left w:val="none" w:sz="0" w:space="0" w:color="auto"/>
                <w:bottom w:val="none" w:sz="0" w:space="0" w:color="auto"/>
                <w:right w:val="none" w:sz="0" w:space="0" w:color="auto"/>
              </w:divBdr>
            </w:div>
            <w:div w:id="2072849802">
              <w:marLeft w:val="0"/>
              <w:marRight w:val="0"/>
              <w:marTop w:val="0"/>
              <w:marBottom w:val="0"/>
              <w:divBdr>
                <w:top w:val="none" w:sz="0" w:space="0" w:color="auto"/>
                <w:left w:val="none" w:sz="0" w:space="0" w:color="auto"/>
                <w:bottom w:val="none" w:sz="0" w:space="0" w:color="auto"/>
                <w:right w:val="none" w:sz="0" w:space="0" w:color="auto"/>
              </w:divBdr>
            </w:div>
            <w:div w:id="396443379">
              <w:marLeft w:val="0"/>
              <w:marRight w:val="0"/>
              <w:marTop w:val="0"/>
              <w:marBottom w:val="0"/>
              <w:divBdr>
                <w:top w:val="none" w:sz="0" w:space="0" w:color="auto"/>
                <w:left w:val="none" w:sz="0" w:space="0" w:color="auto"/>
                <w:bottom w:val="none" w:sz="0" w:space="0" w:color="auto"/>
                <w:right w:val="none" w:sz="0" w:space="0" w:color="auto"/>
              </w:divBdr>
            </w:div>
            <w:div w:id="2134207775">
              <w:marLeft w:val="0"/>
              <w:marRight w:val="0"/>
              <w:marTop w:val="0"/>
              <w:marBottom w:val="0"/>
              <w:divBdr>
                <w:top w:val="none" w:sz="0" w:space="0" w:color="auto"/>
                <w:left w:val="none" w:sz="0" w:space="0" w:color="auto"/>
                <w:bottom w:val="none" w:sz="0" w:space="0" w:color="auto"/>
                <w:right w:val="none" w:sz="0" w:space="0" w:color="auto"/>
              </w:divBdr>
            </w:div>
            <w:div w:id="1881357568">
              <w:marLeft w:val="0"/>
              <w:marRight w:val="0"/>
              <w:marTop w:val="0"/>
              <w:marBottom w:val="0"/>
              <w:divBdr>
                <w:top w:val="none" w:sz="0" w:space="0" w:color="auto"/>
                <w:left w:val="none" w:sz="0" w:space="0" w:color="auto"/>
                <w:bottom w:val="none" w:sz="0" w:space="0" w:color="auto"/>
                <w:right w:val="none" w:sz="0" w:space="0" w:color="auto"/>
              </w:divBdr>
            </w:div>
            <w:div w:id="1024208407">
              <w:marLeft w:val="0"/>
              <w:marRight w:val="0"/>
              <w:marTop w:val="0"/>
              <w:marBottom w:val="0"/>
              <w:divBdr>
                <w:top w:val="none" w:sz="0" w:space="0" w:color="auto"/>
                <w:left w:val="none" w:sz="0" w:space="0" w:color="auto"/>
                <w:bottom w:val="none" w:sz="0" w:space="0" w:color="auto"/>
                <w:right w:val="none" w:sz="0" w:space="0" w:color="auto"/>
              </w:divBdr>
            </w:div>
            <w:div w:id="800878062">
              <w:marLeft w:val="0"/>
              <w:marRight w:val="0"/>
              <w:marTop w:val="0"/>
              <w:marBottom w:val="0"/>
              <w:divBdr>
                <w:top w:val="none" w:sz="0" w:space="0" w:color="auto"/>
                <w:left w:val="none" w:sz="0" w:space="0" w:color="auto"/>
                <w:bottom w:val="none" w:sz="0" w:space="0" w:color="auto"/>
                <w:right w:val="none" w:sz="0" w:space="0" w:color="auto"/>
              </w:divBdr>
            </w:div>
            <w:div w:id="1646273437">
              <w:marLeft w:val="0"/>
              <w:marRight w:val="0"/>
              <w:marTop w:val="0"/>
              <w:marBottom w:val="0"/>
              <w:divBdr>
                <w:top w:val="none" w:sz="0" w:space="0" w:color="auto"/>
                <w:left w:val="none" w:sz="0" w:space="0" w:color="auto"/>
                <w:bottom w:val="none" w:sz="0" w:space="0" w:color="auto"/>
                <w:right w:val="none" w:sz="0" w:space="0" w:color="auto"/>
              </w:divBdr>
            </w:div>
            <w:div w:id="1170020568">
              <w:marLeft w:val="0"/>
              <w:marRight w:val="0"/>
              <w:marTop w:val="0"/>
              <w:marBottom w:val="0"/>
              <w:divBdr>
                <w:top w:val="none" w:sz="0" w:space="0" w:color="auto"/>
                <w:left w:val="none" w:sz="0" w:space="0" w:color="auto"/>
                <w:bottom w:val="none" w:sz="0" w:space="0" w:color="auto"/>
                <w:right w:val="none" w:sz="0" w:space="0" w:color="auto"/>
              </w:divBdr>
            </w:div>
            <w:div w:id="455567120">
              <w:marLeft w:val="0"/>
              <w:marRight w:val="0"/>
              <w:marTop w:val="0"/>
              <w:marBottom w:val="0"/>
              <w:divBdr>
                <w:top w:val="none" w:sz="0" w:space="0" w:color="auto"/>
                <w:left w:val="none" w:sz="0" w:space="0" w:color="auto"/>
                <w:bottom w:val="none" w:sz="0" w:space="0" w:color="auto"/>
                <w:right w:val="none" w:sz="0" w:space="0" w:color="auto"/>
              </w:divBdr>
            </w:div>
            <w:div w:id="1731998504">
              <w:marLeft w:val="0"/>
              <w:marRight w:val="0"/>
              <w:marTop w:val="0"/>
              <w:marBottom w:val="0"/>
              <w:divBdr>
                <w:top w:val="none" w:sz="0" w:space="0" w:color="auto"/>
                <w:left w:val="none" w:sz="0" w:space="0" w:color="auto"/>
                <w:bottom w:val="none" w:sz="0" w:space="0" w:color="auto"/>
                <w:right w:val="none" w:sz="0" w:space="0" w:color="auto"/>
              </w:divBdr>
            </w:div>
            <w:div w:id="169417870">
              <w:marLeft w:val="0"/>
              <w:marRight w:val="0"/>
              <w:marTop w:val="0"/>
              <w:marBottom w:val="0"/>
              <w:divBdr>
                <w:top w:val="none" w:sz="0" w:space="0" w:color="auto"/>
                <w:left w:val="none" w:sz="0" w:space="0" w:color="auto"/>
                <w:bottom w:val="none" w:sz="0" w:space="0" w:color="auto"/>
                <w:right w:val="none" w:sz="0" w:space="0" w:color="auto"/>
              </w:divBdr>
            </w:div>
            <w:div w:id="1979992700">
              <w:marLeft w:val="0"/>
              <w:marRight w:val="0"/>
              <w:marTop w:val="0"/>
              <w:marBottom w:val="0"/>
              <w:divBdr>
                <w:top w:val="none" w:sz="0" w:space="0" w:color="auto"/>
                <w:left w:val="none" w:sz="0" w:space="0" w:color="auto"/>
                <w:bottom w:val="none" w:sz="0" w:space="0" w:color="auto"/>
                <w:right w:val="none" w:sz="0" w:space="0" w:color="auto"/>
              </w:divBdr>
            </w:div>
            <w:div w:id="411582797">
              <w:marLeft w:val="0"/>
              <w:marRight w:val="0"/>
              <w:marTop w:val="0"/>
              <w:marBottom w:val="0"/>
              <w:divBdr>
                <w:top w:val="none" w:sz="0" w:space="0" w:color="auto"/>
                <w:left w:val="none" w:sz="0" w:space="0" w:color="auto"/>
                <w:bottom w:val="none" w:sz="0" w:space="0" w:color="auto"/>
                <w:right w:val="none" w:sz="0" w:space="0" w:color="auto"/>
              </w:divBdr>
            </w:div>
            <w:div w:id="1153178055">
              <w:marLeft w:val="0"/>
              <w:marRight w:val="0"/>
              <w:marTop w:val="0"/>
              <w:marBottom w:val="0"/>
              <w:divBdr>
                <w:top w:val="none" w:sz="0" w:space="0" w:color="auto"/>
                <w:left w:val="none" w:sz="0" w:space="0" w:color="auto"/>
                <w:bottom w:val="none" w:sz="0" w:space="0" w:color="auto"/>
                <w:right w:val="none" w:sz="0" w:space="0" w:color="auto"/>
              </w:divBdr>
            </w:div>
            <w:div w:id="2124376725">
              <w:marLeft w:val="0"/>
              <w:marRight w:val="0"/>
              <w:marTop w:val="0"/>
              <w:marBottom w:val="0"/>
              <w:divBdr>
                <w:top w:val="none" w:sz="0" w:space="0" w:color="auto"/>
                <w:left w:val="none" w:sz="0" w:space="0" w:color="auto"/>
                <w:bottom w:val="none" w:sz="0" w:space="0" w:color="auto"/>
                <w:right w:val="none" w:sz="0" w:space="0" w:color="auto"/>
              </w:divBdr>
            </w:div>
            <w:div w:id="2102948344">
              <w:marLeft w:val="0"/>
              <w:marRight w:val="0"/>
              <w:marTop w:val="0"/>
              <w:marBottom w:val="0"/>
              <w:divBdr>
                <w:top w:val="none" w:sz="0" w:space="0" w:color="auto"/>
                <w:left w:val="none" w:sz="0" w:space="0" w:color="auto"/>
                <w:bottom w:val="none" w:sz="0" w:space="0" w:color="auto"/>
                <w:right w:val="none" w:sz="0" w:space="0" w:color="auto"/>
              </w:divBdr>
            </w:div>
            <w:div w:id="1427194771">
              <w:marLeft w:val="0"/>
              <w:marRight w:val="0"/>
              <w:marTop w:val="0"/>
              <w:marBottom w:val="0"/>
              <w:divBdr>
                <w:top w:val="none" w:sz="0" w:space="0" w:color="auto"/>
                <w:left w:val="none" w:sz="0" w:space="0" w:color="auto"/>
                <w:bottom w:val="none" w:sz="0" w:space="0" w:color="auto"/>
                <w:right w:val="none" w:sz="0" w:space="0" w:color="auto"/>
              </w:divBdr>
            </w:div>
            <w:div w:id="146634598">
              <w:marLeft w:val="0"/>
              <w:marRight w:val="0"/>
              <w:marTop w:val="0"/>
              <w:marBottom w:val="0"/>
              <w:divBdr>
                <w:top w:val="none" w:sz="0" w:space="0" w:color="auto"/>
                <w:left w:val="none" w:sz="0" w:space="0" w:color="auto"/>
                <w:bottom w:val="none" w:sz="0" w:space="0" w:color="auto"/>
                <w:right w:val="none" w:sz="0" w:space="0" w:color="auto"/>
              </w:divBdr>
            </w:div>
            <w:div w:id="1102647496">
              <w:marLeft w:val="0"/>
              <w:marRight w:val="0"/>
              <w:marTop w:val="0"/>
              <w:marBottom w:val="0"/>
              <w:divBdr>
                <w:top w:val="none" w:sz="0" w:space="0" w:color="auto"/>
                <w:left w:val="none" w:sz="0" w:space="0" w:color="auto"/>
                <w:bottom w:val="none" w:sz="0" w:space="0" w:color="auto"/>
                <w:right w:val="none" w:sz="0" w:space="0" w:color="auto"/>
              </w:divBdr>
            </w:div>
            <w:div w:id="1543446793">
              <w:marLeft w:val="0"/>
              <w:marRight w:val="0"/>
              <w:marTop w:val="0"/>
              <w:marBottom w:val="0"/>
              <w:divBdr>
                <w:top w:val="none" w:sz="0" w:space="0" w:color="auto"/>
                <w:left w:val="none" w:sz="0" w:space="0" w:color="auto"/>
                <w:bottom w:val="none" w:sz="0" w:space="0" w:color="auto"/>
                <w:right w:val="none" w:sz="0" w:space="0" w:color="auto"/>
              </w:divBdr>
            </w:div>
            <w:div w:id="1873808373">
              <w:marLeft w:val="0"/>
              <w:marRight w:val="0"/>
              <w:marTop w:val="0"/>
              <w:marBottom w:val="0"/>
              <w:divBdr>
                <w:top w:val="none" w:sz="0" w:space="0" w:color="auto"/>
                <w:left w:val="none" w:sz="0" w:space="0" w:color="auto"/>
                <w:bottom w:val="none" w:sz="0" w:space="0" w:color="auto"/>
                <w:right w:val="none" w:sz="0" w:space="0" w:color="auto"/>
              </w:divBdr>
            </w:div>
            <w:div w:id="823085210">
              <w:marLeft w:val="0"/>
              <w:marRight w:val="0"/>
              <w:marTop w:val="0"/>
              <w:marBottom w:val="0"/>
              <w:divBdr>
                <w:top w:val="none" w:sz="0" w:space="0" w:color="auto"/>
                <w:left w:val="none" w:sz="0" w:space="0" w:color="auto"/>
                <w:bottom w:val="none" w:sz="0" w:space="0" w:color="auto"/>
                <w:right w:val="none" w:sz="0" w:space="0" w:color="auto"/>
              </w:divBdr>
            </w:div>
            <w:div w:id="1621183063">
              <w:marLeft w:val="0"/>
              <w:marRight w:val="0"/>
              <w:marTop w:val="0"/>
              <w:marBottom w:val="0"/>
              <w:divBdr>
                <w:top w:val="none" w:sz="0" w:space="0" w:color="auto"/>
                <w:left w:val="none" w:sz="0" w:space="0" w:color="auto"/>
                <w:bottom w:val="none" w:sz="0" w:space="0" w:color="auto"/>
                <w:right w:val="none" w:sz="0" w:space="0" w:color="auto"/>
              </w:divBdr>
            </w:div>
            <w:div w:id="403066517">
              <w:marLeft w:val="0"/>
              <w:marRight w:val="0"/>
              <w:marTop w:val="0"/>
              <w:marBottom w:val="0"/>
              <w:divBdr>
                <w:top w:val="none" w:sz="0" w:space="0" w:color="auto"/>
                <w:left w:val="none" w:sz="0" w:space="0" w:color="auto"/>
                <w:bottom w:val="none" w:sz="0" w:space="0" w:color="auto"/>
                <w:right w:val="none" w:sz="0" w:space="0" w:color="auto"/>
              </w:divBdr>
            </w:div>
            <w:div w:id="1081488999">
              <w:marLeft w:val="0"/>
              <w:marRight w:val="0"/>
              <w:marTop w:val="0"/>
              <w:marBottom w:val="0"/>
              <w:divBdr>
                <w:top w:val="none" w:sz="0" w:space="0" w:color="auto"/>
                <w:left w:val="none" w:sz="0" w:space="0" w:color="auto"/>
                <w:bottom w:val="none" w:sz="0" w:space="0" w:color="auto"/>
                <w:right w:val="none" w:sz="0" w:space="0" w:color="auto"/>
              </w:divBdr>
            </w:div>
            <w:div w:id="913048605">
              <w:marLeft w:val="0"/>
              <w:marRight w:val="0"/>
              <w:marTop w:val="0"/>
              <w:marBottom w:val="0"/>
              <w:divBdr>
                <w:top w:val="none" w:sz="0" w:space="0" w:color="auto"/>
                <w:left w:val="none" w:sz="0" w:space="0" w:color="auto"/>
                <w:bottom w:val="none" w:sz="0" w:space="0" w:color="auto"/>
                <w:right w:val="none" w:sz="0" w:space="0" w:color="auto"/>
              </w:divBdr>
            </w:div>
            <w:div w:id="1484008440">
              <w:marLeft w:val="0"/>
              <w:marRight w:val="0"/>
              <w:marTop w:val="0"/>
              <w:marBottom w:val="0"/>
              <w:divBdr>
                <w:top w:val="none" w:sz="0" w:space="0" w:color="auto"/>
                <w:left w:val="none" w:sz="0" w:space="0" w:color="auto"/>
                <w:bottom w:val="none" w:sz="0" w:space="0" w:color="auto"/>
                <w:right w:val="none" w:sz="0" w:space="0" w:color="auto"/>
              </w:divBdr>
            </w:div>
            <w:div w:id="1618484686">
              <w:marLeft w:val="0"/>
              <w:marRight w:val="0"/>
              <w:marTop w:val="0"/>
              <w:marBottom w:val="0"/>
              <w:divBdr>
                <w:top w:val="none" w:sz="0" w:space="0" w:color="auto"/>
                <w:left w:val="none" w:sz="0" w:space="0" w:color="auto"/>
                <w:bottom w:val="none" w:sz="0" w:space="0" w:color="auto"/>
                <w:right w:val="none" w:sz="0" w:space="0" w:color="auto"/>
              </w:divBdr>
            </w:div>
            <w:div w:id="56586982">
              <w:marLeft w:val="0"/>
              <w:marRight w:val="0"/>
              <w:marTop w:val="0"/>
              <w:marBottom w:val="0"/>
              <w:divBdr>
                <w:top w:val="none" w:sz="0" w:space="0" w:color="auto"/>
                <w:left w:val="none" w:sz="0" w:space="0" w:color="auto"/>
                <w:bottom w:val="none" w:sz="0" w:space="0" w:color="auto"/>
                <w:right w:val="none" w:sz="0" w:space="0" w:color="auto"/>
              </w:divBdr>
            </w:div>
            <w:div w:id="35937290">
              <w:marLeft w:val="0"/>
              <w:marRight w:val="0"/>
              <w:marTop w:val="0"/>
              <w:marBottom w:val="0"/>
              <w:divBdr>
                <w:top w:val="none" w:sz="0" w:space="0" w:color="auto"/>
                <w:left w:val="none" w:sz="0" w:space="0" w:color="auto"/>
                <w:bottom w:val="none" w:sz="0" w:space="0" w:color="auto"/>
                <w:right w:val="none" w:sz="0" w:space="0" w:color="auto"/>
              </w:divBdr>
            </w:div>
            <w:div w:id="17006188">
              <w:marLeft w:val="0"/>
              <w:marRight w:val="0"/>
              <w:marTop w:val="0"/>
              <w:marBottom w:val="0"/>
              <w:divBdr>
                <w:top w:val="none" w:sz="0" w:space="0" w:color="auto"/>
                <w:left w:val="none" w:sz="0" w:space="0" w:color="auto"/>
                <w:bottom w:val="none" w:sz="0" w:space="0" w:color="auto"/>
                <w:right w:val="none" w:sz="0" w:space="0" w:color="auto"/>
              </w:divBdr>
            </w:div>
            <w:div w:id="662852039">
              <w:marLeft w:val="0"/>
              <w:marRight w:val="0"/>
              <w:marTop w:val="0"/>
              <w:marBottom w:val="0"/>
              <w:divBdr>
                <w:top w:val="none" w:sz="0" w:space="0" w:color="auto"/>
                <w:left w:val="none" w:sz="0" w:space="0" w:color="auto"/>
                <w:bottom w:val="none" w:sz="0" w:space="0" w:color="auto"/>
                <w:right w:val="none" w:sz="0" w:space="0" w:color="auto"/>
              </w:divBdr>
            </w:div>
            <w:div w:id="1756199583">
              <w:marLeft w:val="0"/>
              <w:marRight w:val="0"/>
              <w:marTop w:val="0"/>
              <w:marBottom w:val="0"/>
              <w:divBdr>
                <w:top w:val="none" w:sz="0" w:space="0" w:color="auto"/>
                <w:left w:val="none" w:sz="0" w:space="0" w:color="auto"/>
                <w:bottom w:val="none" w:sz="0" w:space="0" w:color="auto"/>
                <w:right w:val="none" w:sz="0" w:space="0" w:color="auto"/>
              </w:divBdr>
            </w:div>
            <w:div w:id="1337613528">
              <w:marLeft w:val="0"/>
              <w:marRight w:val="0"/>
              <w:marTop w:val="0"/>
              <w:marBottom w:val="0"/>
              <w:divBdr>
                <w:top w:val="none" w:sz="0" w:space="0" w:color="auto"/>
                <w:left w:val="none" w:sz="0" w:space="0" w:color="auto"/>
                <w:bottom w:val="none" w:sz="0" w:space="0" w:color="auto"/>
                <w:right w:val="none" w:sz="0" w:space="0" w:color="auto"/>
              </w:divBdr>
            </w:div>
            <w:div w:id="1551114579">
              <w:marLeft w:val="0"/>
              <w:marRight w:val="0"/>
              <w:marTop w:val="0"/>
              <w:marBottom w:val="0"/>
              <w:divBdr>
                <w:top w:val="none" w:sz="0" w:space="0" w:color="auto"/>
                <w:left w:val="none" w:sz="0" w:space="0" w:color="auto"/>
                <w:bottom w:val="none" w:sz="0" w:space="0" w:color="auto"/>
                <w:right w:val="none" w:sz="0" w:space="0" w:color="auto"/>
              </w:divBdr>
            </w:div>
            <w:div w:id="2122602700">
              <w:marLeft w:val="0"/>
              <w:marRight w:val="0"/>
              <w:marTop w:val="0"/>
              <w:marBottom w:val="0"/>
              <w:divBdr>
                <w:top w:val="none" w:sz="0" w:space="0" w:color="auto"/>
                <w:left w:val="none" w:sz="0" w:space="0" w:color="auto"/>
                <w:bottom w:val="none" w:sz="0" w:space="0" w:color="auto"/>
                <w:right w:val="none" w:sz="0" w:space="0" w:color="auto"/>
              </w:divBdr>
            </w:div>
            <w:div w:id="820315097">
              <w:marLeft w:val="0"/>
              <w:marRight w:val="0"/>
              <w:marTop w:val="0"/>
              <w:marBottom w:val="0"/>
              <w:divBdr>
                <w:top w:val="none" w:sz="0" w:space="0" w:color="auto"/>
                <w:left w:val="none" w:sz="0" w:space="0" w:color="auto"/>
                <w:bottom w:val="none" w:sz="0" w:space="0" w:color="auto"/>
                <w:right w:val="none" w:sz="0" w:space="0" w:color="auto"/>
              </w:divBdr>
            </w:div>
            <w:div w:id="882861302">
              <w:marLeft w:val="0"/>
              <w:marRight w:val="0"/>
              <w:marTop w:val="0"/>
              <w:marBottom w:val="0"/>
              <w:divBdr>
                <w:top w:val="none" w:sz="0" w:space="0" w:color="auto"/>
                <w:left w:val="none" w:sz="0" w:space="0" w:color="auto"/>
                <w:bottom w:val="none" w:sz="0" w:space="0" w:color="auto"/>
                <w:right w:val="none" w:sz="0" w:space="0" w:color="auto"/>
              </w:divBdr>
            </w:div>
            <w:div w:id="1216162848">
              <w:marLeft w:val="0"/>
              <w:marRight w:val="0"/>
              <w:marTop w:val="0"/>
              <w:marBottom w:val="0"/>
              <w:divBdr>
                <w:top w:val="none" w:sz="0" w:space="0" w:color="auto"/>
                <w:left w:val="none" w:sz="0" w:space="0" w:color="auto"/>
                <w:bottom w:val="none" w:sz="0" w:space="0" w:color="auto"/>
                <w:right w:val="none" w:sz="0" w:space="0" w:color="auto"/>
              </w:divBdr>
            </w:div>
            <w:div w:id="1275595618">
              <w:marLeft w:val="0"/>
              <w:marRight w:val="0"/>
              <w:marTop w:val="0"/>
              <w:marBottom w:val="0"/>
              <w:divBdr>
                <w:top w:val="none" w:sz="0" w:space="0" w:color="auto"/>
                <w:left w:val="none" w:sz="0" w:space="0" w:color="auto"/>
                <w:bottom w:val="none" w:sz="0" w:space="0" w:color="auto"/>
                <w:right w:val="none" w:sz="0" w:space="0" w:color="auto"/>
              </w:divBdr>
            </w:div>
            <w:div w:id="1205947598">
              <w:marLeft w:val="0"/>
              <w:marRight w:val="0"/>
              <w:marTop w:val="0"/>
              <w:marBottom w:val="0"/>
              <w:divBdr>
                <w:top w:val="none" w:sz="0" w:space="0" w:color="auto"/>
                <w:left w:val="none" w:sz="0" w:space="0" w:color="auto"/>
                <w:bottom w:val="none" w:sz="0" w:space="0" w:color="auto"/>
                <w:right w:val="none" w:sz="0" w:space="0" w:color="auto"/>
              </w:divBdr>
            </w:div>
            <w:div w:id="43117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17229">
      <w:bodyDiv w:val="1"/>
      <w:marLeft w:val="0"/>
      <w:marRight w:val="0"/>
      <w:marTop w:val="0"/>
      <w:marBottom w:val="0"/>
      <w:divBdr>
        <w:top w:val="none" w:sz="0" w:space="0" w:color="auto"/>
        <w:left w:val="none" w:sz="0" w:space="0" w:color="auto"/>
        <w:bottom w:val="none" w:sz="0" w:space="0" w:color="auto"/>
        <w:right w:val="none" w:sz="0" w:space="0" w:color="auto"/>
      </w:divBdr>
      <w:divsChild>
        <w:div w:id="1758593716">
          <w:marLeft w:val="0"/>
          <w:marRight w:val="0"/>
          <w:marTop w:val="0"/>
          <w:marBottom w:val="0"/>
          <w:divBdr>
            <w:top w:val="none" w:sz="0" w:space="0" w:color="auto"/>
            <w:left w:val="none" w:sz="0" w:space="0" w:color="auto"/>
            <w:bottom w:val="none" w:sz="0" w:space="0" w:color="auto"/>
            <w:right w:val="none" w:sz="0" w:space="0" w:color="auto"/>
          </w:divBdr>
          <w:divsChild>
            <w:div w:id="964048150">
              <w:marLeft w:val="0"/>
              <w:marRight w:val="0"/>
              <w:marTop w:val="0"/>
              <w:marBottom w:val="0"/>
              <w:divBdr>
                <w:top w:val="none" w:sz="0" w:space="0" w:color="auto"/>
                <w:left w:val="none" w:sz="0" w:space="0" w:color="auto"/>
                <w:bottom w:val="none" w:sz="0" w:space="0" w:color="auto"/>
                <w:right w:val="none" w:sz="0" w:space="0" w:color="auto"/>
              </w:divBdr>
            </w:div>
            <w:div w:id="398015615">
              <w:marLeft w:val="0"/>
              <w:marRight w:val="0"/>
              <w:marTop w:val="0"/>
              <w:marBottom w:val="0"/>
              <w:divBdr>
                <w:top w:val="none" w:sz="0" w:space="0" w:color="auto"/>
                <w:left w:val="none" w:sz="0" w:space="0" w:color="auto"/>
                <w:bottom w:val="none" w:sz="0" w:space="0" w:color="auto"/>
                <w:right w:val="none" w:sz="0" w:space="0" w:color="auto"/>
              </w:divBdr>
            </w:div>
            <w:div w:id="1688864769">
              <w:marLeft w:val="0"/>
              <w:marRight w:val="0"/>
              <w:marTop w:val="0"/>
              <w:marBottom w:val="0"/>
              <w:divBdr>
                <w:top w:val="none" w:sz="0" w:space="0" w:color="auto"/>
                <w:left w:val="none" w:sz="0" w:space="0" w:color="auto"/>
                <w:bottom w:val="none" w:sz="0" w:space="0" w:color="auto"/>
                <w:right w:val="none" w:sz="0" w:space="0" w:color="auto"/>
              </w:divBdr>
            </w:div>
            <w:div w:id="238372183">
              <w:marLeft w:val="0"/>
              <w:marRight w:val="0"/>
              <w:marTop w:val="0"/>
              <w:marBottom w:val="0"/>
              <w:divBdr>
                <w:top w:val="none" w:sz="0" w:space="0" w:color="auto"/>
                <w:left w:val="none" w:sz="0" w:space="0" w:color="auto"/>
                <w:bottom w:val="none" w:sz="0" w:space="0" w:color="auto"/>
                <w:right w:val="none" w:sz="0" w:space="0" w:color="auto"/>
              </w:divBdr>
            </w:div>
            <w:div w:id="638919000">
              <w:marLeft w:val="0"/>
              <w:marRight w:val="0"/>
              <w:marTop w:val="0"/>
              <w:marBottom w:val="0"/>
              <w:divBdr>
                <w:top w:val="none" w:sz="0" w:space="0" w:color="auto"/>
                <w:left w:val="none" w:sz="0" w:space="0" w:color="auto"/>
                <w:bottom w:val="none" w:sz="0" w:space="0" w:color="auto"/>
                <w:right w:val="none" w:sz="0" w:space="0" w:color="auto"/>
              </w:divBdr>
            </w:div>
            <w:div w:id="1251041454">
              <w:marLeft w:val="0"/>
              <w:marRight w:val="0"/>
              <w:marTop w:val="0"/>
              <w:marBottom w:val="0"/>
              <w:divBdr>
                <w:top w:val="none" w:sz="0" w:space="0" w:color="auto"/>
                <w:left w:val="none" w:sz="0" w:space="0" w:color="auto"/>
                <w:bottom w:val="none" w:sz="0" w:space="0" w:color="auto"/>
                <w:right w:val="none" w:sz="0" w:space="0" w:color="auto"/>
              </w:divBdr>
            </w:div>
            <w:div w:id="188686234">
              <w:marLeft w:val="0"/>
              <w:marRight w:val="0"/>
              <w:marTop w:val="0"/>
              <w:marBottom w:val="0"/>
              <w:divBdr>
                <w:top w:val="none" w:sz="0" w:space="0" w:color="auto"/>
                <w:left w:val="none" w:sz="0" w:space="0" w:color="auto"/>
                <w:bottom w:val="none" w:sz="0" w:space="0" w:color="auto"/>
                <w:right w:val="none" w:sz="0" w:space="0" w:color="auto"/>
              </w:divBdr>
            </w:div>
            <w:div w:id="1527402560">
              <w:marLeft w:val="0"/>
              <w:marRight w:val="0"/>
              <w:marTop w:val="0"/>
              <w:marBottom w:val="0"/>
              <w:divBdr>
                <w:top w:val="none" w:sz="0" w:space="0" w:color="auto"/>
                <w:left w:val="none" w:sz="0" w:space="0" w:color="auto"/>
                <w:bottom w:val="none" w:sz="0" w:space="0" w:color="auto"/>
                <w:right w:val="none" w:sz="0" w:space="0" w:color="auto"/>
              </w:divBdr>
            </w:div>
            <w:div w:id="1467627824">
              <w:marLeft w:val="0"/>
              <w:marRight w:val="0"/>
              <w:marTop w:val="0"/>
              <w:marBottom w:val="0"/>
              <w:divBdr>
                <w:top w:val="none" w:sz="0" w:space="0" w:color="auto"/>
                <w:left w:val="none" w:sz="0" w:space="0" w:color="auto"/>
                <w:bottom w:val="none" w:sz="0" w:space="0" w:color="auto"/>
                <w:right w:val="none" w:sz="0" w:space="0" w:color="auto"/>
              </w:divBdr>
            </w:div>
            <w:div w:id="86775712">
              <w:marLeft w:val="0"/>
              <w:marRight w:val="0"/>
              <w:marTop w:val="0"/>
              <w:marBottom w:val="0"/>
              <w:divBdr>
                <w:top w:val="none" w:sz="0" w:space="0" w:color="auto"/>
                <w:left w:val="none" w:sz="0" w:space="0" w:color="auto"/>
                <w:bottom w:val="none" w:sz="0" w:space="0" w:color="auto"/>
                <w:right w:val="none" w:sz="0" w:space="0" w:color="auto"/>
              </w:divBdr>
            </w:div>
            <w:div w:id="1636063930">
              <w:marLeft w:val="0"/>
              <w:marRight w:val="0"/>
              <w:marTop w:val="0"/>
              <w:marBottom w:val="0"/>
              <w:divBdr>
                <w:top w:val="none" w:sz="0" w:space="0" w:color="auto"/>
                <w:left w:val="none" w:sz="0" w:space="0" w:color="auto"/>
                <w:bottom w:val="none" w:sz="0" w:space="0" w:color="auto"/>
                <w:right w:val="none" w:sz="0" w:space="0" w:color="auto"/>
              </w:divBdr>
            </w:div>
            <w:div w:id="672222749">
              <w:marLeft w:val="0"/>
              <w:marRight w:val="0"/>
              <w:marTop w:val="0"/>
              <w:marBottom w:val="0"/>
              <w:divBdr>
                <w:top w:val="none" w:sz="0" w:space="0" w:color="auto"/>
                <w:left w:val="none" w:sz="0" w:space="0" w:color="auto"/>
                <w:bottom w:val="none" w:sz="0" w:space="0" w:color="auto"/>
                <w:right w:val="none" w:sz="0" w:space="0" w:color="auto"/>
              </w:divBdr>
            </w:div>
            <w:div w:id="1063217818">
              <w:marLeft w:val="0"/>
              <w:marRight w:val="0"/>
              <w:marTop w:val="0"/>
              <w:marBottom w:val="0"/>
              <w:divBdr>
                <w:top w:val="none" w:sz="0" w:space="0" w:color="auto"/>
                <w:left w:val="none" w:sz="0" w:space="0" w:color="auto"/>
                <w:bottom w:val="none" w:sz="0" w:space="0" w:color="auto"/>
                <w:right w:val="none" w:sz="0" w:space="0" w:color="auto"/>
              </w:divBdr>
            </w:div>
            <w:div w:id="1259102444">
              <w:marLeft w:val="0"/>
              <w:marRight w:val="0"/>
              <w:marTop w:val="0"/>
              <w:marBottom w:val="0"/>
              <w:divBdr>
                <w:top w:val="none" w:sz="0" w:space="0" w:color="auto"/>
                <w:left w:val="none" w:sz="0" w:space="0" w:color="auto"/>
                <w:bottom w:val="none" w:sz="0" w:space="0" w:color="auto"/>
                <w:right w:val="none" w:sz="0" w:space="0" w:color="auto"/>
              </w:divBdr>
            </w:div>
            <w:div w:id="1372150676">
              <w:marLeft w:val="0"/>
              <w:marRight w:val="0"/>
              <w:marTop w:val="0"/>
              <w:marBottom w:val="0"/>
              <w:divBdr>
                <w:top w:val="none" w:sz="0" w:space="0" w:color="auto"/>
                <w:left w:val="none" w:sz="0" w:space="0" w:color="auto"/>
                <w:bottom w:val="none" w:sz="0" w:space="0" w:color="auto"/>
                <w:right w:val="none" w:sz="0" w:space="0" w:color="auto"/>
              </w:divBdr>
            </w:div>
            <w:div w:id="1784769597">
              <w:marLeft w:val="0"/>
              <w:marRight w:val="0"/>
              <w:marTop w:val="0"/>
              <w:marBottom w:val="0"/>
              <w:divBdr>
                <w:top w:val="none" w:sz="0" w:space="0" w:color="auto"/>
                <w:left w:val="none" w:sz="0" w:space="0" w:color="auto"/>
                <w:bottom w:val="none" w:sz="0" w:space="0" w:color="auto"/>
                <w:right w:val="none" w:sz="0" w:space="0" w:color="auto"/>
              </w:divBdr>
            </w:div>
            <w:div w:id="264582837">
              <w:marLeft w:val="0"/>
              <w:marRight w:val="0"/>
              <w:marTop w:val="0"/>
              <w:marBottom w:val="0"/>
              <w:divBdr>
                <w:top w:val="none" w:sz="0" w:space="0" w:color="auto"/>
                <w:left w:val="none" w:sz="0" w:space="0" w:color="auto"/>
                <w:bottom w:val="none" w:sz="0" w:space="0" w:color="auto"/>
                <w:right w:val="none" w:sz="0" w:space="0" w:color="auto"/>
              </w:divBdr>
            </w:div>
            <w:div w:id="1406880763">
              <w:marLeft w:val="0"/>
              <w:marRight w:val="0"/>
              <w:marTop w:val="0"/>
              <w:marBottom w:val="0"/>
              <w:divBdr>
                <w:top w:val="none" w:sz="0" w:space="0" w:color="auto"/>
                <w:left w:val="none" w:sz="0" w:space="0" w:color="auto"/>
                <w:bottom w:val="none" w:sz="0" w:space="0" w:color="auto"/>
                <w:right w:val="none" w:sz="0" w:space="0" w:color="auto"/>
              </w:divBdr>
            </w:div>
            <w:div w:id="1863781419">
              <w:marLeft w:val="0"/>
              <w:marRight w:val="0"/>
              <w:marTop w:val="0"/>
              <w:marBottom w:val="0"/>
              <w:divBdr>
                <w:top w:val="none" w:sz="0" w:space="0" w:color="auto"/>
                <w:left w:val="none" w:sz="0" w:space="0" w:color="auto"/>
                <w:bottom w:val="none" w:sz="0" w:space="0" w:color="auto"/>
                <w:right w:val="none" w:sz="0" w:space="0" w:color="auto"/>
              </w:divBdr>
            </w:div>
            <w:div w:id="1736272718">
              <w:marLeft w:val="0"/>
              <w:marRight w:val="0"/>
              <w:marTop w:val="0"/>
              <w:marBottom w:val="0"/>
              <w:divBdr>
                <w:top w:val="none" w:sz="0" w:space="0" w:color="auto"/>
                <w:left w:val="none" w:sz="0" w:space="0" w:color="auto"/>
                <w:bottom w:val="none" w:sz="0" w:space="0" w:color="auto"/>
                <w:right w:val="none" w:sz="0" w:space="0" w:color="auto"/>
              </w:divBdr>
            </w:div>
            <w:div w:id="683361243">
              <w:marLeft w:val="0"/>
              <w:marRight w:val="0"/>
              <w:marTop w:val="0"/>
              <w:marBottom w:val="0"/>
              <w:divBdr>
                <w:top w:val="none" w:sz="0" w:space="0" w:color="auto"/>
                <w:left w:val="none" w:sz="0" w:space="0" w:color="auto"/>
                <w:bottom w:val="none" w:sz="0" w:space="0" w:color="auto"/>
                <w:right w:val="none" w:sz="0" w:space="0" w:color="auto"/>
              </w:divBdr>
            </w:div>
            <w:div w:id="1279868573">
              <w:marLeft w:val="0"/>
              <w:marRight w:val="0"/>
              <w:marTop w:val="0"/>
              <w:marBottom w:val="0"/>
              <w:divBdr>
                <w:top w:val="none" w:sz="0" w:space="0" w:color="auto"/>
                <w:left w:val="none" w:sz="0" w:space="0" w:color="auto"/>
                <w:bottom w:val="none" w:sz="0" w:space="0" w:color="auto"/>
                <w:right w:val="none" w:sz="0" w:space="0" w:color="auto"/>
              </w:divBdr>
            </w:div>
            <w:div w:id="843397429">
              <w:marLeft w:val="0"/>
              <w:marRight w:val="0"/>
              <w:marTop w:val="0"/>
              <w:marBottom w:val="0"/>
              <w:divBdr>
                <w:top w:val="none" w:sz="0" w:space="0" w:color="auto"/>
                <w:left w:val="none" w:sz="0" w:space="0" w:color="auto"/>
                <w:bottom w:val="none" w:sz="0" w:space="0" w:color="auto"/>
                <w:right w:val="none" w:sz="0" w:space="0" w:color="auto"/>
              </w:divBdr>
            </w:div>
            <w:div w:id="779838731">
              <w:marLeft w:val="0"/>
              <w:marRight w:val="0"/>
              <w:marTop w:val="0"/>
              <w:marBottom w:val="0"/>
              <w:divBdr>
                <w:top w:val="none" w:sz="0" w:space="0" w:color="auto"/>
                <w:left w:val="none" w:sz="0" w:space="0" w:color="auto"/>
                <w:bottom w:val="none" w:sz="0" w:space="0" w:color="auto"/>
                <w:right w:val="none" w:sz="0" w:space="0" w:color="auto"/>
              </w:divBdr>
            </w:div>
            <w:div w:id="1997488601">
              <w:marLeft w:val="0"/>
              <w:marRight w:val="0"/>
              <w:marTop w:val="0"/>
              <w:marBottom w:val="0"/>
              <w:divBdr>
                <w:top w:val="none" w:sz="0" w:space="0" w:color="auto"/>
                <w:left w:val="none" w:sz="0" w:space="0" w:color="auto"/>
                <w:bottom w:val="none" w:sz="0" w:space="0" w:color="auto"/>
                <w:right w:val="none" w:sz="0" w:space="0" w:color="auto"/>
              </w:divBdr>
            </w:div>
            <w:div w:id="725835396">
              <w:marLeft w:val="0"/>
              <w:marRight w:val="0"/>
              <w:marTop w:val="0"/>
              <w:marBottom w:val="0"/>
              <w:divBdr>
                <w:top w:val="none" w:sz="0" w:space="0" w:color="auto"/>
                <w:left w:val="none" w:sz="0" w:space="0" w:color="auto"/>
                <w:bottom w:val="none" w:sz="0" w:space="0" w:color="auto"/>
                <w:right w:val="none" w:sz="0" w:space="0" w:color="auto"/>
              </w:divBdr>
            </w:div>
            <w:div w:id="409935634">
              <w:marLeft w:val="0"/>
              <w:marRight w:val="0"/>
              <w:marTop w:val="0"/>
              <w:marBottom w:val="0"/>
              <w:divBdr>
                <w:top w:val="none" w:sz="0" w:space="0" w:color="auto"/>
                <w:left w:val="none" w:sz="0" w:space="0" w:color="auto"/>
                <w:bottom w:val="none" w:sz="0" w:space="0" w:color="auto"/>
                <w:right w:val="none" w:sz="0" w:space="0" w:color="auto"/>
              </w:divBdr>
            </w:div>
            <w:div w:id="153113585">
              <w:marLeft w:val="0"/>
              <w:marRight w:val="0"/>
              <w:marTop w:val="0"/>
              <w:marBottom w:val="0"/>
              <w:divBdr>
                <w:top w:val="none" w:sz="0" w:space="0" w:color="auto"/>
                <w:left w:val="none" w:sz="0" w:space="0" w:color="auto"/>
                <w:bottom w:val="none" w:sz="0" w:space="0" w:color="auto"/>
                <w:right w:val="none" w:sz="0" w:space="0" w:color="auto"/>
              </w:divBdr>
            </w:div>
            <w:div w:id="1396926597">
              <w:marLeft w:val="0"/>
              <w:marRight w:val="0"/>
              <w:marTop w:val="0"/>
              <w:marBottom w:val="0"/>
              <w:divBdr>
                <w:top w:val="none" w:sz="0" w:space="0" w:color="auto"/>
                <w:left w:val="none" w:sz="0" w:space="0" w:color="auto"/>
                <w:bottom w:val="none" w:sz="0" w:space="0" w:color="auto"/>
                <w:right w:val="none" w:sz="0" w:space="0" w:color="auto"/>
              </w:divBdr>
            </w:div>
            <w:div w:id="1375697614">
              <w:marLeft w:val="0"/>
              <w:marRight w:val="0"/>
              <w:marTop w:val="0"/>
              <w:marBottom w:val="0"/>
              <w:divBdr>
                <w:top w:val="none" w:sz="0" w:space="0" w:color="auto"/>
                <w:left w:val="none" w:sz="0" w:space="0" w:color="auto"/>
                <w:bottom w:val="none" w:sz="0" w:space="0" w:color="auto"/>
                <w:right w:val="none" w:sz="0" w:space="0" w:color="auto"/>
              </w:divBdr>
            </w:div>
            <w:div w:id="1287854914">
              <w:marLeft w:val="0"/>
              <w:marRight w:val="0"/>
              <w:marTop w:val="0"/>
              <w:marBottom w:val="0"/>
              <w:divBdr>
                <w:top w:val="none" w:sz="0" w:space="0" w:color="auto"/>
                <w:left w:val="none" w:sz="0" w:space="0" w:color="auto"/>
                <w:bottom w:val="none" w:sz="0" w:space="0" w:color="auto"/>
                <w:right w:val="none" w:sz="0" w:space="0" w:color="auto"/>
              </w:divBdr>
            </w:div>
            <w:div w:id="1173302257">
              <w:marLeft w:val="0"/>
              <w:marRight w:val="0"/>
              <w:marTop w:val="0"/>
              <w:marBottom w:val="0"/>
              <w:divBdr>
                <w:top w:val="none" w:sz="0" w:space="0" w:color="auto"/>
                <w:left w:val="none" w:sz="0" w:space="0" w:color="auto"/>
                <w:bottom w:val="none" w:sz="0" w:space="0" w:color="auto"/>
                <w:right w:val="none" w:sz="0" w:space="0" w:color="auto"/>
              </w:divBdr>
            </w:div>
            <w:div w:id="1233270593">
              <w:marLeft w:val="0"/>
              <w:marRight w:val="0"/>
              <w:marTop w:val="0"/>
              <w:marBottom w:val="0"/>
              <w:divBdr>
                <w:top w:val="none" w:sz="0" w:space="0" w:color="auto"/>
                <w:left w:val="none" w:sz="0" w:space="0" w:color="auto"/>
                <w:bottom w:val="none" w:sz="0" w:space="0" w:color="auto"/>
                <w:right w:val="none" w:sz="0" w:space="0" w:color="auto"/>
              </w:divBdr>
            </w:div>
            <w:div w:id="1641882183">
              <w:marLeft w:val="0"/>
              <w:marRight w:val="0"/>
              <w:marTop w:val="0"/>
              <w:marBottom w:val="0"/>
              <w:divBdr>
                <w:top w:val="none" w:sz="0" w:space="0" w:color="auto"/>
                <w:left w:val="none" w:sz="0" w:space="0" w:color="auto"/>
                <w:bottom w:val="none" w:sz="0" w:space="0" w:color="auto"/>
                <w:right w:val="none" w:sz="0" w:space="0" w:color="auto"/>
              </w:divBdr>
            </w:div>
            <w:div w:id="428351307">
              <w:marLeft w:val="0"/>
              <w:marRight w:val="0"/>
              <w:marTop w:val="0"/>
              <w:marBottom w:val="0"/>
              <w:divBdr>
                <w:top w:val="none" w:sz="0" w:space="0" w:color="auto"/>
                <w:left w:val="none" w:sz="0" w:space="0" w:color="auto"/>
                <w:bottom w:val="none" w:sz="0" w:space="0" w:color="auto"/>
                <w:right w:val="none" w:sz="0" w:space="0" w:color="auto"/>
              </w:divBdr>
            </w:div>
            <w:div w:id="33388068">
              <w:marLeft w:val="0"/>
              <w:marRight w:val="0"/>
              <w:marTop w:val="0"/>
              <w:marBottom w:val="0"/>
              <w:divBdr>
                <w:top w:val="none" w:sz="0" w:space="0" w:color="auto"/>
                <w:left w:val="none" w:sz="0" w:space="0" w:color="auto"/>
                <w:bottom w:val="none" w:sz="0" w:space="0" w:color="auto"/>
                <w:right w:val="none" w:sz="0" w:space="0" w:color="auto"/>
              </w:divBdr>
            </w:div>
            <w:div w:id="1774519012">
              <w:marLeft w:val="0"/>
              <w:marRight w:val="0"/>
              <w:marTop w:val="0"/>
              <w:marBottom w:val="0"/>
              <w:divBdr>
                <w:top w:val="none" w:sz="0" w:space="0" w:color="auto"/>
                <w:left w:val="none" w:sz="0" w:space="0" w:color="auto"/>
                <w:bottom w:val="none" w:sz="0" w:space="0" w:color="auto"/>
                <w:right w:val="none" w:sz="0" w:space="0" w:color="auto"/>
              </w:divBdr>
            </w:div>
            <w:div w:id="1569612556">
              <w:marLeft w:val="0"/>
              <w:marRight w:val="0"/>
              <w:marTop w:val="0"/>
              <w:marBottom w:val="0"/>
              <w:divBdr>
                <w:top w:val="none" w:sz="0" w:space="0" w:color="auto"/>
                <w:left w:val="none" w:sz="0" w:space="0" w:color="auto"/>
                <w:bottom w:val="none" w:sz="0" w:space="0" w:color="auto"/>
                <w:right w:val="none" w:sz="0" w:space="0" w:color="auto"/>
              </w:divBdr>
            </w:div>
            <w:div w:id="1787113073">
              <w:marLeft w:val="0"/>
              <w:marRight w:val="0"/>
              <w:marTop w:val="0"/>
              <w:marBottom w:val="0"/>
              <w:divBdr>
                <w:top w:val="none" w:sz="0" w:space="0" w:color="auto"/>
                <w:left w:val="none" w:sz="0" w:space="0" w:color="auto"/>
                <w:bottom w:val="none" w:sz="0" w:space="0" w:color="auto"/>
                <w:right w:val="none" w:sz="0" w:space="0" w:color="auto"/>
              </w:divBdr>
            </w:div>
            <w:div w:id="881945445">
              <w:marLeft w:val="0"/>
              <w:marRight w:val="0"/>
              <w:marTop w:val="0"/>
              <w:marBottom w:val="0"/>
              <w:divBdr>
                <w:top w:val="none" w:sz="0" w:space="0" w:color="auto"/>
                <w:left w:val="none" w:sz="0" w:space="0" w:color="auto"/>
                <w:bottom w:val="none" w:sz="0" w:space="0" w:color="auto"/>
                <w:right w:val="none" w:sz="0" w:space="0" w:color="auto"/>
              </w:divBdr>
            </w:div>
            <w:div w:id="638191349">
              <w:marLeft w:val="0"/>
              <w:marRight w:val="0"/>
              <w:marTop w:val="0"/>
              <w:marBottom w:val="0"/>
              <w:divBdr>
                <w:top w:val="none" w:sz="0" w:space="0" w:color="auto"/>
                <w:left w:val="none" w:sz="0" w:space="0" w:color="auto"/>
                <w:bottom w:val="none" w:sz="0" w:space="0" w:color="auto"/>
                <w:right w:val="none" w:sz="0" w:space="0" w:color="auto"/>
              </w:divBdr>
            </w:div>
            <w:div w:id="1589995779">
              <w:marLeft w:val="0"/>
              <w:marRight w:val="0"/>
              <w:marTop w:val="0"/>
              <w:marBottom w:val="0"/>
              <w:divBdr>
                <w:top w:val="none" w:sz="0" w:space="0" w:color="auto"/>
                <w:left w:val="none" w:sz="0" w:space="0" w:color="auto"/>
                <w:bottom w:val="none" w:sz="0" w:space="0" w:color="auto"/>
                <w:right w:val="none" w:sz="0" w:space="0" w:color="auto"/>
              </w:divBdr>
            </w:div>
            <w:div w:id="952249034">
              <w:marLeft w:val="0"/>
              <w:marRight w:val="0"/>
              <w:marTop w:val="0"/>
              <w:marBottom w:val="0"/>
              <w:divBdr>
                <w:top w:val="none" w:sz="0" w:space="0" w:color="auto"/>
                <w:left w:val="none" w:sz="0" w:space="0" w:color="auto"/>
                <w:bottom w:val="none" w:sz="0" w:space="0" w:color="auto"/>
                <w:right w:val="none" w:sz="0" w:space="0" w:color="auto"/>
              </w:divBdr>
            </w:div>
            <w:div w:id="307518195">
              <w:marLeft w:val="0"/>
              <w:marRight w:val="0"/>
              <w:marTop w:val="0"/>
              <w:marBottom w:val="0"/>
              <w:divBdr>
                <w:top w:val="none" w:sz="0" w:space="0" w:color="auto"/>
                <w:left w:val="none" w:sz="0" w:space="0" w:color="auto"/>
                <w:bottom w:val="none" w:sz="0" w:space="0" w:color="auto"/>
                <w:right w:val="none" w:sz="0" w:space="0" w:color="auto"/>
              </w:divBdr>
            </w:div>
            <w:div w:id="834685266">
              <w:marLeft w:val="0"/>
              <w:marRight w:val="0"/>
              <w:marTop w:val="0"/>
              <w:marBottom w:val="0"/>
              <w:divBdr>
                <w:top w:val="none" w:sz="0" w:space="0" w:color="auto"/>
                <w:left w:val="none" w:sz="0" w:space="0" w:color="auto"/>
                <w:bottom w:val="none" w:sz="0" w:space="0" w:color="auto"/>
                <w:right w:val="none" w:sz="0" w:space="0" w:color="auto"/>
              </w:divBdr>
            </w:div>
            <w:div w:id="1917864159">
              <w:marLeft w:val="0"/>
              <w:marRight w:val="0"/>
              <w:marTop w:val="0"/>
              <w:marBottom w:val="0"/>
              <w:divBdr>
                <w:top w:val="none" w:sz="0" w:space="0" w:color="auto"/>
                <w:left w:val="none" w:sz="0" w:space="0" w:color="auto"/>
                <w:bottom w:val="none" w:sz="0" w:space="0" w:color="auto"/>
                <w:right w:val="none" w:sz="0" w:space="0" w:color="auto"/>
              </w:divBdr>
            </w:div>
            <w:div w:id="528642013">
              <w:marLeft w:val="0"/>
              <w:marRight w:val="0"/>
              <w:marTop w:val="0"/>
              <w:marBottom w:val="0"/>
              <w:divBdr>
                <w:top w:val="none" w:sz="0" w:space="0" w:color="auto"/>
                <w:left w:val="none" w:sz="0" w:space="0" w:color="auto"/>
                <w:bottom w:val="none" w:sz="0" w:space="0" w:color="auto"/>
                <w:right w:val="none" w:sz="0" w:space="0" w:color="auto"/>
              </w:divBdr>
            </w:div>
            <w:div w:id="306862408">
              <w:marLeft w:val="0"/>
              <w:marRight w:val="0"/>
              <w:marTop w:val="0"/>
              <w:marBottom w:val="0"/>
              <w:divBdr>
                <w:top w:val="none" w:sz="0" w:space="0" w:color="auto"/>
                <w:left w:val="none" w:sz="0" w:space="0" w:color="auto"/>
                <w:bottom w:val="none" w:sz="0" w:space="0" w:color="auto"/>
                <w:right w:val="none" w:sz="0" w:space="0" w:color="auto"/>
              </w:divBdr>
            </w:div>
            <w:div w:id="1057584080">
              <w:marLeft w:val="0"/>
              <w:marRight w:val="0"/>
              <w:marTop w:val="0"/>
              <w:marBottom w:val="0"/>
              <w:divBdr>
                <w:top w:val="none" w:sz="0" w:space="0" w:color="auto"/>
                <w:left w:val="none" w:sz="0" w:space="0" w:color="auto"/>
                <w:bottom w:val="none" w:sz="0" w:space="0" w:color="auto"/>
                <w:right w:val="none" w:sz="0" w:space="0" w:color="auto"/>
              </w:divBdr>
            </w:div>
            <w:div w:id="470177200">
              <w:marLeft w:val="0"/>
              <w:marRight w:val="0"/>
              <w:marTop w:val="0"/>
              <w:marBottom w:val="0"/>
              <w:divBdr>
                <w:top w:val="none" w:sz="0" w:space="0" w:color="auto"/>
                <w:left w:val="none" w:sz="0" w:space="0" w:color="auto"/>
                <w:bottom w:val="none" w:sz="0" w:space="0" w:color="auto"/>
                <w:right w:val="none" w:sz="0" w:space="0" w:color="auto"/>
              </w:divBdr>
            </w:div>
            <w:div w:id="1364090166">
              <w:marLeft w:val="0"/>
              <w:marRight w:val="0"/>
              <w:marTop w:val="0"/>
              <w:marBottom w:val="0"/>
              <w:divBdr>
                <w:top w:val="none" w:sz="0" w:space="0" w:color="auto"/>
                <w:left w:val="none" w:sz="0" w:space="0" w:color="auto"/>
                <w:bottom w:val="none" w:sz="0" w:space="0" w:color="auto"/>
                <w:right w:val="none" w:sz="0" w:space="0" w:color="auto"/>
              </w:divBdr>
            </w:div>
            <w:div w:id="42095618">
              <w:marLeft w:val="0"/>
              <w:marRight w:val="0"/>
              <w:marTop w:val="0"/>
              <w:marBottom w:val="0"/>
              <w:divBdr>
                <w:top w:val="none" w:sz="0" w:space="0" w:color="auto"/>
                <w:left w:val="none" w:sz="0" w:space="0" w:color="auto"/>
                <w:bottom w:val="none" w:sz="0" w:space="0" w:color="auto"/>
                <w:right w:val="none" w:sz="0" w:space="0" w:color="auto"/>
              </w:divBdr>
            </w:div>
            <w:div w:id="48235296">
              <w:marLeft w:val="0"/>
              <w:marRight w:val="0"/>
              <w:marTop w:val="0"/>
              <w:marBottom w:val="0"/>
              <w:divBdr>
                <w:top w:val="none" w:sz="0" w:space="0" w:color="auto"/>
                <w:left w:val="none" w:sz="0" w:space="0" w:color="auto"/>
                <w:bottom w:val="none" w:sz="0" w:space="0" w:color="auto"/>
                <w:right w:val="none" w:sz="0" w:space="0" w:color="auto"/>
              </w:divBdr>
            </w:div>
            <w:div w:id="1932272432">
              <w:marLeft w:val="0"/>
              <w:marRight w:val="0"/>
              <w:marTop w:val="0"/>
              <w:marBottom w:val="0"/>
              <w:divBdr>
                <w:top w:val="none" w:sz="0" w:space="0" w:color="auto"/>
                <w:left w:val="none" w:sz="0" w:space="0" w:color="auto"/>
                <w:bottom w:val="none" w:sz="0" w:space="0" w:color="auto"/>
                <w:right w:val="none" w:sz="0" w:space="0" w:color="auto"/>
              </w:divBdr>
            </w:div>
            <w:div w:id="92434476">
              <w:marLeft w:val="0"/>
              <w:marRight w:val="0"/>
              <w:marTop w:val="0"/>
              <w:marBottom w:val="0"/>
              <w:divBdr>
                <w:top w:val="none" w:sz="0" w:space="0" w:color="auto"/>
                <w:left w:val="none" w:sz="0" w:space="0" w:color="auto"/>
                <w:bottom w:val="none" w:sz="0" w:space="0" w:color="auto"/>
                <w:right w:val="none" w:sz="0" w:space="0" w:color="auto"/>
              </w:divBdr>
            </w:div>
            <w:div w:id="1901624955">
              <w:marLeft w:val="0"/>
              <w:marRight w:val="0"/>
              <w:marTop w:val="0"/>
              <w:marBottom w:val="0"/>
              <w:divBdr>
                <w:top w:val="none" w:sz="0" w:space="0" w:color="auto"/>
                <w:left w:val="none" w:sz="0" w:space="0" w:color="auto"/>
                <w:bottom w:val="none" w:sz="0" w:space="0" w:color="auto"/>
                <w:right w:val="none" w:sz="0" w:space="0" w:color="auto"/>
              </w:divBdr>
            </w:div>
            <w:div w:id="1860125077">
              <w:marLeft w:val="0"/>
              <w:marRight w:val="0"/>
              <w:marTop w:val="0"/>
              <w:marBottom w:val="0"/>
              <w:divBdr>
                <w:top w:val="none" w:sz="0" w:space="0" w:color="auto"/>
                <w:left w:val="none" w:sz="0" w:space="0" w:color="auto"/>
                <w:bottom w:val="none" w:sz="0" w:space="0" w:color="auto"/>
                <w:right w:val="none" w:sz="0" w:space="0" w:color="auto"/>
              </w:divBdr>
            </w:div>
            <w:div w:id="92895374">
              <w:marLeft w:val="0"/>
              <w:marRight w:val="0"/>
              <w:marTop w:val="0"/>
              <w:marBottom w:val="0"/>
              <w:divBdr>
                <w:top w:val="none" w:sz="0" w:space="0" w:color="auto"/>
                <w:left w:val="none" w:sz="0" w:space="0" w:color="auto"/>
                <w:bottom w:val="none" w:sz="0" w:space="0" w:color="auto"/>
                <w:right w:val="none" w:sz="0" w:space="0" w:color="auto"/>
              </w:divBdr>
            </w:div>
            <w:div w:id="275450624">
              <w:marLeft w:val="0"/>
              <w:marRight w:val="0"/>
              <w:marTop w:val="0"/>
              <w:marBottom w:val="0"/>
              <w:divBdr>
                <w:top w:val="none" w:sz="0" w:space="0" w:color="auto"/>
                <w:left w:val="none" w:sz="0" w:space="0" w:color="auto"/>
                <w:bottom w:val="none" w:sz="0" w:space="0" w:color="auto"/>
                <w:right w:val="none" w:sz="0" w:space="0" w:color="auto"/>
              </w:divBdr>
            </w:div>
            <w:div w:id="67003854">
              <w:marLeft w:val="0"/>
              <w:marRight w:val="0"/>
              <w:marTop w:val="0"/>
              <w:marBottom w:val="0"/>
              <w:divBdr>
                <w:top w:val="none" w:sz="0" w:space="0" w:color="auto"/>
                <w:left w:val="none" w:sz="0" w:space="0" w:color="auto"/>
                <w:bottom w:val="none" w:sz="0" w:space="0" w:color="auto"/>
                <w:right w:val="none" w:sz="0" w:space="0" w:color="auto"/>
              </w:divBdr>
            </w:div>
            <w:div w:id="614678498">
              <w:marLeft w:val="0"/>
              <w:marRight w:val="0"/>
              <w:marTop w:val="0"/>
              <w:marBottom w:val="0"/>
              <w:divBdr>
                <w:top w:val="none" w:sz="0" w:space="0" w:color="auto"/>
                <w:left w:val="none" w:sz="0" w:space="0" w:color="auto"/>
                <w:bottom w:val="none" w:sz="0" w:space="0" w:color="auto"/>
                <w:right w:val="none" w:sz="0" w:space="0" w:color="auto"/>
              </w:divBdr>
            </w:div>
            <w:div w:id="1853566040">
              <w:marLeft w:val="0"/>
              <w:marRight w:val="0"/>
              <w:marTop w:val="0"/>
              <w:marBottom w:val="0"/>
              <w:divBdr>
                <w:top w:val="none" w:sz="0" w:space="0" w:color="auto"/>
                <w:left w:val="none" w:sz="0" w:space="0" w:color="auto"/>
                <w:bottom w:val="none" w:sz="0" w:space="0" w:color="auto"/>
                <w:right w:val="none" w:sz="0" w:space="0" w:color="auto"/>
              </w:divBdr>
            </w:div>
            <w:div w:id="1101948807">
              <w:marLeft w:val="0"/>
              <w:marRight w:val="0"/>
              <w:marTop w:val="0"/>
              <w:marBottom w:val="0"/>
              <w:divBdr>
                <w:top w:val="none" w:sz="0" w:space="0" w:color="auto"/>
                <w:left w:val="none" w:sz="0" w:space="0" w:color="auto"/>
                <w:bottom w:val="none" w:sz="0" w:space="0" w:color="auto"/>
                <w:right w:val="none" w:sz="0" w:space="0" w:color="auto"/>
              </w:divBdr>
            </w:div>
            <w:div w:id="1109278634">
              <w:marLeft w:val="0"/>
              <w:marRight w:val="0"/>
              <w:marTop w:val="0"/>
              <w:marBottom w:val="0"/>
              <w:divBdr>
                <w:top w:val="none" w:sz="0" w:space="0" w:color="auto"/>
                <w:left w:val="none" w:sz="0" w:space="0" w:color="auto"/>
                <w:bottom w:val="none" w:sz="0" w:space="0" w:color="auto"/>
                <w:right w:val="none" w:sz="0" w:space="0" w:color="auto"/>
              </w:divBdr>
            </w:div>
            <w:div w:id="142702952">
              <w:marLeft w:val="0"/>
              <w:marRight w:val="0"/>
              <w:marTop w:val="0"/>
              <w:marBottom w:val="0"/>
              <w:divBdr>
                <w:top w:val="none" w:sz="0" w:space="0" w:color="auto"/>
                <w:left w:val="none" w:sz="0" w:space="0" w:color="auto"/>
                <w:bottom w:val="none" w:sz="0" w:space="0" w:color="auto"/>
                <w:right w:val="none" w:sz="0" w:space="0" w:color="auto"/>
              </w:divBdr>
            </w:div>
            <w:div w:id="603877673">
              <w:marLeft w:val="0"/>
              <w:marRight w:val="0"/>
              <w:marTop w:val="0"/>
              <w:marBottom w:val="0"/>
              <w:divBdr>
                <w:top w:val="none" w:sz="0" w:space="0" w:color="auto"/>
                <w:left w:val="none" w:sz="0" w:space="0" w:color="auto"/>
                <w:bottom w:val="none" w:sz="0" w:space="0" w:color="auto"/>
                <w:right w:val="none" w:sz="0" w:space="0" w:color="auto"/>
              </w:divBdr>
            </w:div>
            <w:div w:id="1541480339">
              <w:marLeft w:val="0"/>
              <w:marRight w:val="0"/>
              <w:marTop w:val="0"/>
              <w:marBottom w:val="0"/>
              <w:divBdr>
                <w:top w:val="none" w:sz="0" w:space="0" w:color="auto"/>
                <w:left w:val="none" w:sz="0" w:space="0" w:color="auto"/>
                <w:bottom w:val="none" w:sz="0" w:space="0" w:color="auto"/>
                <w:right w:val="none" w:sz="0" w:space="0" w:color="auto"/>
              </w:divBdr>
            </w:div>
            <w:div w:id="1688287499">
              <w:marLeft w:val="0"/>
              <w:marRight w:val="0"/>
              <w:marTop w:val="0"/>
              <w:marBottom w:val="0"/>
              <w:divBdr>
                <w:top w:val="none" w:sz="0" w:space="0" w:color="auto"/>
                <w:left w:val="none" w:sz="0" w:space="0" w:color="auto"/>
                <w:bottom w:val="none" w:sz="0" w:space="0" w:color="auto"/>
                <w:right w:val="none" w:sz="0" w:space="0" w:color="auto"/>
              </w:divBdr>
            </w:div>
            <w:div w:id="2016221778">
              <w:marLeft w:val="0"/>
              <w:marRight w:val="0"/>
              <w:marTop w:val="0"/>
              <w:marBottom w:val="0"/>
              <w:divBdr>
                <w:top w:val="none" w:sz="0" w:space="0" w:color="auto"/>
                <w:left w:val="none" w:sz="0" w:space="0" w:color="auto"/>
                <w:bottom w:val="none" w:sz="0" w:space="0" w:color="auto"/>
                <w:right w:val="none" w:sz="0" w:space="0" w:color="auto"/>
              </w:divBdr>
            </w:div>
            <w:div w:id="1443572246">
              <w:marLeft w:val="0"/>
              <w:marRight w:val="0"/>
              <w:marTop w:val="0"/>
              <w:marBottom w:val="0"/>
              <w:divBdr>
                <w:top w:val="none" w:sz="0" w:space="0" w:color="auto"/>
                <w:left w:val="none" w:sz="0" w:space="0" w:color="auto"/>
                <w:bottom w:val="none" w:sz="0" w:space="0" w:color="auto"/>
                <w:right w:val="none" w:sz="0" w:space="0" w:color="auto"/>
              </w:divBdr>
            </w:div>
            <w:div w:id="868420205">
              <w:marLeft w:val="0"/>
              <w:marRight w:val="0"/>
              <w:marTop w:val="0"/>
              <w:marBottom w:val="0"/>
              <w:divBdr>
                <w:top w:val="none" w:sz="0" w:space="0" w:color="auto"/>
                <w:left w:val="none" w:sz="0" w:space="0" w:color="auto"/>
                <w:bottom w:val="none" w:sz="0" w:space="0" w:color="auto"/>
                <w:right w:val="none" w:sz="0" w:space="0" w:color="auto"/>
              </w:divBdr>
            </w:div>
            <w:div w:id="51005159">
              <w:marLeft w:val="0"/>
              <w:marRight w:val="0"/>
              <w:marTop w:val="0"/>
              <w:marBottom w:val="0"/>
              <w:divBdr>
                <w:top w:val="none" w:sz="0" w:space="0" w:color="auto"/>
                <w:left w:val="none" w:sz="0" w:space="0" w:color="auto"/>
                <w:bottom w:val="none" w:sz="0" w:space="0" w:color="auto"/>
                <w:right w:val="none" w:sz="0" w:space="0" w:color="auto"/>
              </w:divBdr>
            </w:div>
            <w:div w:id="483551505">
              <w:marLeft w:val="0"/>
              <w:marRight w:val="0"/>
              <w:marTop w:val="0"/>
              <w:marBottom w:val="0"/>
              <w:divBdr>
                <w:top w:val="none" w:sz="0" w:space="0" w:color="auto"/>
                <w:left w:val="none" w:sz="0" w:space="0" w:color="auto"/>
                <w:bottom w:val="none" w:sz="0" w:space="0" w:color="auto"/>
                <w:right w:val="none" w:sz="0" w:space="0" w:color="auto"/>
              </w:divBdr>
            </w:div>
            <w:div w:id="1736510700">
              <w:marLeft w:val="0"/>
              <w:marRight w:val="0"/>
              <w:marTop w:val="0"/>
              <w:marBottom w:val="0"/>
              <w:divBdr>
                <w:top w:val="none" w:sz="0" w:space="0" w:color="auto"/>
                <w:left w:val="none" w:sz="0" w:space="0" w:color="auto"/>
                <w:bottom w:val="none" w:sz="0" w:space="0" w:color="auto"/>
                <w:right w:val="none" w:sz="0" w:space="0" w:color="auto"/>
              </w:divBdr>
            </w:div>
            <w:div w:id="1012300553">
              <w:marLeft w:val="0"/>
              <w:marRight w:val="0"/>
              <w:marTop w:val="0"/>
              <w:marBottom w:val="0"/>
              <w:divBdr>
                <w:top w:val="none" w:sz="0" w:space="0" w:color="auto"/>
                <w:left w:val="none" w:sz="0" w:space="0" w:color="auto"/>
                <w:bottom w:val="none" w:sz="0" w:space="0" w:color="auto"/>
                <w:right w:val="none" w:sz="0" w:space="0" w:color="auto"/>
              </w:divBdr>
            </w:div>
            <w:div w:id="1107115840">
              <w:marLeft w:val="0"/>
              <w:marRight w:val="0"/>
              <w:marTop w:val="0"/>
              <w:marBottom w:val="0"/>
              <w:divBdr>
                <w:top w:val="none" w:sz="0" w:space="0" w:color="auto"/>
                <w:left w:val="none" w:sz="0" w:space="0" w:color="auto"/>
                <w:bottom w:val="none" w:sz="0" w:space="0" w:color="auto"/>
                <w:right w:val="none" w:sz="0" w:space="0" w:color="auto"/>
              </w:divBdr>
            </w:div>
            <w:div w:id="120196491">
              <w:marLeft w:val="0"/>
              <w:marRight w:val="0"/>
              <w:marTop w:val="0"/>
              <w:marBottom w:val="0"/>
              <w:divBdr>
                <w:top w:val="none" w:sz="0" w:space="0" w:color="auto"/>
                <w:left w:val="none" w:sz="0" w:space="0" w:color="auto"/>
                <w:bottom w:val="none" w:sz="0" w:space="0" w:color="auto"/>
                <w:right w:val="none" w:sz="0" w:space="0" w:color="auto"/>
              </w:divBdr>
            </w:div>
            <w:div w:id="258492975">
              <w:marLeft w:val="0"/>
              <w:marRight w:val="0"/>
              <w:marTop w:val="0"/>
              <w:marBottom w:val="0"/>
              <w:divBdr>
                <w:top w:val="none" w:sz="0" w:space="0" w:color="auto"/>
                <w:left w:val="none" w:sz="0" w:space="0" w:color="auto"/>
                <w:bottom w:val="none" w:sz="0" w:space="0" w:color="auto"/>
                <w:right w:val="none" w:sz="0" w:space="0" w:color="auto"/>
              </w:divBdr>
            </w:div>
            <w:div w:id="2134595161">
              <w:marLeft w:val="0"/>
              <w:marRight w:val="0"/>
              <w:marTop w:val="0"/>
              <w:marBottom w:val="0"/>
              <w:divBdr>
                <w:top w:val="none" w:sz="0" w:space="0" w:color="auto"/>
                <w:left w:val="none" w:sz="0" w:space="0" w:color="auto"/>
                <w:bottom w:val="none" w:sz="0" w:space="0" w:color="auto"/>
                <w:right w:val="none" w:sz="0" w:space="0" w:color="auto"/>
              </w:divBdr>
            </w:div>
            <w:div w:id="737631987">
              <w:marLeft w:val="0"/>
              <w:marRight w:val="0"/>
              <w:marTop w:val="0"/>
              <w:marBottom w:val="0"/>
              <w:divBdr>
                <w:top w:val="none" w:sz="0" w:space="0" w:color="auto"/>
                <w:left w:val="none" w:sz="0" w:space="0" w:color="auto"/>
                <w:bottom w:val="none" w:sz="0" w:space="0" w:color="auto"/>
                <w:right w:val="none" w:sz="0" w:space="0" w:color="auto"/>
              </w:divBdr>
            </w:div>
            <w:div w:id="801852926">
              <w:marLeft w:val="0"/>
              <w:marRight w:val="0"/>
              <w:marTop w:val="0"/>
              <w:marBottom w:val="0"/>
              <w:divBdr>
                <w:top w:val="none" w:sz="0" w:space="0" w:color="auto"/>
                <w:left w:val="none" w:sz="0" w:space="0" w:color="auto"/>
                <w:bottom w:val="none" w:sz="0" w:space="0" w:color="auto"/>
                <w:right w:val="none" w:sz="0" w:space="0" w:color="auto"/>
              </w:divBdr>
            </w:div>
            <w:div w:id="578446969">
              <w:marLeft w:val="0"/>
              <w:marRight w:val="0"/>
              <w:marTop w:val="0"/>
              <w:marBottom w:val="0"/>
              <w:divBdr>
                <w:top w:val="none" w:sz="0" w:space="0" w:color="auto"/>
                <w:left w:val="none" w:sz="0" w:space="0" w:color="auto"/>
                <w:bottom w:val="none" w:sz="0" w:space="0" w:color="auto"/>
                <w:right w:val="none" w:sz="0" w:space="0" w:color="auto"/>
              </w:divBdr>
            </w:div>
            <w:div w:id="1521890331">
              <w:marLeft w:val="0"/>
              <w:marRight w:val="0"/>
              <w:marTop w:val="0"/>
              <w:marBottom w:val="0"/>
              <w:divBdr>
                <w:top w:val="none" w:sz="0" w:space="0" w:color="auto"/>
                <w:left w:val="none" w:sz="0" w:space="0" w:color="auto"/>
                <w:bottom w:val="none" w:sz="0" w:space="0" w:color="auto"/>
                <w:right w:val="none" w:sz="0" w:space="0" w:color="auto"/>
              </w:divBdr>
            </w:div>
            <w:div w:id="2091386201">
              <w:marLeft w:val="0"/>
              <w:marRight w:val="0"/>
              <w:marTop w:val="0"/>
              <w:marBottom w:val="0"/>
              <w:divBdr>
                <w:top w:val="none" w:sz="0" w:space="0" w:color="auto"/>
                <w:left w:val="none" w:sz="0" w:space="0" w:color="auto"/>
                <w:bottom w:val="none" w:sz="0" w:space="0" w:color="auto"/>
                <w:right w:val="none" w:sz="0" w:space="0" w:color="auto"/>
              </w:divBdr>
            </w:div>
            <w:div w:id="1027024676">
              <w:marLeft w:val="0"/>
              <w:marRight w:val="0"/>
              <w:marTop w:val="0"/>
              <w:marBottom w:val="0"/>
              <w:divBdr>
                <w:top w:val="none" w:sz="0" w:space="0" w:color="auto"/>
                <w:left w:val="none" w:sz="0" w:space="0" w:color="auto"/>
                <w:bottom w:val="none" w:sz="0" w:space="0" w:color="auto"/>
                <w:right w:val="none" w:sz="0" w:space="0" w:color="auto"/>
              </w:divBdr>
            </w:div>
            <w:div w:id="681783956">
              <w:marLeft w:val="0"/>
              <w:marRight w:val="0"/>
              <w:marTop w:val="0"/>
              <w:marBottom w:val="0"/>
              <w:divBdr>
                <w:top w:val="none" w:sz="0" w:space="0" w:color="auto"/>
                <w:left w:val="none" w:sz="0" w:space="0" w:color="auto"/>
                <w:bottom w:val="none" w:sz="0" w:space="0" w:color="auto"/>
                <w:right w:val="none" w:sz="0" w:space="0" w:color="auto"/>
              </w:divBdr>
            </w:div>
            <w:div w:id="1607153628">
              <w:marLeft w:val="0"/>
              <w:marRight w:val="0"/>
              <w:marTop w:val="0"/>
              <w:marBottom w:val="0"/>
              <w:divBdr>
                <w:top w:val="none" w:sz="0" w:space="0" w:color="auto"/>
                <w:left w:val="none" w:sz="0" w:space="0" w:color="auto"/>
                <w:bottom w:val="none" w:sz="0" w:space="0" w:color="auto"/>
                <w:right w:val="none" w:sz="0" w:space="0" w:color="auto"/>
              </w:divBdr>
            </w:div>
            <w:div w:id="322978330">
              <w:marLeft w:val="0"/>
              <w:marRight w:val="0"/>
              <w:marTop w:val="0"/>
              <w:marBottom w:val="0"/>
              <w:divBdr>
                <w:top w:val="none" w:sz="0" w:space="0" w:color="auto"/>
                <w:left w:val="none" w:sz="0" w:space="0" w:color="auto"/>
                <w:bottom w:val="none" w:sz="0" w:space="0" w:color="auto"/>
                <w:right w:val="none" w:sz="0" w:space="0" w:color="auto"/>
              </w:divBdr>
            </w:div>
            <w:div w:id="1866867695">
              <w:marLeft w:val="0"/>
              <w:marRight w:val="0"/>
              <w:marTop w:val="0"/>
              <w:marBottom w:val="0"/>
              <w:divBdr>
                <w:top w:val="none" w:sz="0" w:space="0" w:color="auto"/>
                <w:left w:val="none" w:sz="0" w:space="0" w:color="auto"/>
                <w:bottom w:val="none" w:sz="0" w:space="0" w:color="auto"/>
                <w:right w:val="none" w:sz="0" w:space="0" w:color="auto"/>
              </w:divBdr>
            </w:div>
            <w:div w:id="171651520">
              <w:marLeft w:val="0"/>
              <w:marRight w:val="0"/>
              <w:marTop w:val="0"/>
              <w:marBottom w:val="0"/>
              <w:divBdr>
                <w:top w:val="none" w:sz="0" w:space="0" w:color="auto"/>
                <w:left w:val="none" w:sz="0" w:space="0" w:color="auto"/>
                <w:bottom w:val="none" w:sz="0" w:space="0" w:color="auto"/>
                <w:right w:val="none" w:sz="0" w:space="0" w:color="auto"/>
              </w:divBdr>
            </w:div>
            <w:div w:id="511380808">
              <w:marLeft w:val="0"/>
              <w:marRight w:val="0"/>
              <w:marTop w:val="0"/>
              <w:marBottom w:val="0"/>
              <w:divBdr>
                <w:top w:val="none" w:sz="0" w:space="0" w:color="auto"/>
                <w:left w:val="none" w:sz="0" w:space="0" w:color="auto"/>
                <w:bottom w:val="none" w:sz="0" w:space="0" w:color="auto"/>
                <w:right w:val="none" w:sz="0" w:space="0" w:color="auto"/>
              </w:divBdr>
            </w:div>
            <w:div w:id="112407486">
              <w:marLeft w:val="0"/>
              <w:marRight w:val="0"/>
              <w:marTop w:val="0"/>
              <w:marBottom w:val="0"/>
              <w:divBdr>
                <w:top w:val="none" w:sz="0" w:space="0" w:color="auto"/>
                <w:left w:val="none" w:sz="0" w:space="0" w:color="auto"/>
                <w:bottom w:val="none" w:sz="0" w:space="0" w:color="auto"/>
                <w:right w:val="none" w:sz="0" w:space="0" w:color="auto"/>
              </w:divBdr>
            </w:div>
            <w:div w:id="510873665">
              <w:marLeft w:val="0"/>
              <w:marRight w:val="0"/>
              <w:marTop w:val="0"/>
              <w:marBottom w:val="0"/>
              <w:divBdr>
                <w:top w:val="none" w:sz="0" w:space="0" w:color="auto"/>
                <w:left w:val="none" w:sz="0" w:space="0" w:color="auto"/>
                <w:bottom w:val="none" w:sz="0" w:space="0" w:color="auto"/>
                <w:right w:val="none" w:sz="0" w:space="0" w:color="auto"/>
              </w:divBdr>
            </w:div>
            <w:div w:id="1581451275">
              <w:marLeft w:val="0"/>
              <w:marRight w:val="0"/>
              <w:marTop w:val="0"/>
              <w:marBottom w:val="0"/>
              <w:divBdr>
                <w:top w:val="none" w:sz="0" w:space="0" w:color="auto"/>
                <w:left w:val="none" w:sz="0" w:space="0" w:color="auto"/>
                <w:bottom w:val="none" w:sz="0" w:space="0" w:color="auto"/>
                <w:right w:val="none" w:sz="0" w:space="0" w:color="auto"/>
              </w:divBdr>
            </w:div>
            <w:div w:id="179979717">
              <w:marLeft w:val="0"/>
              <w:marRight w:val="0"/>
              <w:marTop w:val="0"/>
              <w:marBottom w:val="0"/>
              <w:divBdr>
                <w:top w:val="none" w:sz="0" w:space="0" w:color="auto"/>
                <w:left w:val="none" w:sz="0" w:space="0" w:color="auto"/>
                <w:bottom w:val="none" w:sz="0" w:space="0" w:color="auto"/>
                <w:right w:val="none" w:sz="0" w:space="0" w:color="auto"/>
              </w:divBdr>
            </w:div>
            <w:div w:id="631135157">
              <w:marLeft w:val="0"/>
              <w:marRight w:val="0"/>
              <w:marTop w:val="0"/>
              <w:marBottom w:val="0"/>
              <w:divBdr>
                <w:top w:val="none" w:sz="0" w:space="0" w:color="auto"/>
                <w:left w:val="none" w:sz="0" w:space="0" w:color="auto"/>
                <w:bottom w:val="none" w:sz="0" w:space="0" w:color="auto"/>
                <w:right w:val="none" w:sz="0" w:space="0" w:color="auto"/>
              </w:divBdr>
            </w:div>
            <w:div w:id="1128280505">
              <w:marLeft w:val="0"/>
              <w:marRight w:val="0"/>
              <w:marTop w:val="0"/>
              <w:marBottom w:val="0"/>
              <w:divBdr>
                <w:top w:val="none" w:sz="0" w:space="0" w:color="auto"/>
                <w:left w:val="none" w:sz="0" w:space="0" w:color="auto"/>
                <w:bottom w:val="none" w:sz="0" w:space="0" w:color="auto"/>
                <w:right w:val="none" w:sz="0" w:space="0" w:color="auto"/>
              </w:divBdr>
            </w:div>
            <w:div w:id="728109999">
              <w:marLeft w:val="0"/>
              <w:marRight w:val="0"/>
              <w:marTop w:val="0"/>
              <w:marBottom w:val="0"/>
              <w:divBdr>
                <w:top w:val="none" w:sz="0" w:space="0" w:color="auto"/>
                <w:left w:val="none" w:sz="0" w:space="0" w:color="auto"/>
                <w:bottom w:val="none" w:sz="0" w:space="0" w:color="auto"/>
                <w:right w:val="none" w:sz="0" w:space="0" w:color="auto"/>
              </w:divBdr>
            </w:div>
            <w:div w:id="474683488">
              <w:marLeft w:val="0"/>
              <w:marRight w:val="0"/>
              <w:marTop w:val="0"/>
              <w:marBottom w:val="0"/>
              <w:divBdr>
                <w:top w:val="none" w:sz="0" w:space="0" w:color="auto"/>
                <w:left w:val="none" w:sz="0" w:space="0" w:color="auto"/>
                <w:bottom w:val="none" w:sz="0" w:space="0" w:color="auto"/>
                <w:right w:val="none" w:sz="0" w:space="0" w:color="auto"/>
              </w:divBdr>
            </w:div>
            <w:div w:id="691033533">
              <w:marLeft w:val="0"/>
              <w:marRight w:val="0"/>
              <w:marTop w:val="0"/>
              <w:marBottom w:val="0"/>
              <w:divBdr>
                <w:top w:val="none" w:sz="0" w:space="0" w:color="auto"/>
                <w:left w:val="none" w:sz="0" w:space="0" w:color="auto"/>
                <w:bottom w:val="none" w:sz="0" w:space="0" w:color="auto"/>
                <w:right w:val="none" w:sz="0" w:space="0" w:color="auto"/>
              </w:divBdr>
            </w:div>
            <w:div w:id="1290018460">
              <w:marLeft w:val="0"/>
              <w:marRight w:val="0"/>
              <w:marTop w:val="0"/>
              <w:marBottom w:val="0"/>
              <w:divBdr>
                <w:top w:val="none" w:sz="0" w:space="0" w:color="auto"/>
                <w:left w:val="none" w:sz="0" w:space="0" w:color="auto"/>
                <w:bottom w:val="none" w:sz="0" w:space="0" w:color="auto"/>
                <w:right w:val="none" w:sz="0" w:space="0" w:color="auto"/>
              </w:divBdr>
            </w:div>
            <w:div w:id="128188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37224">
      <w:bodyDiv w:val="1"/>
      <w:marLeft w:val="0"/>
      <w:marRight w:val="0"/>
      <w:marTop w:val="0"/>
      <w:marBottom w:val="0"/>
      <w:divBdr>
        <w:top w:val="none" w:sz="0" w:space="0" w:color="auto"/>
        <w:left w:val="none" w:sz="0" w:space="0" w:color="auto"/>
        <w:bottom w:val="none" w:sz="0" w:space="0" w:color="auto"/>
        <w:right w:val="none" w:sz="0" w:space="0" w:color="auto"/>
      </w:divBdr>
    </w:div>
    <w:div w:id="832254822">
      <w:bodyDiv w:val="1"/>
      <w:marLeft w:val="0"/>
      <w:marRight w:val="0"/>
      <w:marTop w:val="0"/>
      <w:marBottom w:val="0"/>
      <w:divBdr>
        <w:top w:val="none" w:sz="0" w:space="0" w:color="auto"/>
        <w:left w:val="none" w:sz="0" w:space="0" w:color="auto"/>
        <w:bottom w:val="none" w:sz="0" w:space="0" w:color="auto"/>
        <w:right w:val="none" w:sz="0" w:space="0" w:color="auto"/>
      </w:divBdr>
      <w:divsChild>
        <w:div w:id="1143499454">
          <w:marLeft w:val="547"/>
          <w:marRight w:val="0"/>
          <w:marTop w:val="0"/>
          <w:marBottom w:val="0"/>
          <w:divBdr>
            <w:top w:val="none" w:sz="0" w:space="0" w:color="auto"/>
            <w:left w:val="none" w:sz="0" w:space="0" w:color="auto"/>
            <w:bottom w:val="none" w:sz="0" w:space="0" w:color="auto"/>
            <w:right w:val="none" w:sz="0" w:space="0" w:color="auto"/>
          </w:divBdr>
        </w:div>
      </w:divsChild>
    </w:div>
    <w:div w:id="847063400">
      <w:bodyDiv w:val="1"/>
      <w:marLeft w:val="0"/>
      <w:marRight w:val="0"/>
      <w:marTop w:val="0"/>
      <w:marBottom w:val="0"/>
      <w:divBdr>
        <w:top w:val="none" w:sz="0" w:space="0" w:color="auto"/>
        <w:left w:val="none" w:sz="0" w:space="0" w:color="auto"/>
        <w:bottom w:val="none" w:sz="0" w:space="0" w:color="auto"/>
        <w:right w:val="none" w:sz="0" w:space="0" w:color="auto"/>
      </w:divBdr>
    </w:div>
    <w:div w:id="851071831">
      <w:bodyDiv w:val="1"/>
      <w:marLeft w:val="0"/>
      <w:marRight w:val="0"/>
      <w:marTop w:val="0"/>
      <w:marBottom w:val="0"/>
      <w:divBdr>
        <w:top w:val="none" w:sz="0" w:space="0" w:color="auto"/>
        <w:left w:val="none" w:sz="0" w:space="0" w:color="auto"/>
        <w:bottom w:val="none" w:sz="0" w:space="0" w:color="auto"/>
        <w:right w:val="none" w:sz="0" w:space="0" w:color="auto"/>
      </w:divBdr>
      <w:divsChild>
        <w:div w:id="1150252101">
          <w:marLeft w:val="0"/>
          <w:marRight w:val="0"/>
          <w:marTop w:val="0"/>
          <w:marBottom w:val="0"/>
          <w:divBdr>
            <w:top w:val="none" w:sz="0" w:space="0" w:color="auto"/>
            <w:left w:val="none" w:sz="0" w:space="0" w:color="auto"/>
            <w:bottom w:val="none" w:sz="0" w:space="0" w:color="auto"/>
            <w:right w:val="none" w:sz="0" w:space="0" w:color="auto"/>
          </w:divBdr>
          <w:divsChild>
            <w:div w:id="2114781451">
              <w:marLeft w:val="0"/>
              <w:marRight w:val="0"/>
              <w:marTop w:val="0"/>
              <w:marBottom w:val="0"/>
              <w:divBdr>
                <w:top w:val="none" w:sz="0" w:space="0" w:color="auto"/>
                <w:left w:val="none" w:sz="0" w:space="0" w:color="auto"/>
                <w:bottom w:val="none" w:sz="0" w:space="0" w:color="auto"/>
                <w:right w:val="none" w:sz="0" w:space="0" w:color="auto"/>
              </w:divBdr>
            </w:div>
            <w:div w:id="2030256204">
              <w:marLeft w:val="0"/>
              <w:marRight w:val="0"/>
              <w:marTop w:val="0"/>
              <w:marBottom w:val="0"/>
              <w:divBdr>
                <w:top w:val="none" w:sz="0" w:space="0" w:color="auto"/>
                <w:left w:val="none" w:sz="0" w:space="0" w:color="auto"/>
                <w:bottom w:val="none" w:sz="0" w:space="0" w:color="auto"/>
                <w:right w:val="none" w:sz="0" w:space="0" w:color="auto"/>
              </w:divBdr>
            </w:div>
            <w:div w:id="1066030303">
              <w:marLeft w:val="0"/>
              <w:marRight w:val="0"/>
              <w:marTop w:val="0"/>
              <w:marBottom w:val="0"/>
              <w:divBdr>
                <w:top w:val="none" w:sz="0" w:space="0" w:color="auto"/>
                <w:left w:val="none" w:sz="0" w:space="0" w:color="auto"/>
                <w:bottom w:val="none" w:sz="0" w:space="0" w:color="auto"/>
                <w:right w:val="none" w:sz="0" w:space="0" w:color="auto"/>
              </w:divBdr>
            </w:div>
            <w:div w:id="125902052">
              <w:marLeft w:val="0"/>
              <w:marRight w:val="0"/>
              <w:marTop w:val="0"/>
              <w:marBottom w:val="0"/>
              <w:divBdr>
                <w:top w:val="none" w:sz="0" w:space="0" w:color="auto"/>
                <w:left w:val="none" w:sz="0" w:space="0" w:color="auto"/>
                <w:bottom w:val="none" w:sz="0" w:space="0" w:color="auto"/>
                <w:right w:val="none" w:sz="0" w:space="0" w:color="auto"/>
              </w:divBdr>
            </w:div>
            <w:div w:id="1821187945">
              <w:marLeft w:val="0"/>
              <w:marRight w:val="0"/>
              <w:marTop w:val="0"/>
              <w:marBottom w:val="0"/>
              <w:divBdr>
                <w:top w:val="none" w:sz="0" w:space="0" w:color="auto"/>
                <w:left w:val="none" w:sz="0" w:space="0" w:color="auto"/>
                <w:bottom w:val="none" w:sz="0" w:space="0" w:color="auto"/>
                <w:right w:val="none" w:sz="0" w:space="0" w:color="auto"/>
              </w:divBdr>
            </w:div>
            <w:div w:id="510098446">
              <w:marLeft w:val="0"/>
              <w:marRight w:val="0"/>
              <w:marTop w:val="0"/>
              <w:marBottom w:val="0"/>
              <w:divBdr>
                <w:top w:val="none" w:sz="0" w:space="0" w:color="auto"/>
                <w:left w:val="none" w:sz="0" w:space="0" w:color="auto"/>
                <w:bottom w:val="none" w:sz="0" w:space="0" w:color="auto"/>
                <w:right w:val="none" w:sz="0" w:space="0" w:color="auto"/>
              </w:divBdr>
            </w:div>
            <w:div w:id="1523011276">
              <w:marLeft w:val="0"/>
              <w:marRight w:val="0"/>
              <w:marTop w:val="0"/>
              <w:marBottom w:val="0"/>
              <w:divBdr>
                <w:top w:val="none" w:sz="0" w:space="0" w:color="auto"/>
                <w:left w:val="none" w:sz="0" w:space="0" w:color="auto"/>
                <w:bottom w:val="none" w:sz="0" w:space="0" w:color="auto"/>
                <w:right w:val="none" w:sz="0" w:space="0" w:color="auto"/>
              </w:divBdr>
            </w:div>
            <w:div w:id="336268592">
              <w:marLeft w:val="0"/>
              <w:marRight w:val="0"/>
              <w:marTop w:val="0"/>
              <w:marBottom w:val="0"/>
              <w:divBdr>
                <w:top w:val="none" w:sz="0" w:space="0" w:color="auto"/>
                <w:left w:val="none" w:sz="0" w:space="0" w:color="auto"/>
                <w:bottom w:val="none" w:sz="0" w:space="0" w:color="auto"/>
                <w:right w:val="none" w:sz="0" w:space="0" w:color="auto"/>
              </w:divBdr>
            </w:div>
            <w:div w:id="8335647">
              <w:marLeft w:val="0"/>
              <w:marRight w:val="0"/>
              <w:marTop w:val="0"/>
              <w:marBottom w:val="0"/>
              <w:divBdr>
                <w:top w:val="none" w:sz="0" w:space="0" w:color="auto"/>
                <w:left w:val="none" w:sz="0" w:space="0" w:color="auto"/>
                <w:bottom w:val="none" w:sz="0" w:space="0" w:color="auto"/>
                <w:right w:val="none" w:sz="0" w:space="0" w:color="auto"/>
              </w:divBdr>
            </w:div>
            <w:div w:id="180241312">
              <w:marLeft w:val="0"/>
              <w:marRight w:val="0"/>
              <w:marTop w:val="0"/>
              <w:marBottom w:val="0"/>
              <w:divBdr>
                <w:top w:val="none" w:sz="0" w:space="0" w:color="auto"/>
                <w:left w:val="none" w:sz="0" w:space="0" w:color="auto"/>
                <w:bottom w:val="none" w:sz="0" w:space="0" w:color="auto"/>
                <w:right w:val="none" w:sz="0" w:space="0" w:color="auto"/>
              </w:divBdr>
            </w:div>
            <w:div w:id="1575506464">
              <w:marLeft w:val="0"/>
              <w:marRight w:val="0"/>
              <w:marTop w:val="0"/>
              <w:marBottom w:val="0"/>
              <w:divBdr>
                <w:top w:val="none" w:sz="0" w:space="0" w:color="auto"/>
                <w:left w:val="none" w:sz="0" w:space="0" w:color="auto"/>
                <w:bottom w:val="none" w:sz="0" w:space="0" w:color="auto"/>
                <w:right w:val="none" w:sz="0" w:space="0" w:color="auto"/>
              </w:divBdr>
            </w:div>
            <w:div w:id="1125974919">
              <w:marLeft w:val="0"/>
              <w:marRight w:val="0"/>
              <w:marTop w:val="0"/>
              <w:marBottom w:val="0"/>
              <w:divBdr>
                <w:top w:val="none" w:sz="0" w:space="0" w:color="auto"/>
                <w:left w:val="none" w:sz="0" w:space="0" w:color="auto"/>
                <w:bottom w:val="none" w:sz="0" w:space="0" w:color="auto"/>
                <w:right w:val="none" w:sz="0" w:space="0" w:color="auto"/>
              </w:divBdr>
            </w:div>
            <w:div w:id="1574853649">
              <w:marLeft w:val="0"/>
              <w:marRight w:val="0"/>
              <w:marTop w:val="0"/>
              <w:marBottom w:val="0"/>
              <w:divBdr>
                <w:top w:val="none" w:sz="0" w:space="0" w:color="auto"/>
                <w:left w:val="none" w:sz="0" w:space="0" w:color="auto"/>
                <w:bottom w:val="none" w:sz="0" w:space="0" w:color="auto"/>
                <w:right w:val="none" w:sz="0" w:space="0" w:color="auto"/>
              </w:divBdr>
            </w:div>
            <w:div w:id="471562551">
              <w:marLeft w:val="0"/>
              <w:marRight w:val="0"/>
              <w:marTop w:val="0"/>
              <w:marBottom w:val="0"/>
              <w:divBdr>
                <w:top w:val="none" w:sz="0" w:space="0" w:color="auto"/>
                <w:left w:val="none" w:sz="0" w:space="0" w:color="auto"/>
                <w:bottom w:val="none" w:sz="0" w:space="0" w:color="auto"/>
                <w:right w:val="none" w:sz="0" w:space="0" w:color="auto"/>
              </w:divBdr>
            </w:div>
            <w:div w:id="1598564358">
              <w:marLeft w:val="0"/>
              <w:marRight w:val="0"/>
              <w:marTop w:val="0"/>
              <w:marBottom w:val="0"/>
              <w:divBdr>
                <w:top w:val="none" w:sz="0" w:space="0" w:color="auto"/>
                <w:left w:val="none" w:sz="0" w:space="0" w:color="auto"/>
                <w:bottom w:val="none" w:sz="0" w:space="0" w:color="auto"/>
                <w:right w:val="none" w:sz="0" w:space="0" w:color="auto"/>
              </w:divBdr>
            </w:div>
            <w:div w:id="313606767">
              <w:marLeft w:val="0"/>
              <w:marRight w:val="0"/>
              <w:marTop w:val="0"/>
              <w:marBottom w:val="0"/>
              <w:divBdr>
                <w:top w:val="none" w:sz="0" w:space="0" w:color="auto"/>
                <w:left w:val="none" w:sz="0" w:space="0" w:color="auto"/>
                <w:bottom w:val="none" w:sz="0" w:space="0" w:color="auto"/>
                <w:right w:val="none" w:sz="0" w:space="0" w:color="auto"/>
              </w:divBdr>
            </w:div>
            <w:div w:id="825243054">
              <w:marLeft w:val="0"/>
              <w:marRight w:val="0"/>
              <w:marTop w:val="0"/>
              <w:marBottom w:val="0"/>
              <w:divBdr>
                <w:top w:val="none" w:sz="0" w:space="0" w:color="auto"/>
                <w:left w:val="none" w:sz="0" w:space="0" w:color="auto"/>
                <w:bottom w:val="none" w:sz="0" w:space="0" w:color="auto"/>
                <w:right w:val="none" w:sz="0" w:space="0" w:color="auto"/>
              </w:divBdr>
            </w:div>
            <w:div w:id="1671057744">
              <w:marLeft w:val="0"/>
              <w:marRight w:val="0"/>
              <w:marTop w:val="0"/>
              <w:marBottom w:val="0"/>
              <w:divBdr>
                <w:top w:val="none" w:sz="0" w:space="0" w:color="auto"/>
                <w:left w:val="none" w:sz="0" w:space="0" w:color="auto"/>
                <w:bottom w:val="none" w:sz="0" w:space="0" w:color="auto"/>
                <w:right w:val="none" w:sz="0" w:space="0" w:color="auto"/>
              </w:divBdr>
            </w:div>
            <w:div w:id="11806615">
              <w:marLeft w:val="0"/>
              <w:marRight w:val="0"/>
              <w:marTop w:val="0"/>
              <w:marBottom w:val="0"/>
              <w:divBdr>
                <w:top w:val="none" w:sz="0" w:space="0" w:color="auto"/>
                <w:left w:val="none" w:sz="0" w:space="0" w:color="auto"/>
                <w:bottom w:val="none" w:sz="0" w:space="0" w:color="auto"/>
                <w:right w:val="none" w:sz="0" w:space="0" w:color="auto"/>
              </w:divBdr>
            </w:div>
            <w:div w:id="1903443050">
              <w:marLeft w:val="0"/>
              <w:marRight w:val="0"/>
              <w:marTop w:val="0"/>
              <w:marBottom w:val="0"/>
              <w:divBdr>
                <w:top w:val="none" w:sz="0" w:space="0" w:color="auto"/>
                <w:left w:val="none" w:sz="0" w:space="0" w:color="auto"/>
                <w:bottom w:val="none" w:sz="0" w:space="0" w:color="auto"/>
                <w:right w:val="none" w:sz="0" w:space="0" w:color="auto"/>
              </w:divBdr>
            </w:div>
            <w:div w:id="1128471682">
              <w:marLeft w:val="0"/>
              <w:marRight w:val="0"/>
              <w:marTop w:val="0"/>
              <w:marBottom w:val="0"/>
              <w:divBdr>
                <w:top w:val="none" w:sz="0" w:space="0" w:color="auto"/>
                <w:left w:val="none" w:sz="0" w:space="0" w:color="auto"/>
                <w:bottom w:val="none" w:sz="0" w:space="0" w:color="auto"/>
                <w:right w:val="none" w:sz="0" w:space="0" w:color="auto"/>
              </w:divBdr>
            </w:div>
            <w:div w:id="1254977009">
              <w:marLeft w:val="0"/>
              <w:marRight w:val="0"/>
              <w:marTop w:val="0"/>
              <w:marBottom w:val="0"/>
              <w:divBdr>
                <w:top w:val="none" w:sz="0" w:space="0" w:color="auto"/>
                <w:left w:val="none" w:sz="0" w:space="0" w:color="auto"/>
                <w:bottom w:val="none" w:sz="0" w:space="0" w:color="auto"/>
                <w:right w:val="none" w:sz="0" w:space="0" w:color="auto"/>
              </w:divBdr>
            </w:div>
            <w:div w:id="1660382905">
              <w:marLeft w:val="0"/>
              <w:marRight w:val="0"/>
              <w:marTop w:val="0"/>
              <w:marBottom w:val="0"/>
              <w:divBdr>
                <w:top w:val="none" w:sz="0" w:space="0" w:color="auto"/>
                <w:left w:val="none" w:sz="0" w:space="0" w:color="auto"/>
                <w:bottom w:val="none" w:sz="0" w:space="0" w:color="auto"/>
                <w:right w:val="none" w:sz="0" w:space="0" w:color="auto"/>
              </w:divBdr>
            </w:div>
            <w:div w:id="1494879279">
              <w:marLeft w:val="0"/>
              <w:marRight w:val="0"/>
              <w:marTop w:val="0"/>
              <w:marBottom w:val="0"/>
              <w:divBdr>
                <w:top w:val="none" w:sz="0" w:space="0" w:color="auto"/>
                <w:left w:val="none" w:sz="0" w:space="0" w:color="auto"/>
                <w:bottom w:val="none" w:sz="0" w:space="0" w:color="auto"/>
                <w:right w:val="none" w:sz="0" w:space="0" w:color="auto"/>
              </w:divBdr>
            </w:div>
            <w:div w:id="2019116917">
              <w:marLeft w:val="0"/>
              <w:marRight w:val="0"/>
              <w:marTop w:val="0"/>
              <w:marBottom w:val="0"/>
              <w:divBdr>
                <w:top w:val="none" w:sz="0" w:space="0" w:color="auto"/>
                <w:left w:val="none" w:sz="0" w:space="0" w:color="auto"/>
                <w:bottom w:val="none" w:sz="0" w:space="0" w:color="auto"/>
                <w:right w:val="none" w:sz="0" w:space="0" w:color="auto"/>
              </w:divBdr>
            </w:div>
            <w:div w:id="1926382960">
              <w:marLeft w:val="0"/>
              <w:marRight w:val="0"/>
              <w:marTop w:val="0"/>
              <w:marBottom w:val="0"/>
              <w:divBdr>
                <w:top w:val="none" w:sz="0" w:space="0" w:color="auto"/>
                <w:left w:val="none" w:sz="0" w:space="0" w:color="auto"/>
                <w:bottom w:val="none" w:sz="0" w:space="0" w:color="auto"/>
                <w:right w:val="none" w:sz="0" w:space="0" w:color="auto"/>
              </w:divBdr>
            </w:div>
            <w:div w:id="24838737">
              <w:marLeft w:val="0"/>
              <w:marRight w:val="0"/>
              <w:marTop w:val="0"/>
              <w:marBottom w:val="0"/>
              <w:divBdr>
                <w:top w:val="none" w:sz="0" w:space="0" w:color="auto"/>
                <w:left w:val="none" w:sz="0" w:space="0" w:color="auto"/>
                <w:bottom w:val="none" w:sz="0" w:space="0" w:color="auto"/>
                <w:right w:val="none" w:sz="0" w:space="0" w:color="auto"/>
              </w:divBdr>
            </w:div>
            <w:div w:id="1812207772">
              <w:marLeft w:val="0"/>
              <w:marRight w:val="0"/>
              <w:marTop w:val="0"/>
              <w:marBottom w:val="0"/>
              <w:divBdr>
                <w:top w:val="none" w:sz="0" w:space="0" w:color="auto"/>
                <w:left w:val="none" w:sz="0" w:space="0" w:color="auto"/>
                <w:bottom w:val="none" w:sz="0" w:space="0" w:color="auto"/>
                <w:right w:val="none" w:sz="0" w:space="0" w:color="auto"/>
              </w:divBdr>
            </w:div>
            <w:div w:id="886066152">
              <w:marLeft w:val="0"/>
              <w:marRight w:val="0"/>
              <w:marTop w:val="0"/>
              <w:marBottom w:val="0"/>
              <w:divBdr>
                <w:top w:val="none" w:sz="0" w:space="0" w:color="auto"/>
                <w:left w:val="none" w:sz="0" w:space="0" w:color="auto"/>
                <w:bottom w:val="none" w:sz="0" w:space="0" w:color="auto"/>
                <w:right w:val="none" w:sz="0" w:space="0" w:color="auto"/>
              </w:divBdr>
            </w:div>
            <w:div w:id="709841431">
              <w:marLeft w:val="0"/>
              <w:marRight w:val="0"/>
              <w:marTop w:val="0"/>
              <w:marBottom w:val="0"/>
              <w:divBdr>
                <w:top w:val="none" w:sz="0" w:space="0" w:color="auto"/>
                <w:left w:val="none" w:sz="0" w:space="0" w:color="auto"/>
                <w:bottom w:val="none" w:sz="0" w:space="0" w:color="auto"/>
                <w:right w:val="none" w:sz="0" w:space="0" w:color="auto"/>
              </w:divBdr>
            </w:div>
            <w:div w:id="1367411420">
              <w:marLeft w:val="0"/>
              <w:marRight w:val="0"/>
              <w:marTop w:val="0"/>
              <w:marBottom w:val="0"/>
              <w:divBdr>
                <w:top w:val="none" w:sz="0" w:space="0" w:color="auto"/>
                <w:left w:val="none" w:sz="0" w:space="0" w:color="auto"/>
                <w:bottom w:val="none" w:sz="0" w:space="0" w:color="auto"/>
                <w:right w:val="none" w:sz="0" w:space="0" w:color="auto"/>
              </w:divBdr>
            </w:div>
            <w:div w:id="743721262">
              <w:marLeft w:val="0"/>
              <w:marRight w:val="0"/>
              <w:marTop w:val="0"/>
              <w:marBottom w:val="0"/>
              <w:divBdr>
                <w:top w:val="none" w:sz="0" w:space="0" w:color="auto"/>
                <w:left w:val="none" w:sz="0" w:space="0" w:color="auto"/>
                <w:bottom w:val="none" w:sz="0" w:space="0" w:color="auto"/>
                <w:right w:val="none" w:sz="0" w:space="0" w:color="auto"/>
              </w:divBdr>
            </w:div>
            <w:div w:id="78715971">
              <w:marLeft w:val="0"/>
              <w:marRight w:val="0"/>
              <w:marTop w:val="0"/>
              <w:marBottom w:val="0"/>
              <w:divBdr>
                <w:top w:val="none" w:sz="0" w:space="0" w:color="auto"/>
                <w:left w:val="none" w:sz="0" w:space="0" w:color="auto"/>
                <w:bottom w:val="none" w:sz="0" w:space="0" w:color="auto"/>
                <w:right w:val="none" w:sz="0" w:space="0" w:color="auto"/>
              </w:divBdr>
            </w:div>
            <w:div w:id="1442609397">
              <w:marLeft w:val="0"/>
              <w:marRight w:val="0"/>
              <w:marTop w:val="0"/>
              <w:marBottom w:val="0"/>
              <w:divBdr>
                <w:top w:val="none" w:sz="0" w:space="0" w:color="auto"/>
                <w:left w:val="none" w:sz="0" w:space="0" w:color="auto"/>
                <w:bottom w:val="none" w:sz="0" w:space="0" w:color="auto"/>
                <w:right w:val="none" w:sz="0" w:space="0" w:color="auto"/>
              </w:divBdr>
            </w:div>
            <w:div w:id="121970677">
              <w:marLeft w:val="0"/>
              <w:marRight w:val="0"/>
              <w:marTop w:val="0"/>
              <w:marBottom w:val="0"/>
              <w:divBdr>
                <w:top w:val="none" w:sz="0" w:space="0" w:color="auto"/>
                <w:left w:val="none" w:sz="0" w:space="0" w:color="auto"/>
                <w:bottom w:val="none" w:sz="0" w:space="0" w:color="auto"/>
                <w:right w:val="none" w:sz="0" w:space="0" w:color="auto"/>
              </w:divBdr>
            </w:div>
            <w:div w:id="80807189">
              <w:marLeft w:val="0"/>
              <w:marRight w:val="0"/>
              <w:marTop w:val="0"/>
              <w:marBottom w:val="0"/>
              <w:divBdr>
                <w:top w:val="none" w:sz="0" w:space="0" w:color="auto"/>
                <w:left w:val="none" w:sz="0" w:space="0" w:color="auto"/>
                <w:bottom w:val="none" w:sz="0" w:space="0" w:color="auto"/>
                <w:right w:val="none" w:sz="0" w:space="0" w:color="auto"/>
              </w:divBdr>
            </w:div>
            <w:div w:id="2010257224">
              <w:marLeft w:val="0"/>
              <w:marRight w:val="0"/>
              <w:marTop w:val="0"/>
              <w:marBottom w:val="0"/>
              <w:divBdr>
                <w:top w:val="none" w:sz="0" w:space="0" w:color="auto"/>
                <w:left w:val="none" w:sz="0" w:space="0" w:color="auto"/>
                <w:bottom w:val="none" w:sz="0" w:space="0" w:color="auto"/>
                <w:right w:val="none" w:sz="0" w:space="0" w:color="auto"/>
              </w:divBdr>
            </w:div>
            <w:div w:id="784469803">
              <w:marLeft w:val="0"/>
              <w:marRight w:val="0"/>
              <w:marTop w:val="0"/>
              <w:marBottom w:val="0"/>
              <w:divBdr>
                <w:top w:val="none" w:sz="0" w:space="0" w:color="auto"/>
                <w:left w:val="none" w:sz="0" w:space="0" w:color="auto"/>
                <w:bottom w:val="none" w:sz="0" w:space="0" w:color="auto"/>
                <w:right w:val="none" w:sz="0" w:space="0" w:color="auto"/>
              </w:divBdr>
            </w:div>
            <w:div w:id="1769036779">
              <w:marLeft w:val="0"/>
              <w:marRight w:val="0"/>
              <w:marTop w:val="0"/>
              <w:marBottom w:val="0"/>
              <w:divBdr>
                <w:top w:val="none" w:sz="0" w:space="0" w:color="auto"/>
                <w:left w:val="none" w:sz="0" w:space="0" w:color="auto"/>
                <w:bottom w:val="none" w:sz="0" w:space="0" w:color="auto"/>
                <w:right w:val="none" w:sz="0" w:space="0" w:color="auto"/>
              </w:divBdr>
            </w:div>
            <w:div w:id="1464495492">
              <w:marLeft w:val="0"/>
              <w:marRight w:val="0"/>
              <w:marTop w:val="0"/>
              <w:marBottom w:val="0"/>
              <w:divBdr>
                <w:top w:val="none" w:sz="0" w:space="0" w:color="auto"/>
                <w:left w:val="none" w:sz="0" w:space="0" w:color="auto"/>
                <w:bottom w:val="none" w:sz="0" w:space="0" w:color="auto"/>
                <w:right w:val="none" w:sz="0" w:space="0" w:color="auto"/>
              </w:divBdr>
            </w:div>
            <w:div w:id="337585641">
              <w:marLeft w:val="0"/>
              <w:marRight w:val="0"/>
              <w:marTop w:val="0"/>
              <w:marBottom w:val="0"/>
              <w:divBdr>
                <w:top w:val="none" w:sz="0" w:space="0" w:color="auto"/>
                <w:left w:val="none" w:sz="0" w:space="0" w:color="auto"/>
                <w:bottom w:val="none" w:sz="0" w:space="0" w:color="auto"/>
                <w:right w:val="none" w:sz="0" w:space="0" w:color="auto"/>
              </w:divBdr>
            </w:div>
            <w:div w:id="1866822056">
              <w:marLeft w:val="0"/>
              <w:marRight w:val="0"/>
              <w:marTop w:val="0"/>
              <w:marBottom w:val="0"/>
              <w:divBdr>
                <w:top w:val="none" w:sz="0" w:space="0" w:color="auto"/>
                <w:left w:val="none" w:sz="0" w:space="0" w:color="auto"/>
                <w:bottom w:val="none" w:sz="0" w:space="0" w:color="auto"/>
                <w:right w:val="none" w:sz="0" w:space="0" w:color="auto"/>
              </w:divBdr>
            </w:div>
            <w:div w:id="1975063163">
              <w:marLeft w:val="0"/>
              <w:marRight w:val="0"/>
              <w:marTop w:val="0"/>
              <w:marBottom w:val="0"/>
              <w:divBdr>
                <w:top w:val="none" w:sz="0" w:space="0" w:color="auto"/>
                <w:left w:val="none" w:sz="0" w:space="0" w:color="auto"/>
                <w:bottom w:val="none" w:sz="0" w:space="0" w:color="auto"/>
                <w:right w:val="none" w:sz="0" w:space="0" w:color="auto"/>
              </w:divBdr>
            </w:div>
            <w:div w:id="1958414202">
              <w:marLeft w:val="0"/>
              <w:marRight w:val="0"/>
              <w:marTop w:val="0"/>
              <w:marBottom w:val="0"/>
              <w:divBdr>
                <w:top w:val="none" w:sz="0" w:space="0" w:color="auto"/>
                <w:left w:val="none" w:sz="0" w:space="0" w:color="auto"/>
                <w:bottom w:val="none" w:sz="0" w:space="0" w:color="auto"/>
                <w:right w:val="none" w:sz="0" w:space="0" w:color="auto"/>
              </w:divBdr>
            </w:div>
            <w:div w:id="1591809841">
              <w:marLeft w:val="0"/>
              <w:marRight w:val="0"/>
              <w:marTop w:val="0"/>
              <w:marBottom w:val="0"/>
              <w:divBdr>
                <w:top w:val="none" w:sz="0" w:space="0" w:color="auto"/>
                <w:left w:val="none" w:sz="0" w:space="0" w:color="auto"/>
                <w:bottom w:val="none" w:sz="0" w:space="0" w:color="auto"/>
                <w:right w:val="none" w:sz="0" w:space="0" w:color="auto"/>
              </w:divBdr>
            </w:div>
            <w:div w:id="1333413391">
              <w:marLeft w:val="0"/>
              <w:marRight w:val="0"/>
              <w:marTop w:val="0"/>
              <w:marBottom w:val="0"/>
              <w:divBdr>
                <w:top w:val="none" w:sz="0" w:space="0" w:color="auto"/>
                <w:left w:val="none" w:sz="0" w:space="0" w:color="auto"/>
                <w:bottom w:val="none" w:sz="0" w:space="0" w:color="auto"/>
                <w:right w:val="none" w:sz="0" w:space="0" w:color="auto"/>
              </w:divBdr>
            </w:div>
            <w:div w:id="1025403697">
              <w:marLeft w:val="0"/>
              <w:marRight w:val="0"/>
              <w:marTop w:val="0"/>
              <w:marBottom w:val="0"/>
              <w:divBdr>
                <w:top w:val="none" w:sz="0" w:space="0" w:color="auto"/>
                <w:left w:val="none" w:sz="0" w:space="0" w:color="auto"/>
                <w:bottom w:val="none" w:sz="0" w:space="0" w:color="auto"/>
                <w:right w:val="none" w:sz="0" w:space="0" w:color="auto"/>
              </w:divBdr>
            </w:div>
            <w:div w:id="1600141213">
              <w:marLeft w:val="0"/>
              <w:marRight w:val="0"/>
              <w:marTop w:val="0"/>
              <w:marBottom w:val="0"/>
              <w:divBdr>
                <w:top w:val="none" w:sz="0" w:space="0" w:color="auto"/>
                <w:left w:val="none" w:sz="0" w:space="0" w:color="auto"/>
                <w:bottom w:val="none" w:sz="0" w:space="0" w:color="auto"/>
                <w:right w:val="none" w:sz="0" w:space="0" w:color="auto"/>
              </w:divBdr>
            </w:div>
            <w:div w:id="170685166">
              <w:marLeft w:val="0"/>
              <w:marRight w:val="0"/>
              <w:marTop w:val="0"/>
              <w:marBottom w:val="0"/>
              <w:divBdr>
                <w:top w:val="none" w:sz="0" w:space="0" w:color="auto"/>
                <w:left w:val="none" w:sz="0" w:space="0" w:color="auto"/>
                <w:bottom w:val="none" w:sz="0" w:space="0" w:color="auto"/>
                <w:right w:val="none" w:sz="0" w:space="0" w:color="auto"/>
              </w:divBdr>
            </w:div>
            <w:div w:id="1062365390">
              <w:marLeft w:val="0"/>
              <w:marRight w:val="0"/>
              <w:marTop w:val="0"/>
              <w:marBottom w:val="0"/>
              <w:divBdr>
                <w:top w:val="none" w:sz="0" w:space="0" w:color="auto"/>
                <w:left w:val="none" w:sz="0" w:space="0" w:color="auto"/>
                <w:bottom w:val="none" w:sz="0" w:space="0" w:color="auto"/>
                <w:right w:val="none" w:sz="0" w:space="0" w:color="auto"/>
              </w:divBdr>
            </w:div>
            <w:div w:id="1525095764">
              <w:marLeft w:val="0"/>
              <w:marRight w:val="0"/>
              <w:marTop w:val="0"/>
              <w:marBottom w:val="0"/>
              <w:divBdr>
                <w:top w:val="none" w:sz="0" w:space="0" w:color="auto"/>
                <w:left w:val="none" w:sz="0" w:space="0" w:color="auto"/>
                <w:bottom w:val="none" w:sz="0" w:space="0" w:color="auto"/>
                <w:right w:val="none" w:sz="0" w:space="0" w:color="auto"/>
              </w:divBdr>
            </w:div>
            <w:div w:id="1110050371">
              <w:marLeft w:val="0"/>
              <w:marRight w:val="0"/>
              <w:marTop w:val="0"/>
              <w:marBottom w:val="0"/>
              <w:divBdr>
                <w:top w:val="none" w:sz="0" w:space="0" w:color="auto"/>
                <w:left w:val="none" w:sz="0" w:space="0" w:color="auto"/>
                <w:bottom w:val="none" w:sz="0" w:space="0" w:color="auto"/>
                <w:right w:val="none" w:sz="0" w:space="0" w:color="auto"/>
              </w:divBdr>
            </w:div>
            <w:div w:id="1218474000">
              <w:marLeft w:val="0"/>
              <w:marRight w:val="0"/>
              <w:marTop w:val="0"/>
              <w:marBottom w:val="0"/>
              <w:divBdr>
                <w:top w:val="none" w:sz="0" w:space="0" w:color="auto"/>
                <w:left w:val="none" w:sz="0" w:space="0" w:color="auto"/>
                <w:bottom w:val="none" w:sz="0" w:space="0" w:color="auto"/>
                <w:right w:val="none" w:sz="0" w:space="0" w:color="auto"/>
              </w:divBdr>
            </w:div>
            <w:div w:id="1329097279">
              <w:marLeft w:val="0"/>
              <w:marRight w:val="0"/>
              <w:marTop w:val="0"/>
              <w:marBottom w:val="0"/>
              <w:divBdr>
                <w:top w:val="none" w:sz="0" w:space="0" w:color="auto"/>
                <w:left w:val="none" w:sz="0" w:space="0" w:color="auto"/>
                <w:bottom w:val="none" w:sz="0" w:space="0" w:color="auto"/>
                <w:right w:val="none" w:sz="0" w:space="0" w:color="auto"/>
              </w:divBdr>
            </w:div>
            <w:div w:id="726413634">
              <w:marLeft w:val="0"/>
              <w:marRight w:val="0"/>
              <w:marTop w:val="0"/>
              <w:marBottom w:val="0"/>
              <w:divBdr>
                <w:top w:val="none" w:sz="0" w:space="0" w:color="auto"/>
                <w:left w:val="none" w:sz="0" w:space="0" w:color="auto"/>
                <w:bottom w:val="none" w:sz="0" w:space="0" w:color="auto"/>
                <w:right w:val="none" w:sz="0" w:space="0" w:color="auto"/>
              </w:divBdr>
            </w:div>
            <w:div w:id="1452702863">
              <w:marLeft w:val="0"/>
              <w:marRight w:val="0"/>
              <w:marTop w:val="0"/>
              <w:marBottom w:val="0"/>
              <w:divBdr>
                <w:top w:val="none" w:sz="0" w:space="0" w:color="auto"/>
                <w:left w:val="none" w:sz="0" w:space="0" w:color="auto"/>
                <w:bottom w:val="none" w:sz="0" w:space="0" w:color="auto"/>
                <w:right w:val="none" w:sz="0" w:space="0" w:color="auto"/>
              </w:divBdr>
            </w:div>
            <w:div w:id="530656243">
              <w:marLeft w:val="0"/>
              <w:marRight w:val="0"/>
              <w:marTop w:val="0"/>
              <w:marBottom w:val="0"/>
              <w:divBdr>
                <w:top w:val="none" w:sz="0" w:space="0" w:color="auto"/>
                <w:left w:val="none" w:sz="0" w:space="0" w:color="auto"/>
                <w:bottom w:val="none" w:sz="0" w:space="0" w:color="auto"/>
                <w:right w:val="none" w:sz="0" w:space="0" w:color="auto"/>
              </w:divBdr>
            </w:div>
            <w:div w:id="456414386">
              <w:marLeft w:val="0"/>
              <w:marRight w:val="0"/>
              <w:marTop w:val="0"/>
              <w:marBottom w:val="0"/>
              <w:divBdr>
                <w:top w:val="none" w:sz="0" w:space="0" w:color="auto"/>
                <w:left w:val="none" w:sz="0" w:space="0" w:color="auto"/>
                <w:bottom w:val="none" w:sz="0" w:space="0" w:color="auto"/>
                <w:right w:val="none" w:sz="0" w:space="0" w:color="auto"/>
              </w:divBdr>
            </w:div>
            <w:div w:id="1421021800">
              <w:marLeft w:val="0"/>
              <w:marRight w:val="0"/>
              <w:marTop w:val="0"/>
              <w:marBottom w:val="0"/>
              <w:divBdr>
                <w:top w:val="none" w:sz="0" w:space="0" w:color="auto"/>
                <w:left w:val="none" w:sz="0" w:space="0" w:color="auto"/>
                <w:bottom w:val="none" w:sz="0" w:space="0" w:color="auto"/>
                <w:right w:val="none" w:sz="0" w:space="0" w:color="auto"/>
              </w:divBdr>
            </w:div>
            <w:div w:id="500658791">
              <w:marLeft w:val="0"/>
              <w:marRight w:val="0"/>
              <w:marTop w:val="0"/>
              <w:marBottom w:val="0"/>
              <w:divBdr>
                <w:top w:val="none" w:sz="0" w:space="0" w:color="auto"/>
                <w:left w:val="none" w:sz="0" w:space="0" w:color="auto"/>
                <w:bottom w:val="none" w:sz="0" w:space="0" w:color="auto"/>
                <w:right w:val="none" w:sz="0" w:space="0" w:color="auto"/>
              </w:divBdr>
            </w:div>
            <w:div w:id="176045724">
              <w:marLeft w:val="0"/>
              <w:marRight w:val="0"/>
              <w:marTop w:val="0"/>
              <w:marBottom w:val="0"/>
              <w:divBdr>
                <w:top w:val="none" w:sz="0" w:space="0" w:color="auto"/>
                <w:left w:val="none" w:sz="0" w:space="0" w:color="auto"/>
                <w:bottom w:val="none" w:sz="0" w:space="0" w:color="auto"/>
                <w:right w:val="none" w:sz="0" w:space="0" w:color="auto"/>
              </w:divBdr>
            </w:div>
            <w:div w:id="283855100">
              <w:marLeft w:val="0"/>
              <w:marRight w:val="0"/>
              <w:marTop w:val="0"/>
              <w:marBottom w:val="0"/>
              <w:divBdr>
                <w:top w:val="none" w:sz="0" w:space="0" w:color="auto"/>
                <w:left w:val="none" w:sz="0" w:space="0" w:color="auto"/>
                <w:bottom w:val="none" w:sz="0" w:space="0" w:color="auto"/>
                <w:right w:val="none" w:sz="0" w:space="0" w:color="auto"/>
              </w:divBdr>
            </w:div>
            <w:div w:id="34231885">
              <w:marLeft w:val="0"/>
              <w:marRight w:val="0"/>
              <w:marTop w:val="0"/>
              <w:marBottom w:val="0"/>
              <w:divBdr>
                <w:top w:val="none" w:sz="0" w:space="0" w:color="auto"/>
                <w:left w:val="none" w:sz="0" w:space="0" w:color="auto"/>
                <w:bottom w:val="none" w:sz="0" w:space="0" w:color="auto"/>
                <w:right w:val="none" w:sz="0" w:space="0" w:color="auto"/>
              </w:divBdr>
            </w:div>
            <w:div w:id="2080597002">
              <w:marLeft w:val="0"/>
              <w:marRight w:val="0"/>
              <w:marTop w:val="0"/>
              <w:marBottom w:val="0"/>
              <w:divBdr>
                <w:top w:val="none" w:sz="0" w:space="0" w:color="auto"/>
                <w:left w:val="none" w:sz="0" w:space="0" w:color="auto"/>
                <w:bottom w:val="none" w:sz="0" w:space="0" w:color="auto"/>
                <w:right w:val="none" w:sz="0" w:space="0" w:color="auto"/>
              </w:divBdr>
            </w:div>
            <w:div w:id="1735271903">
              <w:marLeft w:val="0"/>
              <w:marRight w:val="0"/>
              <w:marTop w:val="0"/>
              <w:marBottom w:val="0"/>
              <w:divBdr>
                <w:top w:val="none" w:sz="0" w:space="0" w:color="auto"/>
                <w:left w:val="none" w:sz="0" w:space="0" w:color="auto"/>
                <w:bottom w:val="none" w:sz="0" w:space="0" w:color="auto"/>
                <w:right w:val="none" w:sz="0" w:space="0" w:color="auto"/>
              </w:divBdr>
            </w:div>
            <w:div w:id="1786927147">
              <w:marLeft w:val="0"/>
              <w:marRight w:val="0"/>
              <w:marTop w:val="0"/>
              <w:marBottom w:val="0"/>
              <w:divBdr>
                <w:top w:val="none" w:sz="0" w:space="0" w:color="auto"/>
                <w:left w:val="none" w:sz="0" w:space="0" w:color="auto"/>
                <w:bottom w:val="none" w:sz="0" w:space="0" w:color="auto"/>
                <w:right w:val="none" w:sz="0" w:space="0" w:color="auto"/>
              </w:divBdr>
            </w:div>
            <w:div w:id="295451882">
              <w:marLeft w:val="0"/>
              <w:marRight w:val="0"/>
              <w:marTop w:val="0"/>
              <w:marBottom w:val="0"/>
              <w:divBdr>
                <w:top w:val="none" w:sz="0" w:space="0" w:color="auto"/>
                <w:left w:val="none" w:sz="0" w:space="0" w:color="auto"/>
                <w:bottom w:val="none" w:sz="0" w:space="0" w:color="auto"/>
                <w:right w:val="none" w:sz="0" w:space="0" w:color="auto"/>
              </w:divBdr>
            </w:div>
            <w:div w:id="621656">
              <w:marLeft w:val="0"/>
              <w:marRight w:val="0"/>
              <w:marTop w:val="0"/>
              <w:marBottom w:val="0"/>
              <w:divBdr>
                <w:top w:val="none" w:sz="0" w:space="0" w:color="auto"/>
                <w:left w:val="none" w:sz="0" w:space="0" w:color="auto"/>
                <w:bottom w:val="none" w:sz="0" w:space="0" w:color="auto"/>
                <w:right w:val="none" w:sz="0" w:space="0" w:color="auto"/>
              </w:divBdr>
            </w:div>
            <w:div w:id="1794202884">
              <w:marLeft w:val="0"/>
              <w:marRight w:val="0"/>
              <w:marTop w:val="0"/>
              <w:marBottom w:val="0"/>
              <w:divBdr>
                <w:top w:val="none" w:sz="0" w:space="0" w:color="auto"/>
                <w:left w:val="none" w:sz="0" w:space="0" w:color="auto"/>
                <w:bottom w:val="none" w:sz="0" w:space="0" w:color="auto"/>
                <w:right w:val="none" w:sz="0" w:space="0" w:color="auto"/>
              </w:divBdr>
            </w:div>
            <w:div w:id="2132554803">
              <w:marLeft w:val="0"/>
              <w:marRight w:val="0"/>
              <w:marTop w:val="0"/>
              <w:marBottom w:val="0"/>
              <w:divBdr>
                <w:top w:val="none" w:sz="0" w:space="0" w:color="auto"/>
                <w:left w:val="none" w:sz="0" w:space="0" w:color="auto"/>
                <w:bottom w:val="none" w:sz="0" w:space="0" w:color="auto"/>
                <w:right w:val="none" w:sz="0" w:space="0" w:color="auto"/>
              </w:divBdr>
            </w:div>
            <w:div w:id="545719219">
              <w:marLeft w:val="0"/>
              <w:marRight w:val="0"/>
              <w:marTop w:val="0"/>
              <w:marBottom w:val="0"/>
              <w:divBdr>
                <w:top w:val="none" w:sz="0" w:space="0" w:color="auto"/>
                <w:left w:val="none" w:sz="0" w:space="0" w:color="auto"/>
                <w:bottom w:val="none" w:sz="0" w:space="0" w:color="auto"/>
                <w:right w:val="none" w:sz="0" w:space="0" w:color="auto"/>
              </w:divBdr>
            </w:div>
            <w:div w:id="1912881943">
              <w:marLeft w:val="0"/>
              <w:marRight w:val="0"/>
              <w:marTop w:val="0"/>
              <w:marBottom w:val="0"/>
              <w:divBdr>
                <w:top w:val="none" w:sz="0" w:space="0" w:color="auto"/>
                <w:left w:val="none" w:sz="0" w:space="0" w:color="auto"/>
                <w:bottom w:val="none" w:sz="0" w:space="0" w:color="auto"/>
                <w:right w:val="none" w:sz="0" w:space="0" w:color="auto"/>
              </w:divBdr>
            </w:div>
            <w:div w:id="1732078328">
              <w:marLeft w:val="0"/>
              <w:marRight w:val="0"/>
              <w:marTop w:val="0"/>
              <w:marBottom w:val="0"/>
              <w:divBdr>
                <w:top w:val="none" w:sz="0" w:space="0" w:color="auto"/>
                <w:left w:val="none" w:sz="0" w:space="0" w:color="auto"/>
                <w:bottom w:val="none" w:sz="0" w:space="0" w:color="auto"/>
                <w:right w:val="none" w:sz="0" w:space="0" w:color="auto"/>
              </w:divBdr>
            </w:div>
            <w:div w:id="1420562156">
              <w:marLeft w:val="0"/>
              <w:marRight w:val="0"/>
              <w:marTop w:val="0"/>
              <w:marBottom w:val="0"/>
              <w:divBdr>
                <w:top w:val="none" w:sz="0" w:space="0" w:color="auto"/>
                <w:left w:val="none" w:sz="0" w:space="0" w:color="auto"/>
                <w:bottom w:val="none" w:sz="0" w:space="0" w:color="auto"/>
                <w:right w:val="none" w:sz="0" w:space="0" w:color="auto"/>
              </w:divBdr>
            </w:div>
            <w:div w:id="1996101313">
              <w:marLeft w:val="0"/>
              <w:marRight w:val="0"/>
              <w:marTop w:val="0"/>
              <w:marBottom w:val="0"/>
              <w:divBdr>
                <w:top w:val="none" w:sz="0" w:space="0" w:color="auto"/>
                <w:left w:val="none" w:sz="0" w:space="0" w:color="auto"/>
                <w:bottom w:val="none" w:sz="0" w:space="0" w:color="auto"/>
                <w:right w:val="none" w:sz="0" w:space="0" w:color="auto"/>
              </w:divBdr>
            </w:div>
            <w:div w:id="2028097240">
              <w:marLeft w:val="0"/>
              <w:marRight w:val="0"/>
              <w:marTop w:val="0"/>
              <w:marBottom w:val="0"/>
              <w:divBdr>
                <w:top w:val="none" w:sz="0" w:space="0" w:color="auto"/>
                <w:left w:val="none" w:sz="0" w:space="0" w:color="auto"/>
                <w:bottom w:val="none" w:sz="0" w:space="0" w:color="auto"/>
                <w:right w:val="none" w:sz="0" w:space="0" w:color="auto"/>
              </w:divBdr>
            </w:div>
            <w:div w:id="1248229612">
              <w:marLeft w:val="0"/>
              <w:marRight w:val="0"/>
              <w:marTop w:val="0"/>
              <w:marBottom w:val="0"/>
              <w:divBdr>
                <w:top w:val="none" w:sz="0" w:space="0" w:color="auto"/>
                <w:left w:val="none" w:sz="0" w:space="0" w:color="auto"/>
                <w:bottom w:val="none" w:sz="0" w:space="0" w:color="auto"/>
                <w:right w:val="none" w:sz="0" w:space="0" w:color="auto"/>
              </w:divBdr>
            </w:div>
            <w:div w:id="350108158">
              <w:marLeft w:val="0"/>
              <w:marRight w:val="0"/>
              <w:marTop w:val="0"/>
              <w:marBottom w:val="0"/>
              <w:divBdr>
                <w:top w:val="none" w:sz="0" w:space="0" w:color="auto"/>
                <w:left w:val="none" w:sz="0" w:space="0" w:color="auto"/>
                <w:bottom w:val="none" w:sz="0" w:space="0" w:color="auto"/>
                <w:right w:val="none" w:sz="0" w:space="0" w:color="auto"/>
              </w:divBdr>
            </w:div>
            <w:div w:id="1419789484">
              <w:marLeft w:val="0"/>
              <w:marRight w:val="0"/>
              <w:marTop w:val="0"/>
              <w:marBottom w:val="0"/>
              <w:divBdr>
                <w:top w:val="none" w:sz="0" w:space="0" w:color="auto"/>
                <w:left w:val="none" w:sz="0" w:space="0" w:color="auto"/>
                <w:bottom w:val="none" w:sz="0" w:space="0" w:color="auto"/>
                <w:right w:val="none" w:sz="0" w:space="0" w:color="auto"/>
              </w:divBdr>
            </w:div>
            <w:div w:id="288515796">
              <w:marLeft w:val="0"/>
              <w:marRight w:val="0"/>
              <w:marTop w:val="0"/>
              <w:marBottom w:val="0"/>
              <w:divBdr>
                <w:top w:val="none" w:sz="0" w:space="0" w:color="auto"/>
                <w:left w:val="none" w:sz="0" w:space="0" w:color="auto"/>
                <w:bottom w:val="none" w:sz="0" w:space="0" w:color="auto"/>
                <w:right w:val="none" w:sz="0" w:space="0" w:color="auto"/>
              </w:divBdr>
            </w:div>
            <w:div w:id="2072653497">
              <w:marLeft w:val="0"/>
              <w:marRight w:val="0"/>
              <w:marTop w:val="0"/>
              <w:marBottom w:val="0"/>
              <w:divBdr>
                <w:top w:val="none" w:sz="0" w:space="0" w:color="auto"/>
                <w:left w:val="none" w:sz="0" w:space="0" w:color="auto"/>
                <w:bottom w:val="none" w:sz="0" w:space="0" w:color="auto"/>
                <w:right w:val="none" w:sz="0" w:space="0" w:color="auto"/>
              </w:divBdr>
            </w:div>
            <w:div w:id="2046830211">
              <w:marLeft w:val="0"/>
              <w:marRight w:val="0"/>
              <w:marTop w:val="0"/>
              <w:marBottom w:val="0"/>
              <w:divBdr>
                <w:top w:val="none" w:sz="0" w:space="0" w:color="auto"/>
                <w:left w:val="none" w:sz="0" w:space="0" w:color="auto"/>
                <w:bottom w:val="none" w:sz="0" w:space="0" w:color="auto"/>
                <w:right w:val="none" w:sz="0" w:space="0" w:color="auto"/>
              </w:divBdr>
            </w:div>
            <w:div w:id="2081516769">
              <w:marLeft w:val="0"/>
              <w:marRight w:val="0"/>
              <w:marTop w:val="0"/>
              <w:marBottom w:val="0"/>
              <w:divBdr>
                <w:top w:val="none" w:sz="0" w:space="0" w:color="auto"/>
                <w:left w:val="none" w:sz="0" w:space="0" w:color="auto"/>
                <w:bottom w:val="none" w:sz="0" w:space="0" w:color="auto"/>
                <w:right w:val="none" w:sz="0" w:space="0" w:color="auto"/>
              </w:divBdr>
            </w:div>
            <w:div w:id="381710012">
              <w:marLeft w:val="0"/>
              <w:marRight w:val="0"/>
              <w:marTop w:val="0"/>
              <w:marBottom w:val="0"/>
              <w:divBdr>
                <w:top w:val="none" w:sz="0" w:space="0" w:color="auto"/>
                <w:left w:val="none" w:sz="0" w:space="0" w:color="auto"/>
                <w:bottom w:val="none" w:sz="0" w:space="0" w:color="auto"/>
                <w:right w:val="none" w:sz="0" w:space="0" w:color="auto"/>
              </w:divBdr>
            </w:div>
            <w:div w:id="1233737468">
              <w:marLeft w:val="0"/>
              <w:marRight w:val="0"/>
              <w:marTop w:val="0"/>
              <w:marBottom w:val="0"/>
              <w:divBdr>
                <w:top w:val="none" w:sz="0" w:space="0" w:color="auto"/>
                <w:left w:val="none" w:sz="0" w:space="0" w:color="auto"/>
                <w:bottom w:val="none" w:sz="0" w:space="0" w:color="auto"/>
                <w:right w:val="none" w:sz="0" w:space="0" w:color="auto"/>
              </w:divBdr>
            </w:div>
            <w:div w:id="808671327">
              <w:marLeft w:val="0"/>
              <w:marRight w:val="0"/>
              <w:marTop w:val="0"/>
              <w:marBottom w:val="0"/>
              <w:divBdr>
                <w:top w:val="none" w:sz="0" w:space="0" w:color="auto"/>
                <w:left w:val="none" w:sz="0" w:space="0" w:color="auto"/>
                <w:bottom w:val="none" w:sz="0" w:space="0" w:color="auto"/>
                <w:right w:val="none" w:sz="0" w:space="0" w:color="auto"/>
              </w:divBdr>
            </w:div>
            <w:div w:id="1565216360">
              <w:marLeft w:val="0"/>
              <w:marRight w:val="0"/>
              <w:marTop w:val="0"/>
              <w:marBottom w:val="0"/>
              <w:divBdr>
                <w:top w:val="none" w:sz="0" w:space="0" w:color="auto"/>
                <w:left w:val="none" w:sz="0" w:space="0" w:color="auto"/>
                <w:bottom w:val="none" w:sz="0" w:space="0" w:color="auto"/>
                <w:right w:val="none" w:sz="0" w:space="0" w:color="auto"/>
              </w:divBdr>
            </w:div>
            <w:div w:id="169217962">
              <w:marLeft w:val="0"/>
              <w:marRight w:val="0"/>
              <w:marTop w:val="0"/>
              <w:marBottom w:val="0"/>
              <w:divBdr>
                <w:top w:val="none" w:sz="0" w:space="0" w:color="auto"/>
                <w:left w:val="none" w:sz="0" w:space="0" w:color="auto"/>
                <w:bottom w:val="none" w:sz="0" w:space="0" w:color="auto"/>
                <w:right w:val="none" w:sz="0" w:space="0" w:color="auto"/>
              </w:divBdr>
            </w:div>
            <w:div w:id="2076277980">
              <w:marLeft w:val="0"/>
              <w:marRight w:val="0"/>
              <w:marTop w:val="0"/>
              <w:marBottom w:val="0"/>
              <w:divBdr>
                <w:top w:val="none" w:sz="0" w:space="0" w:color="auto"/>
                <w:left w:val="none" w:sz="0" w:space="0" w:color="auto"/>
                <w:bottom w:val="none" w:sz="0" w:space="0" w:color="auto"/>
                <w:right w:val="none" w:sz="0" w:space="0" w:color="auto"/>
              </w:divBdr>
            </w:div>
            <w:div w:id="988560476">
              <w:marLeft w:val="0"/>
              <w:marRight w:val="0"/>
              <w:marTop w:val="0"/>
              <w:marBottom w:val="0"/>
              <w:divBdr>
                <w:top w:val="none" w:sz="0" w:space="0" w:color="auto"/>
                <w:left w:val="none" w:sz="0" w:space="0" w:color="auto"/>
                <w:bottom w:val="none" w:sz="0" w:space="0" w:color="auto"/>
                <w:right w:val="none" w:sz="0" w:space="0" w:color="auto"/>
              </w:divBdr>
            </w:div>
            <w:div w:id="1061757431">
              <w:marLeft w:val="0"/>
              <w:marRight w:val="0"/>
              <w:marTop w:val="0"/>
              <w:marBottom w:val="0"/>
              <w:divBdr>
                <w:top w:val="none" w:sz="0" w:space="0" w:color="auto"/>
                <w:left w:val="none" w:sz="0" w:space="0" w:color="auto"/>
                <w:bottom w:val="none" w:sz="0" w:space="0" w:color="auto"/>
                <w:right w:val="none" w:sz="0" w:space="0" w:color="auto"/>
              </w:divBdr>
            </w:div>
            <w:div w:id="434787649">
              <w:marLeft w:val="0"/>
              <w:marRight w:val="0"/>
              <w:marTop w:val="0"/>
              <w:marBottom w:val="0"/>
              <w:divBdr>
                <w:top w:val="none" w:sz="0" w:space="0" w:color="auto"/>
                <w:left w:val="none" w:sz="0" w:space="0" w:color="auto"/>
                <w:bottom w:val="none" w:sz="0" w:space="0" w:color="auto"/>
                <w:right w:val="none" w:sz="0" w:space="0" w:color="auto"/>
              </w:divBdr>
            </w:div>
            <w:div w:id="1035034344">
              <w:marLeft w:val="0"/>
              <w:marRight w:val="0"/>
              <w:marTop w:val="0"/>
              <w:marBottom w:val="0"/>
              <w:divBdr>
                <w:top w:val="none" w:sz="0" w:space="0" w:color="auto"/>
                <w:left w:val="none" w:sz="0" w:space="0" w:color="auto"/>
                <w:bottom w:val="none" w:sz="0" w:space="0" w:color="auto"/>
                <w:right w:val="none" w:sz="0" w:space="0" w:color="auto"/>
              </w:divBdr>
            </w:div>
            <w:div w:id="290205933">
              <w:marLeft w:val="0"/>
              <w:marRight w:val="0"/>
              <w:marTop w:val="0"/>
              <w:marBottom w:val="0"/>
              <w:divBdr>
                <w:top w:val="none" w:sz="0" w:space="0" w:color="auto"/>
                <w:left w:val="none" w:sz="0" w:space="0" w:color="auto"/>
                <w:bottom w:val="none" w:sz="0" w:space="0" w:color="auto"/>
                <w:right w:val="none" w:sz="0" w:space="0" w:color="auto"/>
              </w:divBdr>
            </w:div>
            <w:div w:id="2097363889">
              <w:marLeft w:val="0"/>
              <w:marRight w:val="0"/>
              <w:marTop w:val="0"/>
              <w:marBottom w:val="0"/>
              <w:divBdr>
                <w:top w:val="none" w:sz="0" w:space="0" w:color="auto"/>
                <w:left w:val="none" w:sz="0" w:space="0" w:color="auto"/>
                <w:bottom w:val="none" w:sz="0" w:space="0" w:color="auto"/>
                <w:right w:val="none" w:sz="0" w:space="0" w:color="auto"/>
              </w:divBdr>
            </w:div>
            <w:div w:id="242110912">
              <w:marLeft w:val="0"/>
              <w:marRight w:val="0"/>
              <w:marTop w:val="0"/>
              <w:marBottom w:val="0"/>
              <w:divBdr>
                <w:top w:val="none" w:sz="0" w:space="0" w:color="auto"/>
                <w:left w:val="none" w:sz="0" w:space="0" w:color="auto"/>
                <w:bottom w:val="none" w:sz="0" w:space="0" w:color="auto"/>
                <w:right w:val="none" w:sz="0" w:space="0" w:color="auto"/>
              </w:divBdr>
            </w:div>
            <w:div w:id="1562473778">
              <w:marLeft w:val="0"/>
              <w:marRight w:val="0"/>
              <w:marTop w:val="0"/>
              <w:marBottom w:val="0"/>
              <w:divBdr>
                <w:top w:val="none" w:sz="0" w:space="0" w:color="auto"/>
                <w:left w:val="none" w:sz="0" w:space="0" w:color="auto"/>
                <w:bottom w:val="none" w:sz="0" w:space="0" w:color="auto"/>
                <w:right w:val="none" w:sz="0" w:space="0" w:color="auto"/>
              </w:divBdr>
            </w:div>
            <w:div w:id="70071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93902">
      <w:bodyDiv w:val="1"/>
      <w:marLeft w:val="0"/>
      <w:marRight w:val="0"/>
      <w:marTop w:val="0"/>
      <w:marBottom w:val="0"/>
      <w:divBdr>
        <w:top w:val="none" w:sz="0" w:space="0" w:color="auto"/>
        <w:left w:val="none" w:sz="0" w:space="0" w:color="auto"/>
        <w:bottom w:val="none" w:sz="0" w:space="0" w:color="auto"/>
        <w:right w:val="none" w:sz="0" w:space="0" w:color="auto"/>
      </w:divBdr>
    </w:div>
    <w:div w:id="877667240">
      <w:bodyDiv w:val="1"/>
      <w:marLeft w:val="0"/>
      <w:marRight w:val="0"/>
      <w:marTop w:val="0"/>
      <w:marBottom w:val="0"/>
      <w:divBdr>
        <w:top w:val="none" w:sz="0" w:space="0" w:color="auto"/>
        <w:left w:val="none" w:sz="0" w:space="0" w:color="auto"/>
        <w:bottom w:val="none" w:sz="0" w:space="0" w:color="auto"/>
        <w:right w:val="none" w:sz="0" w:space="0" w:color="auto"/>
      </w:divBdr>
    </w:div>
    <w:div w:id="891431544">
      <w:bodyDiv w:val="1"/>
      <w:marLeft w:val="0"/>
      <w:marRight w:val="0"/>
      <w:marTop w:val="0"/>
      <w:marBottom w:val="0"/>
      <w:divBdr>
        <w:top w:val="none" w:sz="0" w:space="0" w:color="auto"/>
        <w:left w:val="none" w:sz="0" w:space="0" w:color="auto"/>
        <w:bottom w:val="none" w:sz="0" w:space="0" w:color="auto"/>
        <w:right w:val="none" w:sz="0" w:space="0" w:color="auto"/>
      </w:divBdr>
      <w:divsChild>
        <w:div w:id="162936290">
          <w:marLeft w:val="0"/>
          <w:marRight w:val="0"/>
          <w:marTop w:val="0"/>
          <w:marBottom w:val="0"/>
          <w:divBdr>
            <w:top w:val="none" w:sz="0" w:space="0" w:color="auto"/>
            <w:left w:val="none" w:sz="0" w:space="0" w:color="auto"/>
            <w:bottom w:val="none" w:sz="0" w:space="0" w:color="auto"/>
            <w:right w:val="none" w:sz="0" w:space="0" w:color="auto"/>
          </w:divBdr>
          <w:divsChild>
            <w:div w:id="1377923693">
              <w:marLeft w:val="0"/>
              <w:marRight w:val="0"/>
              <w:marTop w:val="0"/>
              <w:marBottom w:val="0"/>
              <w:divBdr>
                <w:top w:val="none" w:sz="0" w:space="0" w:color="auto"/>
                <w:left w:val="none" w:sz="0" w:space="0" w:color="auto"/>
                <w:bottom w:val="none" w:sz="0" w:space="0" w:color="auto"/>
                <w:right w:val="none" w:sz="0" w:space="0" w:color="auto"/>
              </w:divBdr>
            </w:div>
            <w:div w:id="1752774247">
              <w:marLeft w:val="0"/>
              <w:marRight w:val="0"/>
              <w:marTop w:val="0"/>
              <w:marBottom w:val="0"/>
              <w:divBdr>
                <w:top w:val="none" w:sz="0" w:space="0" w:color="auto"/>
                <w:left w:val="none" w:sz="0" w:space="0" w:color="auto"/>
                <w:bottom w:val="none" w:sz="0" w:space="0" w:color="auto"/>
                <w:right w:val="none" w:sz="0" w:space="0" w:color="auto"/>
              </w:divBdr>
            </w:div>
            <w:div w:id="658458745">
              <w:marLeft w:val="0"/>
              <w:marRight w:val="0"/>
              <w:marTop w:val="0"/>
              <w:marBottom w:val="0"/>
              <w:divBdr>
                <w:top w:val="none" w:sz="0" w:space="0" w:color="auto"/>
                <w:left w:val="none" w:sz="0" w:space="0" w:color="auto"/>
                <w:bottom w:val="none" w:sz="0" w:space="0" w:color="auto"/>
                <w:right w:val="none" w:sz="0" w:space="0" w:color="auto"/>
              </w:divBdr>
            </w:div>
            <w:div w:id="1492210589">
              <w:marLeft w:val="0"/>
              <w:marRight w:val="0"/>
              <w:marTop w:val="0"/>
              <w:marBottom w:val="0"/>
              <w:divBdr>
                <w:top w:val="none" w:sz="0" w:space="0" w:color="auto"/>
                <w:left w:val="none" w:sz="0" w:space="0" w:color="auto"/>
                <w:bottom w:val="none" w:sz="0" w:space="0" w:color="auto"/>
                <w:right w:val="none" w:sz="0" w:space="0" w:color="auto"/>
              </w:divBdr>
            </w:div>
            <w:div w:id="1234003833">
              <w:marLeft w:val="0"/>
              <w:marRight w:val="0"/>
              <w:marTop w:val="0"/>
              <w:marBottom w:val="0"/>
              <w:divBdr>
                <w:top w:val="none" w:sz="0" w:space="0" w:color="auto"/>
                <w:left w:val="none" w:sz="0" w:space="0" w:color="auto"/>
                <w:bottom w:val="none" w:sz="0" w:space="0" w:color="auto"/>
                <w:right w:val="none" w:sz="0" w:space="0" w:color="auto"/>
              </w:divBdr>
            </w:div>
            <w:div w:id="1073895598">
              <w:marLeft w:val="0"/>
              <w:marRight w:val="0"/>
              <w:marTop w:val="0"/>
              <w:marBottom w:val="0"/>
              <w:divBdr>
                <w:top w:val="none" w:sz="0" w:space="0" w:color="auto"/>
                <w:left w:val="none" w:sz="0" w:space="0" w:color="auto"/>
                <w:bottom w:val="none" w:sz="0" w:space="0" w:color="auto"/>
                <w:right w:val="none" w:sz="0" w:space="0" w:color="auto"/>
              </w:divBdr>
            </w:div>
            <w:div w:id="495531567">
              <w:marLeft w:val="0"/>
              <w:marRight w:val="0"/>
              <w:marTop w:val="0"/>
              <w:marBottom w:val="0"/>
              <w:divBdr>
                <w:top w:val="none" w:sz="0" w:space="0" w:color="auto"/>
                <w:left w:val="none" w:sz="0" w:space="0" w:color="auto"/>
                <w:bottom w:val="none" w:sz="0" w:space="0" w:color="auto"/>
                <w:right w:val="none" w:sz="0" w:space="0" w:color="auto"/>
              </w:divBdr>
            </w:div>
            <w:div w:id="914587017">
              <w:marLeft w:val="0"/>
              <w:marRight w:val="0"/>
              <w:marTop w:val="0"/>
              <w:marBottom w:val="0"/>
              <w:divBdr>
                <w:top w:val="none" w:sz="0" w:space="0" w:color="auto"/>
                <w:left w:val="none" w:sz="0" w:space="0" w:color="auto"/>
                <w:bottom w:val="none" w:sz="0" w:space="0" w:color="auto"/>
                <w:right w:val="none" w:sz="0" w:space="0" w:color="auto"/>
              </w:divBdr>
            </w:div>
            <w:div w:id="527527976">
              <w:marLeft w:val="0"/>
              <w:marRight w:val="0"/>
              <w:marTop w:val="0"/>
              <w:marBottom w:val="0"/>
              <w:divBdr>
                <w:top w:val="none" w:sz="0" w:space="0" w:color="auto"/>
                <w:left w:val="none" w:sz="0" w:space="0" w:color="auto"/>
                <w:bottom w:val="none" w:sz="0" w:space="0" w:color="auto"/>
                <w:right w:val="none" w:sz="0" w:space="0" w:color="auto"/>
              </w:divBdr>
            </w:div>
            <w:div w:id="1547722538">
              <w:marLeft w:val="0"/>
              <w:marRight w:val="0"/>
              <w:marTop w:val="0"/>
              <w:marBottom w:val="0"/>
              <w:divBdr>
                <w:top w:val="none" w:sz="0" w:space="0" w:color="auto"/>
                <w:left w:val="none" w:sz="0" w:space="0" w:color="auto"/>
                <w:bottom w:val="none" w:sz="0" w:space="0" w:color="auto"/>
                <w:right w:val="none" w:sz="0" w:space="0" w:color="auto"/>
              </w:divBdr>
            </w:div>
            <w:div w:id="1630669073">
              <w:marLeft w:val="0"/>
              <w:marRight w:val="0"/>
              <w:marTop w:val="0"/>
              <w:marBottom w:val="0"/>
              <w:divBdr>
                <w:top w:val="none" w:sz="0" w:space="0" w:color="auto"/>
                <w:left w:val="none" w:sz="0" w:space="0" w:color="auto"/>
                <w:bottom w:val="none" w:sz="0" w:space="0" w:color="auto"/>
                <w:right w:val="none" w:sz="0" w:space="0" w:color="auto"/>
              </w:divBdr>
            </w:div>
            <w:div w:id="1392460211">
              <w:marLeft w:val="0"/>
              <w:marRight w:val="0"/>
              <w:marTop w:val="0"/>
              <w:marBottom w:val="0"/>
              <w:divBdr>
                <w:top w:val="none" w:sz="0" w:space="0" w:color="auto"/>
                <w:left w:val="none" w:sz="0" w:space="0" w:color="auto"/>
                <w:bottom w:val="none" w:sz="0" w:space="0" w:color="auto"/>
                <w:right w:val="none" w:sz="0" w:space="0" w:color="auto"/>
              </w:divBdr>
            </w:div>
            <w:div w:id="173888154">
              <w:marLeft w:val="0"/>
              <w:marRight w:val="0"/>
              <w:marTop w:val="0"/>
              <w:marBottom w:val="0"/>
              <w:divBdr>
                <w:top w:val="none" w:sz="0" w:space="0" w:color="auto"/>
                <w:left w:val="none" w:sz="0" w:space="0" w:color="auto"/>
                <w:bottom w:val="none" w:sz="0" w:space="0" w:color="auto"/>
                <w:right w:val="none" w:sz="0" w:space="0" w:color="auto"/>
              </w:divBdr>
            </w:div>
            <w:div w:id="137233613">
              <w:marLeft w:val="0"/>
              <w:marRight w:val="0"/>
              <w:marTop w:val="0"/>
              <w:marBottom w:val="0"/>
              <w:divBdr>
                <w:top w:val="none" w:sz="0" w:space="0" w:color="auto"/>
                <w:left w:val="none" w:sz="0" w:space="0" w:color="auto"/>
                <w:bottom w:val="none" w:sz="0" w:space="0" w:color="auto"/>
                <w:right w:val="none" w:sz="0" w:space="0" w:color="auto"/>
              </w:divBdr>
            </w:div>
            <w:div w:id="1031102558">
              <w:marLeft w:val="0"/>
              <w:marRight w:val="0"/>
              <w:marTop w:val="0"/>
              <w:marBottom w:val="0"/>
              <w:divBdr>
                <w:top w:val="none" w:sz="0" w:space="0" w:color="auto"/>
                <w:left w:val="none" w:sz="0" w:space="0" w:color="auto"/>
                <w:bottom w:val="none" w:sz="0" w:space="0" w:color="auto"/>
                <w:right w:val="none" w:sz="0" w:space="0" w:color="auto"/>
              </w:divBdr>
            </w:div>
            <w:div w:id="762386088">
              <w:marLeft w:val="0"/>
              <w:marRight w:val="0"/>
              <w:marTop w:val="0"/>
              <w:marBottom w:val="0"/>
              <w:divBdr>
                <w:top w:val="none" w:sz="0" w:space="0" w:color="auto"/>
                <w:left w:val="none" w:sz="0" w:space="0" w:color="auto"/>
                <w:bottom w:val="none" w:sz="0" w:space="0" w:color="auto"/>
                <w:right w:val="none" w:sz="0" w:space="0" w:color="auto"/>
              </w:divBdr>
            </w:div>
            <w:div w:id="675234973">
              <w:marLeft w:val="0"/>
              <w:marRight w:val="0"/>
              <w:marTop w:val="0"/>
              <w:marBottom w:val="0"/>
              <w:divBdr>
                <w:top w:val="none" w:sz="0" w:space="0" w:color="auto"/>
                <w:left w:val="none" w:sz="0" w:space="0" w:color="auto"/>
                <w:bottom w:val="none" w:sz="0" w:space="0" w:color="auto"/>
                <w:right w:val="none" w:sz="0" w:space="0" w:color="auto"/>
              </w:divBdr>
            </w:div>
            <w:div w:id="1573006297">
              <w:marLeft w:val="0"/>
              <w:marRight w:val="0"/>
              <w:marTop w:val="0"/>
              <w:marBottom w:val="0"/>
              <w:divBdr>
                <w:top w:val="none" w:sz="0" w:space="0" w:color="auto"/>
                <w:left w:val="none" w:sz="0" w:space="0" w:color="auto"/>
                <w:bottom w:val="none" w:sz="0" w:space="0" w:color="auto"/>
                <w:right w:val="none" w:sz="0" w:space="0" w:color="auto"/>
              </w:divBdr>
            </w:div>
            <w:div w:id="883905752">
              <w:marLeft w:val="0"/>
              <w:marRight w:val="0"/>
              <w:marTop w:val="0"/>
              <w:marBottom w:val="0"/>
              <w:divBdr>
                <w:top w:val="none" w:sz="0" w:space="0" w:color="auto"/>
                <w:left w:val="none" w:sz="0" w:space="0" w:color="auto"/>
                <w:bottom w:val="none" w:sz="0" w:space="0" w:color="auto"/>
                <w:right w:val="none" w:sz="0" w:space="0" w:color="auto"/>
              </w:divBdr>
            </w:div>
            <w:div w:id="2132893204">
              <w:marLeft w:val="0"/>
              <w:marRight w:val="0"/>
              <w:marTop w:val="0"/>
              <w:marBottom w:val="0"/>
              <w:divBdr>
                <w:top w:val="none" w:sz="0" w:space="0" w:color="auto"/>
                <w:left w:val="none" w:sz="0" w:space="0" w:color="auto"/>
                <w:bottom w:val="none" w:sz="0" w:space="0" w:color="auto"/>
                <w:right w:val="none" w:sz="0" w:space="0" w:color="auto"/>
              </w:divBdr>
            </w:div>
            <w:div w:id="1276214503">
              <w:marLeft w:val="0"/>
              <w:marRight w:val="0"/>
              <w:marTop w:val="0"/>
              <w:marBottom w:val="0"/>
              <w:divBdr>
                <w:top w:val="none" w:sz="0" w:space="0" w:color="auto"/>
                <w:left w:val="none" w:sz="0" w:space="0" w:color="auto"/>
                <w:bottom w:val="none" w:sz="0" w:space="0" w:color="auto"/>
                <w:right w:val="none" w:sz="0" w:space="0" w:color="auto"/>
              </w:divBdr>
            </w:div>
            <w:div w:id="1623030399">
              <w:marLeft w:val="0"/>
              <w:marRight w:val="0"/>
              <w:marTop w:val="0"/>
              <w:marBottom w:val="0"/>
              <w:divBdr>
                <w:top w:val="none" w:sz="0" w:space="0" w:color="auto"/>
                <w:left w:val="none" w:sz="0" w:space="0" w:color="auto"/>
                <w:bottom w:val="none" w:sz="0" w:space="0" w:color="auto"/>
                <w:right w:val="none" w:sz="0" w:space="0" w:color="auto"/>
              </w:divBdr>
            </w:div>
            <w:div w:id="299652238">
              <w:marLeft w:val="0"/>
              <w:marRight w:val="0"/>
              <w:marTop w:val="0"/>
              <w:marBottom w:val="0"/>
              <w:divBdr>
                <w:top w:val="none" w:sz="0" w:space="0" w:color="auto"/>
                <w:left w:val="none" w:sz="0" w:space="0" w:color="auto"/>
                <w:bottom w:val="none" w:sz="0" w:space="0" w:color="auto"/>
                <w:right w:val="none" w:sz="0" w:space="0" w:color="auto"/>
              </w:divBdr>
            </w:div>
            <w:div w:id="1886793646">
              <w:marLeft w:val="0"/>
              <w:marRight w:val="0"/>
              <w:marTop w:val="0"/>
              <w:marBottom w:val="0"/>
              <w:divBdr>
                <w:top w:val="none" w:sz="0" w:space="0" w:color="auto"/>
                <w:left w:val="none" w:sz="0" w:space="0" w:color="auto"/>
                <w:bottom w:val="none" w:sz="0" w:space="0" w:color="auto"/>
                <w:right w:val="none" w:sz="0" w:space="0" w:color="auto"/>
              </w:divBdr>
            </w:div>
            <w:div w:id="735054396">
              <w:marLeft w:val="0"/>
              <w:marRight w:val="0"/>
              <w:marTop w:val="0"/>
              <w:marBottom w:val="0"/>
              <w:divBdr>
                <w:top w:val="none" w:sz="0" w:space="0" w:color="auto"/>
                <w:left w:val="none" w:sz="0" w:space="0" w:color="auto"/>
                <w:bottom w:val="none" w:sz="0" w:space="0" w:color="auto"/>
                <w:right w:val="none" w:sz="0" w:space="0" w:color="auto"/>
              </w:divBdr>
            </w:div>
            <w:div w:id="443883194">
              <w:marLeft w:val="0"/>
              <w:marRight w:val="0"/>
              <w:marTop w:val="0"/>
              <w:marBottom w:val="0"/>
              <w:divBdr>
                <w:top w:val="none" w:sz="0" w:space="0" w:color="auto"/>
                <w:left w:val="none" w:sz="0" w:space="0" w:color="auto"/>
                <w:bottom w:val="none" w:sz="0" w:space="0" w:color="auto"/>
                <w:right w:val="none" w:sz="0" w:space="0" w:color="auto"/>
              </w:divBdr>
            </w:div>
            <w:div w:id="1397968133">
              <w:marLeft w:val="0"/>
              <w:marRight w:val="0"/>
              <w:marTop w:val="0"/>
              <w:marBottom w:val="0"/>
              <w:divBdr>
                <w:top w:val="none" w:sz="0" w:space="0" w:color="auto"/>
                <w:left w:val="none" w:sz="0" w:space="0" w:color="auto"/>
                <w:bottom w:val="none" w:sz="0" w:space="0" w:color="auto"/>
                <w:right w:val="none" w:sz="0" w:space="0" w:color="auto"/>
              </w:divBdr>
            </w:div>
            <w:div w:id="1371229276">
              <w:marLeft w:val="0"/>
              <w:marRight w:val="0"/>
              <w:marTop w:val="0"/>
              <w:marBottom w:val="0"/>
              <w:divBdr>
                <w:top w:val="none" w:sz="0" w:space="0" w:color="auto"/>
                <w:left w:val="none" w:sz="0" w:space="0" w:color="auto"/>
                <w:bottom w:val="none" w:sz="0" w:space="0" w:color="auto"/>
                <w:right w:val="none" w:sz="0" w:space="0" w:color="auto"/>
              </w:divBdr>
            </w:div>
            <w:div w:id="2107729074">
              <w:marLeft w:val="0"/>
              <w:marRight w:val="0"/>
              <w:marTop w:val="0"/>
              <w:marBottom w:val="0"/>
              <w:divBdr>
                <w:top w:val="none" w:sz="0" w:space="0" w:color="auto"/>
                <w:left w:val="none" w:sz="0" w:space="0" w:color="auto"/>
                <w:bottom w:val="none" w:sz="0" w:space="0" w:color="auto"/>
                <w:right w:val="none" w:sz="0" w:space="0" w:color="auto"/>
              </w:divBdr>
            </w:div>
            <w:div w:id="465657685">
              <w:marLeft w:val="0"/>
              <w:marRight w:val="0"/>
              <w:marTop w:val="0"/>
              <w:marBottom w:val="0"/>
              <w:divBdr>
                <w:top w:val="none" w:sz="0" w:space="0" w:color="auto"/>
                <w:left w:val="none" w:sz="0" w:space="0" w:color="auto"/>
                <w:bottom w:val="none" w:sz="0" w:space="0" w:color="auto"/>
                <w:right w:val="none" w:sz="0" w:space="0" w:color="auto"/>
              </w:divBdr>
            </w:div>
            <w:div w:id="1808931652">
              <w:marLeft w:val="0"/>
              <w:marRight w:val="0"/>
              <w:marTop w:val="0"/>
              <w:marBottom w:val="0"/>
              <w:divBdr>
                <w:top w:val="none" w:sz="0" w:space="0" w:color="auto"/>
                <w:left w:val="none" w:sz="0" w:space="0" w:color="auto"/>
                <w:bottom w:val="none" w:sz="0" w:space="0" w:color="auto"/>
                <w:right w:val="none" w:sz="0" w:space="0" w:color="auto"/>
              </w:divBdr>
            </w:div>
            <w:div w:id="331642451">
              <w:marLeft w:val="0"/>
              <w:marRight w:val="0"/>
              <w:marTop w:val="0"/>
              <w:marBottom w:val="0"/>
              <w:divBdr>
                <w:top w:val="none" w:sz="0" w:space="0" w:color="auto"/>
                <w:left w:val="none" w:sz="0" w:space="0" w:color="auto"/>
                <w:bottom w:val="none" w:sz="0" w:space="0" w:color="auto"/>
                <w:right w:val="none" w:sz="0" w:space="0" w:color="auto"/>
              </w:divBdr>
            </w:div>
            <w:div w:id="2067755243">
              <w:marLeft w:val="0"/>
              <w:marRight w:val="0"/>
              <w:marTop w:val="0"/>
              <w:marBottom w:val="0"/>
              <w:divBdr>
                <w:top w:val="none" w:sz="0" w:space="0" w:color="auto"/>
                <w:left w:val="none" w:sz="0" w:space="0" w:color="auto"/>
                <w:bottom w:val="none" w:sz="0" w:space="0" w:color="auto"/>
                <w:right w:val="none" w:sz="0" w:space="0" w:color="auto"/>
              </w:divBdr>
            </w:div>
            <w:div w:id="402409357">
              <w:marLeft w:val="0"/>
              <w:marRight w:val="0"/>
              <w:marTop w:val="0"/>
              <w:marBottom w:val="0"/>
              <w:divBdr>
                <w:top w:val="none" w:sz="0" w:space="0" w:color="auto"/>
                <w:left w:val="none" w:sz="0" w:space="0" w:color="auto"/>
                <w:bottom w:val="none" w:sz="0" w:space="0" w:color="auto"/>
                <w:right w:val="none" w:sz="0" w:space="0" w:color="auto"/>
              </w:divBdr>
            </w:div>
            <w:div w:id="277294446">
              <w:marLeft w:val="0"/>
              <w:marRight w:val="0"/>
              <w:marTop w:val="0"/>
              <w:marBottom w:val="0"/>
              <w:divBdr>
                <w:top w:val="none" w:sz="0" w:space="0" w:color="auto"/>
                <w:left w:val="none" w:sz="0" w:space="0" w:color="auto"/>
                <w:bottom w:val="none" w:sz="0" w:space="0" w:color="auto"/>
                <w:right w:val="none" w:sz="0" w:space="0" w:color="auto"/>
              </w:divBdr>
            </w:div>
            <w:div w:id="2056081466">
              <w:marLeft w:val="0"/>
              <w:marRight w:val="0"/>
              <w:marTop w:val="0"/>
              <w:marBottom w:val="0"/>
              <w:divBdr>
                <w:top w:val="none" w:sz="0" w:space="0" w:color="auto"/>
                <w:left w:val="none" w:sz="0" w:space="0" w:color="auto"/>
                <w:bottom w:val="none" w:sz="0" w:space="0" w:color="auto"/>
                <w:right w:val="none" w:sz="0" w:space="0" w:color="auto"/>
              </w:divBdr>
            </w:div>
            <w:div w:id="1889879945">
              <w:marLeft w:val="0"/>
              <w:marRight w:val="0"/>
              <w:marTop w:val="0"/>
              <w:marBottom w:val="0"/>
              <w:divBdr>
                <w:top w:val="none" w:sz="0" w:space="0" w:color="auto"/>
                <w:left w:val="none" w:sz="0" w:space="0" w:color="auto"/>
                <w:bottom w:val="none" w:sz="0" w:space="0" w:color="auto"/>
                <w:right w:val="none" w:sz="0" w:space="0" w:color="auto"/>
              </w:divBdr>
            </w:div>
            <w:div w:id="10107646">
              <w:marLeft w:val="0"/>
              <w:marRight w:val="0"/>
              <w:marTop w:val="0"/>
              <w:marBottom w:val="0"/>
              <w:divBdr>
                <w:top w:val="none" w:sz="0" w:space="0" w:color="auto"/>
                <w:left w:val="none" w:sz="0" w:space="0" w:color="auto"/>
                <w:bottom w:val="none" w:sz="0" w:space="0" w:color="auto"/>
                <w:right w:val="none" w:sz="0" w:space="0" w:color="auto"/>
              </w:divBdr>
            </w:div>
            <w:div w:id="699161903">
              <w:marLeft w:val="0"/>
              <w:marRight w:val="0"/>
              <w:marTop w:val="0"/>
              <w:marBottom w:val="0"/>
              <w:divBdr>
                <w:top w:val="none" w:sz="0" w:space="0" w:color="auto"/>
                <w:left w:val="none" w:sz="0" w:space="0" w:color="auto"/>
                <w:bottom w:val="none" w:sz="0" w:space="0" w:color="auto"/>
                <w:right w:val="none" w:sz="0" w:space="0" w:color="auto"/>
              </w:divBdr>
            </w:div>
            <w:div w:id="1781341975">
              <w:marLeft w:val="0"/>
              <w:marRight w:val="0"/>
              <w:marTop w:val="0"/>
              <w:marBottom w:val="0"/>
              <w:divBdr>
                <w:top w:val="none" w:sz="0" w:space="0" w:color="auto"/>
                <w:left w:val="none" w:sz="0" w:space="0" w:color="auto"/>
                <w:bottom w:val="none" w:sz="0" w:space="0" w:color="auto"/>
                <w:right w:val="none" w:sz="0" w:space="0" w:color="auto"/>
              </w:divBdr>
            </w:div>
            <w:div w:id="884607041">
              <w:marLeft w:val="0"/>
              <w:marRight w:val="0"/>
              <w:marTop w:val="0"/>
              <w:marBottom w:val="0"/>
              <w:divBdr>
                <w:top w:val="none" w:sz="0" w:space="0" w:color="auto"/>
                <w:left w:val="none" w:sz="0" w:space="0" w:color="auto"/>
                <w:bottom w:val="none" w:sz="0" w:space="0" w:color="auto"/>
                <w:right w:val="none" w:sz="0" w:space="0" w:color="auto"/>
              </w:divBdr>
            </w:div>
            <w:div w:id="935288796">
              <w:marLeft w:val="0"/>
              <w:marRight w:val="0"/>
              <w:marTop w:val="0"/>
              <w:marBottom w:val="0"/>
              <w:divBdr>
                <w:top w:val="none" w:sz="0" w:space="0" w:color="auto"/>
                <w:left w:val="none" w:sz="0" w:space="0" w:color="auto"/>
                <w:bottom w:val="none" w:sz="0" w:space="0" w:color="auto"/>
                <w:right w:val="none" w:sz="0" w:space="0" w:color="auto"/>
              </w:divBdr>
            </w:div>
            <w:div w:id="707490049">
              <w:marLeft w:val="0"/>
              <w:marRight w:val="0"/>
              <w:marTop w:val="0"/>
              <w:marBottom w:val="0"/>
              <w:divBdr>
                <w:top w:val="none" w:sz="0" w:space="0" w:color="auto"/>
                <w:left w:val="none" w:sz="0" w:space="0" w:color="auto"/>
                <w:bottom w:val="none" w:sz="0" w:space="0" w:color="auto"/>
                <w:right w:val="none" w:sz="0" w:space="0" w:color="auto"/>
              </w:divBdr>
            </w:div>
            <w:div w:id="1828671344">
              <w:marLeft w:val="0"/>
              <w:marRight w:val="0"/>
              <w:marTop w:val="0"/>
              <w:marBottom w:val="0"/>
              <w:divBdr>
                <w:top w:val="none" w:sz="0" w:space="0" w:color="auto"/>
                <w:left w:val="none" w:sz="0" w:space="0" w:color="auto"/>
                <w:bottom w:val="none" w:sz="0" w:space="0" w:color="auto"/>
                <w:right w:val="none" w:sz="0" w:space="0" w:color="auto"/>
              </w:divBdr>
            </w:div>
            <w:div w:id="196427725">
              <w:marLeft w:val="0"/>
              <w:marRight w:val="0"/>
              <w:marTop w:val="0"/>
              <w:marBottom w:val="0"/>
              <w:divBdr>
                <w:top w:val="none" w:sz="0" w:space="0" w:color="auto"/>
                <w:left w:val="none" w:sz="0" w:space="0" w:color="auto"/>
                <w:bottom w:val="none" w:sz="0" w:space="0" w:color="auto"/>
                <w:right w:val="none" w:sz="0" w:space="0" w:color="auto"/>
              </w:divBdr>
            </w:div>
            <w:div w:id="949361970">
              <w:marLeft w:val="0"/>
              <w:marRight w:val="0"/>
              <w:marTop w:val="0"/>
              <w:marBottom w:val="0"/>
              <w:divBdr>
                <w:top w:val="none" w:sz="0" w:space="0" w:color="auto"/>
                <w:left w:val="none" w:sz="0" w:space="0" w:color="auto"/>
                <w:bottom w:val="none" w:sz="0" w:space="0" w:color="auto"/>
                <w:right w:val="none" w:sz="0" w:space="0" w:color="auto"/>
              </w:divBdr>
            </w:div>
            <w:div w:id="183708633">
              <w:marLeft w:val="0"/>
              <w:marRight w:val="0"/>
              <w:marTop w:val="0"/>
              <w:marBottom w:val="0"/>
              <w:divBdr>
                <w:top w:val="none" w:sz="0" w:space="0" w:color="auto"/>
                <w:left w:val="none" w:sz="0" w:space="0" w:color="auto"/>
                <w:bottom w:val="none" w:sz="0" w:space="0" w:color="auto"/>
                <w:right w:val="none" w:sz="0" w:space="0" w:color="auto"/>
              </w:divBdr>
            </w:div>
            <w:div w:id="693044737">
              <w:marLeft w:val="0"/>
              <w:marRight w:val="0"/>
              <w:marTop w:val="0"/>
              <w:marBottom w:val="0"/>
              <w:divBdr>
                <w:top w:val="none" w:sz="0" w:space="0" w:color="auto"/>
                <w:left w:val="none" w:sz="0" w:space="0" w:color="auto"/>
                <w:bottom w:val="none" w:sz="0" w:space="0" w:color="auto"/>
                <w:right w:val="none" w:sz="0" w:space="0" w:color="auto"/>
              </w:divBdr>
            </w:div>
            <w:div w:id="1810593200">
              <w:marLeft w:val="0"/>
              <w:marRight w:val="0"/>
              <w:marTop w:val="0"/>
              <w:marBottom w:val="0"/>
              <w:divBdr>
                <w:top w:val="none" w:sz="0" w:space="0" w:color="auto"/>
                <w:left w:val="none" w:sz="0" w:space="0" w:color="auto"/>
                <w:bottom w:val="none" w:sz="0" w:space="0" w:color="auto"/>
                <w:right w:val="none" w:sz="0" w:space="0" w:color="auto"/>
              </w:divBdr>
            </w:div>
            <w:div w:id="452214359">
              <w:marLeft w:val="0"/>
              <w:marRight w:val="0"/>
              <w:marTop w:val="0"/>
              <w:marBottom w:val="0"/>
              <w:divBdr>
                <w:top w:val="none" w:sz="0" w:space="0" w:color="auto"/>
                <w:left w:val="none" w:sz="0" w:space="0" w:color="auto"/>
                <w:bottom w:val="none" w:sz="0" w:space="0" w:color="auto"/>
                <w:right w:val="none" w:sz="0" w:space="0" w:color="auto"/>
              </w:divBdr>
            </w:div>
            <w:div w:id="831067051">
              <w:marLeft w:val="0"/>
              <w:marRight w:val="0"/>
              <w:marTop w:val="0"/>
              <w:marBottom w:val="0"/>
              <w:divBdr>
                <w:top w:val="none" w:sz="0" w:space="0" w:color="auto"/>
                <w:left w:val="none" w:sz="0" w:space="0" w:color="auto"/>
                <w:bottom w:val="none" w:sz="0" w:space="0" w:color="auto"/>
                <w:right w:val="none" w:sz="0" w:space="0" w:color="auto"/>
              </w:divBdr>
            </w:div>
            <w:div w:id="346298745">
              <w:marLeft w:val="0"/>
              <w:marRight w:val="0"/>
              <w:marTop w:val="0"/>
              <w:marBottom w:val="0"/>
              <w:divBdr>
                <w:top w:val="none" w:sz="0" w:space="0" w:color="auto"/>
                <w:left w:val="none" w:sz="0" w:space="0" w:color="auto"/>
                <w:bottom w:val="none" w:sz="0" w:space="0" w:color="auto"/>
                <w:right w:val="none" w:sz="0" w:space="0" w:color="auto"/>
              </w:divBdr>
            </w:div>
            <w:div w:id="1110706001">
              <w:marLeft w:val="0"/>
              <w:marRight w:val="0"/>
              <w:marTop w:val="0"/>
              <w:marBottom w:val="0"/>
              <w:divBdr>
                <w:top w:val="none" w:sz="0" w:space="0" w:color="auto"/>
                <w:left w:val="none" w:sz="0" w:space="0" w:color="auto"/>
                <w:bottom w:val="none" w:sz="0" w:space="0" w:color="auto"/>
                <w:right w:val="none" w:sz="0" w:space="0" w:color="auto"/>
              </w:divBdr>
            </w:div>
            <w:div w:id="1131938989">
              <w:marLeft w:val="0"/>
              <w:marRight w:val="0"/>
              <w:marTop w:val="0"/>
              <w:marBottom w:val="0"/>
              <w:divBdr>
                <w:top w:val="none" w:sz="0" w:space="0" w:color="auto"/>
                <w:left w:val="none" w:sz="0" w:space="0" w:color="auto"/>
                <w:bottom w:val="none" w:sz="0" w:space="0" w:color="auto"/>
                <w:right w:val="none" w:sz="0" w:space="0" w:color="auto"/>
              </w:divBdr>
            </w:div>
            <w:div w:id="1777751320">
              <w:marLeft w:val="0"/>
              <w:marRight w:val="0"/>
              <w:marTop w:val="0"/>
              <w:marBottom w:val="0"/>
              <w:divBdr>
                <w:top w:val="none" w:sz="0" w:space="0" w:color="auto"/>
                <w:left w:val="none" w:sz="0" w:space="0" w:color="auto"/>
                <w:bottom w:val="none" w:sz="0" w:space="0" w:color="auto"/>
                <w:right w:val="none" w:sz="0" w:space="0" w:color="auto"/>
              </w:divBdr>
            </w:div>
            <w:div w:id="350684773">
              <w:marLeft w:val="0"/>
              <w:marRight w:val="0"/>
              <w:marTop w:val="0"/>
              <w:marBottom w:val="0"/>
              <w:divBdr>
                <w:top w:val="none" w:sz="0" w:space="0" w:color="auto"/>
                <w:left w:val="none" w:sz="0" w:space="0" w:color="auto"/>
                <w:bottom w:val="none" w:sz="0" w:space="0" w:color="auto"/>
                <w:right w:val="none" w:sz="0" w:space="0" w:color="auto"/>
              </w:divBdr>
            </w:div>
            <w:div w:id="1408571879">
              <w:marLeft w:val="0"/>
              <w:marRight w:val="0"/>
              <w:marTop w:val="0"/>
              <w:marBottom w:val="0"/>
              <w:divBdr>
                <w:top w:val="none" w:sz="0" w:space="0" w:color="auto"/>
                <w:left w:val="none" w:sz="0" w:space="0" w:color="auto"/>
                <w:bottom w:val="none" w:sz="0" w:space="0" w:color="auto"/>
                <w:right w:val="none" w:sz="0" w:space="0" w:color="auto"/>
              </w:divBdr>
            </w:div>
            <w:div w:id="886912068">
              <w:marLeft w:val="0"/>
              <w:marRight w:val="0"/>
              <w:marTop w:val="0"/>
              <w:marBottom w:val="0"/>
              <w:divBdr>
                <w:top w:val="none" w:sz="0" w:space="0" w:color="auto"/>
                <w:left w:val="none" w:sz="0" w:space="0" w:color="auto"/>
                <w:bottom w:val="none" w:sz="0" w:space="0" w:color="auto"/>
                <w:right w:val="none" w:sz="0" w:space="0" w:color="auto"/>
              </w:divBdr>
            </w:div>
            <w:div w:id="754935400">
              <w:marLeft w:val="0"/>
              <w:marRight w:val="0"/>
              <w:marTop w:val="0"/>
              <w:marBottom w:val="0"/>
              <w:divBdr>
                <w:top w:val="none" w:sz="0" w:space="0" w:color="auto"/>
                <w:left w:val="none" w:sz="0" w:space="0" w:color="auto"/>
                <w:bottom w:val="none" w:sz="0" w:space="0" w:color="auto"/>
                <w:right w:val="none" w:sz="0" w:space="0" w:color="auto"/>
              </w:divBdr>
            </w:div>
            <w:div w:id="1168910954">
              <w:marLeft w:val="0"/>
              <w:marRight w:val="0"/>
              <w:marTop w:val="0"/>
              <w:marBottom w:val="0"/>
              <w:divBdr>
                <w:top w:val="none" w:sz="0" w:space="0" w:color="auto"/>
                <w:left w:val="none" w:sz="0" w:space="0" w:color="auto"/>
                <w:bottom w:val="none" w:sz="0" w:space="0" w:color="auto"/>
                <w:right w:val="none" w:sz="0" w:space="0" w:color="auto"/>
              </w:divBdr>
            </w:div>
            <w:div w:id="909342544">
              <w:marLeft w:val="0"/>
              <w:marRight w:val="0"/>
              <w:marTop w:val="0"/>
              <w:marBottom w:val="0"/>
              <w:divBdr>
                <w:top w:val="none" w:sz="0" w:space="0" w:color="auto"/>
                <w:left w:val="none" w:sz="0" w:space="0" w:color="auto"/>
                <w:bottom w:val="none" w:sz="0" w:space="0" w:color="auto"/>
                <w:right w:val="none" w:sz="0" w:space="0" w:color="auto"/>
              </w:divBdr>
            </w:div>
            <w:div w:id="1757825463">
              <w:marLeft w:val="0"/>
              <w:marRight w:val="0"/>
              <w:marTop w:val="0"/>
              <w:marBottom w:val="0"/>
              <w:divBdr>
                <w:top w:val="none" w:sz="0" w:space="0" w:color="auto"/>
                <w:left w:val="none" w:sz="0" w:space="0" w:color="auto"/>
                <w:bottom w:val="none" w:sz="0" w:space="0" w:color="auto"/>
                <w:right w:val="none" w:sz="0" w:space="0" w:color="auto"/>
              </w:divBdr>
            </w:div>
            <w:div w:id="18048650">
              <w:marLeft w:val="0"/>
              <w:marRight w:val="0"/>
              <w:marTop w:val="0"/>
              <w:marBottom w:val="0"/>
              <w:divBdr>
                <w:top w:val="none" w:sz="0" w:space="0" w:color="auto"/>
                <w:left w:val="none" w:sz="0" w:space="0" w:color="auto"/>
                <w:bottom w:val="none" w:sz="0" w:space="0" w:color="auto"/>
                <w:right w:val="none" w:sz="0" w:space="0" w:color="auto"/>
              </w:divBdr>
            </w:div>
            <w:div w:id="1534071359">
              <w:marLeft w:val="0"/>
              <w:marRight w:val="0"/>
              <w:marTop w:val="0"/>
              <w:marBottom w:val="0"/>
              <w:divBdr>
                <w:top w:val="none" w:sz="0" w:space="0" w:color="auto"/>
                <w:left w:val="none" w:sz="0" w:space="0" w:color="auto"/>
                <w:bottom w:val="none" w:sz="0" w:space="0" w:color="auto"/>
                <w:right w:val="none" w:sz="0" w:space="0" w:color="auto"/>
              </w:divBdr>
            </w:div>
            <w:div w:id="50273639">
              <w:marLeft w:val="0"/>
              <w:marRight w:val="0"/>
              <w:marTop w:val="0"/>
              <w:marBottom w:val="0"/>
              <w:divBdr>
                <w:top w:val="none" w:sz="0" w:space="0" w:color="auto"/>
                <w:left w:val="none" w:sz="0" w:space="0" w:color="auto"/>
                <w:bottom w:val="none" w:sz="0" w:space="0" w:color="auto"/>
                <w:right w:val="none" w:sz="0" w:space="0" w:color="auto"/>
              </w:divBdr>
            </w:div>
            <w:div w:id="434208076">
              <w:marLeft w:val="0"/>
              <w:marRight w:val="0"/>
              <w:marTop w:val="0"/>
              <w:marBottom w:val="0"/>
              <w:divBdr>
                <w:top w:val="none" w:sz="0" w:space="0" w:color="auto"/>
                <w:left w:val="none" w:sz="0" w:space="0" w:color="auto"/>
                <w:bottom w:val="none" w:sz="0" w:space="0" w:color="auto"/>
                <w:right w:val="none" w:sz="0" w:space="0" w:color="auto"/>
              </w:divBdr>
            </w:div>
            <w:div w:id="1820683822">
              <w:marLeft w:val="0"/>
              <w:marRight w:val="0"/>
              <w:marTop w:val="0"/>
              <w:marBottom w:val="0"/>
              <w:divBdr>
                <w:top w:val="none" w:sz="0" w:space="0" w:color="auto"/>
                <w:left w:val="none" w:sz="0" w:space="0" w:color="auto"/>
                <w:bottom w:val="none" w:sz="0" w:space="0" w:color="auto"/>
                <w:right w:val="none" w:sz="0" w:space="0" w:color="auto"/>
              </w:divBdr>
            </w:div>
            <w:div w:id="2145614454">
              <w:marLeft w:val="0"/>
              <w:marRight w:val="0"/>
              <w:marTop w:val="0"/>
              <w:marBottom w:val="0"/>
              <w:divBdr>
                <w:top w:val="none" w:sz="0" w:space="0" w:color="auto"/>
                <w:left w:val="none" w:sz="0" w:space="0" w:color="auto"/>
                <w:bottom w:val="none" w:sz="0" w:space="0" w:color="auto"/>
                <w:right w:val="none" w:sz="0" w:space="0" w:color="auto"/>
              </w:divBdr>
            </w:div>
            <w:div w:id="671879295">
              <w:marLeft w:val="0"/>
              <w:marRight w:val="0"/>
              <w:marTop w:val="0"/>
              <w:marBottom w:val="0"/>
              <w:divBdr>
                <w:top w:val="none" w:sz="0" w:space="0" w:color="auto"/>
                <w:left w:val="none" w:sz="0" w:space="0" w:color="auto"/>
                <w:bottom w:val="none" w:sz="0" w:space="0" w:color="auto"/>
                <w:right w:val="none" w:sz="0" w:space="0" w:color="auto"/>
              </w:divBdr>
            </w:div>
            <w:div w:id="1874029278">
              <w:marLeft w:val="0"/>
              <w:marRight w:val="0"/>
              <w:marTop w:val="0"/>
              <w:marBottom w:val="0"/>
              <w:divBdr>
                <w:top w:val="none" w:sz="0" w:space="0" w:color="auto"/>
                <w:left w:val="none" w:sz="0" w:space="0" w:color="auto"/>
                <w:bottom w:val="none" w:sz="0" w:space="0" w:color="auto"/>
                <w:right w:val="none" w:sz="0" w:space="0" w:color="auto"/>
              </w:divBdr>
            </w:div>
            <w:div w:id="1749493808">
              <w:marLeft w:val="0"/>
              <w:marRight w:val="0"/>
              <w:marTop w:val="0"/>
              <w:marBottom w:val="0"/>
              <w:divBdr>
                <w:top w:val="none" w:sz="0" w:space="0" w:color="auto"/>
                <w:left w:val="none" w:sz="0" w:space="0" w:color="auto"/>
                <w:bottom w:val="none" w:sz="0" w:space="0" w:color="auto"/>
                <w:right w:val="none" w:sz="0" w:space="0" w:color="auto"/>
              </w:divBdr>
            </w:div>
            <w:div w:id="1602030144">
              <w:marLeft w:val="0"/>
              <w:marRight w:val="0"/>
              <w:marTop w:val="0"/>
              <w:marBottom w:val="0"/>
              <w:divBdr>
                <w:top w:val="none" w:sz="0" w:space="0" w:color="auto"/>
                <w:left w:val="none" w:sz="0" w:space="0" w:color="auto"/>
                <w:bottom w:val="none" w:sz="0" w:space="0" w:color="auto"/>
                <w:right w:val="none" w:sz="0" w:space="0" w:color="auto"/>
              </w:divBdr>
            </w:div>
            <w:div w:id="1343509844">
              <w:marLeft w:val="0"/>
              <w:marRight w:val="0"/>
              <w:marTop w:val="0"/>
              <w:marBottom w:val="0"/>
              <w:divBdr>
                <w:top w:val="none" w:sz="0" w:space="0" w:color="auto"/>
                <w:left w:val="none" w:sz="0" w:space="0" w:color="auto"/>
                <w:bottom w:val="none" w:sz="0" w:space="0" w:color="auto"/>
                <w:right w:val="none" w:sz="0" w:space="0" w:color="auto"/>
              </w:divBdr>
            </w:div>
            <w:div w:id="378238750">
              <w:marLeft w:val="0"/>
              <w:marRight w:val="0"/>
              <w:marTop w:val="0"/>
              <w:marBottom w:val="0"/>
              <w:divBdr>
                <w:top w:val="none" w:sz="0" w:space="0" w:color="auto"/>
                <w:left w:val="none" w:sz="0" w:space="0" w:color="auto"/>
                <w:bottom w:val="none" w:sz="0" w:space="0" w:color="auto"/>
                <w:right w:val="none" w:sz="0" w:space="0" w:color="auto"/>
              </w:divBdr>
            </w:div>
            <w:div w:id="1743065994">
              <w:marLeft w:val="0"/>
              <w:marRight w:val="0"/>
              <w:marTop w:val="0"/>
              <w:marBottom w:val="0"/>
              <w:divBdr>
                <w:top w:val="none" w:sz="0" w:space="0" w:color="auto"/>
                <w:left w:val="none" w:sz="0" w:space="0" w:color="auto"/>
                <w:bottom w:val="none" w:sz="0" w:space="0" w:color="auto"/>
                <w:right w:val="none" w:sz="0" w:space="0" w:color="auto"/>
              </w:divBdr>
            </w:div>
            <w:div w:id="775103765">
              <w:marLeft w:val="0"/>
              <w:marRight w:val="0"/>
              <w:marTop w:val="0"/>
              <w:marBottom w:val="0"/>
              <w:divBdr>
                <w:top w:val="none" w:sz="0" w:space="0" w:color="auto"/>
                <w:left w:val="none" w:sz="0" w:space="0" w:color="auto"/>
                <w:bottom w:val="none" w:sz="0" w:space="0" w:color="auto"/>
                <w:right w:val="none" w:sz="0" w:space="0" w:color="auto"/>
              </w:divBdr>
            </w:div>
            <w:div w:id="773132638">
              <w:marLeft w:val="0"/>
              <w:marRight w:val="0"/>
              <w:marTop w:val="0"/>
              <w:marBottom w:val="0"/>
              <w:divBdr>
                <w:top w:val="none" w:sz="0" w:space="0" w:color="auto"/>
                <w:left w:val="none" w:sz="0" w:space="0" w:color="auto"/>
                <w:bottom w:val="none" w:sz="0" w:space="0" w:color="auto"/>
                <w:right w:val="none" w:sz="0" w:space="0" w:color="auto"/>
              </w:divBdr>
            </w:div>
            <w:div w:id="1212810259">
              <w:marLeft w:val="0"/>
              <w:marRight w:val="0"/>
              <w:marTop w:val="0"/>
              <w:marBottom w:val="0"/>
              <w:divBdr>
                <w:top w:val="none" w:sz="0" w:space="0" w:color="auto"/>
                <w:left w:val="none" w:sz="0" w:space="0" w:color="auto"/>
                <w:bottom w:val="none" w:sz="0" w:space="0" w:color="auto"/>
                <w:right w:val="none" w:sz="0" w:space="0" w:color="auto"/>
              </w:divBdr>
            </w:div>
            <w:div w:id="1711606750">
              <w:marLeft w:val="0"/>
              <w:marRight w:val="0"/>
              <w:marTop w:val="0"/>
              <w:marBottom w:val="0"/>
              <w:divBdr>
                <w:top w:val="none" w:sz="0" w:space="0" w:color="auto"/>
                <w:left w:val="none" w:sz="0" w:space="0" w:color="auto"/>
                <w:bottom w:val="none" w:sz="0" w:space="0" w:color="auto"/>
                <w:right w:val="none" w:sz="0" w:space="0" w:color="auto"/>
              </w:divBdr>
            </w:div>
            <w:div w:id="1126002300">
              <w:marLeft w:val="0"/>
              <w:marRight w:val="0"/>
              <w:marTop w:val="0"/>
              <w:marBottom w:val="0"/>
              <w:divBdr>
                <w:top w:val="none" w:sz="0" w:space="0" w:color="auto"/>
                <w:left w:val="none" w:sz="0" w:space="0" w:color="auto"/>
                <w:bottom w:val="none" w:sz="0" w:space="0" w:color="auto"/>
                <w:right w:val="none" w:sz="0" w:space="0" w:color="auto"/>
              </w:divBdr>
            </w:div>
            <w:div w:id="1026298573">
              <w:marLeft w:val="0"/>
              <w:marRight w:val="0"/>
              <w:marTop w:val="0"/>
              <w:marBottom w:val="0"/>
              <w:divBdr>
                <w:top w:val="none" w:sz="0" w:space="0" w:color="auto"/>
                <w:left w:val="none" w:sz="0" w:space="0" w:color="auto"/>
                <w:bottom w:val="none" w:sz="0" w:space="0" w:color="auto"/>
                <w:right w:val="none" w:sz="0" w:space="0" w:color="auto"/>
              </w:divBdr>
            </w:div>
            <w:div w:id="1613784962">
              <w:marLeft w:val="0"/>
              <w:marRight w:val="0"/>
              <w:marTop w:val="0"/>
              <w:marBottom w:val="0"/>
              <w:divBdr>
                <w:top w:val="none" w:sz="0" w:space="0" w:color="auto"/>
                <w:left w:val="none" w:sz="0" w:space="0" w:color="auto"/>
                <w:bottom w:val="none" w:sz="0" w:space="0" w:color="auto"/>
                <w:right w:val="none" w:sz="0" w:space="0" w:color="auto"/>
              </w:divBdr>
            </w:div>
            <w:div w:id="2139033163">
              <w:marLeft w:val="0"/>
              <w:marRight w:val="0"/>
              <w:marTop w:val="0"/>
              <w:marBottom w:val="0"/>
              <w:divBdr>
                <w:top w:val="none" w:sz="0" w:space="0" w:color="auto"/>
                <w:left w:val="none" w:sz="0" w:space="0" w:color="auto"/>
                <w:bottom w:val="none" w:sz="0" w:space="0" w:color="auto"/>
                <w:right w:val="none" w:sz="0" w:space="0" w:color="auto"/>
              </w:divBdr>
            </w:div>
            <w:div w:id="1398505243">
              <w:marLeft w:val="0"/>
              <w:marRight w:val="0"/>
              <w:marTop w:val="0"/>
              <w:marBottom w:val="0"/>
              <w:divBdr>
                <w:top w:val="none" w:sz="0" w:space="0" w:color="auto"/>
                <w:left w:val="none" w:sz="0" w:space="0" w:color="auto"/>
                <w:bottom w:val="none" w:sz="0" w:space="0" w:color="auto"/>
                <w:right w:val="none" w:sz="0" w:space="0" w:color="auto"/>
              </w:divBdr>
            </w:div>
            <w:div w:id="1324699337">
              <w:marLeft w:val="0"/>
              <w:marRight w:val="0"/>
              <w:marTop w:val="0"/>
              <w:marBottom w:val="0"/>
              <w:divBdr>
                <w:top w:val="none" w:sz="0" w:space="0" w:color="auto"/>
                <w:left w:val="none" w:sz="0" w:space="0" w:color="auto"/>
                <w:bottom w:val="none" w:sz="0" w:space="0" w:color="auto"/>
                <w:right w:val="none" w:sz="0" w:space="0" w:color="auto"/>
              </w:divBdr>
            </w:div>
            <w:div w:id="74477668">
              <w:marLeft w:val="0"/>
              <w:marRight w:val="0"/>
              <w:marTop w:val="0"/>
              <w:marBottom w:val="0"/>
              <w:divBdr>
                <w:top w:val="none" w:sz="0" w:space="0" w:color="auto"/>
                <w:left w:val="none" w:sz="0" w:space="0" w:color="auto"/>
                <w:bottom w:val="none" w:sz="0" w:space="0" w:color="auto"/>
                <w:right w:val="none" w:sz="0" w:space="0" w:color="auto"/>
              </w:divBdr>
            </w:div>
            <w:div w:id="1128544134">
              <w:marLeft w:val="0"/>
              <w:marRight w:val="0"/>
              <w:marTop w:val="0"/>
              <w:marBottom w:val="0"/>
              <w:divBdr>
                <w:top w:val="none" w:sz="0" w:space="0" w:color="auto"/>
                <w:left w:val="none" w:sz="0" w:space="0" w:color="auto"/>
                <w:bottom w:val="none" w:sz="0" w:space="0" w:color="auto"/>
                <w:right w:val="none" w:sz="0" w:space="0" w:color="auto"/>
              </w:divBdr>
            </w:div>
            <w:div w:id="895165990">
              <w:marLeft w:val="0"/>
              <w:marRight w:val="0"/>
              <w:marTop w:val="0"/>
              <w:marBottom w:val="0"/>
              <w:divBdr>
                <w:top w:val="none" w:sz="0" w:space="0" w:color="auto"/>
                <w:left w:val="none" w:sz="0" w:space="0" w:color="auto"/>
                <w:bottom w:val="none" w:sz="0" w:space="0" w:color="auto"/>
                <w:right w:val="none" w:sz="0" w:space="0" w:color="auto"/>
              </w:divBdr>
            </w:div>
            <w:div w:id="305277228">
              <w:marLeft w:val="0"/>
              <w:marRight w:val="0"/>
              <w:marTop w:val="0"/>
              <w:marBottom w:val="0"/>
              <w:divBdr>
                <w:top w:val="none" w:sz="0" w:space="0" w:color="auto"/>
                <w:left w:val="none" w:sz="0" w:space="0" w:color="auto"/>
                <w:bottom w:val="none" w:sz="0" w:space="0" w:color="auto"/>
                <w:right w:val="none" w:sz="0" w:space="0" w:color="auto"/>
              </w:divBdr>
            </w:div>
            <w:div w:id="565067731">
              <w:marLeft w:val="0"/>
              <w:marRight w:val="0"/>
              <w:marTop w:val="0"/>
              <w:marBottom w:val="0"/>
              <w:divBdr>
                <w:top w:val="none" w:sz="0" w:space="0" w:color="auto"/>
                <w:left w:val="none" w:sz="0" w:space="0" w:color="auto"/>
                <w:bottom w:val="none" w:sz="0" w:space="0" w:color="auto"/>
                <w:right w:val="none" w:sz="0" w:space="0" w:color="auto"/>
              </w:divBdr>
            </w:div>
            <w:div w:id="694113698">
              <w:marLeft w:val="0"/>
              <w:marRight w:val="0"/>
              <w:marTop w:val="0"/>
              <w:marBottom w:val="0"/>
              <w:divBdr>
                <w:top w:val="none" w:sz="0" w:space="0" w:color="auto"/>
                <w:left w:val="none" w:sz="0" w:space="0" w:color="auto"/>
                <w:bottom w:val="none" w:sz="0" w:space="0" w:color="auto"/>
                <w:right w:val="none" w:sz="0" w:space="0" w:color="auto"/>
              </w:divBdr>
            </w:div>
            <w:div w:id="1094788500">
              <w:marLeft w:val="0"/>
              <w:marRight w:val="0"/>
              <w:marTop w:val="0"/>
              <w:marBottom w:val="0"/>
              <w:divBdr>
                <w:top w:val="none" w:sz="0" w:space="0" w:color="auto"/>
                <w:left w:val="none" w:sz="0" w:space="0" w:color="auto"/>
                <w:bottom w:val="none" w:sz="0" w:space="0" w:color="auto"/>
                <w:right w:val="none" w:sz="0" w:space="0" w:color="auto"/>
              </w:divBdr>
            </w:div>
            <w:div w:id="617420663">
              <w:marLeft w:val="0"/>
              <w:marRight w:val="0"/>
              <w:marTop w:val="0"/>
              <w:marBottom w:val="0"/>
              <w:divBdr>
                <w:top w:val="none" w:sz="0" w:space="0" w:color="auto"/>
                <w:left w:val="none" w:sz="0" w:space="0" w:color="auto"/>
                <w:bottom w:val="none" w:sz="0" w:space="0" w:color="auto"/>
                <w:right w:val="none" w:sz="0" w:space="0" w:color="auto"/>
              </w:divBdr>
            </w:div>
            <w:div w:id="1060782813">
              <w:marLeft w:val="0"/>
              <w:marRight w:val="0"/>
              <w:marTop w:val="0"/>
              <w:marBottom w:val="0"/>
              <w:divBdr>
                <w:top w:val="none" w:sz="0" w:space="0" w:color="auto"/>
                <w:left w:val="none" w:sz="0" w:space="0" w:color="auto"/>
                <w:bottom w:val="none" w:sz="0" w:space="0" w:color="auto"/>
                <w:right w:val="none" w:sz="0" w:space="0" w:color="auto"/>
              </w:divBdr>
            </w:div>
            <w:div w:id="1035738865">
              <w:marLeft w:val="0"/>
              <w:marRight w:val="0"/>
              <w:marTop w:val="0"/>
              <w:marBottom w:val="0"/>
              <w:divBdr>
                <w:top w:val="none" w:sz="0" w:space="0" w:color="auto"/>
                <w:left w:val="none" w:sz="0" w:space="0" w:color="auto"/>
                <w:bottom w:val="none" w:sz="0" w:space="0" w:color="auto"/>
                <w:right w:val="none" w:sz="0" w:space="0" w:color="auto"/>
              </w:divBdr>
            </w:div>
            <w:div w:id="379592363">
              <w:marLeft w:val="0"/>
              <w:marRight w:val="0"/>
              <w:marTop w:val="0"/>
              <w:marBottom w:val="0"/>
              <w:divBdr>
                <w:top w:val="none" w:sz="0" w:space="0" w:color="auto"/>
                <w:left w:val="none" w:sz="0" w:space="0" w:color="auto"/>
                <w:bottom w:val="none" w:sz="0" w:space="0" w:color="auto"/>
                <w:right w:val="none" w:sz="0" w:space="0" w:color="auto"/>
              </w:divBdr>
            </w:div>
            <w:div w:id="687297096">
              <w:marLeft w:val="0"/>
              <w:marRight w:val="0"/>
              <w:marTop w:val="0"/>
              <w:marBottom w:val="0"/>
              <w:divBdr>
                <w:top w:val="none" w:sz="0" w:space="0" w:color="auto"/>
                <w:left w:val="none" w:sz="0" w:space="0" w:color="auto"/>
                <w:bottom w:val="none" w:sz="0" w:space="0" w:color="auto"/>
                <w:right w:val="none" w:sz="0" w:space="0" w:color="auto"/>
              </w:divBdr>
            </w:div>
            <w:div w:id="579681426">
              <w:marLeft w:val="0"/>
              <w:marRight w:val="0"/>
              <w:marTop w:val="0"/>
              <w:marBottom w:val="0"/>
              <w:divBdr>
                <w:top w:val="none" w:sz="0" w:space="0" w:color="auto"/>
                <w:left w:val="none" w:sz="0" w:space="0" w:color="auto"/>
                <w:bottom w:val="none" w:sz="0" w:space="0" w:color="auto"/>
                <w:right w:val="none" w:sz="0" w:space="0" w:color="auto"/>
              </w:divBdr>
            </w:div>
            <w:div w:id="1363701902">
              <w:marLeft w:val="0"/>
              <w:marRight w:val="0"/>
              <w:marTop w:val="0"/>
              <w:marBottom w:val="0"/>
              <w:divBdr>
                <w:top w:val="none" w:sz="0" w:space="0" w:color="auto"/>
                <w:left w:val="none" w:sz="0" w:space="0" w:color="auto"/>
                <w:bottom w:val="none" w:sz="0" w:space="0" w:color="auto"/>
                <w:right w:val="none" w:sz="0" w:space="0" w:color="auto"/>
              </w:divBdr>
            </w:div>
            <w:div w:id="863207307">
              <w:marLeft w:val="0"/>
              <w:marRight w:val="0"/>
              <w:marTop w:val="0"/>
              <w:marBottom w:val="0"/>
              <w:divBdr>
                <w:top w:val="none" w:sz="0" w:space="0" w:color="auto"/>
                <w:left w:val="none" w:sz="0" w:space="0" w:color="auto"/>
                <w:bottom w:val="none" w:sz="0" w:space="0" w:color="auto"/>
                <w:right w:val="none" w:sz="0" w:space="0" w:color="auto"/>
              </w:divBdr>
            </w:div>
            <w:div w:id="543442857">
              <w:marLeft w:val="0"/>
              <w:marRight w:val="0"/>
              <w:marTop w:val="0"/>
              <w:marBottom w:val="0"/>
              <w:divBdr>
                <w:top w:val="none" w:sz="0" w:space="0" w:color="auto"/>
                <w:left w:val="none" w:sz="0" w:space="0" w:color="auto"/>
                <w:bottom w:val="none" w:sz="0" w:space="0" w:color="auto"/>
                <w:right w:val="none" w:sz="0" w:space="0" w:color="auto"/>
              </w:divBdr>
            </w:div>
            <w:div w:id="1014301656">
              <w:marLeft w:val="0"/>
              <w:marRight w:val="0"/>
              <w:marTop w:val="0"/>
              <w:marBottom w:val="0"/>
              <w:divBdr>
                <w:top w:val="none" w:sz="0" w:space="0" w:color="auto"/>
                <w:left w:val="none" w:sz="0" w:space="0" w:color="auto"/>
                <w:bottom w:val="none" w:sz="0" w:space="0" w:color="auto"/>
                <w:right w:val="none" w:sz="0" w:space="0" w:color="auto"/>
              </w:divBdr>
            </w:div>
            <w:div w:id="8603327">
              <w:marLeft w:val="0"/>
              <w:marRight w:val="0"/>
              <w:marTop w:val="0"/>
              <w:marBottom w:val="0"/>
              <w:divBdr>
                <w:top w:val="none" w:sz="0" w:space="0" w:color="auto"/>
                <w:left w:val="none" w:sz="0" w:space="0" w:color="auto"/>
                <w:bottom w:val="none" w:sz="0" w:space="0" w:color="auto"/>
                <w:right w:val="none" w:sz="0" w:space="0" w:color="auto"/>
              </w:divBdr>
            </w:div>
            <w:div w:id="460923127">
              <w:marLeft w:val="0"/>
              <w:marRight w:val="0"/>
              <w:marTop w:val="0"/>
              <w:marBottom w:val="0"/>
              <w:divBdr>
                <w:top w:val="none" w:sz="0" w:space="0" w:color="auto"/>
                <w:left w:val="none" w:sz="0" w:space="0" w:color="auto"/>
                <w:bottom w:val="none" w:sz="0" w:space="0" w:color="auto"/>
                <w:right w:val="none" w:sz="0" w:space="0" w:color="auto"/>
              </w:divBdr>
            </w:div>
            <w:div w:id="678893078">
              <w:marLeft w:val="0"/>
              <w:marRight w:val="0"/>
              <w:marTop w:val="0"/>
              <w:marBottom w:val="0"/>
              <w:divBdr>
                <w:top w:val="none" w:sz="0" w:space="0" w:color="auto"/>
                <w:left w:val="none" w:sz="0" w:space="0" w:color="auto"/>
                <w:bottom w:val="none" w:sz="0" w:space="0" w:color="auto"/>
                <w:right w:val="none" w:sz="0" w:space="0" w:color="auto"/>
              </w:divBdr>
            </w:div>
            <w:div w:id="1780904425">
              <w:marLeft w:val="0"/>
              <w:marRight w:val="0"/>
              <w:marTop w:val="0"/>
              <w:marBottom w:val="0"/>
              <w:divBdr>
                <w:top w:val="none" w:sz="0" w:space="0" w:color="auto"/>
                <w:left w:val="none" w:sz="0" w:space="0" w:color="auto"/>
                <w:bottom w:val="none" w:sz="0" w:space="0" w:color="auto"/>
                <w:right w:val="none" w:sz="0" w:space="0" w:color="auto"/>
              </w:divBdr>
            </w:div>
            <w:div w:id="416486263">
              <w:marLeft w:val="0"/>
              <w:marRight w:val="0"/>
              <w:marTop w:val="0"/>
              <w:marBottom w:val="0"/>
              <w:divBdr>
                <w:top w:val="none" w:sz="0" w:space="0" w:color="auto"/>
                <w:left w:val="none" w:sz="0" w:space="0" w:color="auto"/>
                <w:bottom w:val="none" w:sz="0" w:space="0" w:color="auto"/>
                <w:right w:val="none" w:sz="0" w:space="0" w:color="auto"/>
              </w:divBdr>
            </w:div>
            <w:div w:id="1308247183">
              <w:marLeft w:val="0"/>
              <w:marRight w:val="0"/>
              <w:marTop w:val="0"/>
              <w:marBottom w:val="0"/>
              <w:divBdr>
                <w:top w:val="none" w:sz="0" w:space="0" w:color="auto"/>
                <w:left w:val="none" w:sz="0" w:space="0" w:color="auto"/>
                <w:bottom w:val="none" w:sz="0" w:space="0" w:color="auto"/>
                <w:right w:val="none" w:sz="0" w:space="0" w:color="auto"/>
              </w:divBdr>
            </w:div>
            <w:div w:id="1160654177">
              <w:marLeft w:val="0"/>
              <w:marRight w:val="0"/>
              <w:marTop w:val="0"/>
              <w:marBottom w:val="0"/>
              <w:divBdr>
                <w:top w:val="none" w:sz="0" w:space="0" w:color="auto"/>
                <w:left w:val="none" w:sz="0" w:space="0" w:color="auto"/>
                <w:bottom w:val="none" w:sz="0" w:space="0" w:color="auto"/>
                <w:right w:val="none" w:sz="0" w:space="0" w:color="auto"/>
              </w:divBdr>
            </w:div>
            <w:div w:id="1919319183">
              <w:marLeft w:val="0"/>
              <w:marRight w:val="0"/>
              <w:marTop w:val="0"/>
              <w:marBottom w:val="0"/>
              <w:divBdr>
                <w:top w:val="none" w:sz="0" w:space="0" w:color="auto"/>
                <w:left w:val="none" w:sz="0" w:space="0" w:color="auto"/>
                <w:bottom w:val="none" w:sz="0" w:space="0" w:color="auto"/>
                <w:right w:val="none" w:sz="0" w:space="0" w:color="auto"/>
              </w:divBdr>
            </w:div>
            <w:div w:id="978341008">
              <w:marLeft w:val="0"/>
              <w:marRight w:val="0"/>
              <w:marTop w:val="0"/>
              <w:marBottom w:val="0"/>
              <w:divBdr>
                <w:top w:val="none" w:sz="0" w:space="0" w:color="auto"/>
                <w:left w:val="none" w:sz="0" w:space="0" w:color="auto"/>
                <w:bottom w:val="none" w:sz="0" w:space="0" w:color="auto"/>
                <w:right w:val="none" w:sz="0" w:space="0" w:color="auto"/>
              </w:divBdr>
            </w:div>
            <w:div w:id="1493446090">
              <w:marLeft w:val="0"/>
              <w:marRight w:val="0"/>
              <w:marTop w:val="0"/>
              <w:marBottom w:val="0"/>
              <w:divBdr>
                <w:top w:val="none" w:sz="0" w:space="0" w:color="auto"/>
                <w:left w:val="none" w:sz="0" w:space="0" w:color="auto"/>
                <w:bottom w:val="none" w:sz="0" w:space="0" w:color="auto"/>
                <w:right w:val="none" w:sz="0" w:space="0" w:color="auto"/>
              </w:divBdr>
            </w:div>
            <w:div w:id="803810477">
              <w:marLeft w:val="0"/>
              <w:marRight w:val="0"/>
              <w:marTop w:val="0"/>
              <w:marBottom w:val="0"/>
              <w:divBdr>
                <w:top w:val="none" w:sz="0" w:space="0" w:color="auto"/>
                <w:left w:val="none" w:sz="0" w:space="0" w:color="auto"/>
                <w:bottom w:val="none" w:sz="0" w:space="0" w:color="auto"/>
                <w:right w:val="none" w:sz="0" w:space="0" w:color="auto"/>
              </w:divBdr>
            </w:div>
            <w:div w:id="1933204449">
              <w:marLeft w:val="0"/>
              <w:marRight w:val="0"/>
              <w:marTop w:val="0"/>
              <w:marBottom w:val="0"/>
              <w:divBdr>
                <w:top w:val="none" w:sz="0" w:space="0" w:color="auto"/>
                <w:left w:val="none" w:sz="0" w:space="0" w:color="auto"/>
                <w:bottom w:val="none" w:sz="0" w:space="0" w:color="auto"/>
                <w:right w:val="none" w:sz="0" w:space="0" w:color="auto"/>
              </w:divBdr>
            </w:div>
            <w:div w:id="1970353388">
              <w:marLeft w:val="0"/>
              <w:marRight w:val="0"/>
              <w:marTop w:val="0"/>
              <w:marBottom w:val="0"/>
              <w:divBdr>
                <w:top w:val="none" w:sz="0" w:space="0" w:color="auto"/>
                <w:left w:val="none" w:sz="0" w:space="0" w:color="auto"/>
                <w:bottom w:val="none" w:sz="0" w:space="0" w:color="auto"/>
                <w:right w:val="none" w:sz="0" w:space="0" w:color="auto"/>
              </w:divBdr>
            </w:div>
            <w:div w:id="1234195673">
              <w:marLeft w:val="0"/>
              <w:marRight w:val="0"/>
              <w:marTop w:val="0"/>
              <w:marBottom w:val="0"/>
              <w:divBdr>
                <w:top w:val="none" w:sz="0" w:space="0" w:color="auto"/>
                <w:left w:val="none" w:sz="0" w:space="0" w:color="auto"/>
                <w:bottom w:val="none" w:sz="0" w:space="0" w:color="auto"/>
                <w:right w:val="none" w:sz="0" w:space="0" w:color="auto"/>
              </w:divBdr>
            </w:div>
            <w:div w:id="456795321">
              <w:marLeft w:val="0"/>
              <w:marRight w:val="0"/>
              <w:marTop w:val="0"/>
              <w:marBottom w:val="0"/>
              <w:divBdr>
                <w:top w:val="none" w:sz="0" w:space="0" w:color="auto"/>
                <w:left w:val="none" w:sz="0" w:space="0" w:color="auto"/>
                <w:bottom w:val="none" w:sz="0" w:space="0" w:color="auto"/>
                <w:right w:val="none" w:sz="0" w:space="0" w:color="auto"/>
              </w:divBdr>
            </w:div>
            <w:div w:id="1579554599">
              <w:marLeft w:val="0"/>
              <w:marRight w:val="0"/>
              <w:marTop w:val="0"/>
              <w:marBottom w:val="0"/>
              <w:divBdr>
                <w:top w:val="none" w:sz="0" w:space="0" w:color="auto"/>
                <w:left w:val="none" w:sz="0" w:space="0" w:color="auto"/>
                <w:bottom w:val="none" w:sz="0" w:space="0" w:color="auto"/>
                <w:right w:val="none" w:sz="0" w:space="0" w:color="auto"/>
              </w:divBdr>
            </w:div>
            <w:div w:id="897667965">
              <w:marLeft w:val="0"/>
              <w:marRight w:val="0"/>
              <w:marTop w:val="0"/>
              <w:marBottom w:val="0"/>
              <w:divBdr>
                <w:top w:val="none" w:sz="0" w:space="0" w:color="auto"/>
                <w:left w:val="none" w:sz="0" w:space="0" w:color="auto"/>
                <w:bottom w:val="none" w:sz="0" w:space="0" w:color="auto"/>
                <w:right w:val="none" w:sz="0" w:space="0" w:color="auto"/>
              </w:divBdr>
            </w:div>
            <w:div w:id="1898737720">
              <w:marLeft w:val="0"/>
              <w:marRight w:val="0"/>
              <w:marTop w:val="0"/>
              <w:marBottom w:val="0"/>
              <w:divBdr>
                <w:top w:val="none" w:sz="0" w:space="0" w:color="auto"/>
                <w:left w:val="none" w:sz="0" w:space="0" w:color="auto"/>
                <w:bottom w:val="none" w:sz="0" w:space="0" w:color="auto"/>
                <w:right w:val="none" w:sz="0" w:space="0" w:color="auto"/>
              </w:divBdr>
            </w:div>
            <w:div w:id="1069427427">
              <w:marLeft w:val="0"/>
              <w:marRight w:val="0"/>
              <w:marTop w:val="0"/>
              <w:marBottom w:val="0"/>
              <w:divBdr>
                <w:top w:val="none" w:sz="0" w:space="0" w:color="auto"/>
                <w:left w:val="none" w:sz="0" w:space="0" w:color="auto"/>
                <w:bottom w:val="none" w:sz="0" w:space="0" w:color="auto"/>
                <w:right w:val="none" w:sz="0" w:space="0" w:color="auto"/>
              </w:divBdr>
            </w:div>
            <w:div w:id="1308896404">
              <w:marLeft w:val="0"/>
              <w:marRight w:val="0"/>
              <w:marTop w:val="0"/>
              <w:marBottom w:val="0"/>
              <w:divBdr>
                <w:top w:val="none" w:sz="0" w:space="0" w:color="auto"/>
                <w:left w:val="none" w:sz="0" w:space="0" w:color="auto"/>
                <w:bottom w:val="none" w:sz="0" w:space="0" w:color="auto"/>
                <w:right w:val="none" w:sz="0" w:space="0" w:color="auto"/>
              </w:divBdr>
            </w:div>
            <w:div w:id="1073116978">
              <w:marLeft w:val="0"/>
              <w:marRight w:val="0"/>
              <w:marTop w:val="0"/>
              <w:marBottom w:val="0"/>
              <w:divBdr>
                <w:top w:val="none" w:sz="0" w:space="0" w:color="auto"/>
                <w:left w:val="none" w:sz="0" w:space="0" w:color="auto"/>
                <w:bottom w:val="none" w:sz="0" w:space="0" w:color="auto"/>
                <w:right w:val="none" w:sz="0" w:space="0" w:color="auto"/>
              </w:divBdr>
            </w:div>
            <w:div w:id="1509562566">
              <w:marLeft w:val="0"/>
              <w:marRight w:val="0"/>
              <w:marTop w:val="0"/>
              <w:marBottom w:val="0"/>
              <w:divBdr>
                <w:top w:val="none" w:sz="0" w:space="0" w:color="auto"/>
                <w:left w:val="none" w:sz="0" w:space="0" w:color="auto"/>
                <w:bottom w:val="none" w:sz="0" w:space="0" w:color="auto"/>
                <w:right w:val="none" w:sz="0" w:space="0" w:color="auto"/>
              </w:divBdr>
            </w:div>
            <w:div w:id="1905218660">
              <w:marLeft w:val="0"/>
              <w:marRight w:val="0"/>
              <w:marTop w:val="0"/>
              <w:marBottom w:val="0"/>
              <w:divBdr>
                <w:top w:val="none" w:sz="0" w:space="0" w:color="auto"/>
                <w:left w:val="none" w:sz="0" w:space="0" w:color="auto"/>
                <w:bottom w:val="none" w:sz="0" w:space="0" w:color="auto"/>
                <w:right w:val="none" w:sz="0" w:space="0" w:color="auto"/>
              </w:divBdr>
            </w:div>
            <w:div w:id="427625499">
              <w:marLeft w:val="0"/>
              <w:marRight w:val="0"/>
              <w:marTop w:val="0"/>
              <w:marBottom w:val="0"/>
              <w:divBdr>
                <w:top w:val="none" w:sz="0" w:space="0" w:color="auto"/>
                <w:left w:val="none" w:sz="0" w:space="0" w:color="auto"/>
                <w:bottom w:val="none" w:sz="0" w:space="0" w:color="auto"/>
                <w:right w:val="none" w:sz="0" w:space="0" w:color="auto"/>
              </w:divBdr>
            </w:div>
            <w:div w:id="2051150711">
              <w:marLeft w:val="0"/>
              <w:marRight w:val="0"/>
              <w:marTop w:val="0"/>
              <w:marBottom w:val="0"/>
              <w:divBdr>
                <w:top w:val="none" w:sz="0" w:space="0" w:color="auto"/>
                <w:left w:val="none" w:sz="0" w:space="0" w:color="auto"/>
                <w:bottom w:val="none" w:sz="0" w:space="0" w:color="auto"/>
                <w:right w:val="none" w:sz="0" w:space="0" w:color="auto"/>
              </w:divBdr>
            </w:div>
            <w:div w:id="991638449">
              <w:marLeft w:val="0"/>
              <w:marRight w:val="0"/>
              <w:marTop w:val="0"/>
              <w:marBottom w:val="0"/>
              <w:divBdr>
                <w:top w:val="none" w:sz="0" w:space="0" w:color="auto"/>
                <w:left w:val="none" w:sz="0" w:space="0" w:color="auto"/>
                <w:bottom w:val="none" w:sz="0" w:space="0" w:color="auto"/>
                <w:right w:val="none" w:sz="0" w:space="0" w:color="auto"/>
              </w:divBdr>
            </w:div>
            <w:div w:id="918247547">
              <w:marLeft w:val="0"/>
              <w:marRight w:val="0"/>
              <w:marTop w:val="0"/>
              <w:marBottom w:val="0"/>
              <w:divBdr>
                <w:top w:val="none" w:sz="0" w:space="0" w:color="auto"/>
                <w:left w:val="none" w:sz="0" w:space="0" w:color="auto"/>
                <w:bottom w:val="none" w:sz="0" w:space="0" w:color="auto"/>
                <w:right w:val="none" w:sz="0" w:space="0" w:color="auto"/>
              </w:divBdr>
            </w:div>
            <w:div w:id="239559258">
              <w:marLeft w:val="0"/>
              <w:marRight w:val="0"/>
              <w:marTop w:val="0"/>
              <w:marBottom w:val="0"/>
              <w:divBdr>
                <w:top w:val="none" w:sz="0" w:space="0" w:color="auto"/>
                <w:left w:val="none" w:sz="0" w:space="0" w:color="auto"/>
                <w:bottom w:val="none" w:sz="0" w:space="0" w:color="auto"/>
                <w:right w:val="none" w:sz="0" w:space="0" w:color="auto"/>
              </w:divBdr>
            </w:div>
            <w:div w:id="727847233">
              <w:marLeft w:val="0"/>
              <w:marRight w:val="0"/>
              <w:marTop w:val="0"/>
              <w:marBottom w:val="0"/>
              <w:divBdr>
                <w:top w:val="none" w:sz="0" w:space="0" w:color="auto"/>
                <w:left w:val="none" w:sz="0" w:space="0" w:color="auto"/>
                <w:bottom w:val="none" w:sz="0" w:space="0" w:color="auto"/>
                <w:right w:val="none" w:sz="0" w:space="0" w:color="auto"/>
              </w:divBdr>
            </w:div>
            <w:div w:id="1745371965">
              <w:marLeft w:val="0"/>
              <w:marRight w:val="0"/>
              <w:marTop w:val="0"/>
              <w:marBottom w:val="0"/>
              <w:divBdr>
                <w:top w:val="none" w:sz="0" w:space="0" w:color="auto"/>
                <w:left w:val="none" w:sz="0" w:space="0" w:color="auto"/>
                <w:bottom w:val="none" w:sz="0" w:space="0" w:color="auto"/>
                <w:right w:val="none" w:sz="0" w:space="0" w:color="auto"/>
              </w:divBdr>
            </w:div>
            <w:div w:id="678972379">
              <w:marLeft w:val="0"/>
              <w:marRight w:val="0"/>
              <w:marTop w:val="0"/>
              <w:marBottom w:val="0"/>
              <w:divBdr>
                <w:top w:val="none" w:sz="0" w:space="0" w:color="auto"/>
                <w:left w:val="none" w:sz="0" w:space="0" w:color="auto"/>
                <w:bottom w:val="none" w:sz="0" w:space="0" w:color="auto"/>
                <w:right w:val="none" w:sz="0" w:space="0" w:color="auto"/>
              </w:divBdr>
            </w:div>
            <w:div w:id="1070540321">
              <w:marLeft w:val="0"/>
              <w:marRight w:val="0"/>
              <w:marTop w:val="0"/>
              <w:marBottom w:val="0"/>
              <w:divBdr>
                <w:top w:val="none" w:sz="0" w:space="0" w:color="auto"/>
                <w:left w:val="none" w:sz="0" w:space="0" w:color="auto"/>
                <w:bottom w:val="none" w:sz="0" w:space="0" w:color="auto"/>
                <w:right w:val="none" w:sz="0" w:space="0" w:color="auto"/>
              </w:divBdr>
            </w:div>
            <w:div w:id="1477064584">
              <w:marLeft w:val="0"/>
              <w:marRight w:val="0"/>
              <w:marTop w:val="0"/>
              <w:marBottom w:val="0"/>
              <w:divBdr>
                <w:top w:val="none" w:sz="0" w:space="0" w:color="auto"/>
                <w:left w:val="none" w:sz="0" w:space="0" w:color="auto"/>
                <w:bottom w:val="none" w:sz="0" w:space="0" w:color="auto"/>
                <w:right w:val="none" w:sz="0" w:space="0" w:color="auto"/>
              </w:divBdr>
            </w:div>
            <w:div w:id="30108624">
              <w:marLeft w:val="0"/>
              <w:marRight w:val="0"/>
              <w:marTop w:val="0"/>
              <w:marBottom w:val="0"/>
              <w:divBdr>
                <w:top w:val="none" w:sz="0" w:space="0" w:color="auto"/>
                <w:left w:val="none" w:sz="0" w:space="0" w:color="auto"/>
                <w:bottom w:val="none" w:sz="0" w:space="0" w:color="auto"/>
                <w:right w:val="none" w:sz="0" w:space="0" w:color="auto"/>
              </w:divBdr>
            </w:div>
            <w:div w:id="1125655664">
              <w:marLeft w:val="0"/>
              <w:marRight w:val="0"/>
              <w:marTop w:val="0"/>
              <w:marBottom w:val="0"/>
              <w:divBdr>
                <w:top w:val="none" w:sz="0" w:space="0" w:color="auto"/>
                <w:left w:val="none" w:sz="0" w:space="0" w:color="auto"/>
                <w:bottom w:val="none" w:sz="0" w:space="0" w:color="auto"/>
                <w:right w:val="none" w:sz="0" w:space="0" w:color="auto"/>
              </w:divBdr>
            </w:div>
            <w:div w:id="1823036541">
              <w:marLeft w:val="0"/>
              <w:marRight w:val="0"/>
              <w:marTop w:val="0"/>
              <w:marBottom w:val="0"/>
              <w:divBdr>
                <w:top w:val="none" w:sz="0" w:space="0" w:color="auto"/>
                <w:left w:val="none" w:sz="0" w:space="0" w:color="auto"/>
                <w:bottom w:val="none" w:sz="0" w:space="0" w:color="auto"/>
                <w:right w:val="none" w:sz="0" w:space="0" w:color="auto"/>
              </w:divBdr>
            </w:div>
            <w:div w:id="1368992345">
              <w:marLeft w:val="0"/>
              <w:marRight w:val="0"/>
              <w:marTop w:val="0"/>
              <w:marBottom w:val="0"/>
              <w:divBdr>
                <w:top w:val="none" w:sz="0" w:space="0" w:color="auto"/>
                <w:left w:val="none" w:sz="0" w:space="0" w:color="auto"/>
                <w:bottom w:val="none" w:sz="0" w:space="0" w:color="auto"/>
                <w:right w:val="none" w:sz="0" w:space="0" w:color="auto"/>
              </w:divBdr>
            </w:div>
            <w:div w:id="1038703874">
              <w:marLeft w:val="0"/>
              <w:marRight w:val="0"/>
              <w:marTop w:val="0"/>
              <w:marBottom w:val="0"/>
              <w:divBdr>
                <w:top w:val="none" w:sz="0" w:space="0" w:color="auto"/>
                <w:left w:val="none" w:sz="0" w:space="0" w:color="auto"/>
                <w:bottom w:val="none" w:sz="0" w:space="0" w:color="auto"/>
                <w:right w:val="none" w:sz="0" w:space="0" w:color="auto"/>
              </w:divBdr>
            </w:div>
            <w:div w:id="1121991294">
              <w:marLeft w:val="0"/>
              <w:marRight w:val="0"/>
              <w:marTop w:val="0"/>
              <w:marBottom w:val="0"/>
              <w:divBdr>
                <w:top w:val="none" w:sz="0" w:space="0" w:color="auto"/>
                <w:left w:val="none" w:sz="0" w:space="0" w:color="auto"/>
                <w:bottom w:val="none" w:sz="0" w:space="0" w:color="auto"/>
                <w:right w:val="none" w:sz="0" w:space="0" w:color="auto"/>
              </w:divBdr>
            </w:div>
            <w:div w:id="521431434">
              <w:marLeft w:val="0"/>
              <w:marRight w:val="0"/>
              <w:marTop w:val="0"/>
              <w:marBottom w:val="0"/>
              <w:divBdr>
                <w:top w:val="none" w:sz="0" w:space="0" w:color="auto"/>
                <w:left w:val="none" w:sz="0" w:space="0" w:color="auto"/>
                <w:bottom w:val="none" w:sz="0" w:space="0" w:color="auto"/>
                <w:right w:val="none" w:sz="0" w:space="0" w:color="auto"/>
              </w:divBdr>
            </w:div>
            <w:div w:id="1974941914">
              <w:marLeft w:val="0"/>
              <w:marRight w:val="0"/>
              <w:marTop w:val="0"/>
              <w:marBottom w:val="0"/>
              <w:divBdr>
                <w:top w:val="none" w:sz="0" w:space="0" w:color="auto"/>
                <w:left w:val="none" w:sz="0" w:space="0" w:color="auto"/>
                <w:bottom w:val="none" w:sz="0" w:space="0" w:color="auto"/>
                <w:right w:val="none" w:sz="0" w:space="0" w:color="auto"/>
              </w:divBdr>
            </w:div>
            <w:div w:id="166362655">
              <w:marLeft w:val="0"/>
              <w:marRight w:val="0"/>
              <w:marTop w:val="0"/>
              <w:marBottom w:val="0"/>
              <w:divBdr>
                <w:top w:val="none" w:sz="0" w:space="0" w:color="auto"/>
                <w:left w:val="none" w:sz="0" w:space="0" w:color="auto"/>
                <w:bottom w:val="none" w:sz="0" w:space="0" w:color="auto"/>
                <w:right w:val="none" w:sz="0" w:space="0" w:color="auto"/>
              </w:divBdr>
            </w:div>
            <w:div w:id="318771937">
              <w:marLeft w:val="0"/>
              <w:marRight w:val="0"/>
              <w:marTop w:val="0"/>
              <w:marBottom w:val="0"/>
              <w:divBdr>
                <w:top w:val="none" w:sz="0" w:space="0" w:color="auto"/>
                <w:left w:val="none" w:sz="0" w:space="0" w:color="auto"/>
                <w:bottom w:val="none" w:sz="0" w:space="0" w:color="auto"/>
                <w:right w:val="none" w:sz="0" w:space="0" w:color="auto"/>
              </w:divBdr>
            </w:div>
            <w:div w:id="1603806340">
              <w:marLeft w:val="0"/>
              <w:marRight w:val="0"/>
              <w:marTop w:val="0"/>
              <w:marBottom w:val="0"/>
              <w:divBdr>
                <w:top w:val="none" w:sz="0" w:space="0" w:color="auto"/>
                <w:left w:val="none" w:sz="0" w:space="0" w:color="auto"/>
                <w:bottom w:val="none" w:sz="0" w:space="0" w:color="auto"/>
                <w:right w:val="none" w:sz="0" w:space="0" w:color="auto"/>
              </w:divBdr>
            </w:div>
            <w:div w:id="1917787715">
              <w:marLeft w:val="0"/>
              <w:marRight w:val="0"/>
              <w:marTop w:val="0"/>
              <w:marBottom w:val="0"/>
              <w:divBdr>
                <w:top w:val="none" w:sz="0" w:space="0" w:color="auto"/>
                <w:left w:val="none" w:sz="0" w:space="0" w:color="auto"/>
                <w:bottom w:val="none" w:sz="0" w:space="0" w:color="auto"/>
                <w:right w:val="none" w:sz="0" w:space="0" w:color="auto"/>
              </w:divBdr>
            </w:div>
            <w:div w:id="1947153367">
              <w:marLeft w:val="0"/>
              <w:marRight w:val="0"/>
              <w:marTop w:val="0"/>
              <w:marBottom w:val="0"/>
              <w:divBdr>
                <w:top w:val="none" w:sz="0" w:space="0" w:color="auto"/>
                <w:left w:val="none" w:sz="0" w:space="0" w:color="auto"/>
                <w:bottom w:val="none" w:sz="0" w:space="0" w:color="auto"/>
                <w:right w:val="none" w:sz="0" w:space="0" w:color="auto"/>
              </w:divBdr>
            </w:div>
            <w:div w:id="1726904279">
              <w:marLeft w:val="0"/>
              <w:marRight w:val="0"/>
              <w:marTop w:val="0"/>
              <w:marBottom w:val="0"/>
              <w:divBdr>
                <w:top w:val="none" w:sz="0" w:space="0" w:color="auto"/>
                <w:left w:val="none" w:sz="0" w:space="0" w:color="auto"/>
                <w:bottom w:val="none" w:sz="0" w:space="0" w:color="auto"/>
                <w:right w:val="none" w:sz="0" w:space="0" w:color="auto"/>
              </w:divBdr>
            </w:div>
            <w:div w:id="542332890">
              <w:marLeft w:val="0"/>
              <w:marRight w:val="0"/>
              <w:marTop w:val="0"/>
              <w:marBottom w:val="0"/>
              <w:divBdr>
                <w:top w:val="none" w:sz="0" w:space="0" w:color="auto"/>
                <w:left w:val="none" w:sz="0" w:space="0" w:color="auto"/>
                <w:bottom w:val="none" w:sz="0" w:space="0" w:color="auto"/>
                <w:right w:val="none" w:sz="0" w:space="0" w:color="auto"/>
              </w:divBdr>
            </w:div>
            <w:div w:id="1792439302">
              <w:marLeft w:val="0"/>
              <w:marRight w:val="0"/>
              <w:marTop w:val="0"/>
              <w:marBottom w:val="0"/>
              <w:divBdr>
                <w:top w:val="none" w:sz="0" w:space="0" w:color="auto"/>
                <w:left w:val="none" w:sz="0" w:space="0" w:color="auto"/>
                <w:bottom w:val="none" w:sz="0" w:space="0" w:color="auto"/>
                <w:right w:val="none" w:sz="0" w:space="0" w:color="auto"/>
              </w:divBdr>
            </w:div>
            <w:div w:id="981470976">
              <w:marLeft w:val="0"/>
              <w:marRight w:val="0"/>
              <w:marTop w:val="0"/>
              <w:marBottom w:val="0"/>
              <w:divBdr>
                <w:top w:val="none" w:sz="0" w:space="0" w:color="auto"/>
                <w:left w:val="none" w:sz="0" w:space="0" w:color="auto"/>
                <w:bottom w:val="none" w:sz="0" w:space="0" w:color="auto"/>
                <w:right w:val="none" w:sz="0" w:space="0" w:color="auto"/>
              </w:divBdr>
            </w:div>
            <w:div w:id="1903056512">
              <w:marLeft w:val="0"/>
              <w:marRight w:val="0"/>
              <w:marTop w:val="0"/>
              <w:marBottom w:val="0"/>
              <w:divBdr>
                <w:top w:val="none" w:sz="0" w:space="0" w:color="auto"/>
                <w:left w:val="none" w:sz="0" w:space="0" w:color="auto"/>
                <w:bottom w:val="none" w:sz="0" w:space="0" w:color="auto"/>
                <w:right w:val="none" w:sz="0" w:space="0" w:color="auto"/>
              </w:divBdr>
            </w:div>
            <w:div w:id="19864691">
              <w:marLeft w:val="0"/>
              <w:marRight w:val="0"/>
              <w:marTop w:val="0"/>
              <w:marBottom w:val="0"/>
              <w:divBdr>
                <w:top w:val="none" w:sz="0" w:space="0" w:color="auto"/>
                <w:left w:val="none" w:sz="0" w:space="0" w:color="auto"/>
                <w:bottom w:val="none" w:sz="0" w:space="0" w:color="auto"/>
                <w:right w:val="none" w:sz="0" w:space="0" w:color="auto"/>
              </w:divBdr>
            </w:div>
            <w:div w:id="1934850758">
              <w:marLeft w:val="0"/>
              <w:marRight w:val="0"/>
              <w:marTop w:val="0"/>
              <w:marBottom w:val="0"/>
              <w:divBdr>
                <w:top w:val="none" w:sz="0" w:space="0" w:color="auto"/>
                <w:left w:val="none" w:sz="0" w:space="0" w:color="auto"/>
                <w:bottom w:val="none" w:sz="0" w:space="0" w:color="auto"/>
                <w:right w:val="none" w:sz="0" w:space="0" w:color="auto"/>
              </w:divBdr>
            </w:div>
            <w:div w:id="939020834">
              <w:marLeft w:val="0"/>
              <w:marRight w:val="0"/>
              <w:marTop w:val="0"/>
              <w:marBottom w:val="0"/>
              <w:divBdr>
                <w:top w:val="none" w:sz="0" w:space="0" w:color="auto"/>
                <w:left w:val="none" w:sz="0" w:space="0" w:color="auto"/>
                <w:bottom w:val="none" w:sz="0" w:space="0" w:color="auto"/>
                <w:right w:val="none" w:sz="0" w:space="0" w:color="auto"/>
              </w:divBdr>
            </w:div>
            <w:div w:id="106388566">
              <w:marLeft w:val="0"/>
              <w:marRight w:val="0"/>
              <w:marTop w:val="0"/>
              <w:marBottom w:val="0"/>
              <w:divBdr>
                <w:top w:val="none" w:sz="0" w:space="0" w:color="auto"/>
                <w:left w:val="none" w:sz="0" w:space="0" w:color="auto"/>
                <w:bottom w:val="none" w:sz="0" w:space="0" w:color="auto"/>
                <w:right w:val="none" w:sz="0" w:space="0" w:color="auto"/>
              </w:divBdr>
            </w:div>
            <w:div w:id="1767193555">
              <w:marLeft w:val="0"/>
              <w:marRight w:val="0"/>
              <w:marTop w:val="0"/>
              <w:marBottom w:val="0"/>
              <w:divBdr>
                <w:top w:val="none" w:sz="0" w:space="0" w:color="auto"/>
                <w:left w:val="none" w:sz="0" w:space="0" w:color="auto"/>
                <w:bottom w:val="none" w:sz="0" w:space="0" w:color="auto"/>
                <w:right w:val="none" w:sz="0" w:space="0" w:color="auto"/>
              </w:divBdr>
            </w:div>
            <w:div w:id="684793714">
              <w:marLeft w:val="0"/>
              <w:marRight w:val="0"/>
              <w:marTop w:val="0"/>
              <w:marBottom w:val="0"/>
              <w:divBdr>
                <w:top w:val="none" w:sz="0" w:space="0" w:color="auto"/>
                <w:left w:val="none" w:sz="0" w:space="0" w:color="auto"/>
                <w:bottom w:val="none" w:sz="0" w:space="0" w:color="auto"/>
                <w:right w:val="none" w:sz="0" w:space="0" w:color="auto"/>
              </w:divBdr>
            </w:div>
            <w:div w:id="1952123508">
              <w:marLeft w:val="0"/>
              <w:marRight w:val="0"/>
              <w:marTop w:val="0"/>
              <w:marBottom w:val="0"/>
              <w:divBdr>
                <w:top w:val="none" w:sz="0" w:space="0" w:color="auto"/>
                <w:left w:val="none" w:sz="0" w:space="0" w:color="auto"/>
                <w:bottom w:val="none" w:sz="0" w:space="0" w:color="auto"/>
                <w:right w:val="none" w:sz="0" w:space="0" w:color="auto"/>
              </w:divBdr>
            </w:div>
            <w:div w:id="134495282">
              <w:marLeft w:val="0"/>
              <w:marRight w:val="0"/>
              <w:marTop w:val="0"/>
              <w:marBottom w:val="0"/>
              <w:divBdr>
                <w:top w:val="none" w:sz="0" w:space="0" w:color="auto"/>
                <w:left w:val="none" w:sz="0" w:space="0" w:color="auto"/>
                <w:bottom w:val="none" w:sz="0" w:space="0" w:color="auto"/>
                <w:right w:val="none" w:sz="0" w:space="0" w:color="auto"/>
              </w:divBdr>
            </w:div>
            <w:div w:id="1870026620">
              <w:marLeft w:val="0"/>
              <w:marRight w:val="0"/>
              <w:marTop w:val="0"/>
              <w:marBottom w:val="0"/>
              <w:divBdr>
                <w:top w:val="none" w:sz="0" w:space="0" w:color="auto"/>
                <w:left w:val="none" w:sz="0" w:space="0" w:color="auto"/>
                <w:bottom w:val="none" w:sz="0" w:space="0" w:color="auto"/>
                <w:right w:val="none" w:sz="0" w:space="0" w:color="auto"/>
              </w:divBdr>
            </w:div>
            <w:div w:id="1383560726">
              <w:marLeft w:val="0"/>
              <w:marRight w:val="0"/>
              <w:marTop w:val="0"/>
              <w:marBottom w:val="0"/>
              <w:divBdr>
                <w:top w:val="none" w:sz="0" w:space="0" w:color="auto"/>
                <w:left w:val="none" w:sz="0" w:space="0" w:color="auto"/>
                <w:bottom w:val="none" w:sz="0" w:space="0" w:color="auto"/>
                <w:right w:val="none" w:sz="0" w:space="0" w:color="auto"/>
              </w:divBdr>
            </w:div>
            <w:div w:id="1605572958">
              <w:marLeft w:val="0"/>
              <w:marRight w:val="0"/>
              <w:marTop w:val="0"/>
              <w:marBottom w:val="0"/>
              <w:divBdr>
                <w:top w:val="none" w:sz="0" w:space="0" w:color="auto"/>
                <w:left w:val="none" w:sz="0" w:space="0" w:color="auto"/>
                <w:bottom w:val="none" w:sz="0" w:space="0" w:color="auto"/>
                <w:right w:val="none" w:sz="0" w:space="0" w:color="auto"/>
              </w:divBdr>
            </w:div>
            <w:div w:id="764886361">
              <w:marLeft w:val="0"/>
              <w:marRight w:val="0"/>
              <w:marTop w:val="0"/>
              <w:marBottom w:val="0"/>
              <w:divBdr>
                <w:top w:val="none" w:sz="0" w:space="0" w:color="auto"/>
                <w:left w:val="none" w:sz="0" w:space="0" w:color="auto"/>
                <w:bottom w:val="none" w:sz="0" w:space="0" w:color="auto"/>
                <w:right w:val="none" w:sz="0" w:space="0" w:color="auto"/>
              </w:divBdr>
            </w:div>
            <w:div w:id="725028876">
              <w:marLeft w:val="0"/>
              <w:marRight w:val="0"/>
              <w:marTop w:val="0"/>
              <w:marBottom w:val="0"/>
              <w:divBdr>
                <w:top w:val="none" w:sz="0" w:space="0" w:color="auto"/>
                <w:left w:val="none" w:sz="0" w:space="0" w:color="auto"/>
                <w:bottom w:val="none" w:sz="0" w:space="0" w:color="auto"/>
                <w:right w:val="none" w:sz="0" w:space="0" w:color="auto"/>
              </w:divBdr>
            </w:div>
            <w:div w:id="8289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51926">
      <w:bodyDiv w:val="1"/>
      <w:marLeft w:val="0"/>
      <w:marRight w:val="0"/>
      <w:marTop w:val="0"/>
      <w:marBottom w:val="0"/>
      <w:divBdr>
        <w:top w:val="none" w:sz="0" w:space="0" w:color="auto"/>
        <w:left w:val="none" w:sz="0" w:space="0" w:color="auto"/>
        <w:bottom w:val="none" w:sz="0" w:space="0" w:color="auto"/>
        <w:right w:val="none" w:sz="0" w:space="0" w:color="auto"/>
      </w:divBdr>
    </w:div>
    <w:div w:id="920479746">
      <w:bodyDiv w:val="1"/>
      <w:marLeft w:val="0"/>
      <w:marRight w:val="0"/>
      <w:marTop w:val="0"/>
      <w:marBottom w:val="0"/>
      <w:divBdr>
        <w:top w:val="none" w:sz="0" w:space="0" w:color="auto"/>
        <w:left w:val="none" w:sz="0" w:space="0" w:color="auto"/>
        <w:bottom w:val="none" w:sz="0" w:space="0" w:color="auto"/>
        <w:right w:val="none" w:sz="0" w:space="0" w:color="auto"/>
      </w:divBdr>
    </w:div>
    <w:div w:id="936518624">
      <w:bodyDiv w:val="1"/>
      <w:marLeft w:val="0"/>
      <w:marRight w:val="0"/>
      <w:marTop w:val="0"/>
      <w:marBottom w:val="0"/>
      <w:divBdr>
        <w:top w:val="none" w:sz="0" w:space="0" w:color="auto"/>
        <w:left w:val="none" w:sz="0" w:space="0" w:color="auto"/>
        <w:bottom w:val="none" w:sz="0" w:space="0" w:color="auto"/>
        <w:right w:val="none" w:sz="0" w:space="0" w:color="auto"/>
      </w:divBdr>
    </w:div>
    <w:div w:id="938442186">
      <w:bodyDiv w:val="1"/>
      <w:marLeft w:val="0"/>
      <w:marRight w:val="0"/>
      <w:marTop w:val="0"/>
      <w:marBottom w:val="0"/>
      <w:divBdr>
        <w:top w:val="none" w:sz="0" w:space="0" w:color="auto"/>
        <w:left w:val="none" w:sz="0" w:space="0" w:color="auto"/>
        <w:bottom w:val="none" w:sz="0" w:space="0" w:color="auto"/>
        <w:right w:val="none" w:sz="0" w:space="0" w:color="auto"/>
      </w:divBdr>
    </w:div>
    <w:div w:id="946734349">
      <w:bodyDiv w:val="1"/>
      <w:marLeft w:val="0"/>
      <w:marRight w:val="0"/>
      <w:marTop w:val="0"/>
      <w:marBottom w:val="0"/>
      <w:divBdr>
        <w:top w:val="none" w:sz="0" w:space="0" w:color="auto"/>
        <w:left w:val="none" w:sz="0" w:space="0" w:color="auto"/>
        <w:bottom w:val="none" w:sz="0" w:space="0" w:color="auto"/>
        <w:right w:val="none" w:sz="0" w:space="0" w:color="auto"/>
      </w:divBdr>
    </w:div>
    <w:div w:id="953680802">
      <w:bodyDiv w:val="1"/>
      <w:marLeft w:val="0"/>
      <w:marRight w:val="0"/>
      <w:marTop w:val="0"/>
      <w:marBottom w:val="0"/>
      <w:divBdr>
        <w:top w:val="none" w:sz="0" w:space="0" w:color="auto"/>
        <w:left w:val="none" w:sz="0" w:space="0" w:color="auto"/>
        <w:bottom w:val="none" w:sz="0" w:space="0" w:color="auto"/>
        <w:right w:val="none" w:sz="0" w:space="0" w:color="auto"/>
      </w:divBdr>
      <w:divsChild>
        <w:div w:id="1820919032">
          <w:marLeft w:val="0"/>
          <w:marRight w:val="0"/>
          <w:marTop w:val="0"/>
          <w:marBottom w:val="0"/>
          <w:divBdr>
            <w:top w:val="none" w:sz="0" w:space="0" w:color="auto"/>
            <w:left w:val="none" w:sz="0" w:space="0" w:color="auto"/>
            <w:bottom w:val="none" w:sz="0" w:space="0" w:color="auto"/>
            <w:right w:val="none" w:sz="0" w:space="0" w:color="auto"/>
          </w:divBdr>
          <w:divsChild>
            <w:div w:id="1774588621">
              <w:marLeft w:val="0"/>
              <w:marRight w:val="0"/>
              <w:marTop w:val="0"/>
              <w:marBottom w:val="0"/>
              <w:divBdr>
                <w:top w:val="none" w:sz="0" w:space="0" w:color="auto"/>
                <w:left w:val="none" w:sz="0" w:space="0" w:color="auto"/>
                <w:bottom w:val="none" w:sz="0" w:space="0" w:color="auto"/>
                <w:right w:val="none" w:sz="0" w:space="0" w:color="auto"/>
              </w:divBdr>
            </w:div>
            <w:div w:id="1249387750">
              <w:marLeft w:val="0"/>
              <w:marRight w:val="0"/>
              <w:marTop w:val="0"/>
              <w:marBottom w:val="0"/>
              <w:divBdr>
                <w:top w:val="none" w:sz="0" w:space="0" w:color="auto"/>
                <w:left w:val="none" w:sz="0" w:space="0" w:color="auto"/>
                <w:bottom w:val="none" w:sz="0" w:space="0" w:color="auto"/>
                <w:right w:val="none" w:sz="0" w:space="0" w:color="auto"/>
              </w:divBdr>
            </w:div>
            <w:div w:id="504170933">
              <w:marLeft w:val="0"/>
              <w:marRight w:val="0"/>
              <w:marTop w:val="0"/>
              <w:marBottom w:val="0"/>
              <w:divBdr>
                <w:top w:val="none" w:sz="0" w:space="0" w:color="auto"/>
                <w:left w:val="none" w:sz="0" w:space="0" w:color="auto"/>
                <w:bottom w:val="none" w:sz="0" w:space="0" w:color="auto"/>
                <w:right w:val="none" w:sz="0" w:space="0" w:color="auto"/>
              </w:divBdr>
            </w:div>
            <w:div w:id="32654026">
              <w:marLeft w:val="0"/>
              <w:marRight w:val="0"/>
              <w:marTop w:val="0"/>
              <w:marBottom w:val="0"/>
              <w:divBdr>
                <w:top w:val="none" w:sz="0" w:space="0" w:color="auto"/>
                <w:left w:val="none" w:sz="0" w:space="0" w:color="auto"/>
                <w:bottom w:val="none" w:sz="0" w:space="0" w:color="auto"/>
                <w:right w:val="none" w:sz="0" w:space="0" w:color="auto"/>
              </w:divBdr>
            </w:div>
            <w:div w:id="1330862093">
              <w:marLeft w:val="0"/>
              <w:marRight w:val="0"/>
              <w:marTop w:val="0"/>
              <w:marBottom w:val="0"/>
              <w:divBdr>
                <w:top w:val="none" w:sz="0" w:space="0" w:color="auto"/>
                <w:left w:val="none" w:sz="0" w:space="0" w:color="auto"/>
                <w:bottom w:val="none" w:sz="0" w:space="0" w:color="auto"/>
                <w:right w:val="none" w:sz="0" w:space="0" w:color="auto"/>
              </w:divBdr>
            </w:div>
            <w:div w:id="27093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060181">
      <w:bodyDiv w:val="1"/>
      <w:marLeft w:val="0"/>
      <w:marRight w:val="0"/>
      <w:marTop w:val="0"/>
      <w:marBottom w:val="0"/>
      <w:divBdr>
        <w:top w:val="none" w:sz="0" w:space="0" w:color="auto"/>
        <w:left w:val="none" w:sz="0" w:space="0" w:color="auto"/>
        <w:bottom w:val="none" w:sz="0" w:space="0" w:color="auto"/>
        <w:right w:val="none" w:sz="0" w:space="0" w:color="auto"/>
      </w:divBdr>
      <w:divsChild>
        <w:div w:id="635599482">
          <w:marLeft w:val="0"/>
          <w:marRight w:val="0"/>
          <w:marTop w:val="0"/>
          <w:marBottom w:val="0"/>
          <w:divBdr>
            <w:top w:val="none" w:sz="0" w:space="0" w:color="auto"/>
            <w:left w:val="none" w:sz="0" w:space="0" w:color="auto"/>
            <w:bottom w:val="none" w:sz="0" w:space="0" w:color="auto"/>
            <w:right w:val="none" w:sz="0" w:space="0" w:color="auto"/>
          </w:divBdr>
          <w:divsChild>
            <w:div w:id="1128359779">
              <w:marLeft w:val="0"/>
              <w:marRight w:val="0"/>
              <w:marTop w:val="0"/>
              <w:marBottom w:val="0"/>
              <w:divBdr>
                <w:top w:val="none" w:sz="0" w:space="0" w:color="auto"/>
                <w:left w:val="none" w:sz="0" w:space="0" w:color="auto"/>
                <w:bottom w:val="none" w:sz="0" w:space="0" w:color="auto"/>
                <w:right w:val="none" w:sz="0" w:space="0" w:color="auto"/>
              </w:divBdr>
            </w:div>
            <w:div w:id="1618028317">
              <w:marLeft w:val="0"/>
              <w:marRight w:val="0"/>
              <w:marTop w:val="0"/>
              <w:marBottom w:val="0"/>
              <w:divBdr>
                <w:top w:val="none" w:sz="0" w:space="0" w:color="auto"/>
                <w:left w:val="none" w:sz="0" w:space="0" w:color="auto"/>
                <w:bottom w:val="none" w:sz="0" w:space="0" w:color="auto"/>
                <w:right w:val="none" w:sz="0" w:space="0" w:color="auto"/>
              </w:divBdr>
            </w:div>
            <w:div w:id="152914963">
              <w:marLeft w:val="0"/>
              <w:marRight w:val="0"/>
              <w:marTop w:val="0"/>
              <w:marBottom w:val="0"/>
              <w:divBdr>
                <w:top w:val="none" w:sz="0" w:space="0" w:color="auto"/>
                <w:left w:val="none" w:sz="0" w:space="0" w:color="auto"/>
                <w:bottom w:val="none" w:sz="0" w:space="0" w:color="auto"/>
                <w:right w:val="none" w:sz="0" w:space="0" w:color="auto"/>
              </w:divBdr>
            </w:div>
            <w:div w:id="529729721">
              <w:marLeft w:val="0"/>
              <w:marRight w:val="0"/>
              <w:marTop w:val="0"/>
              <w:marBottom w:val="0"/>
              <w:divBdr>
                <w:top w:val="none" w:sz="0" w:space="0" w:color="auto"/>
                <w:left w:val="none" w:sz="0" w:space="0" w:color="auto"/>
                <w:bottom w:val="none" w:sz="0" w:space="0" w:color="auto"/>
                <w:right w:val="none" w:sz="0" w:space="0" w:color="auto"/>
              </w:divBdr>
            </w:div>
            <w:div w:id="622149834">
              <w:marLeft w:val="0"/>
              <w:marRight w:val="0"/>
              <w:marTop w:val="0"/>
              <w:marBottom w:val="0"/>
              <w:divBdr>
                <w:top w:val="none" w:sz="0" w:space="0" w:color="auto"/>
                <w:left w:val="none" w:sz="0" w:space="0" w:color="auto"/>
                <w:bottom w:val="none" w:sz="0" w:space="0" w:color="auto"/>
                <w:right w:val="none" w:sz="0" w:space="0" w:color="auto"/>
              </w:divBdr>
            </w:div>
            <w:div w:id="311372167">
              <w:marLeft w:val="0"/>
              <w:marRight w:val="0"/>
              <w:marTop w:val="0"/>
              <w:marBottom w:val="0"/>
              <w:divBdr>
                <w:top w:val="none" w:sz="0" w:space="0" w:color="auto"/>
                <w:left w:val="none" w:sz="0" w:space="0" w:color="auto"/>
                <w:bottom w:val="none" w:sz="0" w:space="0" w:color="auto"/>
                <w:right w:val="none" w:sz="0" w:space="0" w:color="auto"/>
              </w:divBdr>
            </w:div>
            <w:div w:id="643704014">
              <w:marLeft w:val="0"/>
              <w:marRight w:val="0"/>
              <w:marTop w:val="0"/>
              <w:marBottom w:val="0"/>
              <w:divBdr>
                <w:top w:val="none" w:sz="0" w:space="0" w:color="auto"/>
                <w:left w:val="none" w:sz="0" w:space="0" w:color="auto"/>
                <w:bottom w:val="none" w:sz="0" w:space="0" w:color="auto"/>
                <w:right w:val="none" w:sz="0" w:space="0" w:color="auto"/>
              </w:divBdr>
            </w:div>
            <w:div w:id="186065593">
              <w:marLeft w:val="0"/>
              <w:marRight w:val="0"/>
              <w:marTop w:val="0"/>
              <w:marBottom w:val="0"/>
              <w:divBdr>
                <w:top w:val="none" w:sz="0" w:space="0" w:color="auto"/>
                <w:left w:val="none" w:sz="0" w:space="0" w:color="auto"/>
                <w:bottom w:val="none" w:sz="0" w:space="0" w:color="auto"/>
                <w:right w:val="none" w:sz="0" w:space="0" w:color="auto"/>
              </w:divBdr>
            </w:div>
            <w:div w:id="805971057">
              <w:marLeft w:val="0"/>
              <w:marRight w:val="0"/>
              <w:marTop w:val="0"/>
              <w:marBottom w:val="0"/>
              <w:divBdr>
                <w:top w:val="none" w:sz="0" w:space="0" w:color="auto"/>
                <w:left w:val="none" w:sz="0" w:space="0" w:color="auto"/>
                <w:bottom w:val="none" w:sz="0" w:space="0" w:color="auto"/>
                <w:right w:val="none" w:sz="0" w:space="0" w:color="auto"/>
              </w:divBdr>
            </w:div>
            <w:div w:id="360320874">
              <w:marLeft w:val="0"/>
              <w:marRight w:val="0"/>
              <w:marTop w:val="0"/>
              <w:marBottom w:val="0"/>
              <w:divBdr>
                <w:top w:val="none" w:sz="0" w:space="0" w:color="auto"/>
                <w:left w:val="none" w:sz="0" w:space="0" w:color="auto"/>
                <w:bottom w:val="none" w:sz="0" w:space="0" w:color="auto"/>
                <w:right w:val="none" w:sz="0" w:space="0" w:color="auto"/>
              </w:divBdr>
            </w:div>
            <w:div w:id="1398473558">
              <w:marLeft w:val="0"/>
              <w:marRight w:val="0"/>
              <w:marTop w:val="0"/>
              <w:marBottom w:val="0"/>
              <w:divBdr>
                <w:top w:val="none" w:sz="0" w:space="0" w:color="auto"/>
                <w:left w:val="none" w:sz="0" w:space="0" w:color="auto"/>
                <w:bottom w:val="none" w:sz="0" w:space="0" w:color="auto"/>
                <w:right w:val="none" w:sz="0" w:space="0" w:color="auto"/>
              </w:divBdr>
            </w:div>
            <w:div w:id="144202459">
              <w:marLeft w:val="0"/>
              <w:marRight w:val="0"/>
              <w:marTop w:val="0"/>
              <w:marBottom w:val="0"/>
              <w:divBdr>
                <w:top w:val="none" w:sz="0" w:space="0" w:color="auto"/>
                <w:left w:val="none" w:sz="0" w:space="0" w:color="auto"/>
                <w:bottom w:val="none" w:sz="0" w:space="0" w:color="auto"/>
                <w:right w:val="none" w:sz="0" w:space="0" w:color="auto"/>
              </w:divBdr>
            </w:div>
            <w:div w:id="965543761">
              <w:marLeft w:val="0"/>
              <w:marRight w:val="0"/>
              <w:marTop w:val="0"/>
              <w:marBottom w:val="0"/>
              <w:divBdr>
                <w:top w:val="none" w:sz="0" w:space="0" w:color="auto"/>
                <w:left w:val="none" w:sz="0" w:space="0" w:color="auto"/>
                <w:bottom w:val="none" w:sz="0" w:space="0" w:color="auto"/>
                <w:right w:val="none" w:sz="0" w:space="0" w:color="auto"/>
              </w:divBdr>
            </w:div>
            <w:div w:id="1108156650">
              <w:marLeft w:val="0"/>
              <w:marRight w:val="0"/>
              <w:marTop w:val="0"/>
              <w:marBottom w:val="0"/>
              <w:divBdr>
                <w:top w:val="none" w:sz="0" w:space="0" w:color="auto"/>
                <w:left w:val="none" w:sz="0" w:space="0" w:color="auto"/>
                <w:bottom w:val="none" w:sz="0" w:space="0" w:color="auto"/>
                <w:right w:val="none" w:sz="0" w:space="0" w:color="auto"/>
              </w:divBdr>
            </w:div>
            <w:div w:id="1098329410">
              <w:marLeft w:val="0"/>
              <w:marRight w:val="0"/>
              <w:marTop w:val="0"/>
              <w:marBottom w:val="0"/>
              <w:divBdr>
                <w:top w:val="none" w:sz="0" w:space="0" w:color="auto"/>
                <w:left w:val="none" w:sz="0" w:space="0" w:color="auto"/>
                <w:bottom w:val="none" w:sz="0" w:space="0" w:color="auto"/>
                <w:right w:val="none" w:sz="0" w:space="0" w:color="auto"/>
              </w:divBdr>
            </w:div>
            <w:div w:id="1443718856">
              <w:marLeft w:val="0"/>
              <w:marRight w:val="0"/>
              <w:marTop w:val="0"/>
              <w:marBottom w:val="0"/>
              <w:divBdr>
                <w:top w:val="none" w:sz="0" w:space="0" w:color="auto"/>
                <w:left w:val="none" w:sz="0" w:space="0" w:color="auto"/>
                <w:bottom w:val="none" w:sz="0" w:space="0" w:color="auto"/>
                <w:right w:val="none" w:sz="0" w:space="0" w:color="auto"/>
              </w:divBdr>
            </w:div>
            <w:div w:id="807673207">
              <w:marLeft w:val="0"/>
              <w:marRight w:val="0"/>
              <w:marTop w:val="0"/>
              <w:marBottom w:val="0"/>
              <w:divBdr>
                <w:top w:val="none" w:sz="0" w:space="0" w:color="auto"/>
                <w:left w:val="none" w:sz="0" w:space="0" w:color="auto"/>
                <w:bottom w:val="none" w:sz="0" w:space="0" w:color="auto"/>
                <w:right w:val="none" w:sz="0" w:space="0" w:color="auto"/>
              </w:divBdr>
            </w:div>
            <w:div w:id="1645696904">
              <w:marLeft w:val="0"/>
              <w:marRight w:val="0"/>
              <w:marTop w:val="0"/>
              <w:marBottom w:val="0"/>
              <w:divBdr>
                <w:top w:val="none" w:sz="0" w:space="0" w:color="auto"/>
                <w:left w:val="none" w:sz="0" w:space="0" w:color="auto"/>
                <w:bottom w:val="none" w:sz="0" w:space="0" w:color="auto"/>
                <w:right w:val="none" w:sz="0" w:space="0" w:color="auto"/>
              </w:divBdr>
            </w:div>
            <w:div w:id="269245244">
              <w:marLeft w:val="0"/>
              <w:marRight w:val="0"/>
              <w:marTop w:val="0"/>
              <w:marBottom w:val="0"/>
              <w:divBdr>
                <w:top w:val="none" w:sz="0" w:space="0" w:color="auto"/>
                <w:left w:val="none" w:sz="0" w:space="0" w:color="auto"/>
                <w:bottom w:val="none" w:sz="0" w:space="0" w:color="auto"/>
                <w:right w:val="none" w:sz="0" w:space="0" w:color="auto"/>
              </w:divBdr>
            </w:div>
            <w:div w:id="725950149">
              <w:marLeft w:val="0"/>
              <w:marRight w:val="0"/>
              <w:marTop w:val="0"/>
              <w:marBottom w:val="0"/>
              <w:divBdr>
                <w:top w:val="none" w:sz="0" w:space="0" w:color="auto"/>
                <w:left w:val="none" w:sz="0" w:space="0" w:color="auto"/>
                <w:bottom w:val="none" w:sz="0" w:space="0" w:color="auto"/>
                <w:right w:val="none" w:sz="0" w:space="0" w:color="auto"/>
              </w:divBdr>
            </w:div>
            <w:div w:id="2034305904">
              <w:marLeft w:val="0"/>
              <w:marRight w:val="0"/>
              <w:marTop w:val="0"/>
              <w:marBottom w:val="0"/>
              <w:divBdr>
                <w:top w:val="none" w:sz="0" w:space="0" w:color="auto"/>
                <w:left w:val="none" w:sz="0" w:space="0" w:color="auto"/>
                <w:bottom w:val="none" w:sz="0" w:space="0" w:color="auto"/>
                <w:right w:val="none" w:sz="0" w:space="0" w:color="auto"/>
              </w:divBdr>
            </w:div>
            <w:div w:id="1552618793">
              <w:marLeft w:val="0"/>
              <w:marRight w:val="0"/>
              <w:marTop w:val="0"/>
              <w:marBottom w:val="0"/>
              <w:divBdr>
                <w:top w:val="none" w:sz="0" w:space="0" w:color="auto"/>
                <w:left w:val="none" w:sz="0" w:space="0" w:color="auto"/>
                <w:bottom w:val="none" w:sz="0" w:space="0" w:color="auto"/>
                <w:right w:val="none" w:sz="0" w:space="0" w:color="auto"/>
              </w:divBdr>
            </w:div>
            <w:div w:id="1272056637">
              <w:marLeft w:val="0"/>
              <w:marRight w:val="0"/>
              <w:marTop w:val="0"/>
              <w:marBottom w:val="0"/>
              <w:divBdr>
                <w:top w:val="none" w:sz="0" w:space="0" w:color="auto"/>
                <w:left w:val="none" w:sz="0" w:space="0" w:color="auto"/>
                <w:bottom w:val="none" w:sz="0" w:space="0" w:color="auto"/>
                <w:right w:val="none" w:sz="0" w:space="0" w:color="auto"/>
              </w:divBdr>
            </w:div>
            <w:div w:id="1034427845">
              <w:marLeft w:val="0"/>
              <w:marRight w:val="0"/>
              <w:marTop w:val="0"/>
              <w:marBottom w:val="0"/>
              <w:divBdr>
                <w:top w:val="none" w:sz="0" w:space="0" w:color="auto"/>
                <w:left w:val="none" w:sz="0" w:space="0" w:color="auto"/>
                <w:bottom w:val="none" w:sz="0" w:space="0" w:color="auto"/>
                <w:right w:val="none" w:sz="0" w:space="0" w:color="auto"/>
              </w:divBdr>
            </w:div>
            <w:div w:id="822818066">
              <w:marLeft w:val="0"/>
              <w:marRight w:val="0"/>
              <w:marTop w:val="0"/>
              <w:marBottom w:val="0"/>
              <w:divBdr>
                <w:top w:val="none" w:sz="0" w:space="0" w:color="auto"/>
                <w:left w:val="none" w:sz="0" w:space="0" w:color="auto"/>
                <w:bottom w:val="none" w:sz="0" w:space="0" w:color="auto"/>
                <w:right w:val="none" w:sz="0" w:space="0" w:color="auto"/>
              </w:divBdr>
            </w:div>
            <w:div w:id="238371186">
              <w:marLeft w:val="0"/>
              <w:marRight w:val="0"/>
              <w:marTop w:val="0"/>
              <w:marBottom w:val="0"/>
              <w:divBdr>
                <w:top w:val="none" w:sz="0" w:space="0" w:color="auto"/>
                <w:left w:val="none" w:sz="0" w:space="0" w:color="auto"/>
                <w:bottom w:val="none" w:sz="0" w:space="0" w:color="auto"/>
                <w:right w:val="none" w:sz="0" w:space="0" w:color="auto"/>
              </w:divBdr>
            </w:div>
            <w:div w:id="1530871974">
              <w:marLeft w:val="0"/>
              <w:marRight w:val="0"/>
              <w:marTop w:val="0"/>
              <w:marBottom w:val="0"/>
              <w:divBdr>
                <w:top w:val="none" w:sz="0" w:space="0" w:color="auto"/>
                <w:left w:val="none" w:sz="0" w:space="0" w:color="auto"/>
                <w:bottom w:val="none" w:sz="0" w:space="0" w:color="auto"/>
                <w:right w:val="none" w:sz="0" w:space="0" w:color="auto"/>
              </w:divBdr>
            </w:div>
            <w:div w:id="1224095765">
              <w:marLeft w:val="0"/>
              <w:marRight w:val="0"/>
              <w:marTop w:val="0"/>
              <w:marBottom w:val="0"/>
              <w:divBdr>
                <w:top w:val="none" w:sz="0" w:space="0" w:color="auto"/>
                <w:left w:val="none" w:sz="0" w:space="0" w:color="auto"/>
                <w:bottom w:val="none" w:sz="0" w:space="0" w:color="auto"/>
                <w:right w:val="none" w:sz="0" w:space="0" w:color="auto"/>
              </w:divBdr>
            </w:div>
            <w:div w:id="675618514">
              <w:marLeft w:val="0"/>
              <w:marRight w:val="0"/>
              <w:marTop w:val="0"/>
              <w:marBottom w:val="0"/>
              <w:divBdr>
                <w:top w:val="none" w:sz="0" w:space="0" w:color="auto"/>
                <w:left w:val="none" w:sz="0" w:space="0" w:color="auto"/>
                <w:bottom w:val="none" w:sz="0" w:space="0" w:color="auto"/>
                <w:right w:val="none" w:sz="0" w:space="0" w:color="auto"/>
              </w:divBdr>
            </w:div>
            <w:div w:id="188397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79824">
      <w:bodyDiv w:val="1"/>
      <w:marLeft w:val="0"/>
      <w:marRight w:val="0"/>
      <w:marTop w:val="0"/>
      <w:marBottom w:val="0"/>
      <w:divBdr>
        <w:top w:val="none" w:sz="0" w:space="0" w:color="auto"/>
        <w:left w:val="none" w:sz="0" w:space="0" w:color="auto"/>
        <w:bottom w:val="none" w:sz="0" w:space="0" w:color="auto"/>
        <w:right w:val="none" w:sz="0" w:space="0" w:color="auto"/>
      </w:divBdr>
      <w:divsChild>
        <w:div w:id="1491287466">
          <w:marLeft w:val="0"/>
          <w:marRight w:val="0"/>
          <w:marTop w:val="0"/>
          <w:marBottom w:val="0"/>
          <w:divBdr>
            <w:top w:val="none" w:sz="0" w:space="0" w:color="auto"/>
            <w:left w:val="none" w:sz="0" w:space="0" w:color="auto"/>
            <w:bottom w:val="none" w:sz="0" w:space="0" w:color="auto"/>
            <w:right w:val="none" w:sz="0" w:space="0" w:color="auto"/>
          </w:divBdr>
          <w:divsChild>
            <w:div w:id="111976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35544">
      <w:bodyDiv w:val="1"/>
      <w:marLeft w:val="0"/>
      <w:marRight w:val="0"/>
      <w:marTop w:val="0"/>
      <w:marBottom w:val="0"/>
      <w:divBdr>
        <w:top w:val="none" w:sz="0" w:space="0" w:color="auto"/>
        <w:left w:val="none" w:sz="0" w:space="0" w:color="auto"/>
        <w:bottom w:val="none" w:sz="0" w:space="0" w:color="auto"/>
        <w:right w:val="none" w:sz="0" w:space="0" w:color="auto"/>
      </w:divBdr>
      <w:divsChild>
        <w:div w:id="1574895938">
          <w:marLeft w:val="0"/>
          <w:marRight w:val="0"/>
          <w:marTop w:val="0"/>
          <w:marBottom w:val="0"/>
          <w:divBdr>
            <w:top w:val="none" w:sz="0" w:space="0" w:color="auto"/>
            <w:left w:val="none" w:sz="0" w:space="0" w:color="auto"/>
            <w:bottom w:val="none" w:sz="0" w:space="0" w:color="auto"/>
            <w:right w:val="none" w:sz="0" w:space="0" w:color="auto"/>
          </w:divBdr>
          <w:divsChild>
            <w:div w:id="20975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424247">
      <w:bodyDiv w:val="1"/>
      <w:marLeft w:val="0"/>
      <w:marRight w:val="0"/>
      <w:marTop w:val="0"/>
      <w:marBottom w:val="0"/>
      <w:divBdr>
        <w:top w:val="none" w:sz="0" w:space="0" w:color="auto"/>
        <w:left w:val="none" w:sz="0" w:space="0" w:color="auto"/>
        <w:bottom w:val="none" w:sz="0" w:space="0" w:color="auto"/>
        <w:right w:val="none" w:sz="0" w:space="0" w:color="auto"/>
      </w:divBdr>
    </w:div>
    <w:div w:id="1001587072">
      <w:bodyDiv w:val="1"/>
      <w:marLeft w:val="0"/>
      <w:marRight w:val="0"/>
      <w:marTop w:val="0"/>
      <w:marBottom w:val="0"/>
      <w:divBdr>
        <w:top w:val="none" w:sz="0" w:space="0" w:color="auto"/>
        <w:left w:val="none" w:sz="0" w:space="0" w:color="auto"/>
        <w:bottom w:val="none" w:sz="0" w:space="0" w:color="auto"/>
        <w:right w:val="none" w:sz="0" w:space="0" w:color="auto"/>
      </w:divBdr>
      <w:divsChild>
        <w:div w:id="1850680768">
          <w:marLeft w:val="0"/>
          <w:marRight w:val="0"/>
          <w:marTop w:val="0"/>
          <w:marBottom w:val="0"/>
          <w:divBdr>
            <w:top w:val="none" w:sz="0" w:space="0" w:color="auto"/>
            <w:left w:val="none" w:sz="0" w:space="0" w:color="auto"/>
            <w:bottom w:val="none" w:sz="0" w:space="0" w:color="auto"/>
            <w:right w:val="none" w:sz="0" w:space="0" w:color="auto"/>
          </w:divBdr>
          <w:divsChild>
            <w:div w:id="88807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3814">
      <w:bodyDiv w:val="1"/>
      <w:marLeft w:val="0"/>
      <w:marRight w:val="0"/>
      <w:marTop w:val="0"/>
      <w:marBottom w:val="0"/>
      <w:divBdr>
        <w:top w:val="none" w:sz="0" w:space="0" w:color="auto"/>
        <w:left w:val="none" w:sz="0" w:space="0" w:color="auto"/>
        <w:bottom w:val="none" w:sz="0" w:space="0" w:color="auto"/>
        <w:right w:val="none" w:sz="0" w:space="0" w:color="auto"/>
      </w:divBdr>
      <w:divsChild>
        <w:div w:id="1379164128">
          <w:marLeft w:val="0"/>
          <w:marRight w:val="0"/>
          <w:marTop w:val="0"/>
          <w:marBottom w:val="0"/>
          <w:divBdr>
            <w:top w:val="none" w:sz="0" w:space="0" w:color="auto"/>
            <w:left w:val="none" w:sz="0" w:space="0" w:color="auto"/>
            <w:bottom w:val="none" w:sz="0" w:space="0" w:color="auto"/>
            <w:right w:val="none" w:sz="0" w:space="0" w:color="auto"/>
          </w:divBdr>
          <w:divsChild>
            <w:div w:id="177234137">
              <w:marLeft w:val="0"/>
              <w:marRight w:val="0"/>
              <w:marTop w:val="0"/>
              <w:marBottom w:val="0"/>
              <w:divBdr>
                <w:top w:val="none" w:sz="0" w:space="0" w:color="auto"/>
                <w:left w:val="none" w:sz="0" w:space="0" w:color="auto"/>
                <w:bottom w:val="none" w:sz="0" w:space="0" w:color="auto"/>
                <w:right w:val="none" w:sz="0" w:space="0" w:color="auto"/>
              </w:divBdr>
            </w:div>
            <w:div w:id="2012826829">
              <w:marLeft w:val="0"/>
              <w:marRight w:val="0"/>
              <w:marTop w:val="0"/>
              <w:marBottom w:val="0"/>
              <w:divBdr>
                <w:top w:val="none" w:sz="0" w:space="0" w:color="auto"/>
                <w:left w:val="none" w:sz="0" w:space="0" w:color="auto"/>
                <w:bottom w:val="none" w:sz="0" w:space="0" w:color="auto"/>
                <w:right w:val="none" w:sz="0" w:space="0" w:color="auto"/>
              </w:divBdr>
            </w:div>
            <w:div w:id="1890648434">
              <w:marLeft w:val="0"/>
              <w:marRight w:val="0"/>
              <w:marTop w:val="0"/>
              <w:marBottom w:val="0"/>
              <w:divBdr>
                <w:top w:val="none" w:sz="0" w:space="0" w:color="auto"/>
                <w:left w:val="none" w:sz="0" w:space="0" w:color="auto"/>
                <w:bottom w:val="none" w:sz="0" w:space="0" w:color="auto"/>
                <w:right w:val="none" w:sz="0" w:space="0" w:color="auto"/>
              </w:divBdr>
            </w:div>
            <w:div w:id="146437554">
              <w:marLeft w:val="0"/>
              <w:marRight w:val="0"/>
              <w:marTop w:val="0"/>
              <w:marBottom w:val="0"/>
              <w:divBdr>
                <w:top w:val="none" w:sz="0" w:space="0" w:color="auto"/>
                <w:left w:val="none" w:sz="0" w:space="0" w:color="auto"/>
                <w:bottom w:val="none" w:sz="0" w:space="0" w:color="auto"/>
                <w:right w:val="none" w:sz="0" w:space="0" w:color="auto"/>
              </w:divBdr>
            </w:div>
            <w:div w:id="1468938814">
              <w:marLeft w:val="0"/>
              <w:marRight w:val="0"/>
              <w:marTop w:val="0"/>
              <w:marBottom w:val="0"/>
              <w:divBdr>
                <w:top w:val="none" w:sz="0" w:space="0" w:color="auto"/>
                <w:left w:val="none" w:sz="0" w:space="0" w:color="auto"/>
                <w:bottom w:val="none" w:sz="0" w:space="0" w:color="auto"/>
                <w:right w:val="none" w:sz="0" w:space="0" w:color="auto"/>
              </w:divBdr>
            </w:div>
            <w:div w:id="1937134412">
              <w:marLeft w:val="0"/>
              <w:marRight w:val="0"/>
              <w:marTop w:val="0"/>
              <w:marBottom w:val="0"/>
              <w:divBdr>
                <w:top w:val="none" w:sz="0" w:space="0" w:color="auto"/>
                <w:left w:val="none" w:sz="0" w:space="0" w:color="auto"/>
                <w:bottom w:val="none" w:sz="0" w:space="0" w:color="auto"/>
                <w:right w:val="none" w:sz="0" w:space="0" w:color="auto"/>
              </w:divBdr>
            </w:div>
            <w:div w:id="937172855">
              <w:marLeft w:val="0"/>
              <w:marRight w:val="0"/>
              <w:marTop w:val="0"/>
              <w:marBottom w:val="0"/>
              <w:divBdr>
                <w:top w:val="none" w:sz="0" w:space="0" w:color="auto"/>
                <w:left w:val="none" w:sz="0" w:space="0" w:color="auto"/>
                <w:bottom w:val="none" w:sz="0" w:space="0" w:color="auto"/>
                <w:right w:val="none" w:sz="0" w:space="0" w:color="auto"/>
              </w:divBdr>
            </w:div>
            <w:div w:id="483081243">
              <w:marLeft w:val="0"/>
              <w:marRight w:val="0"/>
              <w:marTop w:val="0"/>
              <w:marBottom w:val="0"/>
              <w:divBdr>
                <w:top w:val="none" w:sz="0" w:space="0" w:color="auto"/>
                <w:left w:val="none" w:sz="0" w:space="0" w:color="auto"/>
                <w:bottom w:val="none" w:sz="0" w:space="0" w:color="auto"/>
                <w:right w:val="none" w:sz="0" w:space="0" w:color="auto"/>
              </w:divBdr>
            </w:div>
            <w:div w:id="1604679395">
              <w:marLeft w:val="0"/>
              <w:marRight w:val="0"/>
              <w:marTop w:val="0"/>
              <w:marBottom w:val="0"/>
              <w:divBdr>
                <w:top w:val="none" w:sz="0" w:space="0" w:color="auto"/>
                <w:left w:val="none" w:sz="0" w:space="0" w:color="auto"/>
                <w:bottom w:val="none" w:sz="0" w:space="0" w:color="auto"/>
                <w:right w:val="none" w:sz="0" w:space="0" w:color="auto"/>
              </w:divBdr>
            </w:div>
            <w:div w:id="533537273">
              <w:marLeft w:val="0"/>
              <w:marRight w:val="0"/>
              <w:marTop w:val="0"/>
              <w:marBottom w:val="0"/>
              <w:divBdr>
                <w:top w:val="none" w:sz="0" w:space="0" w:color="auto"/>
                <w:left w:val="none" w:sz="0" w:space="0" w:color="auto"/>
                <w:bottom w:val="none" w:sz="0" w:space="0" w:color="auto"/>
                <w:right w:val="none" w:sz="0" w:space="0" w:color="auto"/>
              </w:divBdr>
            </w:div>
            <w:div w:id="1294629424">
              <w:marLeft w:val="0"/>
              <w:marRight w:val="0"/>
              <w:marTop w:val="0"/>
              <w:marBottom w:val="0"/>
              <w:divBdr>
                <w:top w:val="none" w:sz="0" w:space="0" w:color="auto"/>
                <w:left w:val="none" w:sz="0" w:space="0" w:color="auto"/>
                <w:bottom w:val="none" w:sz="0" w:space="0" w:color="auto"/>
                <w:right w:val="none" w:sz="0" w:space="0" w:color="auto"/>
              </w:divBdr>
            </w:div>
            <w:div w:id="991374449">
              <w:marLeft w:val="0"/>
              <w:marRight w:val="0"/>
              <w:marTop w:val="0"/>
              <w:marBottom w:val="0"/>
              <w:divBdr>
                <w:top w:val="none" w:sz="0" w:space="0" w:color="auto"/>
                <w:left w:val="none" w:sz="0" w:space="0" w:color="auto"/>
                <w:bottom w:val="none" w:sz="0" w:space="0" w:color="auto"/>
                <w:right w:val="none" w:sz="0" w:space="0" w:color="auto"/>
              </w:divBdr>
            </w:div>
            <w:div w:id="2146579662">
              <w:marLeft w:val="0"/>
              <w:marRight w:val="0"/>
              <w:marTop w:val="0"/>
              <w:marBottom w:val="0"/>
              <w:divBdr>
                <w:top w:val="none" w:sz="0" w:space="0" w:color="auto"/>
                <w:left w:val="none" w:sz="0" w:space="0" w:color="auto"/>
                <w:bottom w:val="none" w:sz="0" w:space="0" w:color="auto"/>
                <w:right w:val="none" w:sz="0" w:space="0" w:color="auto"/>
              </w:divBdr>
            </w:div>
            <w:div w:id="1651788328">
              <w:marLeft w:val="0"/>
              <w:marRight w:val="0"/>
              <w:marTop w:val="0"/>
              <w:marBottom w:val="0"/>
              <w:divBdr>
                <w:top w:val="none" w:sz="0" w:space="0" w:color="auto"/>
                <w:left w:val="none" w:sz="0" w:space="0" w:color="auto"/>
                <w:bottom w:val="none" w:sz="0" w:space="0" w:color="auto"/>
                <w:right w:val="none" w:sz="0" w:space="0" w:color="auto"/>
              </w:divBdr>
            </w:div>
            <w:div w:id="1996955953">
              <w:marLeft w:val="0"/>
              <w:marRight w:val="0"/>
              <w:marTop w:val="0"/>
              <w:marBottom w:val="0"/>
              <w:divBdr>
                <w:top w:val="none" w:sz="0" w:space="0" w:color="auto"/>
                <w:left w:val="none" w:sz="0" w:space="0" w:color="auto"/>
                <w:bottom w:val="none" w:sz="0" w:space="0" w:color="auto"/>
                <w:right w:val="none" w:sz="0" w:space="0" w:color="auto"/>
              </w:divBdr>
            </w:div>
            <w:div w:id="1430587204">
              <w:marLeft w:val="0"/>
              <w:marRight w:val="0"/>
              <w:marTop w:val="0"/>
              <w:marBottom w:val="0"/>
              <w:divBdr>
                <w:top w:val="none" w:sz="0" w:space="0" w:color="auto"/>
                <w:left w:val="none" w:sz="0" w:space="0" w:color="auto"/>
                <w:bottom w:val="none" w:sz="0" w:space="0" w:color="auto"/>
                <w:right w:val="none" w:sz="0" w:space="0" w:color="auto"/>
              </w:divBdr>
            </w:div>
            <w:div w:id="917983572">
              <w:marLeft w:val="0"/>
              <w:marRight w:val="0"/>
              <w:marTop w:val="0"/>
              <w:marBottom w:val="0"/>
              <w:divBdr>
                <w:top w:val="none" w:sz="0" w:space="0" w:color="auto"/>
                <w:left w:val="none" w:sz="0" w:space="0" w:color="auto"/>
                <w:bottom w:val="none" w:sz="0" w:space="0" w:color="auto"/>
                <w:right w:val="none" w:sz="0" w:space="0" w:color="auto"/>
              </w:divBdr>
            </w:div>
            <w:div w:id="838423930">
              <w:marLeft w:val="0"/>
              <w:marRight w:val="0"/>
              <w:marTop w:val="0"/>
              <w:marBottom w:val="0"/>
              <w:divBdr>
                <w:top w:val="none" w:sz="0" w:space="0" w:color="auto"/>
                <w:left w:val="none" w:sz="0" w:space="0" w:color="auto"/>
                <w:bottom w:val="none" w:sz="0" w:space="0" w:color="auto"/>
                <w:right w:val="none" w:sz="0" w:space="0" w:color="auto"/>
              </w:divBdr>
            </w:div>
            <w:div w:id="1510486307">
              <w:marLeft w:val="0"/>
              <w:marRight w:val="0"/>
              <w:marTop w:val="0"/>
              <w:marBottom w:val="0"/>
              <w:divBdr>
                <w:top w:val="none" w:sz="0" w:space="0" w:color="auto"/>
                <w:left w:val="none" w:sz="0" w:space="0" w:color="auto"/>
                <w:bottom w:val="none" w:sz="0" w:space="0" w:color="auto"/>
                <w:right w:val="none" w:sz="0" w:space="0" w:color="auto"/>
              </w:divBdr>
            </w:div>
            <w:div w:id="332609062">
              <w:marLeft w:val="0"/>
              <w:marRight w:val="0"/>
              <w:marTop w:val="0"/>
              <w:marBottom w:val="0"/>
              <w:divBdr>
                <w:top w:val="none" w:sz="0" w:space="0" w:color="auto"/>
                <w:left w:val="none" w:sz="0" w:space="0" w:color="auto"/>
                <w:bottom w:val="none" w:sz="0" w:space="0" w:color="auto"/>
                <w:right w:val="none" w:sz="0" w:space="0" w:color="auto"/>
              </w:divBdr>
            </w:div>
            <w:div w:id="1470511208">
              <w:marLeft w:val="0"/>
              <w:marRight w:val="0"/>
              <w:marTop w:val="0"/>
              <w:marBottom w:val="0"/>
              <w:divBdr>
                <w:top w:val="none" w:sz="0" w:space="0" w:color="auto"/>
                <w:left w:val="none" w:sz="0" w:space="0" w:color="auto"/>
                <w:bottom w:val="none" w:sz="0" w:space="0" w:color="auto"/>
                <w:right w:val="none" w:sz="0" w:space="0" w:color="auto"/>
              </w:divBdr>
            </w:div>
            <w:div w:id="180246688">
              <w:marLeft w:val="0"/>
              <w:marRight w:val="0"/>
              <w:marTop w:val="0"/>
              <w:marBottom w:val="0"/>
              <w:divBdr>
                <w:top w:val="none" w:sz="0" w:space="0" w:color="auto"/>
                <w:left w:val="none" w:sz="0" w:space="0" w:color="auto"/>
                <w:bottom w:val="none" w:sz="0" w:space="0" w:color="auto"/>
                <w:right w:val="none" w:sz="0" w:space="0" w:color="auto"/>
              </w:divBdr>
            </w:div>
            <w:div w:id="251089084">
              <w:marLeft w:val="0"/>
              <w:marRight w:val="0"/>
              <w:marTop w:val="0"/>
              <w:marBottom w:val="0"/>
              <w:divBdr>
                <w:top w:val="none" w:sz="0" w:space="0" w:color="auto"/>
                <w:left w:val="none" w:sz="0" w:space="0" w:color="auto"/>
                <w:bottom w:val="none" w:sz="0" w:space="0" w:color="auto"/>
                <w:right w:val="none" w:sz="0" w:space="0" w:color="auto"/>
              </w:divBdr>
            </w:div>
            <w:div w:id="1851068503">
              <w:marLeft w:val="0"/>
              <w:marRight w:val="0"/>
              <w:marTop w:val="0"/>
              <w:marBottom w:val="0"/>
              <w:divBdr>
                <w:top w:val="none" w:sz="0" w:space="0" w:color="auto"/>
                <w:left w:val="none" w:sz="0" w:space="0" w:color="auto"/>
                <w:bottom w:val="none" w:sz="0" w:space="0" w:color="auto"/>
                <w:right w:val="none" w:sz="0" w:space="0" w:color="auto"/>
              </w:divBdr>
            </w:div>
            <w:div w:id="1550800565">
              <w:marLeft w:val="0"/>
              <w:marRight w:val="0"/>
              <w:marTop w:val="0"/>
              <w:marBottom w:val="0"/>
              <w:divBdr>
                <w:top w:val="none" w:sz="0" w:space="0" w:color="auto"/>
                <w:left w:val="none" w:sz="0" w:space="0" w:color="auto"/>
                <w:bottom w:val="none" w:sz="0" w:space="0" w:color="auto"/>
                <w:right w:val="none" w:sz="0" w:space="0" w:color="auto"/>
              </w:divBdr>
            </w:div>
            <w:div w:id="181937442">
              <w:marLeft w:val="0"/>
              <w:marRight w:val="0"/>
              <w:marTop w:val="0"/>
              <w:marBottom w:val="0"/>
              <w:divBdr>
                <w:top w:val="none" w:sz="0" w:space="0" w:color="auto"/>
                <w:left w:val="none" w:sz="0" w:space="0" w:color="auto"/>
                <w:bottom w:val="none" w:sz="0" w:space="0" w:color="auto"/>
                <w:right w:val="none" w:sz="0" w:space="0" w:color="auto"/>
              </w:divBdr>
            </w:div>
            <w:div w:id="793447138">
              <w:marLeft w:val="0"/>
              <w:marRight w:val="0"/>
              <w:marTop w:val="0"/>
              <w:marBottom w:val="0"/>
              <w:divBdr>
                <w:top w:val="none" w:sz="0" w:space="0" w:color="auto"/>
                <w:left w:val="none" w:sz="0" w:space="0" w:color="auto"/>
                <w:bottom w:val="none" w:sz="0" w:space="0" w:color="auto"/>
                <w:right w:val="none" w:sz="0" w:space="0" w:color="auto"/>
              </w:divBdr>
            </w:div>
            <w:div w:id="208961431">
              <w:marLeft w:val="0"/>
              <w:marRight w:val="0"/>
              <w:marTop w:val="0"/>
              <w:marBottom w:val="0"/>
              <w:divBdr>
                <w:top w:val="none" w:sz="0" w:space="0" w:color="auto"/>
                <w:left w:val="none" w:sz="0" w:space="0" w:color="auto"/>
                <w:bottom w:val="none" w:sz="0" w:space="0" w:color="auto"/>
                <w:right w:val="none" w:sz="0" w:space="0" w:color="auto"/>
              </w:divBdr>
            </w:div>
            <w:div w:id="1628076183">
              <w:marLeft w:val="0"/>
              <w:marRight w:val="0"/>
              <w:marTop w:val="0"/>
              <w:marBottom w:val="0"/>
              <w:divBdr>
                <w:top w:val="none" w:sz="0" w:space="0" w:color="auto"/>
                <w:left w:val="none" w:sz="0" w:space="0" w:color="auto"/>
                <w:bottom w:val="none" w:sz="0" w:space="0" w:color="auto"/>
                <w:right w:val="none" w:sz="0" w:space="0" w:color="auto"/>
              </w:divBdr>
            </w:div>
            <w:div w:id="1883395944">
              <w:marLeft w:val="0"/>
              <w:marRight w:val="0"/>
              <w:marTop w:val="0"/>
              <w:marBottom w:val="0"/>
              <w:divBdr>
                <w:top w:val="none" w:sz="0" w:space="0" w:color="auto"/>
                <w:left w:val="none" w:sz="0" w:space="0" w:color="auto"/>
                <w:bottom w:val="none" w:sz="0" w:space="0" w:color="auto"/>
                <w:right w:val="none" w:sz="0" w:space="0" w:color="auto"/>
              </w:divBdr>
            </w:div>
            <w:div w:id="1689091513">
              <w:marLeft w:val="0"/>
              <w:marRight w:val="0"/>
              <w:marTop w:val="0"/>
              <w:marBottom w:val="0"/>
              <w:divBdr>
                <w:top w:val="none" w:sz="0" w:space="0" w:color="auto"/>
                <w:left w:val="none" w:sz="0" w:space="0" w:color="auto"/>
                <w:bottom w:val="none" w:sz="0" w:space="0" w:color="auto"/>
                <w:right w:val="none" w:sz="0" w:space="0" w:color="auto"/>
              </w:divBdr>
            </w:div>
            <w:div w:id="1195578034">
              <w:marLeft w:val="0"/>
              <w:marRight w:val="0"/>
              <w:marTop w:val="0"/>
              <w:marBottom w:val="0"/>
              <w:divBdr>
                <w:top w:val="none" w:sz="0" w:space="0" w:color="auto"/>
                <w:left w:val="none" w:sz="0" w:space="0" w:color="auto"/>
                <w:bottom w:val="none" w:sz="0" w:space="0" w:color="auto"/>
                <w:right w:val="none" w:sz="0" w:space="0" w:color="auto"/>
              </w:divBdr>
            </w:div>
            <w:div w:id="1400329317">
              <w:marLeft w:val="0"/>
              <w:marRight w:val="0"/>
              <w:marTop w:val="0"/>
              <w:marBottom w:val="0"/>
              <w:divBdr>
                <w:top w:val="none" w:sz="0" w:space="0" w:color="auto"/>
                <w:left w:val="none" w:sz="0" w:space="0" w:color="auto"/>
                <w:bottom w:val="none" w:sz="0" w:space="0" w:color="auto"/>
                <w:right w:val="none" w:sz="0" w:space="0" w:color="auto"/>
              </w:divBdr>
            </w:div>
            <w:div w:id="1098061690">
              <w:marLeft w:val="0"/>
              <w:marRight w:val="0"/>
              <w:marTop w:val="0"/>
              <w:marBottom w:val="0"/>
              <w:divBdr>
                <w:top w:val="none" w:sz="0" w:space="0" w:color="auto"/>
                <w:left w:val="none" w:sz="0" w:space="0" w:color="auto"/>
                <w:bottom w:val="none" w:sz="0" w:space="0" w:color="auto"/>
                <w:right w:val="none" w:sz="0" w:space="0" w:color="auto"/>
              </w:divBdr>
            </w:div>
            <w:div w:id="778454566">
              <w:marLeft w:val="0"/>
              <w:marRight w:val="0"/>
              <w:marTop w:val="0"/>
              <w:marBottom w:val="0"/>
              <w:divBdr>
                <w:top w:val="none" w:sz="0" w:space="0" w:color="auto"/>
                <w:left w:val="none" w:sz="0" w:space="0" w:color="auto"/>
                <w:bottom w:val="none" w:sz="0" w:space="0" w:color="auto"/>
                <w:right w:val="none" w:sz="0" w:space="0" w:color="auto"/>
              </w:divBdr>
            </w:div>
            <w:div w:id="1052536221">
              <w:marLeft w:val="0"/>
              <w:marRight w:val="0"/>
              <w:marTop w:val="0"/>
              <w:marBottom w:val="0"/>
              <w:divBdr>
                <w:top w:val="none" w:sz="0" w:space="0" w:color="auto"/>
                <w:left w:val="none" w:sz="0" w:space="0" w:color="auto"/>
                <w:bottom w:val="none" w:sz="0" w:space="0" w:color="auto"/>
                <w:right w:val="none" w:sz="0" w:space="0" w:color="auto"/>
              </w:divBdr>
            </w:div>
            <w:div w:id="909462357">
              <w:marLeft w:val="0"/>
              <w:marRight w:val="0"/>
              <w:marTop w:val="0"/>
              <w:marBottom w:val="0"/>
              <w:divBdr>
                <w:top w:val="none" w:sz="0" w:space="0" w:color="auto"/>
                <w:left w:val="none" w:sz="0" w:space="0" w:color="auto"/>
                <w:bottom w:val="none" w:sz="0" w:space="0" w:color="auto"/>
                <w:right w:val="none" w:sz="0" w:space="0" w:color="auto"/>
              </w:divBdr>
            </w:div>
            <w:div w:id="558513307">
              <w:marLeft w:val="0"/>
              <w:marRight w:val="0"/>
              <w:marTop w:val="0"/>
              <w:marBottom w:val="0"/>
              <w:divBdr>
                <w:top w:val="none" w:sz="0" w:space="0" w:color="auto"/>
                <w:left w:val="none" w:sz="0" w:space="0" w:color="auto"/>
                <w:bottom w:val="none" w:sz="0" w:space="0" w:color="auto"/>
                <w:right w:val="none" w:sz="0" w:space="0" w:color="auto"/>
              </w:divBdr>
            </w:div>
            <w:div w:id="420175812">
              <w:marLeft w:val="0"/>
              <w:marRight w:val="0"/>
              <w:marTop w:val="0"/>
              <w:marBottom w:val="0"/>
              <w:divBdr>
                <w:top w:val="none" w:sz="0" w:space="0" w:color="auto"/>
                <w:left w:val="none" w:sz="0" w:space="0" w:color="auto"/>
                <w:bottom w:val="none" w:sz="0" w:space="0" w:color="auto"/>
                <w:right w:val="none" w:sz="0" w:space="0" w:color="auto"/>
              </w:divBdr>
            </w:div>
            <w:div w:id="400913124">
              <w:marLeft w:val="0"/>
              <w:marRight w:val="0"/>
              <w:marTop w:val="0"/>
              <w:marBottom w:val="0"/>
              <w:divBdr>
                <w:top w:val="none" w:sz="0" w:space="0" w:color="auto"/>
                <w:left w:val="none" w:sz="0" w:space="0" w:color="auto"/>
                <w:bottom w:val="none" w:sz="0" w:space="0" w:color="auto"/>
                <w:right w:val="none" w:sz="0" w:space="0" w:color="auto"/>
              </w:divBdr>
            </w:div>
            <w:div w:id="794255985">
              <w:marLeft w:val="0"/>
              <w:marRight w:val="0"/>
              <w:marTop w:val="0"/>
              <w:marBottom w:val="0"/>
              <w:divBdr>
                <w:top w:val="none" w:sz="0" w:space="0" w:color="auto"/>
                <w:left w:val="none" w:sz="0" w:space="0" w:color="auto"/>
                <w:bottom w:val="none" w:sz="0" w:space="0" w:color="auto"/>
                <w:right w:val="none" w:sz="0" w:space="0" w:color="auto"/>
              </w:divBdr>
            </w:div>
            <w:div w:id="766732249">
              <w:marLeft w:val="0"/>
              <w:marRight w:val="0"/>
              <w:marTop w:val="0"/>
              <w:marBottom w:val="0"/>
              <w:divBdr>
                <w:top w:val="none" w:sz="0" w:space="0" w:color="auto"/>
                <w:left w:val="none" w:sz="0" w:space="0" w:color="auto"/>
                <w:bottom w:val="none" w:sz="0" w:space="0" w:color="auto"/>
                <w:right w:val="none" w:sz="0" w:space="0" w:color="auto"/>
              </w:divBdr>
            </w:div>
            <w:div w:id="499853375">
              <w:marLeft w:val="0"/>
              <w:marRight w:val="0"/>
              <w:marTop w:val="0"/>
              <w:marBottom w:val="0"/>
              <w:divBdr>
                <w:top w:val="none" w:sz="0" w:space="0" w:color="auto"/>
                <w:left w:val="none" w:sz="0" w:space="0" w:color="auto"/>
                <w:bottom w:val="none" w:sz="0" w:space="0" w:color="auto"/>
                <w:right w:val="none" w:sz="0" w:space="0" w:color="auto"/>
              </w:divBdr>
            </w:div>
            <w:div w:id="234440225">
              <w:marLeft w:val="0"/>
              <w:marRight w:val="0"/>
              <w:marTop w:val="0"/>
              <w:marBottom w:val="0"/>
              <w:divBdr>
                <w:top w:val="none" w:sz="0" w:space="0" w:color="auto"/>
                <w:left w:val="none" w:sz="0" w:space="0" w:color="auto"/>
                <w:bottom w:val="none" w:sz="0" w:space="0" w:color="auto"/>
                <w:right w:val="none" w:sz="0" w:space="0" w:color="auto"/>
              </w:divBdr>
            </w:div>
            <w:div w:id="122769396">
              <w:marLeft w:val="0"/>
              <w:marRight w:val="0"/>
              <w:marTop w:val="0"/>
              <w:marBottom w:val="0"/>
              <w:divBdr>
                <w:top w:val="none" w:sz="0" w:space="0" w:color="auto"/>
                <w:left w:val="none" w:sz="0" w:space="0" w:color="auto"/>
                <w:bottom w:val="none" w:sz="0" w:space="0" w:color="auto"/>
                <w:right w:val="none" w:sz="0" w:space="0" w:color="auto"/>
              </w:divBdr>
            </w:div>
            <w:div w:id="1519856427">
              <w:marLeft w:val="0"/>
              <w:marRight w:val="0"/>
              <w:marTop w:val="0"/>
              <w:marBottom w:val="0"/>
              <w:divBdr>
                <w:top w:val="none" w:sz="0" w:space="0" w:color="auto"/>
                <w:left w:val="none" w:sz="0" w:space="0" w:color="auto"/>
                <w:bottom w:val="none" w:sz="0" w:space="0" w:color="auto"/>
                <w:right w:val="none" w:sz="0" w:space="0" w:color="auto"/>
              </w:divBdr>
            </w:div>
            <w:div w:id="910770334">
              <w:marLeft w:val="0"/>
              <w:marRight w:val="0"/>
              <w:marTop w:val="0"/>
              <w:marBottom w:val="0"/>
              <w:divBdr>
                <w:top w:val="none" w:sz="0" w:space="0" w:color="auto"/>
                <w:left w:val="none" w:sz="0" w:space="0" w:color="auto"/>
                <w:bottom w:val="none" w:sz="0" w:space="0" w:color="auto"/>
                <w:right w:val="none" w:sz="0" w:space="0" w:color="auto"/>
              </w:divBdr>
            </w:div>
            <w:div w:id="91361248">
              <w:marLeft w:val="0"/>
              <w:marRight w:val="0"/>
              <w:marTop w:val="0"/>
              <w:marBottom w:val="0"/>
              <w:divBdr>
                <w:top w:val="none" w:sz="0" w:space="0" w:color="auto"/>
                <w:left w:val="none" w:sz="0" w:space="0" w:color="auto"/>
                <w:bottom w:val="none" w:sz="0" w:space="0" w:color="auto"/>
                <w:right w:val="none" w:sz="0" w:space="0" w:color="auto"/>
              </w:divBdr>
            </w:div>
            <w:div w:id="449975210">
              <w:marLeft w:val="0"/>
              <w:marRight w:val="0"/>
              <w:marTop w:val="0"/>
              <w:marBottom w:val="0"/>
              <w:divBdr>
                <w:top w:val="none" w:sz="0" w:space="0" w:color="auto"/>
                <w:left w:val="none" w:sz="0" w:space="0" w:color="auto"/>
                <w:bottom w:val="none" w:sz="0" w:space="0" w:color="auto"/>
                <w:right w:val="none" w:sz="0" w:space="0" w:color="auto"/>
              </w:divBdr>
            </w:div>
            <w:div w:id="1621450643">
              <w:marLeft w:val="0"/>
              <w:marRight w:val="0"/>
              <w:marTop w:val="0"/>
              <w:marBottom w:val="0"/>
              <w:divBdr>
                <w:top w:val="none" w:sz="0" w:space="0" w:color="auto"/>
                <w:left w:val="none" w:sz="0" w:space="0" w:color="auto"/>
                <w:bottom w:val="none" w:sz="0" w:space="0" w:color="auto"/>
                <w:right w:val="none" w:sz="0" w:space="0" w:color="auto"/>
              </w:divBdr>
            </w:div>
            <w:div w:id="881557014">
              <w:marLeft w:val="0"/>
              <w:marRight w:val="0"/>
              <w:marTop w:val="0"/>
              <w:marBottom w:val="0"/>
              <w:divBdr>
                <w:top w:val="none" w:sz="0" w:space="0" w:color="auto"/>
                <w:left w:val="none" w:sz="0" w:space="0" w:color="auto"/>
                <w:bottom w:val="none" w:sz="0" w:space="0" w:color="auto"/>
                <w:right w:val="none" w:sz="0" w:space="0" w:color="auto"/>
              </w:divBdr>
            </w:div>
            <w:div w:id="790510967">
              <w:marLeft w:val="0"/>
              <w:marRight w:val="0"/>
              <w:marTop w:val="0"/>
              <w:marBottom w:val="0"/>
              <w:divBdr>
                <w:top w:val="none" w:sz="0" w:space="0" w:color="auto"/>
                <w:left w:val="none" w:sz="0" w:space="0" w:color="auto"/>
                <w:bottom w:val="none" w:sz="0" w:space="0" w:color="auto"/>
                <w:right w:val="none" w:sz="0" w:space="0" w:color="auto"/>
              </w:divBdr>
            </w:div>
            <w:div w:id="418911457">
              <w:marLeft w:val="0"/>
              <w:marRight w:val="0"/>
              <w:marTop w:val="0"/>
              <w:marBottom w:val="0"/>
              <w:divBdr>
                <w:top w:val="none" w:sz="0" w:space="0" w:color="auto"/>
                <w:left w:val="none" w:sz="0" w:space="0" w:color="auto"/>
                <w:bottom w:val="none" w:sz="0" w:space="0" w:color="auto"/>
                <w:right w:val="none" w:sz="0" w:space="0" w:color="auto"/>
              </w:divBdr>
            </w:div>
            <w:div w:id="221252388">
              <w:marLeft w:val="0"/>
              <w:marRight w:val="0"/>
              <w:marTop w:val="0"/>
              <w:marBottom w:val="0"/>
              <w:divBdr>
                <w:top w:val="none" w:sz="0" w:space="0" w:color="auto"/>
                <w:left w:val="none" w:sz="0" w:space="0" w:color="auto"/>
                <w:bottom w:val="none" w:sz="0" w:space="0" w:color="auto"/>
                <w:right w:val="none" w:sz="0" w:space="0" w:color="auto"/>
              </w:divBdr>
            </w:div>
            <w:div w:id="1959067801">
              <w:marLeft w:val="0"/>
              <w:marRight w:val="0"/>
              <w:marTop w:val="0"/>
              <w:marBottom w:val="0"/>
              <w:divBdr>
                <w:top w:val="none" w:sz="0" w:space="0" w:color="auto"/>
                <w:left w:val="none" w:sz="0" w:space="0" w:color="auto"/>
                <w:bottom w:val="none" w:sz="0" w:space="0" w:color="auto"/>
                <w:right w:val="none" w:sz="0" w:space="0" w:color="auto"/>
              </w:divBdr>
            </w:div>
            <w:div w:id="66853035">
              <w:marLeft w:val="0"/>
              <w:marRight w:val="0"/>
              <w:marTop w:val="0"/>
              <w:marBottom w:val="0"/>
              <w:divBdr>
                <w:top w:val="none" w:sz="0" w:space="0" w:color="auto"/>
                <w:left w:val="none" w:sz="0" w:space="0" w:color="auto"/>
                <w:bottom w:val="none" w:sz="0" w:space="0" w:color="auto"/>
                <w:right w:val="none" w:sz="0" w:space="0" w:color="auto"/>
              </w:divBdr>
            </w:div>
            <w:div w:id="1429960134">
              <w:marLeft w:val="0"/>
              <w:marRight w:val="0"/>
              <w:marTop w:val="0"/>
              <w:marBottom w:val="0"/>
              <w:divBdr>
                <w:top w:val="none" w:sz="0" w:space="0" w:color="auto"/>
                <w:left w:val="none" w:sz="0" w:space="0" w:color="auto"/>
                <w:bottom w:val="none" w:sz="0" w:space="0" w:color="auto"/>
                <w:right w:val="none" w:sz="0" w:space="0" w:color="auto"/>
              </w:divBdr>
            </w:div>
            <w:div w:id="1180003956">
              <w:marLeft w:val="0"/>
              <w:marRight w:val="0"/>
              <w:marTop w:val="0"/>
              <w:marBottom w:val="0"/>
              <w:divBdr>
                <w:top w:val="none" w:sz="0" w:space="0" w:color="auto"/>
                <w:left w:val="none" w:sz="0" w:space="0" w:color="auto"/>
                <w:bottom w:val="none" w:sz="0" w:space="0" w:color="auto"/>
                <w:right w:val="none" w:sz="0" w:space="0" w:color="auto"/>
              </w:divBdr>
            </w:div>
            <w:div w:id="1954895540">
              <w:marLeft w:val="0"/>
              <w:marRight w:val="0"/>
              <w:marTop w:val="0"/>
              <w:marBottom w:val="0"/>
              <w:divBdr>
                <w:top w:val="none" w:sz="0" w:space="0" w:color="auto"/>
                <w:left w:val="none" w:sz="0" w:space="0" w:color="auto"/>
                <w:bottom w:val="none" w:sz="0" w:space="0" w:color="auto"/>
                <w:right w:val="none" w:sz="0" w:space="0" w:color="auto"/>
              </w:divBdr>
            </w:div>
            <w:div w:id="1730767897">
              <w:marLeft w:val="0"/>
              <w:marRight w:val="0"/>
              <w:marTop w:val="0"/>
              <w:marBottom w:val="0"/>
              <w:divBdr>
                <w:top w:val="none" w:sz="0" w:space="0" w:color="auto"/>
                <w:left w:val="none" w:sz="0" w:space="0" w:color="auto"/>
                <w:bottom w:val="none" w:sz="0" w:space="0" w:color="auto"/>
                <w:right w:val="none" w:sz="0" w:space="0" w:color="auto"/>
              </w:divBdr>
            </w:div>
            <w:div w:id="372922328">
              <w:marLeft w:val="0"/>
              <w:marRight w:val="0"/>
              <w:marTop w:val="0"/>
              <w:marBottom w:val="0"/>
              <w:divBdr>
                <w:top w:val="none" w:sz="0" w:space="0" w:color="auto"/>
                <w:left w:val="none" w:sz="0" w:space="0" w:color="auto"/>
                <w:bottom w:val="none" w:sz="0" w:space="0" w:color="auto"/>
                <w:right w:val="none" w:sz="0" w:space="0" w:color="auto"/>
              </w:divBdr>
            </w:div>
            <w:div w:id="551385937">
              <w:marLeft w:val="0"/>
              <w:marRight w:val="0"/>
              <w:marTop w:val="0"/>
              <w:marBottom w:val="0"/>
              <w:divBdr>
                <w:top w:val="none" w:sz="0" w:space="0" w:color="auto"/>
                <w:left w:val="none" w:sz="0" w:space="0" w:color="auto"/>
                <w:bottom w:val="none" w:sz="0" w:space="0" w:color="auto"/>
                <w:right w:val="none" w:sz="0" w:space="0" w:color="auto"/>
              </w:divBdr>
            </w:div>
            <w:div w:id="212933399">
              <w:marLeft w:val="0"/>
              <w:marRight w:val="0"/>
              <w:marTop w:val="0"/>
              <w:marBottom w:val="0"/>
              <w:divBdr>
                <w:top w:val="none" w:sz="0" w:space="0" w:color="auto"/>
                <w:left w:val="none" w:sz="0" w:space="0" w:color="auto"/>
                <w:bottom w:val="none" w:sz="0" w:space="0" w:color="auto"/>
                <w:right w:val="none" w:sz="0" w:space="0" w:color="auto"/>
              </w:divBdr>
            </w:div>
            <w:div w:id="1210457102">
              <w:marLeft w:val="0"/>
              <w:marRight w:val="0"/>
              <w:marTop w:val="0"/>
              <w:marBottom w:val="0"/>
              <w:divBdr>
                <w:top w:val="none" w:sz="0" w:space="0" w:color="auto"/>
                <w:left w:val="none" w:sz="0" w:space="0" w:color="auto"/>
                <w:bottom w:val="none" w:sz="0" w:space="0" w:color="auto"/>
                <w:right w:val="none" w:sz="0" w:space="0" w:color="auto"/>
              </w:divBdr>
            </w:div>
            <w:div w:id="1603805117">
              <w:marLeft w:val="0"/>
              <w:marRight w:val="0"/>
              <w:marTop w:val="0"/>
              <w:marBottom w:val="0"/>
              <w:divBdr>
                <w:top w:val="none" w:sz="0" w:space="0" w:color="auto"/>
                <w:left w:val="none" w:sz="0" w:space="0" w:color="auto"/>
                <w:bottom w:val="none" w:sz="0" w:space="0" w:color="auto"/>
                <w:right w:val="none" w:sz="0" w:space="0" w:color="auto"/>
              </w:divBdr>
            </w:div>
            <w:div w:id="669606650">
              <w:marLeft w:val="0"/>
              <w:marRight w:val="0"/>
              <w:marTop w:val="0"/>
              <w:marBottom w:val="0"/>
              <w:divBdr>
                <w:top w:val="none" w:sz="0" w:space="0" w:color="auto"/>
                <w:left w:val="none" w:sz="0" w:space="0" w:color="auto"/>
                <w:bottom w:val="none" w:sz="0" w:space="0" w:color="auto"/>
                <w:right w:val="none" w:sz="0" w:space="0" w:color="auto"/>
              </w:divBdr>
            </w:div>
            <w:div w:id="1149830769">
              <w:marLeft w:val="0"/>
              <w:marRight w:val="0"/>
              <w:marTop w:val="0"/>
              <w:marBottom w:val="0"/>
              <w:divBdr>
                <w:top w:val="none" w:sz="0" w:space="0" w:color="auto"/>
                <w:left w:val="none" w:sz="0" w:space="0" w:color="auto"/>
                <w:bottom w:val="none" w:sz="0" w:space="0" w:color="auto"/>
                <w:right w:val="none" w:sz="0" w:space="0" w:color="auto"/>
              </w:divBdr>
            </w:div>
            <w:div w:id="883904987">
              <w:marLeft w:val="0"/>
              <w:marRight w:val="0"/>
              <w:marTop w:val="0"/>
              <w:marBottom w:val="0"/>
              <w:divBdr>
                <w:top w:val="none" w:sz="0" w:space="0" w:color="auto"/>
                <w:left w:val="none" w:sz="0" w:space="0" w:color="auto"/>
                <w:bottom w:val="none" w:sz="0" w:space="0" w:color="auto"/>
                <w:right w:val="none" w:sz="0" w:space="0" w:color="auto"/>
              </w:divBdr>
            </w:div>
            <w:div w:id="1405951445">
              <w:marLeft w:val="0"/>
              <w:marRight w:val="0"/>
              <w:marTop w:val="0"/>
              <w:marBottom w:val="0"/>
              <w:divBdr>
                <w:top w:val="none" w:sz="0" w:space="0" w:color="auto"/>
                <w:left w:val="none" w:sz="0" w:space="0" w:color="auto"/>
                <w:bottom w:val="none" w:sz="0" w:space="0" w:color="auto"/>
                <w:right w:val="none" w:sz="0" w:space="0" w:color="auto"/>
              </w:divBdr>
            </w:div>
            <w:div w:id="2055153255">
              <w:marLeft w:val="0"/>
              <w:marRight w:val="0"/>
              <w:marTop w:val="0"/>
              <w:marBottom w:val="0"/>
              <w:divBdr>
                <w:top w:val="none" w:sz="0" w:space="0" w:color="auto"/>
                <w:left w:val="none" w:sz="0" w:space="0" w:color="auto"/>
                <w:bottom w:val="none" w:sz="0" w:space="0" w:color="auto"/>
                <w:right w:val="none" w:sz="0" w:space="0" w:color="auto"/>
              </w:divBdr>
            </w:div>
            <w:div w:id="1247766251">
              <w:marLeft w:val="0"/>
              <w:marRight w:val="0"/>
              <w:marTop w:val="0"/>
              <w:marBottom w:val="0"/>
              <w:divBdr>
                <w:top w:val="none" w:sz="0" w:space="0" w:color="auto"/>
                <w:left w:val="none" w:sz="0" w:space="0" w:color="auto"/>
                <w:bottom w:val="none" w:sz="0" w:space="0" w:color="auto"/>
                <w:right w:val="none" w:sz="0" w:space="0" w:color="auto"/>
              </w:divBdr>
            </w:div>
            <w:div w:id="1578631800">
              <w:marLeft w:val="0"/>
              <w:marRight w:val="0"/>
              <w:marTop w:val="0"/>
              <w:marBottom w:val="0"/>
              <w:divBdr>
                <w:top w:val="none" w:sz="0" w:space="0" w:color="auto"/>
                <w:left w:val="none" w:sz="0" w:space="0" w:color="auto"/>
                <w:bottom w:val="none" w:sz="0" w:space="0" w:color="auto"/>
                <w:right w:val="none" w:sz="0" w:space="0" w:color="auto"/>
              </w:divBdr>
            </w:div>
            <w:div w:id="1015112250">
              <w:marLeft w:val="0"/>
              <w:marRight w:val="0"/>
              <w:marTop w:val="0"/>
              <w:marBottom w:val="0"/>
              <w:divBdr>
                <w:top w:val="none" w:sz="0" w:space="0" w:color="auto"/>
                <w:left w:val="none" w:sz="0" w:space="0" w:color="auto"/>
                <w:bottom w:val="none" w:sz="0" w:space="0" w:color="auto"/>
                <w:right w:val="none" w:sz="0" w:space="0" w:color="auto"/>
              </w:divBdr>
            </w:div>
            <w:div w:id="1630211164">
              <w:marLeft w:val="0"/>
              <w:marRight w:val="0"/>
              <w:marTop w:val="0"/>
              <w:marBottom w:val="0"/>
              <w:divBdr>
                <w:top w:val="none" w:sz="0" w:space="0" w:color="auto"/>
                <w:left w:val="none" w:sz="0" w:space="0" w:color="auto"/>
                <w:bottom w:val="none" w:sz="0" w:space="0" w:color="auto"/>
                <w:right w:val="none" w:sz="0" w:space="0" w:color="auto"/>
              </w:divBdr>
            </w:div>
            <w:div w:id="630941721">
              <w:marLeft w:val="0"/>
              <w:marRight w:val="0"/>
              <w:marTop w:val="0"/>
              <w:marBottom w:val="0"/>
              <w:divBdr>
                <w:top w:val="none" w:sz="0" w:space="0" w:color="auto"/>
                <w:left w:val="none" w:sz="0" w:space="0" w:color="auto"/>
                <w:bottom w:val="none" w:sz="0" w:space="0" w:color="auto"/>
                <w:right w:val="none" w:sz="0" w:space="0" w:color="auto"/>
              </w:divBdr>
            </w:div>
            <w:div w:id="808011119">
              <w:marLeft w:val="0"/>
              <w:marRight w:val="0"/>
              <w:marTop w:val="0"/>
              <w:marBottom w:val="0"/>
              <w:divBdr>
                <w:top w:val="none" w:sz="0" w:space="0" w:color="auto"/>
                <w:left w:val="none" w:sz="0" w:space="0" w:color="auto"/>
                <w:bottom w:val="none" w:sz="0" w:space="0" w:color="auto"/>
                <w:right w:val="none" w:sz="0" w:space="0" w:color="auto"/>
              </w:divBdr>
            </w:div>
            <w:div w:id="1457678398">
              <w:marLeft w:val="0"/>
              <w:marRight w:val="0"/>
              <w:marTop w:val="0"/>
              <w:marBottom w:val="0"/>
              <w:divBdr>
                <w:top w:val="none" w:sz="0" w:space="0" w:color="auto"/>
                <w:left w:val="none" w:sz="0" w:space="0" w:color="auto"/>
                <w:bottom w:val="none" w:sz="0" w:space="0" w:color="auto"/>
                <w:right w:val="none" w:sz="0" w:space="0" w:color="auto"/>
              </w:divBdr>
            </w:div>
            <w:div w:id="1125923260">
              <w:marLeft w:val="0"/>
              <w:marRight w:val="0"/>
              <w:marTop w:val="0"/>
              <w:marBottom w:val="0"/>
              <w:divBdr>
                <w:top w:val="none" w:sz="0" w:space="0" w:color="auto"/>
                <w:left w:val="none" w:sz="0" w:space="0" w:color="auto"/>
                <w:bottom w:val="none" w:sz="0" w:space="0" w:color="auto"/>
                <w:right w:val="none" w:sz="0" w:space="0" w:color="auto"/>
              </w:divBdr>
            </w:div>
            <w:div w:id="169024821">
              <w:marLeft w:val="0"/>
              <w:marRight w:val="0"/>
              <w:marTop w:val="0"/>
              <w:marBottom w:val="0"/>
              <w:divBdr>
                <w:top w:val="none" w:sz="0" w:space="0" w:color="auto"/>
                <w:left w:val="none" w:sz="0" w:space="0" w:color="auto"/>
                <w:bottom w:val="none" w:sz="0" w:space="0" w:color="auto"/>
                <w:right w:val="none" w:sz="0" w:space="0" w:color="auto"/>
              </w:divBdr>
            </w:div>
            <w:div w:id="366412825">
              <w:marLeft w:val="0"/>
              <w:marRight w:val="0"/>
              <w:marTop w:val="0"/>
              <w:marBottom w:val="0"/>
              <w:divBdr>
                <w:top w:val="none" w:sz="0" w:space="0" w:color="auto"/>
                <w:left w:val="none" w:sz="0" w:space="0" w:color="auto"/>
                <w:bottom w:val="none" w:sz="0" w:space="0" w:color="auto"/>
                <w:right w:val="none" w:sz="0" w:space="0" w:color="auto"/>
              </w:divBdr>
            </w:div>
            <w:div w:id="705451883">
              <w:marLeft w:val="0"/>
              <w:marRight w:val="0"/>
              <w:marTop w:val="0"/>
              <w:marBottom w:val="0"/>
              <w:divBdr>
                <w:top w:val="none" w:sz="0" w:space="0" w:color="auto"/>
                <w:left w:val="none" w:sz="0" w:space="0" w:color="auto"/>
                <w:bottom w:val="none" w:sz="0" w:space="0" w:color="auto"/>
                <w:right w:val="none" w:sz="0" w:space="0" w:color="auto"/>
              </w:divBdr>
            </w:div>
            <w:div w:id="1482040370">
              <w:marLeft w:val="0"/>
              <w:marRight w:val="0"/>
              <w:marTop w:val="0"/>
              <w:marBottom w:val="0"/>
              <w:divBdr>
                <w:top w:val="none" w:sz="0" w:space="0" w:color="auto"/>
                <w:left w:val="none" w:sz="0" w:space="0" w:color="auto"/>
                <w:bottom w:val="none" w:sz="0" w:space="0" w:color="auto"/>
                <w:right w:val="none" w:sz="0" w:space="0" w:color="auto"/>
              </w:divBdr>
            </w:div>
            <w:div w:id="338433648">
              <w:marLeft w:val="0"/>
              <w:marRight w:val="0"/>
              <w:marTop w:val="0"/>
              <w:marBottom w:val="0"/>
              <w:divBdr>
                <w:top w:val="none" w:sz="0" w:space="0" w:color="auto"/>
                <w:left w:val="none" w:sz="0" w:space="0" w:color="auto"/>
                <w:bottom w:val="none" w:sz="0" w:space="0" w:color="auto"/>
                <w:right w:val="none" w:sz="0" w:space="0" w:color="auto"/>
              </w:divBdr>
            </w:div>
            <w:div w:id="1273591621">
              <w:marLeft w:val="0"/>
              <w:marRight w:val="0"/>
              <w:marTop w:val="0"/>
              <w:marBottom w:val="0"/>
              <w:divBdr>
                <w:top w:val="none" w:sz="0" w:space="0" w:color="auto"/>
                <w:left w:val="none" w:sz="0" w:space="0" w:color="auto"/>
                <w:bottom w:val="none" w:sz="0" w:space="0" w:color="auto"/>
                <w:right w:val="none" w:sz="0" w:space="0" w:color="auto"/>
              </w:divBdr>
            </w:div>
            <w:div w:id="1287353785">
              <w:marLeft w:val="0"/>
              <w:marRight w:val="0"/>
              <w:marTop w:val="0"/>
              <w:marBottom w:val="0"/>
              <w:divBdr>
                <w:top w:val="none" w:sz="0" w:space="0" w:color="auto"/>
                <w:left w:val="none" w:sz="0" w:space="0" w:color="auto"/>
                <w:bottom w:val="none" w:sz="0" w:space="0" w:color="auto"/>
                <w:right w:val="none" w:sz="0" w:space="0" w:color="auto"/>
              </w:divBdr>
            </w:div>
            <w:div w:id="1401441787">
              <w:marLeft w:val="0"/>
              <w:marRight w:val="0"/>
              <w:marTop w:val="0"/>
              <w:marBottom w:val="0"/>
              <w:divBdr>
                <w:top w:val="none" w:sz="0" w:space="0" w:color="auto"/>
                <w:left w:val="none" w:sz="0" w:space="0" w:color="auto"/>
                <w:bottom w:val="none" w:sz="0" w:space="0" w:color="auto"/>
                <w:right w:val="none" w:sz="0" w:space="0" w:color="auto"/>
              </w:divBdr>
            </w:div>
            <w:div w:id="642736900">
              <w:marLeft w:val="0"/>
              <w:marRight w:val="0"/>
              <w:marTop w:val="0"/>
              <w:marBottom w:val="0"/>
              <w:divBdr>
                <w:top w:val="none" w:sz="0" w:space="0" w:color="auto"/>
                <w:left w:val="none" w:sz="0" w:space="0" w:color="auto"/>
                <w:bottom w:val="none" w:sz="0" w:space="0" w:color="auto"/>
                <w:right w:val="none" w:sz="0" w:space="0" w:color="auto"/>
              </w:divBdr>
            </w:div>
            <w:div w:id="897278677">
              <w:marLeft w:val="0"/>
              <w:marRight w:val="0"/>
              <w:marTop w:val="0"/>
              <w:marBottom w:val="0"/>
              <w:divBdr>
                <w:top w:val="none" w:sz="0" w:space="0" w:color="auto"/>
                <w:left w:val="none" w:sz="0" w:space="0" w:color="auto"/>
                <w:bottom w:val="none" w:sz="0" w:space="0" w:color="auto"/>
                <w:right w:val="none" w:sz="0" w:space="0" w:color="auto"/>
              </w:divBdr>
            </w:div>
            <w:div w:id="1002009100">
              <w:marLeft w:val="0"/>
              <w:marRight w:val="0"/>
              <w:marTop w:val="0"/>
              <w:marBottom w:val="0"/>
              <w:divBdr>
                <w:top w:val="none" w:sz="0" w:space="0" w:color="auto"/>
                <w:left w:val="none" w:sz="0" w:space="0" w:color="auto"/>
                <w:bottom w:val="none" w:sz="0" w:space="0" w:color="auto"/>
                <w:right w:val="none" w:sz="0" w:space="0" w:color="auto"/>
              </w:divBdr>
            </w:div>
            <w:div w:id="1432428702">
              <w:marLeft w:val="0"/>
              <w:marRight w:val="0"/>
              <w:marTop w:val="0"/>
              <w:marBottom w:val="0"/>
              <w:divBdr>
                <w:top w:val="none" w:sz="0" w:space="0" w:color="auto"/>
                <w:left w:val="none" w:sz="0" w:space="0" w:color="auto"/>
                <w:bottom w:val="none" w:sz="0" w:space="0" w:color="auto"/>
                <w:right w:val="none" w:sz="0" w:space="0" w:color="auto"/>
              </w:divBdr>
            </w:div>
            <w:div w:id="1525244964">
              <w:marLeft w:val="0"/>
              <w:marRight w:val="0"/>
              <w:marTop w:val="0"/>
              <w:marBottom w:val="0"/>
              <w:divBdr>
                <w:top w:val="none" w:sz="0" w:space="0" w:color="auto"/>
                <w:left w:val="none" w:sz="0" w:space="0" w:color="auto"/>
                <w:bottom w:val="none" w:sz="0" w:space="0" w:color="auto"/>
                <w:right w:val="none" w:sz="0" w:space="0" w:color="auto"/>
              </w:divBdr>
            </w:div>
            <w:div w:id="1757627531">
              <w:marLeft w:val="0"/>
              <w:marRight w:val="0"/>
              <w:marTop w:val="0"/>
              <w:marBottom w:val="0"/>
              <w:divBdr>
                <w:top w:val="none" w:sz="0" w:space="0" w:color="auto"/>
                <w:left w:val="none" w:sz="0" w:space="0" w:color="auto"/>
                <w:bottom w:val="none" w:sz="0" w:space="0" w:color="auto"/>
                <w:right w:val="none" w:sz="0" w:space="0" w:color="auto"/>
              </w:divBdr>
            </w:div>
            <w:div w:id="886990396">
              <w:marLeft w:val="0"/>
              <w:marRight w:val="0"/>
              <w:marTop w:val="0"/>
              <w:marBottom w:val="0"/>
              <w:divBdr>
                <w:top w:val="none" w:sz="0" w:space="0" w:color="auto"/>
                <w:left w:val="none" w:sz="0" w:space="0" w:color="auto"/>
                <w:bottom w:val="none" w:sz="0" w:space="0" w:color="auto"/>
                <w:right w:val="none" w:sz="0" w:space="0" w:color="auto"/>
              </w:divBdr>
            </w:div>
            <w:div w:id="729502738">
              <w:marLeft w:val="0"/>
              <w:marRight w:val="0"/>
              <w:marTop w:val="0"/>
              <w:marBottom w:val="0"/>
              <w:divBdr>
                <w:top w:val="none" w:sz="0" w:space="0" w:color="auto"/>
                <w:left w:val="none" w:sz="0" w:space="0" w:color="auto"/>
                <w:bottom w:val="none" w:sz="0" w:space="0" w:color="auto"/>
                <w:right w:val="none" w:sz="0" w:space="0" w:color="auto"/>
              </w:divBdr>
            </w:div>
            <w:div w:id="1695499970">
              <w:marLeft w:val="0"/>
              <w:marRight w:val="0"/>
              <w:marTop w:val="0"/>
              <w:marBottom w:val="0"/>
              <w:divBdr>
                <w:top w:val="none" w:sz="0" w:space="0" w:color="auto"/>
                <w:left w:val="none" w:sz="0" w:space="0" w:color="auto"/>
                <w:bottom w:val="none" w:sz="0" w:space="0" w:color="auto"/>
                <w:right w:val="none" w:sz="0" w:space="0" w:color="auto"/>
              </w:divBdr>
            </w:div>
            <w:div w:id="597714200">
              <w:marLeft w:val="0"/>
              <w:marRight w:val="0"/>
              <w:marTop w:val="0"/>
              <w:marBottom w:val="0"/>
              <w:divBdr>
                <w:top w:val="none" w:sz="0" w:space="0" w:color="auto"/>
                <w:left w:val="none" w:sz="0" w:space="0" w:color="auto"/>
                <w:bottom w:val="none" w:sz="0" w:space="0" w:color="auto"/>
                <w:right w:val="none" w:sz="0" w:space="0" w:color="auto"/>
              </w:divBdr>
            </w:div>
            <w:div w:id="1612395734">
              <w:marLeft w:val="0"/>
              <w:marRight w:val="0"/>
              <w:marTop w:val="0"/>
              <w:marBottom w:val="0"/>
              <w:divBdr>
                <w:top w:val="none" w:sz="0" w:space="0" w:color="auto"/>
                <w:left w:val="none" w:sz="0" w:space="0" w:color="auto"/>
                <w:bottom w:val="none" w:sz="0" w:space="0" w:color="auto"/>
                <w:right w:val="none" w:sz="0" w:space="0" w:color="auto"/>
              </w:divBdr>
            </w:div>
            <w:div w:id="2112359263">
              <w:marLeft w:val="0"/>
              <w:marRight w:val="0"/>
              <w:marTop w:val="0"/>
              <w:marBottom w:val="0"/>
              <w:divBdr>
                <w:top w:val="none" w:sz="0" w:space="0" w:color="auto"/>
                <w:left w:val="none" w:sz="0" w:space="0" w:color="auto"/>
                <w:bottom w:val="none" w:sz="0" w:space="0" w:color="auto"/>
                <w:right w:val="none" w:sz="0" w:space="0" w:color="auto"/>
              </w:divBdr>
            </w:div>
            <w:div w:id="1232883403">
              <w:marLeft w:val="0"/>
              <w:marRight w:val="0"/>
              <w:marTop w:val="0"/>
              <w:marBottom w:val="0"/>
              <w:divBdr>
                <w:top w:val="none" w:sz="0" w:space="0" w:color="auto"/>
                <w:left w:val="none" w:sz="0" w:space="0" w:color="auto"/>
                <w:bottom w:val="none" w:sz="0" w:space="0" w:color="auto"/>
                <w:right w:val="none" w:sz="0" w:space="0" w:color="auto"/>
              </w:divBdr>
            </w:div>
            <w:div w:id="1935935872">
              <w:marLeft w:val="0"/>
              <w:marRight w:val="0"/>
              <w:marTop w:val="0"/>
              <w:marBottom w:val="0"/>
              <w:divBdr>
                <w:top w:val="none" w:sz="0" w:space="0" w:color="auto"/>
                <w:left w:val="none" w:sz="0" w:space="0" w:color="auto"/>
                <w:bottom w:val="none" w:sz="0" w:space="0" w:color="auto"/>
                <w:right w:val="none" w:sz="0" w:space="0" w:color="auto"/>
              </w:divBdr>
            </w:div>
            <w:div w:id="93480253">
              <w:marLeft w:val="0"/>
              <w:marRight w:val="0"/>
              <w:marTop w:val="0"/>
              <w:marBottom w:val="0"/>
              <w:divBdr>
                <w:top w:val="none" w:sz="0" w:space="0" w:color="auto"/>
                <w:left w:val="none" w:sz="0" w:space="0" w:color="auto"/>
                <w:bottom w:val="none" w:sz="0" w:space="0" w:color="auto"/>
                <w:right w:val="none" w:sz="0" w:space="0" w:color="auto"/>
              </w:divBdr>
            </w:div>
            <w:div w:id="11456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03429">
      <w:bodyDiv w:val="1"/>
      <w:marLeft w:val="0"/>
      <w:marRight w:val="0"/>
      <w:marTop w:val="0"/>
      <w:marBottom w:val="0"/>
      <w:divBdr>
        <w:top w:val="none" w:sz="0" w:space="0" w:color="auto"/>
        <w:left w:val="none" w:sz="0" w:space="0" w:color="auto"/>
        <w:bottom w:val="none" w:sz="0" w:space="0" w:color="auto"/>
        <w:right w:val="none" w:sz="0" w:space="0" w:color="auto"/>
      </w:divBdr>
      <w:divsChild>
        <w:div w:id="1519540342">
          <w:marLeft w:val="0"/>
          <w:marRight w:val="0"/>
          <w:marTop w:val="0"/>
          <w:marBottom w:val="0"/>
          <w:divBdr>
            <w:top w:val="none" w:sz="0" w:space="0" w:color="auto"/>
            <w:left w:val="none" w:sz="0" w:space="0" w:color="auto"/>
            <w:bottom w:val="none" w:sz="0" w:space="0" w:color="auto"/>
            <w:right w:val="none" w:sz="0" w:space="0" w:color="auto"/>
          </w:divBdr>
          <w:divsChild>
            <w:div w:id="1734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267673">
      <w:bodyDiv w:val="1"/>
      <w:marLeft w:val="0"/>
      <w:marRight w:val="0"/>
      <w:marTop w:val="0"/>
      <w:marBottom w:val="0"/>
      <w:divBdr>
        <w:top w:val="none" w:sz="0" w:space="0" w:color="auto"/>
        <w:left w:val="none" w:sz="0" w:space="0" w:color="auto"/>
        <w:bottom w:val="none" w:sz="0" w:space="0" w:color="auto"/>
        <w:right w:val="none" w:sz="0" w:space="0" w:color="auto"/>
      </w:divBdr>
      <w:divsChild>
        <w:div w:id="1678920254">
          <w:marLeft w:val="0"/>
          <w:marRight w:val="0"/>
          <w:marTop w:val="0"/>
          <w:marBottom w:val="0"/>
          <w:divBdr>
            <w:top w:val="none" w:sz="0" w:space="0" w:color="auto"/>
            <w:left w:val="none" w:sz="0" w:space="0" w:color="auto"/>
            <w:bottom w:val="none" w:sz="0" w:space="0" w:color="auto"/>
            <w:right w:val="none" w:sz="0" w:space="0" w:color="auto"/>
          </w:divBdr>
          <w:divsChild>
            <w:div w:id="596983607">
              <w:marLeft w:val="0"/>
              <w:marRight w:val="0"/>
              <w:marTop w:val="0"/>
              <w:marBottom w:val="0"/>
              <w:divBdr>
                <w:top w:val="none" w:sz="0" w:space="0" w:color="auto"/>
                <w:left w:val="none" w:sz="0" w:space="0" w:color="auto"/>
                <w:bottom w:val="none" w:sz="0" w:space="0" w:color="auto"/>
                <w:right w:val="none" w:sz="0" w:space="0" w:color="auto"/>
              </w:divBdr>
            </w:div>
            <w:div w:id="1158349836">
              <w:marLeft w:val="0"/>
              <w:marRight w:val="0"/>
              <w:marTop w:val="0"/>
              <w:marBottom w:val="0"/>
              <w:divBdr>
                <w:top w:val="none" w:sz="0" w:space="0" w:color="auto"/>
                <w:left w:val="none" w:sz="0" w:space="0" w:color="auto"/>
                <w:bottom w:val="none" w:sz="0" w:space="0" w:color="auto"/>
                <w:right w:val="none" w:sz="0" w:space="0" w:color="auto"/>
              </w:divBdr>
            </w:div>
            <w:div w:id="965431430">
              <w:marLeft w:val="0"/>
              <w:marRight w:val="0"/>
              <w:marTop w:val="0"/>
              <w:marBottom w:val="0"/>
              <w:divBdr>
                <w:top w:val="none" w:sz="0" w:space="0" w:color="auto"/>
                <w:left w:val="none" w:sz="0" w:space="0" w:color="auto"/>
                <w:bottom w:val="none" w:sz="0" w:space="0" w:color="auto"/>
                <w:right w:val="none" w:sz="0" w:space="0" w:color="auto"/>
              </w:divBdr>
            </w:div>
            <w:div w:id="1319308236">
              <w:marLeft w:val="0"/>
              <w:marRight w:val="0"/>
              <w:marTop w:val="0"/>
              <w:marBottom w:val="0"/>
              <w:divBdr>
                <w:top w:val="none" w:sz="0" w:space="0" w:color="auto"/>
                <w:left w:val="none" w:sz="0" w:space="0" w:color="auto"/>
                <w:bottom w:val="none" w:sz="0" w:space="0" w:color="auto"/>
                <w:right w:val="none" w:sz="0" w:space="0" w:color="auto"/>
              </w:divBdr>
            </w:div>
            <w:div w:id="284777841">
              <w:marLeft w:val="0"/>
              <w:marRight w:val="0"/>
              <w:marTop w:val="0"/>
              <w:marBottom w:val="0"/>
              <w:divBdr>
                <w:top w:val="none" w:sz="0" w:space="0" w:color="auto"/>
                <w:left w:val="none" w:sz="0" w:space="0" w:color="auto"/>
                <w:bottom w:val="none" w:sz="0" w:space="0" w:color="auto"/>
                <w:right w:val="none" w:sz="0" w:space="0" w:color="auto"/>
              </w:divBdr>
            </w:div>
            <w:div w:id="1322465608">
              <w:marLeft w:val="0"/>
              <w:marRight w:val="0"/>
              <w:marTop w:val="0"/>
              <w:marBottom w:val="0"/>
              <w:divBdr>
                <w:top w:val="none" w:sz="0" w:space="0" w:color="auto"/>
                <w:left w:val="none" w:sz="0" w:space="0" w:color="auto"/>
                <w:bottom w:val="none" w:sz="0" w:space="0" w:color="auto"/>
                <w:right w:val="none" w:sz="0" w:space="0" w:color="auto"/>
              </w:divBdr>
            </w:div>
            <w:div w:id="653342798">
              <w:marLeft w:val="0"/>
              <w:marRight w:val="0"/>
              <w:marTop w:val="0"/>
              <w:marBottom w:val="0"/>
              <w:divBdr>
                <w:top w:val="none" w:sz="0" w:space="0" w:color="auto"/>
                <w:left w:val="none" w:sz="0" w:space="0" w:color="auto"/>
                <w:bottom w:val="none" w:sz="0" w:space="0" w:color="auto"/>
                <w:right w:val="none" w:sz="0" w:space="0" w:color="auto"/>
              </w:divBdr>
            </w:div>
            <w:div w:id="598175052">
              <w:marLeft w:val="0"/>
              <w:marRight w:val="0"/>
              <w:marTop w:val="0"/>
              <w:marBottom w:val="0"/>
              <w:divBdr>
                <w:top w:val="none" w:sz="0" w:space="0" w:color="auto"/>
                <w:left w:val="none" w:sz="0" w:space="0" w:color="auto"/>
                <w:bottom w:val="none" w:sz="0" w:space="0" w:color="auto"/>
                <w:right w:val="none" w:sz="0" w:space="0" w:color="auto"/>
              </w:divBdr>
            </w:div>
            <w:div w:id="682897829">
              <w:marLeft w:val="0"/>
              <w:marRight w:val="0"/>
              <w:marTop w:val="0"/>
              <w:marBottom w:val="0"/>
              <w:divBdr>
                <w:top w:val="none" w:sz="0" w:space="0" w:color="auto"/>
                <w:left w:val="none" w:sz="0" w:space="0" w:color="auto"/>
                <w:bottom w:val="none" w:sz="0" w:space="0" w:color="auto"/>
                <w:right w:val="none" w:sz="0" w:space="0" w:color="auto"/>
              </w:divBdr>
            </w:div>
            <w:div w:id="580797514">
              <w:marLeft w:val="0"/>
              <w:marRight w:val="0"/>
              <w:marTop w:val="0"/>
              <w:marBottom w:val="0"/>
              <w:divBdr>
                <w:top w:val="none" w:sz="0" w:space="0" w:color="auto"/>
                <w:left w:val="none" w:sz="0" w:space="0" w:color="auto"/>
                <w:bottom w:val="none" w:sz="0" w:space="0" w:color="auto"/>
                <w:right w:val="none" w:sz="0" w:space="0" w:color="auto"/>
              </w:divBdr>
            </w:div>
            <w:div w:id="1424491323">
              <w:marLeft w:val="0"/>
              <w:marRight w:val="0"/>
              <w:marTop w:val="0"/>
              <w:marBottom w:val="0"/>
              <w:divBdr>
                <w:top w:val="none" w:sz="0" w:space="0" w:color="auto"/>
                <w:left w:val="none" w:sz="0" w:space="0" w:color="auto"/>
                <w:bottom w:val="none" w:sz="0" w:space="0" w:color="auto"/>
                <w:right w:val="none" w:sz="0" w:space="0" w:color="auto"/>
              </w:divBdr>
            </w:div>
            <w:div w:id="1770077724">
              <w:marLeft w:val="0"/>
              <w:marRight w:val="0"/>
              <w:marTop w:val="0"/>
              <w:marBottom w:val="0"/>
              <w:divBdr>
                <w:top w:val="none" w:sz="0" w:space="0" w:color="auto"/>
                <w:left w:val="none" w:sz="0" w:space="0" w:color="auto"/>
                <w:bottom w:val="none" w:sz="0" w:space="0" w:color="auto"/>
                <w:right w:val="none" w:sz="0" w:space="0" w:color="auto"/>
              </w:divBdr>
            </w:div>
            <w:div w:id="1144009135">
              <w:marLeft w:val="0"/>
              <w:marRight w:val="0"/>
              <w:marTop w:val="0"/>
              <w:marBottom w:val="0"/>
              <w:divBdr>
                <w:top w:val="none" w:sz="0" w:space="0" w:color="auto"/>
                <w:left w:val="none" w:sz="0" w:space="0" w:color="auto"/>
                <w:bottom w:val="none" w:sz="0" w:space="0" w:color="auto"/>
                <w:right w:val="none" w:sz="0" w:space="0" w:color="auto"/>
              </w:divBdr>
            </w:div>
            <w:div w:id="728503281">
              <w:marLeft w:val="0"/>
              <w:marRight w:val="0"/>
              <w:marTop w:val="0"/>
              <w:marBottom w:val="0"/>
              <w:divBdr>
                <w:top w:val="none" w:sz="0" w:space="0" w:color="auto"/>
                <w:left w:val="none" w:sz="0" w:space="0" w:color="auto"/>
                <w:bottom w:val="none" w:sz="0" w:space="0" w:color="auto"/>
                <w:right w:val="none" w:sz="0" w:space="0" w:color="auto"/>
              </w:divBdr>
            </w:div>
            <w:div w:id="625114626">
              <w:marLeft w:val="0"/>
              <w:marRight w:val="0"/>
              <w:marTop w:val="0"/>
              <w:marBottom w:val="0"/>
              <w:divBdr>
                <w:top w:val="none" w:sz="0" w:space="0" w:color="auto"/>
                <w:left w:val="none" w:sz="0" w:space="0" w:color="auto"/>
                <w:bottom w:val="none" w:sz="0" w:space="0" w:color="auto"/>
                <w:right w:val="none" w:sz="0" w:space="0" w:color="auto"/>
              </w:divBdr>
            </w:div>
            <w:div w:id="1245912868">
              <w:marLeft w:val="0"/>
              <w:marRight w:val="0"/>
              <w:marTop w:val="0"/>
              <w:marBottom w:val="0"/>
              <w:divBdr>
                <w:top w:val="none" w:sz="0" w:space="0" w:color="auto"/>
                <w:left w:val="none" w:sz="0" w:space="0" w:color="auto"/>
                <w:bottom w:val="none" w:sz="0" w:space="0" w:color="auto"/>
                <w:right w:val="none" w:sz="0" w:space="0" w:color="auto"/>
              </w:divBdr>
            </w:div>
            <w:div w:id="699401385">
              <w:marLeft w:val="0"/>
              <w:marRight w:val="0"/>
              <w:marTop w:val="0"/>
              <w:marBottom w:val="0"/>
              <w:divBdr>
                <w:top w:val="none" w:sz="0" w:space="0" w:color="auto"/>
                <w:left w:val="none" w:sz="0" w:space="0" w:color="auto"/>
                <w:bottom w:val="none" w:sz="0" w:space="0" w:color="auto"/>
                <w:right w:val="none" w:sz="0" w:space="0" w:color="auto"/>
              </w:divBdr>
            </w:div>
            <w:div w:id="116601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9103">
      <w:bodyDiv w:val="1"/>
      <w:marLeft w:val="0"/>
      <w:marRight w:val="0"/>
      <w:marTop w:val="0"/>
      <w:marBottom w:val="0"/>
      <w:divBdr>
        <w:top w:val="none" w:sz="0" w:space="0" w:color="auto"/>
        <w:left w:val="none" w:sz="0" w:space="0" w:color="auto"/>
        <w:bottom w:val="none" w:sz="0" w:space="0" w:color="auto"/>
        <w:right w:val="none" w:sz="0" w:space="0" w:color="auto"/>
      </w:divBdr>
      <w:divsChild>
        <w:div w:id="745034464">
          <w:marLeft w:val="0"/>
          <w:marRight w:val="0"/>
          <w:marTop w:val="0"/>
          <w:marBottom w:val="0"/>
          <w:divBdr>
            <w:top w:val="none" w:sz="0" w:space="0" w:color="auto"/>
            <w:left w:val="none" w:sz="0" w:space="0" w:color="auto"/>
            <w:bottom w:val="none" w:sz="0" w:space="0" w:color="auto"/>
            <w:right w:val="none" w:sz="0" w:space="0" w:color="auto"/>
          </w:divBdr>
        </w:div>
        <w:div w:id="42754350">
          <w:marLeft w:val="0"/>
          <w:marRight w:val="0"/>
          <w:marTop w:val="0"/>
          <w:marBottom w:val="0"/>
          <w:divBdr>
            <w:top w:val="none" w:sz="0" w:space="0" w:color="auto"/>
            <w:left w:val="none" w:sz="0" w:space="0" w:color="auto"/>
            <w:bottom w:val="none" w:sz="0" w:space="0" w:color="auto"/>
            <w:right w:val="none" w:sz="0" w:space="0" w:color="auto"/>
          </w:divBdr>
          <w:divsChild>
            <w:div w:id="1376613267">
              <w:marLeft w:val="0"/>
              <w:marRight w:val="165"/>
              <w:marTop w:val="150"/>
              <w:marBottom w:val="0"/>
              <w:divBdr>
                <w:top w:val="none" w:sz="0" w:space="0" w:color="auto"/>
                <w:left w:val="none" w:sz="0" w:space="0" w:color="auto"/>
                <w:bottom w:val="none" w:sz="0" w:space="0" w:color="auto"/>
                <w:right w:val="none" w:sz="0" w:space="0" w:color="auto"/>
              </w:divBdr>
              <w:divsChild>
                <w:div w:id="136386333">
                  <w:marLeft w:val="0"/>
                  <w:marRight w:val="0"/>
                  <w:marTop w:val="0"/>
                  <w:marBottom w:val="0"/>
                  <w:divBdr>
                    <w:top w:val="none" w:sz="0" w:space="0" w:color="auto"/>
                    <w:left w:val="none" w:sz="0" w:space="0" w:color="auto"/>
                    <w:bottom w:val="none" w:sz="0" w:space="0" w:color="auto"/>
                    <w:right w:val="none" w:sz="0" w:space="0" w:color="auto"/>
                  </w:divBdr>
                  <w:divsChild>
                    <w:div w:id="19477965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156305">
      <w:bodyDiv w:val="1"/>
      <w:marLeft w:val="0"/>
      <w:marRight w:val="0"/>
      <w:marTop w:val="0"/>
      <w:marBottom w:val="0"/>
      <w:divBdr>
        <w:top w:val="none" w:sz="0" w:space="0" w:color="auto"/>
        <w:left w:val="none" w:sz="0" w:space="0" w:color="auto"/>
        <w:bottom w:val="none" w:sz="0" w:space="0" w:color="auto"/>
        <w:right w:val="none" w:sz="0" w:space="0" w:color="auto"/>
      </w:divBdr>
    </w:div>
    <w:div w:id="1051929770">
      <w:bodyDiv w:val="1"/>
      <w:marLeft w:val="0"/>
      <w:marRight w:val="0"/>
      <w:marTop w:val="0"/>
      <w:marBottom w:val="0"/>
      <w:divBdr>
        <w:top w:val="none" w:sz="0" w:space="0" w:color="auto"/>
        <w:left w:val="none" w:sz="0" w:space="0" w:color="auto"/>
        <w:bottom w:val="none" w:sz="0" w:space="0" w:color="auto"/>
        <w:right w:val="none" w:sz="0" w:space="0" w:color="auto"/>
      </w:divBdr>
    </w:div>
    <w:div w:id="1053429062">
      <w:bodyDiv w:val="1"/>
      <w:marLeft w:val="0"/>
      <w:marRight w:val="0"/>
      <w:marTop w:val="0"/>
      <w:marBottom w:val="0"/>
      <w:divBdr>
        <w:top w:val="none" w:sz="0" w:space="0" w:color="auto"/>
        <w:left w:val="none" w:sz="0" w:space="0" w:color="auto"/>
        <w:bottom w:val="none" w:sz="0" w:space="0" w:color="auto"/>
        <w:right w:val="none" w:sz="0" w:space="0" w:color="auto"/>
      </w:divBdr>
      <w:divsChild>
        <w:div w:id="1509753117">
          <w:marLeft w:val="0"/>
          <w:marRight w:val="0"/>
          <w:marTop w:val="0"/>
          <w:marBottom w:val="0"/>
          <w:divBdr>
            <w:top w:val="none" w:sz="0" w:space="0" w:color="auto"/>
            <w:left w:val="none" w:sz="0" w:space="0" w:color="auto"/>
            <w:bottom w:val="none" w:sz="0" w:space="0" w:color="auto"/>
            <w:right w:val="none" w:sz="0" w:space="0" w:color="auto"/>
          </w:divBdr>
          <w:divsChild>
            <w:div w:id="1593733839">
              <w:marLeft w:val="0"/>
              <w:marRight w:val="0"/>
              <w:marTop w:val="0"/>
              <w:marBottom w:val="0"/>
              <w:divBdr>
                <w:top w:val="none" w:sz="0" w:space="0" w:color="auto"/>
                <w:left w:val="none" w:sz="0" w:space="0" w:color="auto"/>
                <w:bottom w:val="none" w:sz="0" w:space="0" w:color="auto"/>
                <w:right w:val="none" w:sz="0" w:space="0" w:color="auto"/>
              </w:divBdr>
            </w:div>
            <w:div w:id="643386741">
              <w:marLeft w:val="0"/>
              <w:marRight w:val="0"/>
              <w:marTop w:val="0"/>
              <w:marBottom w:val="0"/>
              <w:divBdr>
                <w:top w:val="none" w:sz="0" w:space="0" w:color="auto"/>
                <w:left w:val="none" w:sz="0" w:space="0" w:color="auto"/>
                <w:bottom w:val="none" w:sz="0" w:space="0" w:color="auto"/>
                <w:right w:val="none" w:sz="0" w:space="0" w:color="auto"/>
              </w:divBdr>
            </w:div>
            <w:div w:id="331295476">
              <w:marLeft w:val="0"/>
              <w:marRight w:val="0"/>
              <w:marTop w:val="0"/>
              <w:marBottom w:val="0"/>
              <w:divBdr>
                <w:top w:val="none" w:sz="0" w:space="0" w:color="auto"/>
                <w:left w:val="none" w:sz="0" w:space="0" w:color="auto"/>
                <w:bottom w:val="none" w:sz="0" w:space="0" w:color="auto"/>
                <w:right w:val="none" w:sz="0" w:space="0" w:color="auto"/>
              </w:divBdr>
            </w:div>
            <w:div w:id="1794708059">
              <w:marLeft w:val="0"/>
              <w:marRight w:val="0"/>
              <w:marTop w:val="0"/>
              <w:marBottom w:val="0"/>
              <w:divBdr>
                <w:top w:val="none" w:sz="0" w:space="0" w:color="auto"/>
                <w:left w:val="none" w:sz="0" w:space="0" w:color="auto"/>
                <w:bottom w:val="none" w:sz="0" w:space="0" w:color="auto"/>
                <w:right w:val="none" w:sz="0" w:space="0" w:color="auto"/>
              </w:divBdr>
            </w:div>
            <w:div w:id="96701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142707">
      <w:bodyDiv w:val="1"/>
      <w:marLeft w:val="0"/>
      <w:marRight w:val="0"/>
      <w:marTop w:val="0"/>
      <w:marBottom w:val="0"/>
      <w:divBdr>
        <w:top w:val="none" w:sz="0" w:space="0" w:color="auto"/>
        <w:left w:val="none" w:sz="0" w:space="0" w:color="auto"/>
        <w:bottom w:val="none" w:sz="0" w:space="0" w:color="auto"/>
        <w:right w:val="none" w:sz="0" w:space="0" w:color="auto"/>
      </w:divBdr>
    </w:div>
    <w:div w:id="1065224354">
      <w:bodyDiv w:val="1"/>
      <w:marLeft w:val="0"/>
      <w:marRight w:val="0"/>
      <w:marTop w:val="0"/>
      <w:marBottom w:val="0"/>
      <w:divBdr>
        <w:top w:val="none" w:sz="0" w:space="0" w:color="auto"/>
        <w:left w:val="none" w:sz="0" w:space="0" w:color="auto"/>
        <w:bottom w:val="none" w:sz="0" w:space="0" w:color="auto"/>
        <w:right w:val="none" w:sz="0" w:space="0" w:color="auto"/>
      </w:divBdr>
    </w:div>
    <w:div w:id="1076050020">
      <w:bodyDiv w:val="1"/>
      <w:marLeft w:val="0"/>
      <w:marRight w:val="0"/>
      <w:marTop w:val="0"/>
      <w:marBottom w:val="0"/>
      <w:divBdr>
        <w:top w:val="none" w:sz="0" w:space="0" w:color="auto"/>
        <w:left w:val="none" w:sz="0" w:space="0" w:color="auto"/>
        <w:bottom w:val="none" w:sz="0" w:space="0" w:color="auto"/>
        <w:right w:val="none" w:sz="0" w:space="0" w:color="auto"/>
      </w:divBdr>
      <w:divsChild>
        <w:div w:id="1411928421">
          <w:marLeft w:val="0"/>
          <w:marRight w:val="0"/>
          <w:marTop w:val="0"/>
          <w:marBottom w:val="0"/>
          <w:divBdr>
            <w:top w:val="none" w:sz="0" w:space="0" w:color="auto"/>
            <w:left w:val="none" w:sz="0" w:space="0" w:color="auto"/>
            <w:bottom w:val="none" w:sz="0" w:space="0" w:color="auto"/>
            <w:right w:val="none" w:sz="0" w:space="0" w:color="auto"/>
          </w:divBdr>
          <w:divsChild>
            <w:div w:id="1701008507">
              <w:marLeft w:val="0"/>
              <w:marRight w:val="0"/>
              <w:marTop w:val="0"/>
              <w:marBottom w:val="0"/>
              <w:divBdr>
                <w:top w:val="none" w:sz="0" w:space="0" w:color="auto"/>
                <w:left w:val="none" w:sz="0" w:space="0" w:color="auto"/>
                <w:bottom w:val="none" w:sz="0" w:space="0" w:color="auto"/>
                <w:right w:val="none" w:sz="0" w:space="0" w:color="auto"/>
              </w:divBdr>
            </w:div>
            <w:div w:id="359430655">
              <w:marLeft w:val="0"/>
              <w:marRight w:val="0"/>
              <w:marTop w:val="0"/>
              <w:marBottom w:val="0"/>
              <w:divBdr>
                <w:top w:val="none" w:sz="0" w:space="0" w:color="auto"/>
                <w:left w:val="none" w:sz="0" w:space="0" w:color="auto"/>
                <w:bottom w:val="none" w:sz="0" w:space="0" w:color="auto"/>
                <w:right w:val="none" w:sz="0" w:space="0" w:color="auto"/>
              </w:divBdr>
            </w:div>
            <w:div w:id="1229152266">
              <w:marLeft w:val="0"/>
              <w:marRight w:val="0"/>
              <w:marTop w:val="0"/>
              <w:marBottom w:val="0"/>
              <w:divBdr>
                <w:top w:val="none" w:sz="0" w:space="0" w:color="auto"/>
                <w:left w:val="none" w:sz="0" w:space="0" w:color="auto"/>
                <w:bottom w:val="none" w:sz="0" w:space="0" w:color="auto"/>
                <w:right w:val="none" w:sz="0" w:space="0" w:color="auto"/>
              </w:divBdr>
            </w:div>
            <w:div w:id="164248824">
              <w:marLeft w:val="0"/>
              <w:marRight w:val="0"/>
              <w:marTop w:val="0"/>
              <w:marBottom w:val="0"/>
              <w:divBdr>
                <w:top w:val="none" w:sz="0" w:space="0" w:color="auto"/>
                <w:left w:val="none" w:sz="0" w:space="0" w:color="auto"/>
                <w:bottom w:val="none" w:sz="0" w:space="0" w:color="auto"/>
                <w:right w:val="none" w:sz="0" w:space="0" w:color="auto"/>
              </w:divBdr>
            </w:div>
            <w:div w:id="451822349">
              <w:marLeft w:val="0"/>
              <w:marRight w:val="0"/>
              <w:marTop w:val="0"/>
              <w:marBottom w:val="0"/>
              <w:divBdr>
                <w:top w:val="none" w:sz="0" w:space="0" w:color="auto"/>
                <w:left w:val="none" w:sz="0" w:space="0" w:color="auto"/>
                <w:bottom w:val="none" w:sz="0" w:space="0" w:color="auto"/>
                <w:right w:val="none" w:sz="0" w:space="0" w:color="auto"/>
              </w:divBdr>
            </w:div>
            <w:div w:id="1916162832">
              <w:marLeft w:val="0"/>
              <w:marRight w:val="0"/>
              <w:marTop w:val="0"/>
              <w:marBottom w:val="0"/>
              <w:divBdr>
                <w:top w:val="none" w:sz="0" w:space="0" w:color="auto"/>
                <w:left w:val="none" w:sz="0" w:space="0" w:color="auto"/>
                <w:bottom w:val="none" w:sz="0" w:space="0" w:color="auto"/>
                <w:right w:val="none" w:sz="0" w:space="0" w:color="auto"/>
              </w:divBdr>
            </w:div>
            <w:div w:id="904728559">
              <w:marLeft w:val="0"/>
              <w:marRight w:val="0"/>
              <w:marTop w:val="0"/>
              <w:marBottom w:val="0"/>
              <w:divBdr>
                <w:top w:val="none" w:sz="0" w:space="0" w:color="auto"/>
                <w:left w:val="none" w:sz="0" w:space="0" w:color="auto"/>
                <w:bottom w:val="none" w:sz="0" w:space="0" w:color="auto"/>
                <w:right w:val="none" w:sz="0" w:space="0" w:color="auto"/>
              </w:divBdr>
            </w:div>
            <w:div w:id="1031761480">
              <w:marLeft w:val="0"/>
              <w:marRight w:val="0"/>
              <w:marTop w:val="0"/>
              <w:marBottom w:val="0"/>
              <w:divBdr>
                <w:top w:val="none" w:sz="0" w:space="0" w:color="auto"/>
                <w:left w:val="none" w:sz="0" w:space="0" w:color="auto"/>
                <w:bottom w:val="none" w:sz="0" w:space="0" w:color="auto"/>
                <w:right w:val="none" w:sz="0" w:space="0" w:color="auto"/>
              </w:divBdr>
            </w:div>
            <w:div w:id="1986352726">
              <w:marLeft w:val="0"/>
              <w:marRight w:val="0"/>
              <w:marTop w:val="0"/>
              <w:marBottom w:val="0"/>
              <w:divBdr>
                <w:top w:val="none" w:sz="0" w:space="0" w:color="auto"/>
                <w:left w:val="none" w:sz="0" w:space="0" w:color="auto"/>
                <w:bottom w:val="none" w:sz="0" w:space="0" w:color="auto"/>
                <w:right w:val="none" w:sz="0" w:space="0" w:color="auto"/>
              </w:divBdr>
            </w:div>
            <w:div w:id="882525203">
              <w:marLeft w:val="0"/>
              <w:marRight w:val="0"/>
              <w:marTop w:val="0"/>
              <w:marBottom w:val="0"/>
              <w:divBdr>
                <w:top w:val="none" w:sz="0" w:space="0" w:color="auto"/>
                <w:left w:val="none" w:sz="0" w:space="0" w:color="auto"/>
                <w:bottom w:val="none" w:sz="0" w:space="0" w:color="auto"/>
                <w:right w:val="none" w:sz="0" w:space="0" w:color="auto"/>
              </w:divBdr>
            </w:div>
            <w:div w:id="438372069">
              <w:marLeft w:val="0"/>
              <w:marRight w:val="0"/>
              <w:marTop w:val="0"/>
              <w:marBottom w:val="0"/>
              <w:divBdr>
                <w:top w:val="none" w:sz="0" w:space="0" w:color="auto"/>
                <w:left w:val="none" w:sz="0" w:space="0" w:color="auto"/>
                <w:bottom w:val="none" w:sz="0" w:space="0" w:color="auto"/>
                <w:right w:val="none" w:sz="0" w:space="0" w:color="auto"/>
              </w:divBdr>
            </w:div>
            <w:div w:id="1980765221">
              <w:marLeft w:val="0"/>
              <w:marRight w:val="0"/>
              <w:marTop w:val="0"/>
              <w:marBottom w:val="0"/>
              <w:divBdr>
                <w:top w:val="none" w:sz="0" w:space="0" w:color="auto"/>
                <w:left w:val="none" w:sz="0" w:space="0" w:color="auto"/>
                <w:bottom w:val="none" w:sz="0" w:space="0" w:color="auto"/>
                <w:right w:val="none" w:sz="0" w:space="0" w:color="auto"/>
              </w:divBdr>
            </w:div>
            <w:div w:id="1551266074">
              <w:marLeft w:val="0"/>
              <w:marRight w:val="0"/>
              <w:marTop w:val="0"/>
              <w:marBottom w:val="0"/>
              <w:divBdr>
                <w:top w:val="none" w:sz="0" w:space="0" w:color="auto"/>
                <w:left w:val="none" w:sz="0" w:space="0" w:color="auto"/>
                <w:bottom w:val="none" w:sz="0" w:space="0" w:color="auto"/>
                <w:right w:val="none" w:sz="0" w:space="0" w:color="auto"/>
              </w:divBdr>
            </w:div>
            <w:div w:id="693187588">
              <w:marLeft w:val="0"/>
              <w:marRight w:val="0"/>
              <w:marTop w:val="0"/>
              <w:marBottom w:val="0"/>
              <w:divBdr>
                <w:top w:val="none" w:sz="0" w:space="0" w:color="auto"/>
                <w:left w:val="none" w:sz="0" w:space="0" w:color="auto"/>
                <w:bottom w:val="none" w:sz="0" w:space="0" w:color="auto"/>
                <w:right w:val="none" w:sz="0" w:space="0" w:color="auto"/>
              </w:divBdr>
            </w:div>
            <w:div w:id="462816649">
              <w:marLeft w:val="0"/>
              <w:marRight w:val="0"/>
              <w:marTop w:val="0"/>
              <w:marBottom w:val="0"/>
              <w:divBdr>
                <w:top w:val="none" w:sz="0" w:space="0" w:color="auto"/>
                <w:left w:val="none" w:sz="0" w:space="0" w:color="auto"/>
                <w:bottom w:val="none" w:sz="0" w:space="0" w:color="auto"/>
                <w:right w:val="none" w:sz="0" w:space="0" w:color="auto"/>
              </w:divBdr>
            </w:div>
            <w:div w:id="1423915511">
              <w:marLeft w:val="0"/>
              <w:marRight w:val="0"/>
              <w:marTop w:val="0"/>
              <w:marBottom w:val="0"/>
              <w:divBdr>
                <w:top w:val="none" w:sz="0" w:space="0" w:color="auto"/>
                <w:left w:val="none" w:sz="0" w:space="0" w:color="auto"/>
                <w:bottom w:val="none" w:sz="0" w:space="0" w:color="auto"/>
                <w:right w:val="none" w:sz="0" w:space="0" w:color="auto"/>
              </w:divBdr>
            </w:div>
            <w:div w:id="1497960430">
              <w:marLeft w:val="0"/>
              <w:marRight w:val="0"/>
              <w:marTop w:val="0"/>
              <w:marBottom w:val="0"/>
              <w:divBdr>
                <w:top w:val="none" w:sz="0" w:space="0" w:color="auto"/>
                <w:left w:val="none" w:sz="0" w:space="0" w:color="auto"/>
                <w:bottom w:val="none" w:sz="0" w:space="0" w:color="auto"/>
                <w:right w:val="none" w:sz="0" w:space="0" w:color="auto"/>
              </w:divBdr>
            </w:div>
            <w:div w:id="902838327">
              <w:marLeft w:val="0"/>
              <w:marRight w:val="0"/>
              <w:marTop w:val="0"/>
              <w:marBottom w:val="0"/>
              <w:divBdr>
                <w:top w:val="none" w:sz="0" w:space="0" w:color="auto"/>
                <w:left w:val="none" w:sz="0" w:space="0" w:color="auto"/>
                <w:bottom w:val="none" w:sz="0" w:space="0" w:color="auto"/>
                <w:right w:val="none" w:sz="0" w:space="0" w:color="auto"/>
              </w:divBdr>
            </w:div>
            <w:div w:id="960302470">
              <w:marLeft w:val="0"/>
              <w:marRight w:val="0"/>
              <w:marTop w:val="0"/>
              <w:marBottom w:val="0"/>
              <w:divBdr>
                <w:top w:val="none" w:sz="0" w:space="0" w:color="auto"/>
                <w:left w:val="none" w:sz="0" w:space="0" w:color="auto"/>
                <w:bottom w:val="none" w:sz="0" w:space="0" w:color="auto"/>
                <w:right w:val="none" w:sz="0" w:space="0" w:color="auto"/>
              </w:divBdr>
            </w:div>
            <w:div w:id="1778209896">
              <w:marLeft w:val="0"/>
              <w:marRight w:val="0"/>
              <w:marTop w:val="0"/>
              <w:marBottom w:val="0"/>
              <w:divBdr>
                <w:top w:val="none" w:sz="0" w:space="0" w:color="auto"/>
                <w:left w:val="none" w:sz="0" w:space="0" w:color="auto"/>
                <w:bottom w:val="none" w:sz="0" w:space="0" w:color="auto"/>
                <w:right w:val="none" w:sz="0" w:space="0" w:color="auto"/>
              </w:divBdr>
            </w:div>
            <w:div w:id="1245258743">
              <w:marLeft w:val="0"/>
              <w:marRight w:val="0"/>
              <w:marTop w:val="0"/>
              <w:marBottom w:val="0"/>
              <w:divBdr>
                <w:top w:val="none" w:sz="0" w:space="0" w:color="auto"/>
                <w:left w:val="none" w:sz="0" w:space="0" w:color="auto"/>
                <w:bottom w:val="none" w:sz="0" w:space="0" w:color="auto"/>
                <w:right w:val="none" w:sz="0" w:space="0" w:color="auto"/>
              </w:divBdr>
            </w:div>
            <w:div w:id="1547526477">
              <w:marLeft w:val="0"/>
              <w:marRight w:val="0"/>
              <w:marTop w:val="0"/>
              <w:marBottom w:val="0"/>
              <w:divBdr>
                <w:top w:val="none" w:sz="0" w:space="0" w:color="auto"/>
                <w:left w:val="none" w:sz="0" w:space="0" w:color="auto"/>
                <w:bottom w:val="none" w:sz="0" w:space="0" w:color="auto"/>
                <w:right w:val="none" w:sz="0" w:space="0" w:color="auto"/>
              </w:divBdr>
            </w:div>
            <w:div w:id="1795100963">
              <w:marLeft w:val="0"/>
              <w:marRight w:val="0"/>
              <w:marTop w:val="0"/>
              <w:marBottom w:val="0"/>
              <w:divBdr>
                <w:top w:val="none" w:sz="0" w:space="0" w:color="auto"/>
                <w:left w:val="none" w:sz="0" w:space="0" w:color="auto"/>
                <w:bottom w:val="none" w:sz="0" w:space="0" w:color="auto"/>
                <w:right w:val="none" w:sz="0" w:space="0" w:color="auto"/>
              </w:divBdr>
            </w:div>
            <w:div w:id="185563062">
              <w:marLeft w:val="0"/>
              <w:marRight w:val="0"/>
              <w:marTop w:val="0"/>
              <w:marBottom w:val="0"/>
              <w:divBdr>
                <w:top w:val="none" w:sz="0" w:space="0" w:color="auto"/>
                <w:left w:val="none" w:sz="0" w:space="0" w:color="auto"/>
                <w:bottom w:val="none" w:sz="0" w:space="0" w:color="auto"/>
                <w:right w:val="none" w:sz="0" w:space="0" w:color="auto"/>
              </w:divBdr>
            </w:div>
            <w:div w:id="1041906379">
              <w:marLeft w:val="0"/>
              <w:marRight w:val="0"/>
              <w:marTop w:val="0"/>
              <w:marBottom w:val="0"/>
              <w:divBdr>
                <w:top w:val="none" w:sz="0" w:space="0" w:color="auto"/>
                <w:left w:val="none" w:sz="0" w:space="0" w:color="auto"/>
                <w:bottom w:val="none" w:sz="0" w:space="0" w:color="auto"/>
                <w:right w:val="none" w:sz="0" w:space="0" w:color="auto"/>
              </w:divBdr>
            </w:div>
            <w:div w:id="280193112">
              <w:marLeft w:val="0"/>
              <w:marRight w:val="0"/>
              <w:marTop w:val="0"/>
              <w:marBottom w:val="0"/>
              <w:divBdr>
                <w:top w:val="none" w:sz="0" w:space="0" w:color="auto"/>
                <w:left w:val="none" w:sz="0" w:space="0" w:color="auto"/>
                <w:bottom w:val="none" w:sz="0" w:space="0" w:color="auto"/>
                <w:right w:val="none" w:sz="0" w:space="0" w:color="auto"/>
              </w:divBdr>
            </w:div>
            <w:div w:id="367071030">
              <w:marLeft w:val="0"/>
              <w:marRight w:val="0"/>
              <w:marTop w:val="0"/>
              <w:marBottom w:val="0"/>
              <w:divBdr>
                <w:top w:val="none" w:sz="0" w:space="0" w:color="auto"/>
                <w:left w:val="none" w:sz="0" w:space="0" w:color="auto"/>
                <w:bottom w:val="none" w:sz="0" w:space="0" w:color="auto"/>
                <w:right w:val="none" w:sz="0" w:space="0" w:color="auto"/>
              </w:divBdr>
            </w:div>
            <w:div w:id="680552227">
              <w:marLeft w:val="0"/>
              <w:marRight w:val="0"/>
              <w:marTop w:val="0"/>
              <w:marBottom w:val="0"/>
              <w:divBdr>
                <w:top w:val="none" w:sz="0" w:space="0" w:color="auto"/>
                <w:left w:val="none" w:sz="0" w:space="0" w:color="auto"/>
                <w:bottom w:val="none" w:sz="0" w:space="0" w:color="auto"/>
                <w:right w:val="none" w:sz="0" w:space="0" w:color="auto"/>
              </w:divBdr>
            </w:div>
            <w:div w:id="1395619090">
              <w:marLeft w:val="0"/>
              <w:marRight w:val="0"/>
              <w:marTop w:val="0"/>
              <w:marBottom w:val="0"/>
              <w:divBdr>
                <w:top w:val="none" w:sz="0" w:space="0" w:color="auto"/>
                <w:left w:val="none" w:sz="0" w:space="0" w:color="auto"/>
                <w:bottom w:val="none" w:sz="0" w:space="0" w:color="auto"/>
                <w:right w:val="none" w:sz="0" w:space="0" w:color="auto"/>
              </w:divBdr>
            </w:div>
            <w:div w:id="1828159466">
              <w:marLeft w:val="0"/>
              <w:marRight w:val="0"/>
              <w:marTop w:val="0"/>
              <w:marBottom w:val="0"/>
              <w:divBdr>
                <w:top w:val="none" w:sz="0" w:space="0" w:color="auto"/>
                <w:left w:val="none" w:sz="0" w:space="0" w:color="auto"/>
                <w:bottom w:val="none" w:sz="0" w:space="0" w:color="auto"/>
                <w:right w:val="none" w:sz="0" w:space="0" w:color="auto"/>
              </w:divBdr>
            </w:div>
            <w:div w:id="1955475813">
              <w:marLeft w:val="0"/>
              <w:marRight w:val="0"/>
              <w:marTop w:val="0"/>
              <w:marBottom w:val="0"/>
              <w:divBdr>
                <w:top w:val="none" w:sz="0" w:space="0" w:color="auto"/>
                <w:left w:val="none" w:sz="0" w:space="0" w:color="auto"/>
                <w:bottom w:val="none" w:sz="0" w:space="0" w:color="auto"/>
                <w:right w:val="none" w:sz="0" w:space="0" w:color="auto"/>
              </w:divBdr>
            </w:div>
            <w:div w:id="90397028">
              <w:marLeft w:val="0"/>
              <w:marRight w:val="0"/>
              <w:marTop w:val="0"/>
              <w:marBottom w:val="0"/>
              <w:divBdr>
                <w:top w:val="none" w:sz="0" w:space="0" w:color="auto"/>
                <w:left w:val="none" w:sz="0" w:space="0" w:color="auto"/>
                <w:bottom w:val="none" w:sz="0" w:space="0" w:color="auto"/>
                <w:right w:val="none" w:sz="0" w:space="0" w:color="auto"/>
              </w:divBdr>
            </w:div>
            <w:div w:id="1754426493">
              <w:marLeft w:val="0"/>
              <w:marRight w:val="0"/>
              <w:marTop w:val="0"/>
              <w:marBottom w:val="0"/>
              <w:divBdr>
                <w:top w:val="none" w:sz="0" w:space="0" w:color="auto"/>
                <w:left w:val="none" w:sz="0" w:space="0" w:color="auto"/>
                <w:bottom w:val="none" w:sz="0" w:space="0" w:color="auto"/>
                <w:right w:val="none" w:sz="0" w:space="0" w:color="auto"/>
              </w:divBdr>
            </w:div>
            <w:div w:id="561141379">
              <w:marLeft w:val="0"/>
              <w:marRight w:val="0"/>
              <w:marTop w:val="0"/>
              <w:marBottom w:val="0"/>
              <w:divBdr>
                <w:top w:val="none" w:sz="0" w:space="0" w:color="auto"/>
                <w:left w:val="none" w:sz="0" w:space="0" w:color="auto"/>
                <w:bottom w:val="none" w:sz="0" w:space="0" w:color="auto"/>
                <w:right w:val="none" w:sz="0" w:space="0" w:color="auto"/>
              </w:divBdr>
            </w:div>
            <w:div w:id="134296349">
              <w:marLeft w:val="0"/>
              <w:marRight w:val="0"/>
              <w:marTop w:val="0"/>
              <w:marBottom w:val="0"/>
              <w:divBdr>
                <w:top w:val="none" w:sz="0" w:space="0" w:color="auto"/>
                <w:left w:val="none" w:sz="0" w:space="0" w:color="auto"/>
                <w:bottom w:val="none" w:sz="0" w:space="0" w:color="auto"/>
                <w:right w:val="none" w:sz="0" w:space="0" w:color="auto"/>
              </w:divBdr>
            </w:div>
            <w:div w:id="19551089">
              <w:marLeft w:val="0"/>
              <w:marRight w:val="0"/>
              <w:marTop w:val="0"/>
              <w:marBottom w:val="0"/>
              <w:divBdr>
                <w:top w:val="none" w:sz="0" w:space="0" w:color="auto"/>
                <w:left w:val="none" w:sz="0" w:space="0" w:color="auto"/>
                <w:bottom w:val="none" w:sz="0" w:space="0" w:color="auto"/>
                <w:right w:val="none" w:sz="0" w:space="0" w:color="auto"/>
              </w:divBdr>
            </w:div>
            <w:div w:id="621686892">
              <w:marLeft w:val="0"/>
              <w:marRight w:val="0"/>
              <w:marTop w:val="0"/>
              <w:marBottom w:val="0"/>
              <w:divBdr>
                <w:top w:val="none" w:sz="0" w:space="0" w:color="auto"/>
                <w:left w:val="none" w:sz="0" w:space="0" w:color="auto"/>
                <w:bottom w:val="none" w:sz="0" w:space="0" w:color="auto"/>
                <w:right w:val="none" w:sz="0" w:space="0" w:color="auto"/>
              </w:divBdr>
            </w:div>
            <w:div w:id="1135175825">
              <w:marLeft w:val="0"/>
              <w:marRight w:val="0"/>
              <w:marTop w:val="0"/>
              <w:marBottom w:val="0"/>
              <w:divBdr>
                <w:top w:val="none" w:sz="0" w:space="0" w:color="auto"/>
                <w:left w:val="none" w:sz="0" w:space="0" w:color="auto"/>
                <w:bottom w:val="none" w:sz="0" w:space="0" w:color="auto"/>
                <w:right w:val="none" w:sz="0" w:space="0" w:color="auto"/>
              </w:divBdr>
            </w:div>
            <w:div w:id="430509291">
              <w:marLeft w:val="0"/>
              <w:marRight w:val="0"/>
              <w:marTop w:val="0"/>
              <w:marBottom w:val="0"/>
              <w:divBdr>
                <w:top w:val="none" w:sz="0" w:space="0" w:color="auto"/>
                <w:left w:val="none" w:sz="0" w:space="0" w:color="auto"/>
                <w:bottom w:val="none" w:sz="0" w:space="0" w:color="auto"/>
                <w:right w:val="none" w:sz="0" w:space="0" w:color="auto"/>
              </w:divBdr>
            </w:div>
            <w:div w:id="745225779">
              <w:marLeft w:val="0"/>
              <w:marRight w:val="0"/>
              <w:marTop w:val="0"/>
              <w:marBottom w:val="0"/>
              <w:divBdr>
                <w:top w:val="none" w:sz="0" w:space="0" w:color="auto"/>
                <w:left w:val="none" w:sz="0" w:space="0" w:color="auto"/>
                <w:bottom w:val="none" w:sz="0" w:space="0" w:color="auto"/>
                <w:right w:val="none" w:sz="0" w:space="0" w:color="auto"/>
              </w:divBdr>
            </w:div>
            <w:div w:id="1448040410">
              <w:marLeft w:val="0"/>
              <w:marRight w:val="0"/>
              <w:marTop w:val="0"/>
              <w:marBottom w:val="0"/>
              <w:divBdr>
                <w:top w:val="none" w:sz="0" w:space="0" w:color="auto"/>
                <w:left w:val="none" w:sz="0" w:space="0" w:color="auto"/>
                <w:bottom w:val="none" w:sz="0" w:space="0" w:color="auto"/>
                <w:right w:val="none" w:sz="0" w:space="0" w:color="auto"/>
              </w:divBdr>
            </w:div>
            <w:div w:id="1548294613">
              <w:marLeft w:val="0"/>
              <w:marRight w:val="0"/>
              <w:marTop w:val="0"/>
              <w:marBottom w:val="0"/>
              <w:divBdr>
                <w:top w:val="none" w:sz="0" w:space="0" w:color="auto"/>
                <w:left w:val="none" w:sz="0" w:space="0" w:color="auto"/>
                <w:bottom w:val="none" w:sz="0" w:space="0" w:color="auto"/>
                <w:right w:val="none" w:sz="0" w:space="0" w:color="auto"/>
              </w:divBdr>
            </w:div>
            <w:div w:id="32510696">
              <w:marLeft w:val="0"/>
              <w:marRight w:val="0"/>
              <w:marTop w:val="0"/>
              <w:marBottom w:val="0"/>
              <w:divBdr>
                <w:top w:val="none" w:sz="0" w:space="0" w:color="auto"/>
                <w:left w:val="none" w:sz="0" w:space="0" w:color="auto"/>
                <w:bottom w:val="none" w:sz="0" w:space="0" w:color="auto"/>
                <w:right w:val="none" w:sz="0" w:space="0" w:color="auto"/>
              </w:divBdr>
            </w:div>
            <w:div w:id="1672875757">
              <w:marLeft w:val="0"/>
              <w:marRight w:val="0"/>
              <w:marTop w:val="0"/>
              <w:marBottom w:val="0"/>
              <w:divBdr>
                <w:top w:val="none" w:sz="0" w:space="0" w:color="auto"/>
                <w:left w:val="none" w:sz="0" w:space="0" w:color="auto"/>
                <w:bottom w:val="none" w:sz="0" w:space="0" w:color="auto"/>
                <w:right w:val="none" w:sz="0" w:space="0" w:color="auto"/>
              </w:divBdr>
            </w:div>
            <w:div w:id="696277522">
              <w:marLeft w:val="0"/>
              <w:marRight w:val="0"/>
              <w:marTop w:val="0"/>
              <w:marBottom w:val="0"/>
              <w:divBdr>
                <w:top w:val="none" w:sz="0" w:space="0" w:color="auto"/>
                <w:left w:val="none" w:sz="0" w:space="0" w:color="auto"/>
                <w:bottom w:val="none" w:sz="0" w:space="0" w:color="auto"/>
                <w:right w:val="none" w:sz="0" w:space="0" w:color="auto"/>
              </w:divBdr>
            </w:div>
            <w:div w:id="120464871">
              <w:marLeft w:val="0"/>
              <w:marRight w:val="0"/>
              <w:marTop w:val="0"/>
              <w:marBottom w:val="0"/>
              <w:divBdr>
                <w:top w:val="none" w:sz="0" w:space="0" w:color="auto"/>
                <w:left w:val="none" w:sz="0" w:space="0" w:color="auto"/>
                <w:bottom w:val="none" w:sz="0" w:space="0" w:color="auto"/>
                <w:right w:val="none" w:sz="0" w:space="0" w:color="auto"/>
              </w:divBdr>
            </w:div>
            <w:div w:id="805701941">
              <w:marLeft w:val="0"/>
              <w:marRight w:val="0"/>
              <w:marTop w:val="0"/>
              <w:marBottom w:val="0"/>
              <w:divBdr>
                <w:top w:val="none" w:sz="0" w:space="0" w:color="auto"/>
                <w:left w:val="none" w:sz="0" w:space="0" w:color="auto"/>
                <w:bottom w:val="none" w:sz="0" w:space="0" w:color="auto"/>
                <w:right w:val="none" w:sz="0" w:space="0" w:color="auto"/>
              </w:divBdr>
            </w:div>
            <w:div w:id="956329632">
              <w:marLeft w:val="0"/>
              <w:marRight w:val="0"/>
              <w:marTop w:val="0"/>
              <w:marBottom w:val="0"/>
              <w:divBdr>
                <w:top w:val="none" w:sz="0" w:space="0" w:color="auto"/>
                <w:left w:val="none" w:sz="0" w:space="0" w:color="auto"/>
                <w:bottom w:val="none" w:sz="0" w:space="0" w:color="auto"/>
                <w:right w:val="none" w:sz="0" w:space="0" w:color="auto"/>
              </w:divBdr>
            </w:div>
            <w:div w:id="351689570">
              <w:marLeft w:val="0"/>
              <w:marRight w:val="0"/>
              <w:marTop w:val="0"/>
              <w:marBottom w:val="0"/>
              <w:divBdr>
                <w:top w:val="none" w:sz="0" w:space="0" w:color="auto"/>
                <w:left w:val="none" w:sz="0" w:space="0" w:color="auto"/>
                <w:bottom w:val="none" w:sz="0" w:space="0" w:color="auto"/>
                <w:right w:val="none" w:sz="0" w:space="0" w:color="auto"/>
              </w:divBdr>
            </w:div>
            <w:div w:id="1650137979">
              <w:marLeft w:val="0"/>
              <w:marRight w:val="0"/>
              <w:marTop w:val="0"/>
              <w:marBottom w:val="0"/>
              <w:divBdr>
                <w:top w:val="none" w:sz="0" w:space="0" w:color="auto"/>
                <w:left w:val="none" w:sz="0" w:space="0" w:color="auto"/>
                <w:bottom w:val="none" w:sz="0" w:space="0" w:color="auto"/>
                <w:right w:val="none" w:sz="0" w:space="0" w:color="auto"/>
              </w:divBdr>
            </w:div>
            <w:div w:id="1610430885">
              <w:marLeft w:val="0"/>
              <w:marRight w:val="0"/>
              <w:marTop w:val="0"/>
              <w:marBottom w:val="0"/>
              <w:divBdr>
                <w:top w:val="none" w:sz="0" w:space="0" w:color="auto"/>
                <w:left w:val="none" w:sz="0" w:space="0" w:color="auto"/>
                <w:bottom w:val="none" w:sz="0" w:space="0" w:color="auto"/>
                <w:right w:val="none" w:sz="0" w:space="0" w:color="auto"/>
              </w:divBdr>
            </w:div>
            <w:div w:id="218635197">
              <w:marLeft w:val="0"/>
              <w:marRight w:val="0"/>
              <w:marTop w:val="0"/>
              <w:marBottom w:val="0"/>
              <w:divBdr>
                <w:top w:val="none" w:sz="0" w:space="0" w:color="auto"/>
                <w:left w:val="none" w:sz="0" w:space="0" w:color="auto"/>
                <w:bottom w:val="none" w:sz="0" w:space="0" w:color="auto"/>
                <w:right w:val="none" w:sz="0" w:space="0" w:color="auto"/>
              </w:divBdr>
            </w:div>
            <w:div w:id="682977261">
              <w:marLeft w:val="0"/>
              <w:marRight w:val="0"/>
              <w:marTop w:val="0"/>
              <w:marBottom w:val="0"/>
              <w:divBdr>
                <w:top w:val="none" w:sz="0" w:space="0" w:color="auto"/>
                <w:left w:val="none" w:sz="0" w:space="0" w:color="auto"/>
                <w:bottom w:val="none" w:sz="0" w:space="0" w:color="auto"/>
                <w:right w:val="none" w:sz="0" w:space="0" w:color="auto"/>
              </w:divBdr>
            </w:div>
            <w:div w:id="260187545">
              <w:marLeft w:val="0"/>
              <w:marRight w:val="0"/>
              <w:marTop w:val="0"/>
              <w:marBottom w:val="0"/>
              <w:divBdr>
                <w:top w:val="none" w:sz="0" w:space="0" w:color="auto"/>
                <w:left w:val="none" w:sz="0" w:space="0" w:color="auto"/>
                <w:bottom w:val="none" w:sz="0" w:space="0" w:color="auto"/>
                <w:right w:val="none" w:sz="0" w:space="0" w:color="auto"/>
              </w:divBdr>
            </w:div>
            <w:div w:id="1653293213">
              <w:marLeft w:val="0"/>
              <w:marRight w:val="0"/>
              <w:marTop w:val="0"/>
              <w:marBottom w:val="0"/>
              <w:divBdr>
                <w:top w:val="none" w:sz="0" w:space="0" w:color="auto"/>
                <w:left w:val="none" w:sz="0" w:space="0" w:color="auto"/>
                <w:bottom w:val="none" w:sz="0" w:space="0" w:color="auto"/>
                <w:right w:val="none" w:sz="0" w:space="0" w:color="auto"/>
              </w:divBdr>
            </w:div>
            <w:div w:id="1882788846">
              <w:marLeft w:val="0"/>
              <w:marRight w:val="0"/>
              <w:marTop w:val="0"/>
              <w:marBottom w:val="0"/>
              <w:divBdr>
                <w:top w:val="none" w:sz="0" w:space="0" w:color="auto"/>
                <w:left w:val="none" w:sz="0" w:space="0" w:color="auto"/>
                <w:bottom w:val="none" w:sz="0" w:space="0" w:color="auto"/>
                <w:right w:val="none" w:sz="0" w:space="0" w:color="auto"/>
              </w:divBdr>
            </w:div>
            <w:div w:id="787705255">
              <w:marLeft w:val="0"/>
              <w:marRight w:val="0"/>
              <w:marTop w:val="0"/>
              <w:marBottom w:val="0"/>
              <w:divBdr>
                <w:top w:val="none" w:sz="0" w:space="0" w:color="auto"/>
                <w:left w:val="none" w:sz="0" w:space="0" w:color="auto"/>
                <w:bottom w:val="none" w:sz="0" w:space="0" w:color="auto"/>
                <w:right w:val="none" w:sz="0" w:space="0" w:color="auto"/>
              </w:divBdr>
            </w:div>
            <w:div w:id="1356812122">
              <w:marLeft w:val="0"/>
              <w:marRight w:val="0"/>
              <w:marTop w:val="0"/>
              <w:marBottom w:val="0"/>
              <w:divBdr>
                <w:top w:val="none" w:sz="0" w:space="0" w:color="auto"/>
                <w:left w:val="none" w:sz="0" w:space="0" w:color="auto"/>
                <w:bottom w:val="none" w:sz="0" w:space="0" w:color="auto"/>
                <w:right w:val="none" w:sz="0" w:space="0" w:color="auto"/>
              </w:divBdr>
            </w:div>
            <w:div w:id="1200121481">
              <w:marLeft w:val="0"/>
              <w:marRight w:val="0"/>
              <w:marTop w:val="0"/>
              <w:marBottom w:val="0"/>
              <w:divBdr>
                <w:top w:val="none" w:sz="0" w:space="0" w:color="auto"/>
                <w:left w:val="none" w:sz="0" w:space="0" w:color="auto"/>
                <w:bottom w:val="none" w:sz="0" w:space="0" w:color="auto"/>
                <w:right w:val="none" w:sz="0" w:space="0" w:color="auto"/>
              </w:divBdr>
            </w:div>
            <w:div w:id="712079229">
              <w:marLeft w:val="0"/>
              <w:marRight w:val="0"/>
              <w:marTop w:val="0"/>
              <w:marBottom w:val="0"/>
              <w:divBdr>
                <w:top w:val="none" w:sz="0" w:space="0" w:color="auto"/>
                <w:left w:val="none" w:sz="0" w:space="0" w:color="auto"/>
                <w:bottom w:val="none" w:sz="0" w:space="0" w:color="auto"/>
                <w:right w:val="none" w:sz="0" w:space="0" w:color="auto"/>
              </w:divBdr>
            </w:div>
            <w:div w:id="348413504">
              <w:marLeft w:val="0"/>
              <w:marRight w:val="0"/>
              <w:marTop w:val="0"/>
              <w:marBottom w:val="0"/>
              <w:divBdr>
                <w:top w:val="none" w:sz="0" w:space="0" w:color="auto"/>
                <w:left w:val="none" w:sz="0" w:space="0" w:color="auto"/>
                <w:bottom w:val="none" w:sz="0" w:space="0" w:color="auto"/>
                <w:right w:val="none" w:sz="0" w:space="0" w:color="auto"/>
              </w:divBdr>
            </w:div>
            <w:div w:id="1871916190">
              <w:marLeft w:val="0"/>
              <w:marRight w:val="0"/>
              <w:marTop w:val="0"/>
              <w:marBottom w:val="0"/>
              <w:divBdr>
                <w:top w:val="none" w:sz="0" w:space="0" w:color="auto"/>
                <w:left w:val="none" w:sz="0" w:space="0" w:color="auto"/>
                <w:bottom w:val="none" w:sz="0" w:space="0" w:color="auto"/>
                <w:right w:val="none" w:sz="0" w:space="0" w:color="auto"/>
              </w:divBdr>
            </w:div>
            <w:div w:id="1004163530">
              <w:marLeft w:val="0"/>
              <w:marRight w:val="0"/>
              <w:marTop w:val="0"/>
              <w:marBottom w:val="0"/>
              <w:divBdr>
                <w:top w:val="none" w:sz="0" w:space="0" w:color="auto"/>
                <w:left w:val="none" w:sz="0" w:space="0" w:color="auto"/>
                <w:bottom w:val="none" w:sz="0" w:space="0" w:color="auto"/>
                <w:right w:val="none" w:sz="0" w:space="0" w:color="auto"/>
              </w:divBdr>
            </w:div>
            <w:div w:id="1295482403">
              <w:marLeft w:val="0"/>
              <w:marRight w:val="0"/>
              <w:marTop w:val="0"/>
              <w:marBottom w:val="0"/>
              <w:divBdr>
                <w:top w:val="none" w:sz="0" w:space="0" w:color="auto"/>
                <w:left w:val="none" w:sz="0" w:space="0" w:color="auto"/>
                <w:bottom w:val="none" w:sz="0" w:space="0" w:color="auto"/>
                <w:right w:val="none" w:sz="0" w:space="0" w:color="auto"/>
              </w:divBdr>
            </w:div>
            <w:div w:id="1037586293">
              <w:marLeft w:val="0"/>
              <w:marRight w:val="0"/>
              <w:marTop w:val="0"/>
              <w:marBottom w:val="0"/>
              <w:divBdr>
                <w:top w:val="none" w:sz="0" w:space="0" w:color="auto"/>
                <w:left w:val="none" w:sz="0" w:space="0" w:color="auto"/>
                <w:bottom w:val="none" w:sz="0" w:space="0" w:color="auto"/>
                <w:right w:val="none" w:sz="0" w:space="0" w:color="auto"/>
              </w:divBdr>
            </w:div>
            <w:div w:id="1244531402">
              <w:marLeft w:val="0"/>
              <w:marRight w:val="0"/>
              <w:marTop w:val="0"/>
              <w:marBottom w:val="0"/>
              <w:divBdr>
                <w:top w:val="none" w:sz="0" w:space="0" w:color="auto"/>
                <w:left w:val="none" w:sz="0" w:space="0" w:color="auto"/>
                <w:bottom w:val="none" w:sz="0" w:space="0" w:color="auto"/>
                <w:right w:val="none" w:sz="0" w:space="0" w:color="auto"/>
              </w:divBdr>
            </w:div>
            <w:div w:id="1605964429">
              <w:marLeft w:val="0"/>
              <w:marRight w:val="0"/>
              <w:marTop w:val="0"/>
              <w:marBottom w:val="0"/>
              <w:divBdr>
                <w:top w:val="none" w:sz="0" w:space="0" w:color="auto"/>
                <w:left w:val="none" w:sz="0" w:space="0" w:color="auto"/>
                <w:bottom w:val="none" w:sz="0" w:space="0" w:color="auto"/>
                <w:right w:val="none" w:sz="0" w:space="0" w:color="auto"/>
              </w:divBdr>
            </w:div>
            <w:div w:id="705721031">
              <w:marLeft w:val="0"/>
              <w:marRight w:val="0"/>
              <w:marTop w:val="0"/>
              <w:marBottom w:val="0"/>
              <w:divBdr>
                <w:top w:val="none" w:sz="0" w:space="0" w:color="auto"/>
                <w:left w:val="none" w:sz="0" w:space="0" w:color="auto"/>
                <w:bottom w:val="none" w:sz="0" w:space="0" w:color="auto"/>
                <w:right w:val="none" w:sz="0" w:space="0" w:color="auto"/>
              </w:divBdr>
            </w:div>
            <w:div w:id="1767967781">
              <w:marLeft w:val="0"/>
              <w:marRight w:val="0"/>
              <w:marTop w:val="0"/>
              <w:marBottom w:val="0"/>
              <w:divBdr>
                <w:top w:val="none" w:sz="0" w:space="0" w:color="auto"/>
                <w:left w:val="none" w:sz="0" w:space="0" w:color="auto"/>
                <w:bottom w:val="none" w:sz="0" w:space="0" w:color="auto"/>
                <w:right w:val="none" w:sz="0" w:space="0" w:color="auto"/>
              </w:divBdr>
            </w:div>
            <w:div w:id="1745369147">
              <w:marLeft w:val="0"/>
              <w:marRight w:val="0"/>
              <w:marTop w:val="0"/>
              <w:marBottom w:val="0"/>
              <w:divBdr>
                <w:top w:val="none" w:sz="0" w:space="0" w:color="auto"/>
                <w:left w:val="none" w:sz="0" w:space="0" w:color="auto"/>
                <w:bottom w:val="none" w:sz="0" w:space="0" w:color="auto"/>
                <w:right w:val="none" w:sz="0" w:space="0" w:color="auto"/>
              </w:divBdr>
            </w:div>
            <w:div w:id="1306350104">
              <w:marLeft w:val="0"/>
              <w:marRight w:val="0"/>
              <w:marTop w:val="0"/>
              <w:marBottom w:val="0"/>
              <w:divBdr>
                <w:top w:val="none" w:sz="0" w:space="0" w:color="auto"/>
                <w:left w:val="none" w:sz="0" w:space="0" w:color="auto"/>
                <w:bottom w:val="none" w:sz="0" w:space="0" w:color="auto"/>
                <w:right w:val="none" w:sz="0" w:space="0" w:color="auto"/>
              </w:divBdr>
            </w:div>
            <w:div w:id="9644034">
              <w:marLeft w:val="0"/>
              <w:marRight w:val="0"/>
              <w:marTop w:val="0"/>
              <w:marBottom w:val="0"/>
              <w:divBdr>
                <w:top w:val="none" w:sz="0" w:space="0" w:color="auto"/>
                <w:left w:val="none" w:sz="0" w:space="0" w:color="auto"/>
                <w:bottom w:val="none" w:sz="0" w:space="0" w:color="auto"/>
                <w:right w:val="none" w:sz="0" w:space="0" w:color="auto"/>
              </w:divBdr>
            </w:div>
            <w:div w:id="1697196424">
              <w:marLeft w:val="0"/>
              <w:marRight w:val="0"/>
              <w:marTop w:val="0"/>
              <w:marBottom w:val="0"/>
              <w:divBdr>
                <w:top w:val="none" w:sz="0" w:space="0" w:color="auto"/>
                <w:left w:val="none" w:sz="0" w:space="0" w:color="auto"/>
                <w:bottom w:val="none" w:sz="0" w:space="0" w:color="auto"/>
                <w:right w:val="none" w:sz="0" w:space="0" w:color="auto"/>
              </w:divBdr>
            </w:div>
            <w:div w:id="1469127427">
              <w:marLeft w:val="0"/>
              <w:marRight w:val="0"/>
              <w:marTop w:val="0"/>
              <w:marBottom w:val="0"/>
              <w:divBdr>
                <w:top w:val="none" w:sz="0" w:space="0" w:color="auto"/>
                <w:left w:val="none" w:sz="0" w:space="0" w:color="auto"/>
                <w:bottom w:val="none" w:sz="0" w:space="0" w:color="auto"/>
                <w:right w:val="none" w:sz="0" w:space="0" w:color="auto"/>
              </w:divBdr>
            </w:div>
            <w:div w:id="1276598429">
              <w:marLeft w:val="0"/>
              <w:marRight w:val="0"/>
              <w:marTop w:val="0"/>
              <w:marBottom w:val="0"/>
              <w:divBdr>
                <w:top w:val="none" w:sz="0" w:space="0" w:color="auto"/>
                <w:left w:val="none" w:sz="0" w:space="0" w:color="auto"/>
                <w:bottom w:val="none" w:sz="0" w:space="0" w:color="auto"/>
                <w:right w:val="none" w:sz="0" w:space="0" w:color="auto"/>
              </w:divBdr>
            </w:div>
            <w:div w:id="330527161">
              <w:marLeft w:val="0"/>
              <w:marRight w:val="0"/>
              <w:marTop w:val="0"/>
              <w:marBottom w:val="0"/>
              <w:divBdr>
                <w:top w:val="none" w:sz="0" w:space="0" w:color="auto"/>
                <w:left w:val="none" w:sz="0" w:space="0" w:color="auto"/>
                <w:bottom w:val="none" w:sz="0" w:space="0" w:color="auto"/>
                <w:right w:val="none" w:sz="0" w:space="0" w:color="auto"/>
              </w:divBdr>
            </w:div>
            <w:div w:id="1922177605">
              <w:marLeft w:val="0"/>
              <w:marRight w:val="0"/>
              <w:marTop w:val="0"/>
              <w:marBottom w:val="0"/>
              <w:divBdr>
                <w:top w:val="none" w:sz="0" w:space="0" w:color="auto"/>
                <w:left w:val="none" w:sz="0" w:space="0" w:color="auto"/>
                <w:bottom w:val="none" w:sz="0" w:space="0" w:color="auto"/>
                <w:right w:val="none" w:sz="0" w:space="0" w:color="auto"/>
              </w:divBdr>
            </w:div>
            <w:div w:id="1376546314">
              <w:marLeft w:val="0"/>
              <w:marRight w:val="0"/>
              <w:marTop w:val="0"/>
              <w:marBottom w:val="0"/>
              <w:divBdr>
                <w:top w:val="none" w:sz="0" w:space="0" w:color="auto"/>
                <w:left w:val="none" w:sz="0" w:space="0" w:color="auto"/>
                <w:bottom w:val="none" w:sz="0" w:space="0" w:color="auto"/>
                <w:right w:val="none" w:sz="0" w:space="0" w:color="auto"/>
              </w:divBdr>
            </w:div>
            <w:div w:id="820080025">
              <w:marLeft w:val="0"/>
              <w:marRight w:val="0"/>
              <w:marTop w:val="0"/>
              <w:marBottom w:val="0"/>
              <w:divBdr>
                <w:top w:val="none" w:sz="0" w:space="0" w:color="auto"/>
                <w:left w:val="none" w:sz="0" w:space="0" w:color="auto"/>
                <w:bottom w:val="none" w:sz="0" w:space="0" w:color="auto"/>
                <w:right w:val="none" w:sz="0" w:space="0" w:color="auto"/>
              </w:divBdr>
            </w:div>
            <w:div w:id="746879358">
              <w:marLeft w:val="0"/>
              <w:marRight w:val="0"/>
              <w:marTop w:val="0"/>
              <w:marBottom w:val="0"/>
              <w:divBdr>
                <w:top w:val="none" w:sz="0" w:space="0" w:color="auto"/>
                <w:left w:val="none" w:sz="0" w:space="0" w:color="auto"/>
                <w:bottom w:val="none" w:sz="0" w:space="0" w:color="auto"/>
                <w:right w:val="none" w:sz="0" w:space="0" w:color="auto"/>
              </w:divBdr>
            </w:div>
            <w:div w:id="2021009535">
              <w:marLeft w:val="0"/>
              <w:marRight w:val="0"/>
              <w:marTop w:val="0"/>
              <w:marBottom w:val="0"/>
              <w:divBdr>
                <w:top w:val="none" w:sz="0" w:space="0" w:color="auto"/>
                <w:left w:val="none" w:sz="0" w:space="0" w:color="auto"/>
                <w:bottom w:val="none" w:sz="0" w:space="0" w:color="auto"/>
                <w:right w:val="none" w:sz="0" w:space="0" w:color="auto"/>
              </w:divBdr>
            </w:div>
            <w:div w:id="786973164">
              <w:marLeft w:val="0"/>
              <w:marRight w:val="0"/>
              <w:marTop w:val="0"/>
              <w:marBottom w:val="0"/>
              <w:divBdr>
                <w:top w:val="none" w:sz="0" w:space="0" w:color="auto"/>
                <w:left w:val="none" w:sz="0" w:space="0" w:color="auto"/>
                <w:bottom w:val="none" w:sz="0" w:space="0" w:color="auto"/>
                <w:right w:val="none" w:sz="0" w:space="0" w:color="auto"/>
              </w:divBdr>
            </w:div>
            <w:div w:id="339237204">
              <w:marLeft w:val="0"/>
              <w:marRight w:val="0"/>
              <w:marTop w:val="0"/>
              <w:marBottom w:val="0"/>
              <w:divBdr>
                <w:top w:val="none" w:sz="0" w:space="0" w:color="auto"/>
                <w:left w:val="none" w:sz="0" w:space="0" w:color="auto"/>
                <w:bottom w:val="none" w:sz="0" w:space="0" w:color="auto"/>
                <w:right w:val="none" w:sz="0" w:space="0" w:color="auto"/>
              </w:divBdr>
            </w:div>
            <w:div w:id="110252382">
              <w:marLeft w:val="0"/>
              <w:marRight w:val="0"/>
              <w:marTop w:val="0"/>
              <w:marBottom w:val="0"/>
              <w:divBdr>
                <w:top w:val="none" w:sz="0" w:space="0" w:color="auto"/>
                <w:left w:val="none" w:sz="0" w:space="0" w:color="auto"/>
                <w:bottom w:val="none" w:sz="0" w:space="0" w:color="auto"/>
                <w:right w:val="none" w:sz="0" w:space="0" w:color="auto"/>
              </w:divBdr>
            </w:div>
            <w:div w:id="583689852">
              <w:marLeft w:val="0"/>
              <w:marRight w:val="0"/>
              <w:marTop w:val="0"/>
              <w:marBottom w:val="0"/>
              <w:divBdr>
                <w:top w:val="none" w:sz="0" w:space="0" w:color="auto"/>
                <w:left w:val="none" w:sz="0" w:space="0" w:color="auto"/>
                <w:bottom w:val="none" w:sz="0" w:space="0" w:color="auto"/>
                <w:right w:val="none" w:sz="0" w:space="0" w:color="auto"/>
              </w:divBdr>
            </w:div>
            <w:div w:id="1258294822">
              <w:marLeft w:val="0"/>
              <w:marRight w:val="0"/>
              <w:marTop w:val="0"/>
              <w:marBottom w:val="0"/>
              <w:divBdr>
                <w:top w:val="none" w:sz="0" w:space="0" w:color="auto"/>
                <w:left w:val="none" w:sz="0" w:space="0" w:color="auto"/>
                <w:bottom w:val="none" w:sz="0" w:space="0" w:color="auto"/>
                <w:right w:val="none" w:sz="0" w:space="0" w:color="auto"/>
              </w:divBdr>
            </w:div>
            <w:div w:id="1533884450">
              <w:marLeft w:val="0"/>
              <w:marRight w:val="0"/>
              <w:marTop w:val="0"/>
              <w:marBottom w:val="0"/>
              <w:divBdr>
                <w:top w:val="none" w:sz="0" w:space="0" w:color="auto"/>
                <w:left w:val="none" w:sz="0" w:space="0" w:color="auto"/>
                <w:bottom w:val="none" w:sz="0" w:space="0" w:color="auto"/>
                <w:right w:val="none" w:sz="0" w:space="0" w:color="auto"/>
              </w:divBdr>
            </w:div>
            <w:div w:id="297297623">
              <w:marLeft w:val="0"/>
              <w:marRight w:val="0"/>
              <w:marTop w:val="0"/>
              <w:marBottom w:val="0"/>
              <w:divBdr>
                <w:top w:val="none" w:sz="0" w:space="0" w:color="auto"/>
                <w:left w:val="none" w:sz="0" w:space="0" w:color="auto"/>
                <w:bottom w:val="none" w:sz="0" w:space="0" w:color="auto"/>
                <w:right w:val="none" w:sz="0" w:space="0" w:color="auto"/>
              </w:divBdr>
            </w:div>
            <w:div w:id="1720737772">
              <w:marLeft w:val="0"/>
              <w:marRight w:val="0"/>
              <w:marTop w:val="0"/>
              <w:marBottom w:val="0"/>
              <w:divBdr>
                <w:top w:val="none" w:sz="0" w:space="0" w:color="auto"/>
                <w:left w:val="none" w:sz="0" w:space="0" w:color="auto"/>
                <w:bottom w:val="none" w:sz="0" w:space="0" w:color="auto"/>
                <w:right w:val="none" w:sz="0" w:space="0" w:color="auto"/>
              </w:divBdr>
            </w:div>
            <w:div w:id="2096390182">
              <w:marLeft w:val="0"/>
              <w:marRight w:val="0"/>
              <w:marTop w:val="0"/>
              <w:marBottom w:val="0"/>
              <w:divBdr>
                <w:top w:val="none" w:sz="0" w:space="0" w:color="auto"/>
                <w:left w:val="none" w:sz="0" w:space="0" w:color="auto"/>
                <w:bottom w:val="none" w:sz="0" w:space="0" w:color="auto"/>
                <w:right w:val="none" w:sz="0" w:space="0" w:color="auto"/>
              </w:divBdr>
            </w:div>
            <w:div w:id="894126156">
              <w:marLeft w:val="0"/>
              <w:marRight w:val="0"/>
              <w:marTop w:val="0"/>
              <w:marBottom w:val="0"/>
              <w:divBdr>
                <w:top w:val="none" w:sz="0" w:space="0" w:color="auto"/>
                <w:left w:val="none" w:sz="0" w:space="0" w:color="auto"/>
                <w:bottom w:val="none" w:sz="0" w:space="0" w:color="auto"/>
                <w:right w:val="none" w:sz="0" w:space="0" w:color="auto"/>
              </w:divBdr>
            </w:div>
            <w:div w:id="872838890">
              <w:marLeft w:val="0"/>
              <w:marRight w:val="0"/>
              <w:marTop w:val="0"/>
              <w:marBottom w:val="0"/>
              <w:divBdr>
                <w:top w:val="none" w:sz="0" w:space="0" w:color="auto"/>
                <w:left w:val="none" w:sz="0" w:space="0" w:color="auto"/>
                <w:bottom w:val="none" w:sz="0" w:space="0" w:color="auto"/>
                <w:right w:val="none" w:sz="0" w:space="0" w:color="auto"/>
              </w:divBdr>
            </w:div>
            <w:div w:id="128401532">
              <w:marLeft w:val="0"/>
              <w:marRight w:val="0"/>
              <w:marTop w:val="0"/>
              <w:marBottom w:val="0"/>
              <w:divBdr>
                <w:top w:val="none" w:sz="0" w:space="0" w:color="auto"/>
                <w:left w:val="none" w:sz="0" w:space="0" w:color="auto"/>
                <w:bottom w:val="none" w:sz="0" w:space="0" w:color="auto"/>
                <w:right w:val="none" w:sz="0" w:space="0" w:color="auto"/>
              </w:divBdr>
            </w:div>
            <w:div w:id="14425944">
              <w:marLeft w:val="0"/>
              <w:marRight w:val="0"/>
              <w:marTop w:val="0"/>
              <w:marBottom w:val="0"/>
              <w:divBdr>
                <w:top w:val="none" w:sz="0" w:space="0" w:color="auto"/>
                <w:left w:val="none" w:sz="0" w:space="0" w:color="auto"/>
                <w:bottom w:val="none" w:sz="0" w:space="0" w:color="auto"/>
                <w:right w:val="none" w:sz="0" w:space="0" w:color="auto"/>
              </w:divBdr>
            </w:div>
            <w:div w:id="2019305231">
              <w:marLeft w:val="0"/>
              <w:marRight w:val="0"/>
              <w:marTop w:val="0"/>
              <w:marBottom w:val="0"/>
              <w:divBdr>
                <w:top w:val="none" w:sz="0" w:space="0" w:color="auto"/>
                <w:left w:val="none" w:sz="0" w:space="0" w:color="auto"/>
                <w:bottom w:val="none" w:sz="0" w:space="0" w:color="auto"/>
                <w:right w:val="none" w:sz="0" w:space="0" w:color="auto"/>
              </w:divBdr>
            </w:div>
            <w:div w:id="2085830402">
              <w:marLeft w:val="0"/>
              <w:marRight w:val="0"/>
              <w:marTop w:val="0"/>
              <w:marBottom w:val="0"/>
              <w:divBdr>
                <w:top w:val="none" w:sz="0" w:space="0" w:color="auto"/>
                <w:left w:val="none" w:sz="0" w:space="0" w:color="auto"/>
                <w:bottom w:val="none" w:sz="0" w:space="0" w:color="auto"/>
                <w:right w:val="none" w:sz="0" w:space="0" w:color="auto"/>
              </w:divBdr>
            </w:div>
            <w:div w:id="1051810986">
              <w:marLeft w:val="0"/>
              <w:marRight w:val="0"/>
              <w:marTop w:val="0"/>
              <w:marBottom w:val="0"/>
              <w:divBdr>
                <w:top w:val="none" w:sz="0" w:space="0" w:color="auto"/>
                <w:left w:val="none" w:sz="0" w:space="0" w:color="auto"/>
                <w:bottom w:val="none" w:sz="0" w:space="0" w:color="auto"/>
                <w:right w:val="none" w:sz="0" w:space="0" w:color="auto"/>
              </w:divBdr>
            </w:div>
            <w:div w:id="299120333">
              <w:marLeft w:val="0"/>
              <w:marRight w:val="0"/>
              <w:marTop w:val="0"/>
              <w:marBottom w:val="0"/>
              <w:divBdr>
                <w:top w:val="none" w:sz="0" w:space="0" w:color="auto"/>
                <w:left w:val="none" w:sz="0" w:space="0" w:color="auto"/>
                <w:bottom w:val="none" w:sz="0" w:space="0" w:color="auto"/>
                <w:right w:val="none" w:sz="0" w:space="0" w:color="auto"/>
              </w:divBdr>
            </w:div>
            <w:div w:id="2112780090">
              <w:marLeft w:val="0"/>
              <w:marRight w:val="0"/>
              <w:marTop w:val="0"/>
              <w:marBottom w:val="0"/>
              <w:divBdr>
                <w:top w:val="none" w:sz="0" w:space="0" w:color="auto"/>
                <w:left w:val="none" w:sz="0" w:space="0" w:color="auto"/>
                <w:bottom w:val="none" w:sz="0" w:space="0" w:color="auto"/>
                <w:right w:val="none" w:sz="0" w:space="0" w:color="auto"/>
              </w:divBdr>
            </w:div>
            <w:div w:id="171141412">
              <w:marLeft w:val="0"/>
              <w:marRight w:val="0"/>
              <w:marTop w:val="0"/>
              <w:marBottom w:val="0"/>
              <w:divBdr>
                <w:top w:val="none" w:sz="0" w:space="0" w:color="auto"/>
                <w:left w:val="none" w:sz="0" w:space="0" w:color="auto"/>
                <w:bottom w:val="none" w:sz="0" w:space="0" w:color="auto"/>
                <w:right w:val="none" w:sz="0" w:space="0" w:color="auto"/>
              </w:divBdr>
            </w:div>
            <w:div w:id="744231124">
              <w:marLeft w:val="0"/>
              <w:marRight w:val="0"/>
              <w:marTop w:val="0"/>
              <w:marBottom w:val="0"/>
              <w:divBdr>
                <w:top w:val="none" w:sz="0" w:space="0" w:color="auto"/>
                <w:left w:val="none" w:sz="0" w:space="0" w:color="auto"/>
                <w:bottom w:val="none" w:sz="0" w:space="0" w:color="auto"/>
                <w:right w:val="none" w:sz="0" w:space="0" w:color="auto"/>
              </w:divBdr>
            </w:div>
            <w:div w:id="64227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8277">
      <w:bodyDiv w:val="1"/>
      <w:marLeft w:val="0"/>
      <w:marRight w:val="0"/>
      <w:marTop w:val="0"/>
      <w:marBottom w:val="0"/>
      <w:divBdr>
        <w:top w:val="none" w:sz="0" w:space="0" w:color="auto"/>
        <w:left w:val="none" w:sz="0" w:space="0" w:color="auto"/>
        <w:bottom w:val="none" w:sz="0" w:space="0" w:color="auto"/>
        <w:right w:val="none" w:sz="0" w:space="0" w:color="auto"/>
      </w:divBdr>
      <w:divsChild>
        <w:div w:id="697003698">
          <w:marLeft w:val="0"/>
          <w:marRight w:val="0"/>
          <w:marTop w:val="0"/>
          <w:marBottom w:val="0"/>
          <w:divBdr>
            <w:top w:val="none" w:sz="0" w:space="0" w:color="auto"/>
            <w:left w:val="none" w:sz="0" w:space="0" w:color="auto"/>
            <w:bottom w:val="none" w:sz="0" w:space="0" w:color="auto"/>
            <w:right w:val="none" w:sz="0" w:space="0" w:color="auto"/>
          </w:divBdr>
          <w:divsChild>
            <w:div w:id="1996567603">
              <w:marLeft w:val="0"/>
              <w:marRight w:val="0"/>
              <w:marTop w:val="0"/>
              <w:marBottom w:val="0"/>
              <w:divBdr>
                <w:top w:val="none" w:sz="0" w:space="0" w:color="auto"/>
                <w:left w:val="none" w:sz="0" w:space="0" w:color="auto"/>
                <w:bottom w:val="none" w:sz="0" w:space="0" w:color="auto"/>
                <w:right w:val="none" w:sz="0" w:space="0" w:color="auto"/>
              </w:divBdr>
            </w:div>
            <w:div w:id="256836818">
              <w:marLeft w:val="0"/>
              <w:marRight w:val="0"/>
              <w:marTop w:val="0"/>
              <w:marBottom w:val="0"/>
              <w:divBdr>
                <w:top w:val="none" w:sz="0" w:space="0" w:color="auto"/>
                <w:left w:val="none" w:sz="0" w:space="0" w:color="auto"/>
                <w:bottom w:val="none" w:sz="0" w:space="0" w:color="auto"/>
                <w:right w:val="none" w:sz="0" w:space="0" w:color="auto"/>
              </w:divBdr>
            </w:div>
            <w:div w:id="1697654731">
              <w:marLeft w:val="0"/>
              <w:marRight w:val="0"/>
              <w:marTop w:val="0"/>
              <w:marBottom w:val="0"/>
              <w:divBdr>
                <w:top w:val="none" w:sz="0" w:space="0" w:color="auto"/>
                <w:left w:val="none" w:sz="0" w:space="0" w:color="auto"/>
                <w:bottom w:val="none" w:sz="0" w:space="0" w:color="auto"/>
                <w:right w:val="none" w:sz="0" w:space="0" w:color="auto"/>
              </w:divBdr>
            </w:div>
            <w:div w:id="569389724">
              <w:marLeft w:val="0"/>
              <w:marRight w:val="0"/>
              <w:marTop w:val="0"/>
              <w:marBottom w:val="0"/>
              <w:divBdr>
                <w:top w:val="none" w:sz="0" w:space="0" w:color="auto"/>
                <w:left w:val="none" w:sz="0" w:space="0" w:color="auto"/>
                <w:bottom w:val="none" w:sz="0" w:space="0" w:color="auto"/>
                <w:right w:val="none" w:sz="0" w:space="0" w:color="auto"/>
              </w:divBdr>
            </w:div>
            <w:div w:id="512188297">
              <w:marLeft w:val="0"/>
              <w:marRight w:val="0"/>
              <w:marTop w:val="0"/>
              <w:marBottom w:val="0"/>
              <w:divBdr>
                <w:top w:val="none" w:sz="0" w:space="0" w:color="auto"/>
                <w:left w:val="none" w:sz="0" w:space="0" w:color="auto"/>
                <w:bottom w:val="none" w:sz="0" w:space="0" w:color="auto"/>
                <w:right w:val="none" w:sz="0" w:space="0" w:color="auto"/>
              </w:divBdr>
            </w:div>
            <w:div w:id="828637594">
              <w:marLeft w:val="0"/>
              <w:marRight w:val="0"/>
              <w:marTop w:val="0"/>
              <w:marBottom w:val="0"/>
              <w:divBdr>
                <w:top w:val="none" w:sz="0" w:space="0" w:color="auto"/>
                <w:left w:val="none" w:sz="0" w:space="0" w:color="auto"/>
                <w:bottom w:val="none" w:sz="0" w:space="0" w:color="auto"/>
                <w:right w:val="none" w:sz="0" w:space="0" w:color="auto"/>
              </w:divBdr>
            </w:div>
            <w:div w:id="2123452988">
              <w:marLeft w:val="0"/>
              <w:marRight w:val="0"/>
              <w:marTop w:val="0"/>
              <w:marBottom w:val="0"/>
              <w:divBdr>
                <w:top w:val="none" w:sz="0" w:space="0" w:color="auto"/>
                <w:left w:val="none" w:sz="0" w:space="0" w:color="auto"/>
                <w:bottom w:val="none" w:sz="0" w:space="0" w:color="auto"/>
                <w:right w:val="none" w:sz="0" w:space="0" w:color="auto"/>
              </w:divBdr>
            </w:div>
            <w:div w:id="2065324986">
              <w:marLeft w:val="0"/>
              <w:marRight w:val="0"/>
              <w:marTop w:val="0"/>
              <w:marBottom w:val="0"/>
              <w:divBdr>
                <w:top w:val="none" w:sz="0" w:space="0" w:color="auto"/>
                <w:left w:val="none" w:sz="0" w:space="0" w:color="auto"/>
                <w:bottom w:val="none" w:sz="0" w:space="0" w:color="auto"/>
                <w:right w:val="none" w:sz="0" w:space="0" w:color="auto"/>
              </w:divBdr>
            </w:div>
            <w:div w:id="108596961">
              <w:marLeft w:val="0"/>
              <w:marRight w:val="0"/>
              <w:marTop w:val="0"/>
              <w:marBottom w:val="0"/>
              <w:divBdr>
                <w:top w:val="none" w:sz="0" w:space="0" w:color="auto"/>
                <w:left w:val="none" w:sz="0" w:space="0" w:color="auto"/>
                <w:bottom w:val="none" w:sz="0" w:space="0" w:color="auto"/>
                <w:right w:val="none" w:sz="0" w:space="0" w:color="auto"/>
              </w:divBdr>
            </w:div>
            <w:div w:id="1533573715">
              <w:marLeft w:val="0"/>
              <w:marRight w:val="0"/>
              <w:marTop w:val="0"/>
              <w:marBottom w:val="0"/>
              <w:divBdr>
                <w:top w:val="none" w:sz="0" w:space="0" w:color="auto"/>
                <w:left w:val="none" w:sz="0" w:space="0" w:color="auto"/>
                <w:bottom w:val="none" w:sz="0" w:space="0" w:color="auto"/>
                <w:right w:val="none" w:sz="0" w:space="0" w:color="auto"/>
              </w:divBdr>
            </w:div>
            <w:div w:id="1879705483">
              <w:marLeft w:val="0"/>
              <w:marRight w:val="0"/>
              <w:marTop w:val="0"/>
              <w:marBottom w:val="0"/>
              <w:divBdr>
                <w:top w:val="none" w:sz="0" w:space="0" w:color="auto"/>
                <w:left w:val="none" w:sz="0" w:space="0" w:color="auto"/>
                <w:bottom w:val="none" w:sz="0" w:space="0" w:color="auto"/>
                <w:right w:val="none" w:sz="0" w:space="0" w:color="auto"/>
              </w:divBdr>
            </w:div>
            <w:div w:id="1493259359">
              <w:marLeft w:val="0"/>
              <w:marRight w:val="0"/>
              <w:marTop w:val="0"/>
              <w:marBottom w:val="0"/>
              <w:divBdr>
                <w:top w:val="none" w:sz="0" w:space="0" w:color="auto"/>
                <w:left w:val="none" w:sz="0" w:space="0" w:color="auto"/>
                <w:bottom w:val="none" w:sz="0" w:space="0" w:color="auto"/>
                <w:right w:val="none" w:sz="0" w:space="0" w:color="auto"/>
              </w:divBdr>
            </w:div>
            <w:div w:id="1502086143">
              <w:marLeft w:val="0"/>
              <w:marRight w:val="0"/>
              <w:marTop w:val="0"/>
              <w:marBottom w:val="0"/>
              <w:divBdr>
                <w:top w:val="none" w:sz="0" w:space="0" w:color="auto"/>
                <w:left w:val="none" w:sz="0" w:space="0" w:color="auto"/>
                <w:bottom w:val="none" w:sz="0" w:space="0" w:color="auto"/>
                <w:right w:val="none" w:sz="0" w:space="0" w:color="auto"/>
              </w:divBdr>
            </w:div>
            <w:div w:id="1503230462">
              <w:marLeft w:val="0"/>
              <w:marRight w:val="0"/>
              <w:marTop w:val="0"/>
              <w:marBottom w:val="0"/>
              <w:divBdr>
                <w:top w:val="none" w:sz="0" w:space="0" w:color="auto"/>
                <w:left w:val="none" w:sz="0" w:space="0" w:color="auto"/>
                <w:bottom w:val="none" w:sz="0" w:space="0" w:color="auto"/>
                <w:right w:val="none" w:sz="0" w:space="0" w:color="auto"/>
              </w:divBdr>
            </w:div>
            <w:div w:id="771969877">
              <w:marLeft w:val="0"/>
              <w:marRight w:val="0"/>
              <w:marTop w:val="0"/>
              <w:marBottom w:val="0"/>
              <w:divBdr>
                <w:top w:val="none" w:sz="0" w:space="0" w:color="auto"/>
                <w:left w:val="none" w:sz="0" w:space="0" w:color="auto"/>
                <w:bottom w:val="none" w:sz="0" w:space="0" w:color="auto"/>
                <w:right w:val="none" w:sz="0" w:space="0" w:color="auto"/>
              </w:divBdr>
            </w:div>
            <w:div w:id="170026794">
              <w:marLeft w:val="0"/>
              <w:marRight w:val="0"/>
              <w:marTop w:val="0"/>
              <w:marBottom w:val="0"/>
              <w:divBdr>
                <w:top w:val="none" w:sz="0" w:space="0" w:color="auto"/>
                <w:left w:val="none" w:sz="0" w:space="0" w:color="auto"/>
                <w:bottom w:val="none" w:sz="0" w:space="0" w:color="auto"/>
                <w:right w:val="none" w:sz="0" w:space="0" w:color="auto"/>
              </w:divBdr>
            </w:div>
            <w:div w:id="1386100484">
              <w:marLeft w:val="0"/>
              <w:marRight w:val="0"/>
              <w:marTop w:val="0"/>
              <w:marBottom w:val="0"/>
              <w:divBdr>
                <w:top w:val="none" w:sz="0" w:space="0" w:color="auto"/>
                <w:left w:val="none" w:sz="0" w:space="0" w:color="auto"/>
                <w:bottom w:val="none" w:sz="0" w:space="0" w:color="auto"/>
                <w:right w:val="none" w:sz="0" w:space="0" w:color="auto"/>
              </w:divBdr>
            </w:div>
            <w:div w:id="722487042">
              <w:marLeft w:val="0"/>
              <w:marRight w:val="0"/>
              <w:marTop w:val="0"/>
              <w:marBottom w:val="0"/>
              <w:divBdr>
                <w:top w:val="none" w:sz="0" w:space="0" w:color="auto"/>
                <w:left w:val="none" w:sz="0" w:space="0" w:color="auto"/>
                <w:bottom w:val="none" w:sz="0" w:space="0" w:color="auto"/>
                <w:right w:val="none" w:sz="0" w:space="0" w:color="auto"/>
              </w:divBdr>
            </w:div>
            <w:div w:id="969899864">
              <w:marLeft w:val="0"/>
              <w:marRight w:val="0"/>
              <w:marTop w:val="0"/>
              <w:marBottom w:val="0"/>
              <w:divBdr>
                <w:top w:val="none" w:sz="0" w:space="0" w:color="auto"/>
                <w:left w:val="none" w:sz="0" w:space="0" w:color="auto"/>
                <w:bottom w:val="none" w:sz="0" w:space="0" w:color="auto"/>
                <w:right w:val="none" w:sz="0" w:space="0" w:color="auto"/>
              </w:divBdr>
            </w:div>
            <w:div w:id="53890275">
              <w:marLeft w:val="0"/>
              <w:marRight w:val="0"/>
              <w:marTop w:val="0"/>
              <w:marBottom w:val="0"/>
              <w:divBdr>
                <w:top w:val="none" w:sz="0" w:space="0" w:color="auto"/>
                <w:left w:val="none" w:sz="0" w:space="0" w:color="auto"/>
                <w:bottom w:val="none" w:sz="0" w:space="0" w:color="auto"/>
                <w:right w:val="none" w:sz="0" w:space="0" w:color="auto"/>
              </w:divBdr>
            </w:div>
            <w:div w:id="1203403046">
              <w:marLeft w:val="0"/>
              <w:marRight w:val="0"/>
              <w:marTop w:val="0"/>
              <w:marBottom w:val="0"/>
              <w:divBdr>
                <w:top w:val="none" w:sz="0" w:space="0" w:color="auto"/>
                <w:left w:val="none" w:sz="0" w:space="0" w:color="auto"/>
                <w:bottom w:val="none" w:sz="0" w:space="0" w:color="auto"/>
                <w:right w:val="none" w:sz="0" w:space="0" w:color="auto"/>
              </w:divBdr>
            </w:div>
            <w:div w:id="1135829962">
              <w:marLeft w:val="0"/>
              <w:marRight w:val="0"/>
              <w:marTop w:val="0"/>
              <w:marBottom w:val="0"/>
              <w:divBdr>
                <w:top w:val="none" w:sz="0" w:space="0" w:color="auto"/>
                <w:left w:val="none" w:sz="0" w:space="0" w:color="auto"/>
                <w:bottom w:val="none" w:sz="0" w:space="0" w:color="auto"/>
                <w:right w:val="none" w:sz="0" w:space="0" w:color="auto"/>
              </w:divBdr>
            </w:div>
            <w:div w:id="1828281345">
              <w:marLeft w:val="0"/>
              <w:marRight w:val="0"/>
              <w:marTop w:val="0"/>
              <w:marBottom w:val="0"/>
              <w:divBdr>
                <w:top w:val="none" w:sz="0" w:space="0" w:color="auto"/>
                <w:left w:val="none" w:sz="0" w:space="0" w:color="auto"/>
                <w:bottom w:val="none" w:sz="0" w:space="0" w:color="auto"/>
                <w:right w:val="none" w:sz="0" w:space="0" w:color="auto"/>
              </w:divBdr>
            </w:div>
            <w:div w:id="914972563">
              <w:marLeft w:val="0"/>
              <w:marRight w:val="0"/>
              <w:marTop w:val="0"/>
              <w:marBottom w:val="0"/>
              <w:divBdr>
                <w:top w:val="none" w:sz="0" w:space="0" w:color="auto"/>
                <w:left w:val="none" w:sz="0" w:space="0" w:color="auto"/>
                <w:bottom w:val="none" w:sz="0" w:space="0" w:color="auto"/>
                <w:right w:val="none" w:sz="0" w:space="0" w:color="auto"/>
              </w:divBdr>
            </w:div>
            <w:div w:id="486898462">
              <w:marLeft w:val="0"/>
              <w:marRight w:val="0"/>
              <w:marTop w:val="0"/>
              <w:marBottom w:val="0"/>
              <w:divBdr>
                <w:top w:val="none" w:sz="0" w:space="0" w:color="auto"/>
                <w:left w:val="none" w:sz="0" w:space="0" w:color="auto"/>
                <w:bottom w:val="none" w:sz="0" w:space="0" w:color="auto"/>
                <w:right w:val="none" w:sz="0" w:space="0" w:color="auto"/>
              </w:divBdr>
            </w:div>
            <w:div w:id="1539656970">
              <w:marLeft w:val="0"/>
              <w:marRight w:val="0"/>
              <w:marTop w:val="0"/>
              <w:marBottom w:val="0"/>
              <w:divBdr>
                <w:top w:val="none" w:sz="0" w:space="0" w:color="auto"/>
                <w:left w:val="none" w:sz="0" w:space="0" w:color="auto"/>
                <w:bottom w:val="none" w:sz="0" w:space="0" w:color="auto"/>
                <w:right w:val="none" w:sz="0" w:space="0" w:color="auto"/>
              </w:divBdr>
            </w:div>
            <w:div w:id="133301401">
              <w:marLeft w:val="0"/>
              <w:marRight w:val="0"/>
              <w:marTop w:val="0"/>
              <w:marBottom w:val="0"/>
              <w:divBdr>
                <w:top w:val="none" w:sz="0" w:space="0" w:color="auto"/>
                <w:left w:val="none" w:sz="0" w:space="0" w:color="auto"/>
                <w:bottom w:val="none" w:sz="0" w:space="0" w:color="auto"/>
                <w:right w:val="none" w:sz="0" w:space="0" w:color="auto"/>
              </w:divBdr>
            </w:div>
            <w:div w:id="1708409610">
              <w:marLeft w:val="0"/>
              <w:marRight w:val="0"/>
              <w:marTop w:val="0"/>
              <w:marBottom w:val="0"/>
              <w:divBdr>
                <w:top w:val="none" w:sz="0" w:space="0" w:color="auto"/>
                <w:left w:val="none" w:sz="0" w:space="0" w:color="auto"/>
                <w:bottom w:val="none" w:sz="0" w:space="0" w:color="auto"/>
                <w:right w:val="none" w:sz="0" w:space="0" w:color="auto"/>
              </w:divBdr>
            </w:div>
            <w:div w:id="1810825987">
              <w:marLeft w:val="0"/>
              <w:marRight w:val="0"/>
              <w:marTop w:val="0"/>
              <w:marBottom w:val="0"/>
              <w:divBdr>
                <w:top w:val="none" w:sz="0" w:space="0" w:color="auto"/>
                <w:left w:val="none" w:sz="0" w:space="0" w:color="auto"/>
                <w:bottom w:val="none" w:sz="0" w:space="0" w:color="auto"/>
                <w:right w:val="none" w:sz="0" w:space="0" w:color="auto"/>
              </w:divBdr>
            </w:div>
            <w:div w:id="383261958">
              <w:marLeft w:val="0"/>
              <w:marRight w:val="0"/>
              <w:marTop w:val="0"/>
              <w:marBottom w:val="0"/>
              <w:divBdr>
                <w:top w:val="none" w:sz="0" w:space="0" w:color="auto"/>
                <w:left w:val="none" w:sz="0" w:space="0" w:color="auto"/>
                <w:bottom w:val="none" w:sz="0" w:space="0" w:color="auto"/>
                <w:right w:val="none" w:sz="0" w:space="0" w:color="auto"/>
              </w:divBdr>
            </w:div>
            <w:div w:id="2041317397">
              <w:marLeft w:val="0"/>
              <w:marRight w:val="0"/>
              <w:marTop w:val="0"/>
              <w:marBottom w:val="0"/>
              <w:divBdr>
                <w:top w:val="none" w:sz="0" w:space="0" w:color="auto"/>
                <w:left w:val="none" w:sz="0" w:space="0" w:color="auto"/>
                <w:bottom w:val="none" w:sz="0" w:space="0" w:color="auto"/>
                <w:right w:val="none" w:sz="0" w:space="0" w:color="auto"/>
              </w:divBdr>
            </w:div>
            <w:div w:id="523441751">
              <w:marLeft w:val="0"/>
              <w:marRight w:val="0"/>
              <w:marTop w:val="0"/>
              <w:marBottom w:val="0"/>
              <w:divBdr>
                <w:top w:val="none" w:sz="0" w:space="0" w:color="auto"/>
                <w:left w:val="none" w:sz="0" w:space="0" w:color="auto"/>
                <w:bottom w:val="none" w:sz="0" w:space="0" w:color="auto"/>
                <w:right w:val="none" w:sz="0" w:space="0" w:color="auto"/>
              </w:divBdr>
            </w:div>
            <w:div w:id="75902617">
              <w:marLeft w:val="0"/>
              <w:marRight w:val="0"/>
              <w:marTop w:val="0"/>
              <w:marBottom w:val="0"/>
              <w:divBdr>
                <w:top w:val="none" w:sz="0" w:space="0" w:color="auto"/>
                <w:left w:val="none" w:sz="0" w:space="0" w:color="auto"/>
                <w:bottom w:val="none" w:sz="0" w:space="0" w:color="auto"/>
                <w:right w:val="none" w:sz="0" w:space="0" w:color="auto"/>
              </w:divBdr>
            </w:div>
            <w:div w:id="858860311">
              <w:marLeft w:val="0"/>
              <w:marRight w:val="0"/>
              <w:marTop w:val="0"/>
              <w:marBottom w:val="0"/>
              <w:divBdr>
                <w:top w:val="none" w:sz="0" w:space="0" w:color="auto"/>
                <w:left w:val="none" w:sz="0" w:space="0" w:color="auto"/>
                <w:bottom w:val="none" w:sz="0" w:space="0" w:color="auto"/>
                <w:right w:val="none" w:sz="0" w:space="0" w:color="auto"/>
              </w:divBdr>
            </w:div>
            <w:div w:id="640690122">
              <w:marLeft w:val="0"/>
              <w:marRight w:val="0"/>
              <w:marTop w:val="0"/>
              <w:marBottom w:val="0"/>
              <w:divBdr>
                <w:top w:val="none" w:sz="0" w:space="0" w:color="auto"/>
                <w:left w:val="none" w:sz="0" w:space="0" w:color="auto"/>
                <w:bottom w:val="none" w:sz="0" w:space="0" w:color="auto"/>
                <w:right w:val="none" w:sz="0" w:space="0" w:color="auto"/>
              </w:divBdr>
            </w:div>
            <w:div w:id="2048991809">
              <w:marLeft w:val="0"/>
              <w:marRight w:val="0"/>
              <w:marTop w:val="0"/>
              <w:marBottom w:val="0"/>
              <w:divBdr>
                <w:top w:val="none" w:sz="0" w:space="0" w:color="auto"/>
                <w:left w:val="none" w:sz="0" w:space="0" w:color="auto"/>
                <w:bottom w:val="none" w:sz="0" w:space="0" w:color="auto"/>
                <w:right w:val="none" w:sz="0" w:space="0" w:color="auto"/>
              </w:divBdr>
            </w:div>
            <w:div w:id="1009602545">
              <w:marLeft w:val="0"/>
              <w:marRight w:val="0"/>
              <w:marTop w:val="0"/>
              <w:marBottom w:val="0"/>
              <w:divBdr>
                <w:top w:val="none" w:sz="0" w:space="0" w:color="auto"/>
                <w:left w:val="none" w:sz="0" w:space="0" w:color="auto"/>
                <w:bottom w:val="none" w:sz="0" w:space="0" w:color="auto"/>
                <w:right w:val="none" w:sz="0" w:space="0" w:color="auto"/>
              </w:divBdr>
            </w:div>
            <w:div w:id="1740982479">
              <w:marLeft w:val="0"/>
              <w:marRight w:val="0"/>
              <w:marTop w:val="0"/>
              <w:marBottom w:val="0"/>
              <w:divBdr>
                <w:top w:val="none" w:sz="0" w:space="0" w:color="auto"/>
                <w:left w:val="none" w:sz="0" w:space="0" w:color="auto"/>
                <w:bottom w:val="none" w:sz="0" w:space="0" w:color="auto"/>
                <w:right w:val="none" w:sz="0" w:space="0" w:color="auto"/>
              </w:divBdr>
            </w:div>
            <w:div w:id="1090657198">
              <w:marLeft w:val="0"/>
              <w:marRight w:val="0"/>
              <w:marTop w:val="0"/>
              <w:marBottom w:val="0"/>
              <w:divBdr>
                <w:top w:val="none" w:sz="0" w:space="0" w:color="auto"/>
                <w:left w:val="none" w:sz="0" w:space="0" w:color="auto"/>
                <w:bottom w:val="none" w:sz="0" w:space="0" w:color="auto"/>
                <w:right w:val="none" w:sz="0" w:space="0" w:color="auto"/>
              </w:divBdr>
            </w:div>
            <w:div w:id="4132738">
              <w:marLeft w:val="0"/>
              <w:marRight w:val="0"/>
              <w:marTop w:val="0"/>
              <w:marBottom w:val="0"/>
              <w:divBdr>
                <w:top w:val="none" w:sz="0" w:space="0" w:color="auto"/>
                <w:left w:val="none" w:sz="0" w:space="0" w:color="auto"/>
                <w:bottom w:val="none" w:sz="0" w:space="0" w:color="auto"/>
                <w:right w:val="none" w:sz="0" w:space="0" w:color="auto"/>
              </w:divBdr>
            </w:div>
            <w:div w:id="182523297">
              <w:marLeft w:val="0"/>
              <w:marRight w:val="0"/>
              <w:marTop w:val="0"/>
              <w:marBottom w:val="0"/>
              <w:divBdr>
                <w:top w:val="none" w:sz="0" w:space="0" w:color="auto"/>
                <w:left w:val="none" w:sz="0" w:space="0" w:color="auto"/>
                <w:bottom w:val="none" w:sz="0" w:space="0" w:color="auto"/>
                <w:right w:val="none" w:sz="0" w:space="0" w:color="auto"/>
              </w:divBdr>
            </w:div>
            <w:div w:id="1252274804">
              <w:marLeft w:val="0"/>
              <w:marRight w:val="0"/>
              <w:marTop w:val="0"/>
              <w:marBottom w:val="0"/>
              <w:divBdr>
                <w:top w:val="none" w:sz="0" w:space="0" w:color="auto"/>
                <w:left w:val="none" w:sz="0" w:space="0" w:color="auto"/>
                <w:bottom w:val="none" w:sz="0" w:space="0" w:color="auto"/>
                <w:right w:val="none" w:sz="0" w:space="0" w:color="auto"/>
              </w:divBdr>
            </w:div>
            <w:div w:id="340787589">
              <w:marLeft w:val="0"/>
              <w:marRight w:val="0"/>
              <w:marTop w:val="0"/>
              <w:marBottom w:val="0"/>
              <w:divBdr>
                <w:top w:val="none" w:sz="0" w:space="0" w:color="auto"/>
                <w:left w:val="none" w:sz="0" w:space="0" w:color="auto"/>
                <w:bottom w:val="none" w:sz="0" w:space="0" w:color="auto"/>
                <w:right w:val="none" w:sz="0" w:space="0" w:color="auto"/>
              </w:divBdr>
            </w:div>
            <w:div w:id="1260680960">
              <w:marLeft w:val="0"/>
              <w:marRight w:val="0"/>
              <w:marTop w:val="0"/>
              <w:marBottom w:val="0"/>
              <w:divBdr>
                <w:top w:val="none" w:sz="0" w:space="0" w:color="auto"/>
                <w:left w:val="none" w:sz="0" w:space="0" w:color="auto"/>
                <w:bottom w:val="none" w:sz="0" w:space="0" w:color="auto"/>
                <w:right w:val="none" w:sz="0" w:space="0" w:color="auto"/>
              </w:divBdr>
            </w:div>
            <w:div w:id="1869367213">
              <w:marLeft w:val="0"/>
              <w:marRight w:val="0"/>
              <w:marTop w:val="0"/>
              <w:marBottom w:val="0"/>
              <w:divBdr>
                <w:top w:val="none" w:sz="0" w:space="0" w:color="auto"/>
                <w:left w:val="none" w:sz="0" w:space="0" w:color="auto"/>
                <w:bottom w:val="none" w:sz="0" w:space="0" w:color="auto"/>
                <w:right w:val="none" w:sz="0" w:space="0" w:color="auto"/>
              </w:divBdr>
            </w:div>
            <w:div w:id="1626540778">
              <w:marLeft w:val="0"/>
              <w:marRight w:val="0"/>
              <w:marTop w:val="0"/>
              <w:marBottom w:val="0"/>
              <w:divBdr>
                <w:top w:val="none" w:sz="0" w:space="0" w:color="auto"/>
                <w:left w:val="none" w:sz="0" w:space="0" w:color="auto"/>
                <w:bottom w:val="none" w:sz="0" w:space="0" w:color="auto"/>
                <w:right w:val="none" w:sz="0" w:space="0" w:color="auto"/>
              </w:divBdr>
            </w:div>
            <w:div w:id="998575430">
              <w:marLeft w:val="0"/>
              <w:marRight w:val="0"/>
              <w:marTop w:val="0"/>
              <w:marBottom w:val="0"/>
              <w:divBdr>
                <w:top w:val="none" w:sz="0" w:space="0" w:color="auto"/>
                <w:left w:val="none" w:sz="0" w:space="0" w:color="auto"/>
                <w:bottom w:val="none" w:sz="0" w:space="0" w:color="auto"/>
                <w:right w:val="none" w:sz="0" w:space="0" w:color="auto"/>
              </w:divBdr>
            </w:div>
            <w:div w:id="1364406403">
              <w:marLeft w:val="0"/>
              <w:marRight w:val="0"/>
              <w:marTop w:val="0"/>
              <w:marBottom w:val="0"/>
              <w:divBdr>
                <w:top w:val="none" w:sz="0" w:space="0" w:color="auto"/>
                <w:left w:val="none" w:sz="0" w:space="0" w:color="auto"/>
                <w:bottom w:val="none" w:sz="0" w:space="0" w:color="auto"/>
                <w:right w:val="none" w:sz="0" w:space="0" w:color="auto"/>
              </w:divBdr>
            </w:div>
            <w:div w:id="503908172">
              <w:marLeft w:val="0"/>
              <w:marRight w:val="0"/>
              <w:marTop w:val="0"/>
              <w:marBottom w:val="0"/>
              <w:divBdr>
                <w:top w:val="none" w:sz="0" w:space="0" w:color="auto"/>
                <w:left w:val="none" w:sz="0" w:space="0" w:color="auto"/>
                <w:bottom w:val="none" w:sz="0" w:space="0" w:color="auto"/>
                <w:right w:val="none" w:sz="0" w:space="0" w:color="auto"/>
              </w:divBdr>
            </w:div>
            <w:div w:id="1882090041">
              <w:marLeft w:val="0"/>
              <w:marRight w:val="0"/>
              <w:marTop w:val="0"/>
              <w:marBottom w:val="0"/>
              <w:divBdr>
                <w:top w:val="none" w:sz="0" w:space="0" w:color="auto"/>
                <w:left w:val="none" w:sz="0" w:space="0" w:color="auto"/>
                <w:bottom w:val="none" w:sz="0" w:space="0" w:color="auto"/>
                <w:right w:val="none" w:sz="0" w:space="0" w:color="auto"/>
              </w:divBdr>
            </w:div>
            <w:div w:id="1085342401">
              <w:marLeft w:val="0"/>
              <w:marRight w:val="0"/>
              <w:marTop w:val="0"/>
              <w:marBottom w:val="0"/>
              <w:divBdr>
                <w:top w:val="none" w:sz="0" w:space="0" w:color="auto"/>
                <w:left w:val="none" w:sz="0" w:space="0" w:color="auto"/>
                <w:bottom w:val="none" w:sz="0" w:space="0" w:color="auto"/>
                <w:right w:val="none" w:sz="0" w:space="0" w:color="auto"/>
              </w:divBdr>
            </w:div>
            <w:div w:id="824273970">
              <w:marLeft w:val="0"/>
              <w:marRight w:val="0"/>
              <w:marTop w:val="0"/>
              <w:marBottom w:val="0"/>
              <w:divBdr>
                <w:top w:val="none" w:sz="0" w:space="0" w:color="auto"/>
                <w:left w:val="none" w:sz="0" w:space="0" w:color="auto"/>
                <w:bottom w:val="none" w:sz="0" w:space="0" w:color="auto"/>
                <w:right w:val="none" w:sz="0" w:space="0" w:color="auto"/>
              </w:divBdr>
            </w:div>
            <w:div w:id="1594826506">
              <w:marLeft w:val="0"/>
              <w:marRight w:val="0"/>
              <w:marTop w:val="0"/>
              <w:marBottom w:val="0"/>
              <w:divBdr>
                <w:top w:val="none" w:sz="0" w:space="0" w:color="auto"/>
                <w:left w:val="none" w:sz="0" w:space="0" w:color="auto"/>
                <w:bottom w:val="none" w:sz="0" w:space="0" w:color="auto"/>
                <w:right w:val="none" w:sz="0" w:space="0" w:color="auto"/>
              </w:divBdr>
            </w:div>
            <w:div w:id="1431193802">
              <w:marLeft w:val="0"/>
              <w:marRight w:val="0"/>
              <w:marTop w:val="0"/>
              <w:marBottom w:val="0"/>
              <w:divBdr>
                <w:top w:val="none" w:sz="0" w:space="0" w:color="auto"/>
                <w:left w:val="none" w:sz="0" w:space="0" w:color="auto"/>
                <w:bottom w:val="none" w:sz="0" w:space="0" w:color="auto"/>
                <w:right w:val="none" w:sz="0" w:space="0" w:color="auto"/>
              </w:divBdr>
            </w:div>
            <w:div w:id="2108695214">
              <w:marLeft w:val="0"/>
              <w:marRight w:val="0"/>
              <w:marTop w:val="0"/>
              <w:marBottom w:val="0"/>
              <w:divBdr>
                <w:top w:val="none" w:sz="0" w:space="0" w:color="auto"/>
                <w:left w:val="none" w:sz="0" w:space="0" w:color="auto"/>
                <w:bottom w:val="none" w:sz="0" w:space="0" w:color="auto"/>
                <w:right w:val="none" w:sz="0" w:space="0" w:color="auto"/>
              </w:divBdr>
            </w:div>
            <w:div w:id="61680435">
              <w:marLeft w:val="0"/>
              <w:marRight w:val="0"/>
              <w:marTop w:val="0"/>
              <w:marBottom w:val="0"/>
              <w:divBdr>
                <w:top w:val="none" w:sz="0" w:space="0" w:color="auto"/>
                <w:left w:val="none" w:sz="0" w:space="0" w:color="auto"/>
                <w:bottom w:val="none" w:sz="0" w:space="0" w:color="auto"/>
                <w:right w:val="none" w:sz="0" w:space="0" w:color="auto"/>
              </w:divBdr>
            </w:div>
            <w:div w:id="1508204421">
              <w:marLeft w:val="0"/>
              <w:marRight w:val="0"/>
              <w:marTop w:val="0"/>
              <w:marBottom w:val="0"/>
              <w:divBdr>
                <w:top w:val="none" w:sz="0" w:space="0" w:color="auto"/>
                <w:left w:val="none" w:sz="0" w:space="0" w:color="auto"/>
                <w:bottom w:val="none" w:sz="0" w:space="0" w:color="auto"/>
                <w:right w:val="none" w:sz="0" w:space="0" w:color="auto"/>
              </w:divBdr>
            </w:div>
            <w:div w:id="187567168">
              <w:marLeft w:val="0"/>
              <w:marRight w:val="0"/>
              <w:marTop w:val="0"/>
              <w:marBottom w:val="0"/>
              <w:divBdr>
                <w:top w:val="none" w:sz="0" w:space="0" w:color="auto"/>
                <w:left w:val="none" w:sz="0" w:space="0" w:color="auto"/>
                <w:bottom w:val="none" w:sz="0" w:space="0" w:color="auto"/>
                <w:right w:val="none" w:sz="0" w:space="0" w:color="auto"/>
              </w:divBdr>
            </w:div>
            <w:div w:id="52394247">
              <w:marLeft w:val="0"/>
              <w:marRight w:val="0"/>
              <w:marTop w:val="0"/>
              <w:marBottom w:val="0"/>
              <w:divBdr>
                <w:top w:val="none" w:sz="0" w:space="0" w:color="auto"/>
                <w:left w:val="none" w:sz="0" w:space="0" w:color="auto"/>
                <w:bottom w:val="none" w:sz="0" w:space="0" w:color="auto"/>
                <w:right w:val="none" w:sz="0" w:space="0" w:color="auto"/>
              </w:divBdr>
            </w:div>
            <w:div w:id="894508684">
              <w:marLeft w:val="0"/>
              <w:marRight w:val="0"/>
              <w:marTop w:val="0"/>
              <w:marBottom w:val="0"/>
              <w:divBdr>
                <w:top w:val="none" w:sz="0" w:space="0" w:color="auto"/>
                <w:left w:val="none" w:sz="0" w:space="0" w:color="auto"/>
                <w:bottom w:val="none" w:sz="0" w:space="0" w:color="auto"/>
                <w:right w:val="none" w:sz="0" w:space="0" w:color="auto"/>
              </w:divBdr>
            </w:div>
            <w:div w:id="2066222791">
              <w:marLeft w:val="0"/>
              <w:marRight w:val="0"/>
              <w:marTop w:val="0"/>
              <w:marBottom w:val="0"/>
              <w:divBdr>
                <w:top w:val="none" w:sz="0" w:space="0" w:color="auto"/>
                <w:left w:val="none" w:sz="0" w:space="0" w:color="auto"/>
                <w:bottom w:val="none" w:sz="0" w:space="0" w:color="auto"/>
                <w:right w:val="none" w:sz="0" w:space="0" w:color="auto"/>
              </w:divBdr>
            </w:div>
            <w:div w:id="21900042">
              <w:marLeft w:val="0"/>
              <w:marRight w:val="0"/>
              <w:marTop w:val="0"/>
              <w:marBottom w:val="0"/>
              <w:divBdr>
                <w:top w:val="none" w:sz="0" w:space="0" w:color="auto"/>
                <w:left w:val="none" w:sz="0" w:space="0" w:color="auto"/>
                <w:bottom w:val="none" w:sz="0" w:space="0" w:color="auto"/>
                <w:right w:val="none" w:sz="0" w:space="0" w:color="auto"/>
              </w:divBdr>
            </w:div>
            <w:div w:id="622200474">
              <w:marLeft w:val="0"/>
              <w:marRight w:val="0"/>
              <w:marTop w:val="0"/>
              <w:marBottom w:val="0"/>
              <w:divBdr>
                <w:top w:val="none" w:sz="0" w:space="0" w:color="auto"/>
                <w:left w:val="none" w:sz="0" w:space="0" w:color="auto"/>
                <w:bottom w:val="none" w:sz="0" w:space="0" w:color="auto"/>
                <w:right w:val="none" w:sz="0" w:space="0" w:color="auto"/>
              </w:divBdr>
            </w:div>
            <w:div w:id="1229653382">
              <w:marLeft w:val="0"/>
              <w:marRight w:val="0"/>
              <w:marTop w:val="0"/>
              <w:marBottom w:val="0"/>
              <w:divBdr>
                <w:top w:val="none" w:sz="0" w:space="0" w:color="auto"/>
                <w:left w:val="none" w:sz="0" w:space="0" w:color="auto"/>
                <w:bottom w:val="none" w:sz="0" w:space="0" w:color="auto"/>
                <w:right w:val="none" w:sz="0" w:space="0" w:color="auto"/>
              </w:divBdr>
            </w:div>
            <w:div w:id="1700161581">
              <w:marLeft w:val="0"/>
              <w:marRight w:val="0"/>
              <w:marTop w:val="0"/>
              <w:marBottom w:val="0"/>
              <w:divBdr>
                <w:top w:val="none" w:sz="0" w:space="0" w:color="auto"/>
                <w:left w:val="none" w:sz="0" w:space="0" w:color="auto"/>
                <w:bottom w:val="none" w:sz="0" w:space="0" w:color="auto"/>
                <w:right w:val="none" w:sz="0" w:space="0" w:color="auto"/>
              </w:divBdr>
            </w:div>
            <w:div w:id="453403064">
              <w:marLeft w:val="0"/>
              <w:marRight w:val="0"/>
              <w:marTop w:val="0"/>
              <w:marBottom w:val="0"/>
              <w:divBdr>
                <w:top w:val="none" w:sz="0" w:space="0" w:color="auto"/>
                <w:left w:val="none" w:sz="0" w:space="0" w:color="auto"/>
                <w:bottom w:val="none" w:sz="0" w:space="0" w:color="auto"/>
                <w:right w:val="none" w:sz="0" w:space="0" w:color="auto"/>
              </w:divBdr>
            </w:div>
            <w:div w:id="1648852488">
              <w:marLeft w:val="0"/>
              <w:marRight w:val="0"/>
              <w:marTop w:val="0"/>
              <w:marBottom w:val="0"/>
              <w:divBdr>
                <w:top w:val="none" w:sz="0" w:space="0" w:color="auto"/>
                <w:left w:val="none" w:sz="0" w:space="0" w:color="auto"/>
                <w:bottom w:val="none" w:sz="0" w:space="0" w:color="auto"/>
                <w:right w:val="none" w:sz="0" w:space="0" w:color="auto"/>
              </w:divBdr>
            </w:div>
            <w:div w:id="566764667">
              <w:marLeft w:val="0"/>
              <w:marRight w:val="0"/>
              <w:marTop w:val="0"/>
              <w:marBottom w:val="0"/>
              <w:divBdr>
                <w:top w:val="none" w:sz="0" w:space="0" w:color="auto"/>
                <w:left w:val="none" w:sz="0" w:space="0" w:color="auto"/>
                <w:bottom w:val="none" w:sz="0" w:space="0" w:color="auto"/>
                <w:right w:val="none" w:sz="0" w:space="0" w:color="auto"/>
              </w:divBdr>
            </w:div>
            <w:div w:id="531922734">
              <w:marLeft w:val="0"/>
              <w:marRight w:val="0"/>
              <w:marTop w:val="0"/>
              <w:marBottom w:val="0"/>
              <w:divBdr>
                <w:top w:val="none" w:sz="0" w:space="0" w:color="auto"/>
                <w:left w:val="none" w:sz="0" w:space="0" w:color="auto"/>
                <w:bottom w:val="none" w:sz="0" w:space="0" w:color="auto"/>
                <w:right w:val="none" w:sz="0" w:space="0" w:color="auto"/>
              </w:divBdr>
            </w:div>
            <w:div w:id="614294844">
              <w:marLeft w:val="0"/>
              <w:marRight w:val="0"/>
              <w:marTop w:val="0"/>
              <w:marBottom w:val="0"/>
              <w:divBdr>
                <w:top w:val="none" w:sz="0" w:space="0" w:color="auto"/>
                <w:left w:val="none" w:sz="0" w:space="0" w:color="auto"/>
                <w:bottom w:val="none" w:sz="0" w:space="0" w:color="auto"/>
                <w:right w:val="none" w:sz="0" w:space="0" w:color="auto"/>
              </w:divBdr>
            </w:div>
            <w:div w:id="1396471446">
              <w:marLeft w:val="0"/>
              <w:marRight w:val="0"/>
              <w:marTop w:val="0"/>
              <w:marBottom w:val="0"/>
              <w:divBdr>
                <w:top w:val="none" w:sz="0" w:space="0" w:color="auto"/>
                <w:left w:val="none" w:sz="0" w:space="0" w:color="auto"/>
                <w:bottom w:val="none" w:sz="0" w:space="0" w:color="auto"/>
                <w:right w:val="none" w:sz="0" w:space="0" w:color="auto"/>
              </w:divBdr>
            </w:div>
            <w:div w:id="2072537605">
              <w:marLeft w:val="0"/>
              <w:marRight w:val="0"/>
              <w:marTop w:val="0"/>
              <w:marBottom w:val="0"/>
              <w:divBdr>
                <w:top w:val="none" w:sz="0" w:space="0" w:color="auto"/>
                <w:left w:val="none" w:sz="0" w:space="0" w:color="auto"/>
                <w:bottom w:val="none" w:sz="0" w:space="0" w:color="auto"/>
                <w:right w:val="none" w:sz="0" w:space="0" w:color="auto"/>
              </w:divBdr>
            </w:div>
            <w:div w:id="1887913684">
              <w:marLeft w:val="0"/>
              <w:marRight w:val="0"/>
              <w:marTop w:val="0"/>
              <w:marBottom w:val="0"/>
              <w:divBdr>
                <w:top w:val="none" w:sz="0" w:space="0" w:color="auto"/>
                <w:left w:val="none" w:sz="0" w:space="0" w:color="auto"/>
                <w:bottom w:val="none" w:sz="0" w:space="0" w:color="auto"/>
                <w:right w:val="none" w:sz="0" w:space="0" w:color="auto"/>
              </w:divBdr>
            </w:div>
            <w:div w:id="1159081879">
              <w:marLeft w:val="0"/>
              <w:marRight w:val="0"/>
              <w:marTop w:val="0"/>
              <w:marBottom w:val="0"/>
              <w:divBdr>
                <w:top w:val="none" w:sz="0" w:space="0" w:color="auto"/>
                <w:left w:val="none" w:sz="0" w:space="0" w:color="auto"/>
                <w:bottom w:val="none" w:sz="0" w:space="0" w:color="auto"/>
                <w:right w:val="none" w:sz="0" w:space="0" w:color="auto"/>
              </w:divBdr>
            </w:div>
            <w:div w:id="1115977120">
              <w:marLeft w:val="0"/>
              <w:marRight w:val="0"/>
              <w:marTop w:val="0"/>
              <w:marBottom w:val="0"/>
              <w:divBdr>
                <w:top w:val="none" w:sz="0" w:space="0" w:color="auto"/>
                <w:left w:val="none" w:sz="0" w:space="0" w:color="auto"/>
                <w:bottom w:val="none" w:sz="0" w:space="0" w:color="auto"/>
                <w:right w:val="none" w:sz="0" w:space="0" w:color="auto"/>
              </w:divBdr>
            </w:div>
            <w:div w:id="766073335">
              <w:marLeft w:val="0"/>
              <w:marRight w:val="0"/>
              <w:marTop w:val="0"/>
              <w:marBottom w:val="0"/>
              <w:divBdr>
                <w:top w:val="none" w:sz="0" w:space="0" w:color="auto"/>
                <w:left w:val="none" w:sz="0" w:space="0" w:color="auto"/>
                <w:bottom w:val="none" w:sz="0" w:space="0" w:color="auto"/>
                <w:right w:val="none" w:sz="0" w:space="0" w:color="auto"/>
              </w:divBdr>
            </w:div>
            <w:div w:id="2004308420">
              <w:marLeft w:val="0"/>
              <w:marRight w:val="0"/>
              <w:marTop w:val="0"/>
              <w:marBottom w:val="0"/>
              <w:divBdr>
                <w:top w:val="none" w:sz="0" w:space="0" w:color="auto"/>
                <w:left w:val="none" w:sz="0" w:space="0" w:color="auto"/>
                <w:bottom w:val="none" w:sz="0" w:space="0" w:color="auto"/>
                <w:right w:val="none" w:sz="0" w:space="0" w:color="auto"/>
              </w:divBdr>
            </w:div>
            <w:div w:id="1985043687">
              <w:marLeft w:val="0"/>
              <w:marRight w:val="0"/>
              <w:marTop w:val="0"/>
              <w:marBottom w:val="0"/>
              <w:divBdr>
                <w:top w:val="none" w:sz="0" w:space="0" w:color="auto"/>
                <w:left w:val="none" w:sz="0" w:space="0" w:color="auto"/>
                <w:bottom w:val="none" w:sz="0" w:space="0" w:color="auto"/>
                <w:right w:val="none" w:sz="0" w:space="0" w:color="auto"/>
              </w:divBdr>
            </w:div>
            <w:div w:id="637152546">
              <w:marLeft w:val="0"/>
              <w:marRight w:val="0"/>
              <w:marTop w:val="0"/>
              <w:marBottom w:val="0"/>
              <w:divBdr>
                <w:top w:val="none" w:sz="0" w:space="0" w:color="auto"/>
                <w:left w:val="none" w:sz="0" w:space="0" w:color="auto"/>
                <w:bottom w:val="none" w:sz="0" w:space="0" w:color="auto"/>
                <w:right w:val="none" w:sz="0" w:space="0" w:color="auto"/>
              </w:divBdr>
            </w:div>
            <w:div w:id="146747446">
              <w:marLeft w:val="0"/>
              <w:marRight w:val="0"/>
              <w:marTop w:val="0"/>
              <w:marBottom w:val="0"/>
              <w:divBdr>
                <w:top w:val="none" w:sz="0" w:space="0" w:color="auto"/>
                <w:left w:val="none" w:sz="0" w:space="0" w:color="auto"/>
                <w:bottom w:val="none" w:sz="0" w:space="0" w:color="auto"/>
                <w:right w:val="none" w:sz="0" w:space="0" w:color="auto"/>
              </w:divBdr>
            </w:div>
            <w:div w:id="436682908">
              <w:marLeft w:val="0"/>
              <w:marRight w:val="0"/>
              <w:marTop w:val="0"/>
              <w:marBottom w:val="0"/>
              <w:divBdr>
                <w:top w:val="none" w:sz="0" w:space="0" w:color="auto"/>
                <w:left w:val="none" w:sz="0" w:space="0" w:color="auto"/>
                <w:bottom w:val="none" w:sz="0" w:space="0" w:color="auto"/>
                <w:right w:val="none" w:sz="0" w:space="0" w:color="auto"/>
              </w:divBdr>
            </w:div>
            <w:div w:id="847014377">
              <w:marLeft w:val="0"/>
              <w:marRight w:val="0"/>
              <w:marTop w:val="0"/>
              <w:marBottom w:val="0"/>
              <w:divBdr>
                <w:top w:val="none" w:sz="0" w:space="0" w:color="auto"/>
                <w:left w:val="none" w:sz="0" w:space="0" w:color="auto"/>
                <w:bottom w:val="none" w:sz="0" w:space="0" w:color="auto"/>
                <w:right w:val="none" w:sz="0" w:space="0" w:color="auto"/>
              </w:divBdr>
            </w:div>
            <w:div w:id="1121921318">
              <w:marLeft w:val="0"/>
              <w:marRight w:val="0"/>
              <w:marTop w:val="0"/>
              <w:marBottom w:val="0"/>
              <w:divBdr>
                <w:top w:val="none" w:sz="0" w:space="0" w:color="auto"/>
                <w:left w:val="none" w:sz="0" w:space="0" w:color="auto"/>
                <w:bottom w:val="none" w:sz="0" w:space="0" w:color="auto"/>
                <w:right w:val="none" w:sz="0" w:space="0" w:color="auto"/>
              </w:divBdr>
            </w:div>
            <w:div w:id="887491825">
              <w:marLeft w:val="0"/>
              <w:marRight w:val="0"/>
              <w:marTop w:val="0"/>
              <w:marBottom w:val="0"/>
              <w:divBdr>
                <w:top w:val="none" w:sz="0" w:space="0" w:color="auto"/>
                <w:left w:val="none" w:sz="0" w:space="0" w:color="auto"/>
                <w:bottom w:val="none" w:sz="0" w:space="0" w:color="auto"/>
                <w:right w:val="none" w:sz="0" w:space="0" w:color="auto"/>
              </w:divBdr>
            </w:div>
            <w:div w:id="2047484924">
              <w:marLeft w:val="0"/>
              <w:marRight w:val="0"/>
              <w:marTop w:val="0"/>
              <w:marBottom w:val="0"/>
              <w:divBdr>
                <w:top w:val="none" w:sz="0" w:space="0" w:color="auto"/>
                <w:left w:val="none" w:sz="0" w:space="0" w:color="auto"/>
                <w:bottom w:val="none" w:sz="0" w:space="0" w:color="auto"/>
                <w:right w:val="none" w:sz="0" w:space="0" w:color="auto"/>
              </w:divBdr>
            </w:div>
            <w:div w:id="293485898">
              <w:marLeft w:val="0"/>
              <w:marRight w:val="0"/>
              <w:marTop w:val="0"/>
              <w:marBottom w:val="0"/>
              <w:divBdr>
                <w:top w:val="none" w:sz="0" w:space="0" w:color="auto"/>
                <w:left w:val="none" w:sz="0" w:space="0" w:color="auto"/>
                <w:bottom w:val="none" w:sz="0" w:space="0" w:color="auto"/>
                <w:right w:val="none" w:sz="0" w:space="0" w:color="auto"/>
              </w:divBdr>
            </w:div>
            <w:div w:id="1691687430">
              <w:marLeft w:val="0"/>
              <w:marRight w:val="0"/>
              <w:marTop w:val="0"/>
              <w:marBottom w:val="0"/>
              <w:divBdr>
                <w:top w:val="none" w:sz="0" w:space="0" w:color="auto"/>
                <w:left w:val="none" w:sz="0" w:space="0" w:color="auto"/>
                <w:bottom w:val="none" w:sz="0" w:space="0" w:color="auto"/>
                <w:right w:val="none" w:sz="0" w:space="0" w:color="auto"/>
              </w:divBdr>
            </w:div>
            <w:div w:id="1501776108">
              <w:marLeft w:val="0"/>
              <w:marRight w:val="0"/>
              <w:marTop w:val="0"/>
              <w:marBottom w:val="0"/>
              <w:divBdr>
                <w:top w:val="none" w:sz="0" w:space="0" w:color="auto"/>
                <w:left w:val="none" w:sz="0" w:space="0" w:color="auto"/>
                <w:bottom w:val="none" w:sz="0" w:space="0" w:color="auto"/>
                <w:right w:val="none" w:sz="0" w:space="0" w:color="auto"/>
              </w:divBdr>
            </w:div>
            <w:div w:id="600798862">
              <w:marLeft w:val="0"/>
              <w:marRight w:val="0"/>
              <w:marTop w:val="0"/>
              <w:marBottom w:val="0"/>
              <w:divBdr>
                <w:top w:val="none" w:sz="0" w:space="0" w:color="auto"/>
                <w:left w:val="none" w:sz="0" w:space="0" w:color="auto"/>
                <w:bottom w:val="none" w:sz="0" w:space="0" w:color="auto"/>
                <w:right w:val="none" w:sz="0" w:space="0" w:color="auto"/>
              </w:divBdr>
            </w:div>
            <w:div w:id="1106343012">
              <w:marLeft w:val="0"/>
              <w:marRight w:val="0"/>
              <w:marTop w:val="0"/>
              <w:marBottom w:val="0"/>
              <w:divBdr>
                <w:top w:val="none" w:sz="0" w:space="0" w:color="auto"/>
                <w:left w:val="none" w:sz="0" w:space="0" w:color="auto"/>
                <w:bottom w:val="none" w:sz="0" w:space="0" w:color="auto"/>
                <w:right w:val="none" w:sz="0" w:space="0" w:color="auto"/>
              </w:divBdr>
            </w:div>
            <w:div w:id="1154178329">
              <w:marLeft w:val="0"/>
              <w:marRight w:val="0"/>
              <w:marTop w:val="0"/>
              <w:marBottom w:val="0"/>
              <w:divBdr>
                <w:top w:val="none" w:sz="0" w:space="0" w:color="auto"/>
                <w:left w:val="none" w:sz="0" w:space="0" w:color="auto"/>
                <w:bottom w:val="none" w:sz="0" w:space="0" w:color="auto"/>
                <w:right w:val="none" w:sz="0" w:space="0" w:color="auto"/>
              </w:divBdr>
            </w:div>
            <w:div w:id="619342085">
              <w:marLeft w:val="0"/>
              <w:marRight w:val="0"/>
              <w:marTop w:val="0"/>
              <w:marBottom w:val="0"/>
              <w:divBdr>
                <w:top w:val="none" w:sz="0" w:space="0" w:color="auto"/>
                <w:left w:val="none" w:sz="0" w:space="0" w:color="auto"/>
                <w:bottom w:val="none" w:sz="0" w:space="0" w:color="auto"/>
                <w:right w:val="none" w:sz="0" w:space="0" w:color="auto"/>
              </w:divBdr>
            </w:div>
            <w:div w:id="2042972521">
              <w:marLeft w:val="0"/>
              <w:marRight w:val="0"/>
              <w:marTop w:val="0"/>
              <w:marBottom w:val="0"/>
              <w:divBdr>
                <w:top w:val="none" w:sz="0" w:space="0" w:color="auto"/>
                <w:left w:val="none" w:sz="0" w:space="0" w:color="auto"/>
                <w:bottom w:val="none" w:sz="0" w:space="0" w:color="auto"/>
                <w:right w:val="none" w:sz="0" w:space="0" w:color="auto"/>
              </w:divBdr>
            </w:div>
            <w:div w:id="1827546007">
              <w:marLeft w:val="0"/>
              <w:marRight w:val="0"/>
              <w:marTop w:val="0"/>
              <w:marBottom w:val="0"/>
              <w:divBdr>
                <w:top w:val="none" w:sz="0" w:space="0" w:color="auto"/>
                <w:left w:val="none" w:sz="0" w:space="0" w:color="auto"/>
                <w:bottom w:val="none" w:sz="0" w:space="0" w:color="auto"/>
                <w:right w:val="none" w:sz="0" w:space="0" w:color="auto"/>
              </w:divBdr>
            </w:div>
            <w:div w:id="1551766903">
              <w:marLeft w:val="0"/>
              <w:marRight w:val="0"/>
              <w:marTop w:val="0"/>
              <w:marBottom w:val="0"/>
              <w:divBdr>
                <w:top w:val="none" w:sz="0" w:space="0" w:color="auto"/>
                <w:left w:val="none" w:sz="0" w:space="0" w:color="auto"/>
                <w:bottom w:val="none" w:sz="0" w:space="0" w:color="auto"/>
                <w:right w:val="none" w:sz="0" w:space="0" w:color="auto"/>
              </w:divBdr>
            </w:div>
            <w:div w:id="2029064248">
              <w:marLeft w:val="0"/>
              <w:marRight w:val="0"/>
              <w:marTop w:val="0"/>
              <w:marBottom w:val="0"/>
              <w:divBdr>
                <w:top w:val="none" w:sz="0" w:space="0" w:color="auto"/>
                <w:left w:val="none" w:sz="0" w:space="0" w:color="auto"/>
                <w:bottom w:val="none" w:sz="0" w:space="0" w:color="auto"/>
                <w:right w:val="none" w:sz="0" w:space="0" w:color="auto"/>
              </w:divBdr>
            </w:div>
            <w:div w:id="802696457">
              <w:marLeft w:val="0"/>
              <w:marRight w:val="0"/>
              <w:marTop w:val="0"/>
              <w:marBottom w:val="0"/>
              <w:divBdr>
                <w:top w:val="none" w:sz="0" w:space="0" w:color="auto"/>
                <w:left w:val="none" w:sz="0" w:space="0" w:color="auto"/>
                <w:bottom w:val="none" w:sz="0" w:space="0" w:color="auto"/>
                <w:right w:val="none" w:sz="0" w:space="0" w:color="auto"/>
              </w:divBdr>
            </w:div>
            <w:div w:id="984511906">
              <w:marLeft w:val="0"/>
              <w:marRight w:val="0"/>
              <w:marTop w:val="0"/>
              <w:marBottom w:val="0"/>
              <w:divBdr>
                <w:top w:val="none" w:sz="0" w:space="0" w:color="auto"/>
                <w:left w:val="none" w:sz="0" w:space="0" w:color="auto"/>
                <w:bottom w:val="none" w:sz="0" w:space="0" w:color="auto"/>
                <w:right w:val="none" w:sz="0" w:space="0" w:color="auto"/>
              </w:divBdr>
            </w:div>
            <w:div w:id="98260533">
              <w:marLeft w:val="0"/>
              <w:marRight w:val="0"/>
              <w:marTop w:val="0"/>
              <w:marBottom w:val="0"/>
              <w:divBdr>
                <w:top w:val="none" w:sz="0" w:space="0" w:color="auto"/>
                <w:left w:val="none" w:sz="0" w:space="0" w:color="auto"/>
                <w:bottom w:val="none" w:sz="0" w:space="0" w:color="auto"/>
                <w:right w:val="none" w:sz="0" w:space="0" w:color="auto"/>
              </w:divBdr>
            </w:div>
            <w:div w:id="1439908132">
              <w:marLeft w:val="0"/>
              <w:marRight w:val="0"/>
              <w:marTop w:val="0"/>
              <w:marBottom w:val="0"/>
              <w:divBdr>
                <w:top w:val="none" w:sz="0" w:space="0" w:color="auto"/>
                <w:left w:val="none" w:sz="0" w:space="0" w:color="auto"/>
                <w:bottom w:val="none" w:sz="0" w:space="0" w:color="auto"/>
                <w:right w:val="none" w:sz="0" w:space="0" w:color="auto"/>
              </w:divBdr>
            </w:div>
            <w:div w:id="519783435">
              <w:marLeft w:val="0"/>
              <w:marRight w:val="0"/>
              <w:marTop w:val="0"/>
              <w:marBottom w:val="0"/>
              <w:divBdr>
                <w:top w:val="none" w:sz="0" w:space="0" w:color="auto"/>
                <w:left w:val="none" w:sz="0" w:space="0" w:color="auto"/>
                <w:bottom w:val="none" w:sz="0" w:space="0" w:color="auto"/>
                <w:right w:val="none" w:sz="0" w:space="0" w:color="auto"/>
              </w:divBdr>
            </w:div>
            <w:div w:id="174811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92378">
      <w:bodyDiv w:val="1"/>
      <w:marLeft w:val="0"/>
      <w:marRight w:val="0"/>
      <w:marTop w:val="0"/>
      <w:marBottom w:val="0"/>
      <w:divBdr>
        <w:top w:val="none" w:sz="0" w:space="0" w:color="auto"/>
        <w:left w:val="none" w:sz="0" w:space="0" w:color="auto"/>
        <w:bottom w:val="none" w:sz="0" w:space="0" w:color="auto"/>
        <w:right w:val="none" w:sz="0" w:space="0" w:color="auto"/>
      </w:divBdr>
    </w:div>
    <w:div w:id="1109010906">
      <w:bodyDiv w:val="1"/>
      <w:marLeft w:val="0"/>
      <w:marRight w:val="0"/>
      <w:marTop w:val="0"/>
      <w:marBottom w:val="0"/>
      <w:divBdr>
        <w:top w:val="none" w:sz="0" w:space="0" w:color="auto"/>
        <w:left w:val="none" w:sz="0" w:space="0" w:color="auto"/>
        <w:bottom w:val="none" w:sz="0" w:space="0" w:color="auto"/>
        <w:right w:val="none" w:sz="0" w:space="0" w:color="auto"/>
      </w:divBdr>
      <w:divsChild>
        <w:div w:id="491869425">
          <w:marLeft w:val="0"/>
          <w:marRight w:val="0"/>
          <w:marTop w:val="0"/>
          <w:marBottom w:val="0"/>
          <w:divBdr>
            <w:top w:val="none" w:sz="0" w:space="0" w:color="auto"/>
            <w:left w:val="none" w:sz="0" w:space="0" w:color="auto"/>
            <w:bottom w:val="none" w:sz="0" w:space="0" w:color="auto"/>
            <w:right w:val="none" w:sz="0" w:space="0" w:color="auto"/>
          </w:divBdr>
          <w:divsChild>
            <w:div w:id="1509172828">
              <w:marLeft w:val="0"/>
              <w:marRight w:val="0"/>
              <w:marTop w:val="0"/>
              <w:marBottom w:val="0"/>
              <w:divBdr>
                <w:top w:val="none" w:sz="0" w:space="0" w:color="auto"/>
                <w:left w:val="none" w:sz="0" w:space="0" w:color="auto"/>
                <w:bottom w:val="none" w:sz="0" w:space="0" w:color="auto"/>
                <w:right w:val="none" w:sz="0" w:space="0" w:color="auto"/>
              </w:divBdr>
            </w:div>
            <w:div w:id="501549320">
              <w:marLeft w:val="0"/>
              <w:marRight w:val="0"/>
              <w:marTop w:val="0"/>
              <w:marBottom w:val="0"/>
              <w:divBdr>
                <w:top w:val="none" w:sz="0" w:space="0" w:color="auto"/>
                <w:left w:val="none" w:sz="0" w:space="0" w:color="auto"/>
                <w:bottom w:val="none" w:sz="0" w:space="0" w:color="auto"/>
                <w:right w:val="none" w:sz="0" w:space="0" w:color="auto"/>
              </w:divBdr>
            </w:div>
            <w:div w:id="86929663">
              <w:marLeft w:val="0"/>
              <w:marRight w:val="0"/>
              <w:marTop w:val="0"/>
              <w:marBottom w:val="0"/>
              <w:divBdr>
                <w:top w:val="none" w:sz="0" w:space="0" w:color="auto"/>
                <w:left w:val="none" w:sz="0" w:space="0" w:color="auto"/>
                <w:bottom w:val="none" w:sz="0" w:space="0" w:color="auto"/>
                <w:right w:val="none" w:sz="0" w:space="0" w:color="auto"/>
              </w:divBdr>
            </w:div>
            <w:div w:id="590160227">
              <w:marLeft w:val="0"/>
              <w:marRight w:val="0"/>
              <w:marTop w:val="0"/>
              <w:marBottom w:val="0"/>
              <w:divBdr>
                <w:top w:val="none" w:sz="0" w:space="0" w:color="auto"/>
                <w:left w:val="none" w:sz="0" w:space="0" w:color="auto"/>
                <w:bottom w:val="none" w:sz="0" w:space="0" w:color="auto"/>
                <w:right w:val="none" w:sz="0" w:space="0" w:color="auto"/>
              </w:divBdr>
            </w:div>
            <w:div w:id="1694921228">
              <w:marLeft w:val="0"/>
              <w:marRight w:val="0"/>
              <w:marTop w:val="0"/>
              <w:marBottom w:val="0"/>
              <w:divBdr>
                <w:top w:val="none" w:sz="0" w:space="0" w:color="auto"/>
                <w:left w:val="none" w:sz="0" w:space="0" w:color="auto"/>
                <w:bottom w:val="none" w:sz="0" w:space="0" w:color="auto"/>
                <w:right w:val="none" w:sz="0" w:space="0" w:color="auto"/>
              </w:divBdr>
            </w:div>
            <w:div w:id="1756978831">
              <w:marLeft w:val="0"/>
              <w:marRight w:val="0"/>
              <w:marTop w:val="0"/>
              <w:marBottom w:val="0"/>
              <w:divBdr>
                <w:top w:val="none" w:sz="0" w:space="0" w:color="auto"/>
                <w:left w:val="none" w:sz="0" w:space="0" w:color="auto"/>
                <w:bottom w:val="none" w:sz="0" w:space="0" w:color="auto"/>
                <w:right w:val="none" w:sz="0" w:space="0" w:color="auto"/>
              </w:divBdr>
            </w:div>
            <w:div w:id="958923234">
              <w:marLeft w:val="0"/>
              <w:marRight w:val="0"/>
              <w:marTop w:val="0"/>
              <w:marBottom w:val="0"/>
              <w:divBdr>
                <w:top w:val="none" w:sz="0" w:space="0" w:color="auto"/>
                <w:left w:val="none" w:sz="0" w:space="0" w:color="auto"/>
                <w:bottom w:val="none" w:sz="0" w:space="0" w:color="auto"/>
                <w:right w:val="none" w:sz="0" w:space="0" w:color="auto"/>
              </w:divBdr>
            </w:div>
            <w:div w:id="1343698412">
              <w:marLeft w:val="0"/>
              <w:marRight w:val="0"/>
              <w:marTop w:val="0"/>
              <w:marBottom w:val="0"/>
              <w:divBdr>
                <w:top w:val="none" w:sz="0" w:space="0" w:color="auto"/>
                <w:left w:val="none" w:sz="0" w:space="0" w:color="auto"/>
                <w:bottom w:val="none" w:sz="0" w:space="0" w:color="auto"/>
                <w:right w:val="none" w:sz="0" w:space="0" w:color="auto"/>
              </w:divBdr>
            </w:div>
            <w:div w:id="1052850332">
              <w:marLeft w:val="0"/>
              <w:marRight w:val="0"/>
              <w:marTop w:val="0"/>
              <w:marBottom w:val="0"/>
              <w:divBdr>
                <w:top w:val="none" w:sz="0" w:space="0" w:color="auto"/>
                <w:left w:val="none" w:sz="0" w:space="0" w:color="auto"/>
                <w:bottom w:val="none" w:sz="0" w:space="0" w:color="auto"/>
                <w:right w:val="none" w:sz="0" w:space="0" w:color="auto"/>
              </w:divBdr>
            </w:div>
            <w:div w:id="104564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17592">
      <w:bodyDiv w:val="1"/>
      <w:marLeft w:val="0"/>
      <w:marRight w:val="0"/>
      <w:marTop w:val="0"/>
      <w:marBottom w:val="0"/>
      <w:divBdr>
        <w:top w:val="none" w:sz="0" w:space="0" w:color="auto"/>
        <w:left w:val="none" w:sz="0" w:space="0" w:color="auto"/>
        <w:bottom w:val="none" w:sz="0" w:space="0" w:color="auto"/>
        <w:right w:val="none" w:sz="0" w:space="0" w:color="auto"/>
      </w:divBdr>
      <w:divsChild>
        <w:div w:id="425347796">
          <w:marLeft w:val="0"/>
          <w:marRight w:val="0"/>
          <w:marTop w:val="0"/>
          <w:marBottom w:val="0"/>
          <w:divBdr>
            <w:top w:val="none" w:sz="0" w:space="0" w:color="auto"/>
            <w:left w:val="none" w:sz="0" w:space="0" w:color="auto"/>
            <w:bottom w:val="none" w:sz="0" w:space="0" w:color="auto"/>
            <w:right w:val="none" w:sz="0" w:space="0" w:color="auto"/>
          </w:divBdr>
          <w:divsChild>
            <w:div w:id="1985889376">
              <w:marLeft w:val="0"/>
              <w:marRight w:val="0"/>
              <w:marTop w:val="0"/>
              <w:marBottom w:val="0"/>
              <w:divBdr>
                <w:top w:val="none" w:sz="0" w:space="0" w:color="auto"/>
                <w:left w:val="none" w:sz="0" w:space="0" w:color="auto"/>
                <w:bottom w:val="none" w:sz="0" w:space="0" w:color="auto"/>
                <w:right w:val="none" w:sz="0" w:space="0" w:color="auto"/>
              </w:divBdr>
            </w:div>
            <w:div w:id="615329409">
              <w:marLeft w:val="0"/>
              <w:marRight w:val="0"/>
              <w:marTop w:val="0"/>
              <w:marBottom w:val="0"/>
              <w:divBdr>
                <w:top w:val="none" w:sz="0" w:space="0" w:color="auto"/>
                <w:left w:val="none" w:sz="0" w:space="0" w:color="auto"/>
                <w:bottom w:val="none" w:sz="0" w:space="0" w:color="auto"/>
                <w:right w:val="none" w:sz="0" w:space="0" w:color="auto"/>
              </w:divBdr>
            </w:div>
            <w:div w:id="701635258">
              <w:marLeft w:val="0"/>
              <w:marRight w:val="0"/>
              <w:marTop w:val="0"/>
              <w:marBottom w:val="0"/>
              <w:divBdr>
                <w:top w:val="none" w:sz="0" w:space="0" w:color="auto"/>
                <w:left w:val="none" w:sz="0" w:space="0" w:color="auto"/>
                <w:bottom w:val="none" w:sz="0" w:space="0" w:color="auto"/>
                <w:right w:val="none" w:sz="0" w:space="0" w:color="auto"/>
              </w:divBdr>
            </w:div>
            <w:div w:id="1545873228">
              <w:marLeft w:val="0"/>
              <w:marRight w:val="0"/>
              <w:marTop w:val="0"/>
              <w:marBottom w:val="0"/>
              <w:divBdr>
                <w:top w:val="none" w:sz="0" w:space="0" w:color="auto"/>
                <w:left w:val="none" w:sz="0" w:space="0" w:color="auto"/>
                <w:bottom w:val="none" w:sz="0" w:space="0" w:color="auto"/>
                <w:right w:val="none" w:sz="0" w:space="0" w:color="auto"/>
              </w:divBdr>
            </w:div>
            <w:div w:id="811598448">
              <w:marLeft w:val="0"/>
              <w:marRight w:val="0"/>
              <w:marTop w:val="0"/>
              <w:marBottom w:val="0"/>
              <w:divBdr>
                <w:top w:val="none" w:sz="0" w:space="0" w:color="auto"/>
                <w:left w:val="none" w:sz="0" w:space="0" w:color="auto"/>
                <w:bottom w:val="none" w:sz="0" w:space="0" w:color="auto"/>
                <w:right w:val="none" w:sz="0" w:space="0" w:color="auto"/>
              </w:divBdr>
            </w:div>
            <w:div w:id="308482050">
              <w:marLeft w:val="0"/>
              <w:marRight w:val="0"/>
              <w:marTop w:val="0"/>
              <w:marBottom w:val="0"/>
              <w:divBdr>
                <w:top w:val="none" w:sz="0" w:space="0" w:color="auto"/>
                <w:left w:val="none" w:sz="0" w:space="0" w:color="auto"/>
                <w:bottom w:val="none" w:sz="0" w:space="0" w:color="auto"/>
                <w:right w:val="none" w:sz="0" w:space="0" w:color="auto"/>
              </w:divBdr>
            </w:div>
            <w:div w:id="395712498">
              <w:marLeft w:val="0"/>
              <w:marRight w:val="0"/>
              <w:marTop w:val="0"/>
              <w:marBottom w:val="0"/>
              <w:divBdr>
                <w:top w:val="none" w:sz="0" w:space="0" w:color="auto"/>
                <w:left w:val="none" w:sz="0" w:space="0" w:color="auto"/>
                <w:bottom w:val="none" w:sz="0" w:space="0" w:color="auto"/>
                <w:right w:val="none" w:sz="0" w:space="0" w:color="auto"/>
              </w:divBdr>
            </w:div>
            <w:div w:id="903297017">
              <w:marLeft w:val="0"/>
              <w:marRight w:val="0"/>
              <w:marTop w:val="0"/>
              <w:marBottom w:val="0"/>
              <w:divBdr>
                <w:top w:val="none" w:sz="0" w:space="0" w:color="auto"/>
                <w:left w:val="none" w:sz="0" w:space="0" w:color="auto"/>
                <w:bottom w:val="none" w:sz="0" w:space="0" w:color="auto"/>
                <w:right w:val="none" w:sz="0" w:space="0" w:color="auto"/>
              </w:divBdr>
            </w:div>
            <w:div w:id="1415736439">
              <w:marLeft w:val="0"/>
              <w:marRight w:val="0"/>
              <w:marTop w:val="0"/>
              <w:marBottom w:val="0"/>
              <w:divBdr>
                <w:top w:val="none" w:sz="0" w:space="0" w:color="auto"/>
                <w:left w:val="none" w:sz="0" w:space="0" w:color="auto"/>
                <w:bottom w:val="none" w:sz="0" w:space="0" w:color="auto"/>
                <w:right w:val="none" w:sz="0" w:space="0" w:color="auto"/>
              </w:divBdr>
            </w:div>
            <w:div w:id="1074200988">
              <w:marLeft w:val="0"/>
              <w:marRight w:val="0"/>
              <w:marTop w:val="0"/>
              <w:marBottom w:val="0"/>
              <w:divBdr>
                <w:top w:val="none" w:sz="0" w:space="0" w:color="auto"/>
                <w:left w:val="none" w:sz="0" w:space="0" w:color="auto"/>
                <w:bottom w:val="none" w:sz="0" w:space="0" w:color="auto"/>
                <w:right w:val="none" w:sz="0" w:space="0" w:color="auto"/>
              </w:divBdr>
            </w:div>
            <w:div w:id="1431273059">
              <w:marLeft w:val="0"/>
              <w:marRight w:val="0"/>
              <w:marTop w:val="0"/>
              <w:marBottom w:val="0"/>
              <w:divBdr>
                <w:top w:val="none" w:sz="0" w:space="0" w:color="auto"/>
                <w:left w:val="none" w:sz="0" w:space="0" w:color="auto"/>
                <w:bottom w:val="none" w:sz="0" w:space="0" w:color="auto"/>
                <w:right w:val="none" w:sz="0" w:space="0" w:color="auto"/>
              </w:divBdr>
            </w:div>
            <w:div w:id="1112481240">
              <w:marLeft w:val="0"/>
              <w:marRight w:val="0"/>
              <w:marTop w:val="0"/>
              <w:marBottom w:val="0"/>
              <w:divBdr>
                <w:top w:val="none" w:sz="0" w:space="0" w:color="auto"/>
                <w:left w:val="none" w:sz="0" w:space="0" w:color="auto"/>
                <w:bottom w:val="none" w:sz="0" w:space="0" w:color="auto"/>
                <w:right w:val="none" w:sz="0" w:space="0" w:color="auto"/>
              </w:divBdr>
            </w:div>
            <w:div w:id="1711564837">
              <w:marLeft w:val="0"/>
              <w:marRight w:val="0"/>
              <w:marTop w:val="0"/>
              <w:marBottom w:val="0"/>
              <w:divBdr>
                <w:top w:val="none" w:sz="0" w:space="0" w:color="auto"/>
                <w:left w:val="none" w:sz="0" w:space="0" w:color="auto"/>
                <w:bottom w:val="none" w:sz="0" w:space="0" w:color="auto"/>
                <w:right w:val="none" w:sz="0" w:space="0" w:color="auto"/>
              </w:divBdr>
            </w:div>
            <w:div w:id="2099668553">
              <w:marLeft w:val="0"/>
              <w:marRight w:val="0"/>
              <w:marTop w:val="0"/>
              <w:marBottom w:val="0"/>
              <w:divBdr>
                <w:top w:val="none" w:sz="0" w:space="0" w:color="auto"/>
                <w:left w:val="none" w:sz="0" w:space="0" w:color="auto"/>
                <w:bottom w:val="none" w:sz="0" w:space="0" w:color="auto"/>
                <w:right w:val="none" w:sz="0" w:space="0" w:color="auto"/>
              </w:divBdr>
            </w:div>
            <w:div w:id="509174090">
              <w:marLeft w:val="0"/>
              <w:marRight w:val="0"/>
              <w:marTop w:val="0"/>
              <w:marBottom w:val="0"/>
              <w:divBdr>
                <w:top w:val="none" w:sz="0" w:space="0" w:color="auto"/>
                <w:left w:val="none" w:sz="0" w:space="0" w:color="auto"/>
                <w:bottom w:val="none" w:sz="0" w:space="0" w:color="auto"/>
                <w:right w:val="none" w:sz="0" w:space="0" w:color="auto"/>
              </w:divBdr>
            </w:div>
            <w:div w:id="51466187">
              <w:marLeft w:val="0"/>
              <w:marRight w:val="0"/>
              <w:marTop w:val="0"/>
              <w:marBottom w:val="0"/>
              <w:divBdr>
                <w:top w:val="none" w:sz="0" w:space="0" w:color="auto"/>
                <w:left w:val="none" w:sz="0" w:space="0" w:color="auto"/>
                <w:bottom w:val="none" w:sz="0" w:space="0" w:color="auto"/>
                <w:right w:val="none" w:sz="0" w:space="0" w:color="auto"/>
              </w:divBdr>
            </w:div>
            <w:div w:id="997079632">
              <w:marLeft w:val="0"/>
              <w:marRight w:val="0"/>
              <w:marTop w:val="0"/>
              <w:marBottom w:val="0"/>
              <w:divBdr>
                <w:top w:val="none" w:sz="0" w:space="0" w:color="auto"/>
                <w:left w:val="none" w:sz="0" w:space="0" w:color="auto"/>
                <w:bottom w:val="none" w:sz="0" w:space="0" w:color="auto"/>
                <w:right w:val="none" w:sz="0" w:space="0" w:color="auto"/>
              </w:divBdr>
            </w:div>
            <w:div w:id="470755530">
              <w:marLeft w:val="0"/>
              <w:marRight w:val="0"/>
              <w:marTop w:val="0"/>
              <w:marBottom w:val="0"/>
              <w:divBdr>
                <w:top w:val="none" w:sz="0" w:space="0" w:color="auto"/>
                <w:left w:val="none" w:sz="0" w:space="0" w:color="auto"/>
                <w:bottom w:val="none" w:sz="0" w:space="0" w:color="auto"/>
                <w:right w:val="none" w:sz="0" w:space="0" w:color="auto"/>
              </w:divBdr>
            </w:div>
            <w:div w:id="1640333110">
              <w:marLeft w:val="0"/>
              <w:marRight w:val="0"/>
              <w:marTop w:val="0"/>
              <w:marBottom w:val="0"/>
              <w:divBdr>
                <w:top w:val="none" w:sz="0" w:space="0" w:color="auto"/>
                <w:left w:val="none" w:sz="0" w:space="0" w:color="auto"/>
                <w:bottom w:val="none" w:sz="0" w:space="0" w:color="auto"/>
                <w:right w:val="none" w:sz="0" w:space="0" w:color="auto"/>
              </w:divBdr>
            </w:div>
            <w:div w:id="1452943094">
              <w:marLeft w:val="0"/>
              <w:marRight w:val="0"/>
              <w:marTop w:val="0"/>
              <w:marBottom w:val="0"/>
              <w:divBdr>
                <w:top w:val="none" w:sz="0" w:space="0" w:color="auto"/>
                <w:left w:val="none" w:sz="0" w:space="0" w:color="auto"/>
                <w:bottom w:val="none" w:sz="0" w:space="0" w:color="auto"/>
                <w:right w:val="none" w:sz="0" w:space="0" w:color="auto"/>
              </w:divBdr>
            </w:div>
            <w:div w:id="935332587">
              <w:marLeft w:val="0"/>
              <w:marRight w:val="0"/>
              <w:marTop w:val="0"/>
              <w:marBottom w:val="0"/>
              <w:divBdr>
                <w:top w:val="none" w:sz="0" w:space="0" w:color="auto"/>
                <w:left w:val="none" w:sz="0" w:space="0" w:color="auto"/>
                <w:bottom w:val="none" w:sz="0" w:space="0" w:color="auto"/>
                <w:right w:val="none" w:sz="0" w:space="0" w:color="auto"/>
              </w:divBdr>
            </w:div>
            <w:div w:id="1457984302">
              <w:marLeft w:val="0"/>
              <w:marRight w:val="0"/>
              <w:marTop w:val="0"/>
              <w:marBottom w:val="0"/>
              <w:divBdr>
                <w:top w:val="none" w:sz="0" w:space="0" w:color="auto"/>
                <w:left w:val="none" w:sz="0" w:space="0" w:color="auto"/>
                <w:bottom w:val="none" w:sz="0" w:space="0" w:color="auto"/>
                <w:right w:val="none" w:sz="0" w:space="0" w:color="auto"/>
              </w:divBdr>
            </w:div>
            <w:div w:id="1766026102">
              <w:marLeft w:val="0"/>
              <w:marRight w:val="0"/>
              <w:marTop w:val="0"/>
              <w:marBottom w:val="0"/>
              <w:divBdr>
                <w:top w:val="none" w:sz="0" w:space="0" w:color="auto"/>
                <w:left w:val="none" w:sz="0" w:space="0" w:color="auto"/>
                <w:bottom w:val="none" w:sz="0" w:space="0" w:color="auto"/>
                <w:right w:val="none" w:sz="0" w:space="0" w:color="auto"/>
              </w:divBdr>
            </w:div>
            <w:div w:id="1080978250">
              <w:marLeft w:val="0"/>
              <w:marRight w:val="0"/>
              <w:marTop w:val="0"/>
              <w:marBottom w:val="0"/>
              <w:divBdr>
                <w:top w:val="none" w:sz="0" w:space="0" w:color="auto"/>
                <w:left w:val="none" w:sz="0" w:space="0" w:color="auto"/>
                <w:bottom w:val="none" w:sz="0" w:space="0" w:color="auto"/>
                <w:right w:val="none" w:sz="0" w:space="0" w:color="auto"/>
              </w:divBdr>
            </w:div>
            <w:div w:id="805196886">
              <w:marLeft w:val="0"/>
              <w:marRight w:val="0"/>
              <w:marTop w:val="0"/>
              <w:marBottom w:val="0"/>
              <w:divBdr>
                <w:top w:val="none" w:sz="0" w:space="0" w:color="auto"/>
                <w:left w:val="none" w:sz="0" w:space="0" w:color="auto"/>
                <w:bottom w:val="none" w:sz="0" w:space="0" w:color="auto"/>
                <w:right w:val="none" w:sz="0" w:space="0" w:color="auto"/>
              </w:divBdr>
            </w:div>
            <w:div w:id="2095394016">
              <w:marLeft w:val="0"/>
              <w:marRight w:val="0"/>
              <w:marTop w:val="0"/>
              <w:marBottom w:val="0"/>
              <w:divBdr>
                <w:top w:val="none" w:sz="0" w:space="0" w:color="auto"/>
                <w:left w:val="none" w:sz="0" w:space="0" w:color="auto"/>
                <w:bottom w:val="none" w:sz="0" w:space="0" w:color="auto"/>
                <w:right w:val="none" w:sz="0" w:space="0" w:color="auto"/>
              </w:divBdr>
            </w:div>
            <w:div w:id="482233511">
              <w:marLeft w:val="0"/>
              <w:marRight w:val="0"/>
              <w:marTop w:val="0"/>
              <w:marBottom w:val="0"/>
              <w:divBdr>
                <w:top w:val="none" w:sz="0" w:space="0" w:color="auto"/>
                <w:left w:val="none" w:sz="0" w:space="0" w:color="auto"/>
                <w:bottom w:val="none" w:sz="0" w:space="0" w:color="auto"/>
                <w:right w:val="none" w:sz="0" w:space="0" w:color="auto"/>
              </w:divBdr>
            </w:div>
            <w:div w:id="1195652989">
              <w:marLeft w:val="0"/>
              <w:marRight w:val="0"/>
              <w:marTop w:val="0"/>
              <w:marBottom w:val="0"/>
              <w:divBdr>
                <w:top w:val="none" w:sz="0" w:space="0" w:color="auto"/>
                <w:left w:val="none" w:sz="0" w:space="0" w:color="auto"/>
                <w:bottom w:val="none" w:sz="0" w:space="0" w:color="auto"/>
                <w:right w:val="none" w:sz="0" w:space="0" w:color="auto"/>
              </w:divBdr>
            </w:div>
            <w:div w:id="1564562965">
              <w:marLeft w:val="0"/>
              <w:marRight w:val="0"/>
              <w:marTop w:val="0"/>
              <w:marBottom w:val="0"/>
              <w:divBdr>
                <w:top w:val="none" w:sz="0" w:space="0" w:color="auto"/>
                <w:left w:val="none" w:sz="0" w:space="0" w:color="auto"/>
                <w:bottom w:val="none" w:sz="0" w:space="0" w:color="auto"/>
                <w:right w:val="none" w:sz="0" w:space="0" w:color="auto"/>
              </w:divBdr>
            </w:div>
            <w:div w:id="1948081628">
              <w:marLeft w:val="0"/>
              <w:marRight w:val="0"/>
              <w:marTop w:val="0"/>
              <w:marBottom w:val="0"/>
              <w:divBdr>
                <w:top w:val="none" w:sz="0" w:space="0" w:color="auto"/>
                <w:left w:val="none" w:sz="0" w:space="0" w:color="auto"/>
                <w:bottom w:val="none" w:sz="0" w:space="0" w:color="auto"/>
                <w:right w:val="none" w:sz="0" w:space="0" w:color="auto"/>
              </w:divBdr>
            </w:div>
            <w:div w:id="1715809039">
              <w:marLeft w:val="0"/>
              <w:marRight w:val="0"/>
              <w:marTop w:val="0"/>
              <w:marBottom w:val="0"/>
              <w:divBdr>
                <w:top w:val="none" w:sz="0" w:space="0" w:color="auto"/>
                <w:left w:val="none" w:sz="0" w:space="0" w:color="auto"/>
                <w:bottom w:val="none" w:sz="0" w:space="0" w:color="auto"/>
                <w:right w:val="none" w:sz="0" w:space="0" w:color="auto"/>
              </w:divBdr>
            </w:div>
            <w:div w:id="1689133378">
              <w:marLeft w:val="0"/>
              <w:marRight w:val="0"/>
              <w:marTop w:val="0"/>
              <w:marBottom w:val="0"/>
              <w:divBdr>
                <w:top w:val="none" w:sz="0" w:space="0" w:color="auto"/>
                <w:left w:val="none" w:sz="0" w:space="0" w:color="auto"/>
                <w:bottom w:val="none" w:sz="0" w:space="0" w:color="auto"/>
                <w:right w:val="none" w:sz="0" w:space="0" w:color="auto"/>
              </w:divBdr>
            </w:div>
            <w:div w:id="2095783595">
              <w:marLeft w:val="0"/>
              <w:marRight w:val="0"/>
              <w:marTop w:val="0"/>
              <w:marBottom w:val="0"/>
              <w:divBdr>
                <w:top w:val="none" w:sz="0" w:space="0" w:color="auto"/>
                <w:left w:val="none" w:sz="0" w:space="0" w:color="auto"/>
                <w:bottom w:val="none" w:sz="0" w:space="0" w:color="auto"/>
                <w:right w:val="none" w:sz="0" w:space="0" w:color="auto"/>
              </w:divBdr>
            </w:div>
            <w:div w:id="682316972">
              <w:marLeft w:val="0"/>
              <w:marRight w:val="0"/>
              <w:marTop w:val="0"/>
              <w:marBottom w:val="0"/>
              <w:divBdr>
                <w:top w:val="none" w:sz="0" w:space="0" w:color="auto"/>
                <w:left w:val="none" w:sz="0" w:space="0" w:color="auto"/>
                <w:bottom w:val="none" w:sz="0" w:space="0" w:color="auto"/>
                <w:right w:val="none" w:sz="0" w:space="0" w:color="auto"/>
              </w:divBdr>
            </w:div>
            <w:div w:id="1793860235">
              <w:marLeft w:val="0"/>
              <w:marRight w:val="0"/>
              <w:marTop w:val="0"/>
              <w:marBottom w:val="0"/>
              <w:divBdr>
                <w:top w:val="none" w:sz="0" w:space="0" w:color="auto"/>
                <w:left w:val="none" w:sz="0" w:space="0" w:color="auto"/>
                <w:bottom w:val="none" w:sz="0" w:space="0" w:color="auto"/>
                <w:right w:val="none" w:sz="0" w:space="0" w:color="auto"/>
              </w:divBdr>
            </w:div>
            <w:div w:id="1186602917">
              <w:marLeft w:val="0"/>
              <w:marRight w:val="0"/>
              <w:marTop w:val="0"/>
              <w:marBottom w:val="0"/>
              <w:divBdr>
                <w:top w:val="none" w:sz="0" w:space="0" w:color="auto"/>
                <w:left w:val="none" w:sz="0" w:space="0" w:color="auto"/>
                <w:bottom w:val="none" w:sz="0" w:space="0" w:color="auto"/>
                <w:right w:val="none" w:sz="0" w:space="0" w:color="auto"/>
              </w:divBdr>
            </w:div>
            <w:div w:id="2103329556">
              <w:marLeft w:val="0"/>
              <w:marRight w:val="0"/>
              <w:marTop w:val="0"/>
              <w:marBottom w:val="0"/>
              <w:divBdr>
                <w:top w:val="none" w:sz="0" w:space="0" w:color="auto"/>
                <w:left w:val="none" w:sz="0" w:space="0" w:color="auto"/>
                <w:bottom w:val="none" w:sz="0" w:space="0" w:color="auto"/>
                <w:right w:val="none" w:sz="0" w:space="0" w:color="auto"/>
              </w:divBdr>
            </w:div>
            <w:div w:id="1841700248">
              <w:marLeft w:val="0"/>
              <w:marRight w:val="0"/>
              <w:marTop w:val="0"/>
              <w:marBottom w:val="0"/>
              <w:divBdr>
                <w:top w:val="none" w:sz="0" w:space="0" w:color="auto"/>
                <w:left w:val="none" w:sz="0" w:space="0" w:color="auto"/>
                <w:bottom w:val="none" w:sz="0" w:space="0" w:color="auto"/>
                <w:right w:val="none" w:sz="0" w:space="0" w:color="auto"/>
              </w:divBdr>
            </w:div>
            <w:div w:id="1682925907">
              <w:marLeft w:val="0"/>
              <w:marRight w:val="0"/>
              <w:marTop w:val="0"/>
              <w:marBottom w:val="0"/>
              <w:divBdr>
                <w:top w:val="none" w:sz="0" w:space="0" w:color="auto"/>
                <w:left w:val="none" w:sz="0" w:space="0" w:color="auto"/>
                <w:bottom w:val="none" w:sz="0" w:space="0" w:color="auto"/>
                <w:right w:val="none" w:sz="0" w:space="0" w:color="auto"/>
              </w:divBdr>
            </w:div>
            <w:div w:id="1282303481">
              <w:marLeft w:val="0"/>
              <w:marRight w:val="0"/>
              <w:marTop w:val="0"/>
              <w:marBottom w:val="0"/>
              <w:divBdr>
                <w:top w:val="none" w:sz="0" w:space="0" w:color="auto"/>
                <w:left w:val="none" w:sz="0" w:space="0" w:color="auto"/>
                <w:bottom w:val="none" w:sz="0" w:space="0" w:color="auto"/>
                <w:right w:val="none" w:sz="0" w:space="0" w:color="auto"/>
              </w:divBdr>
            </w:div>
            <w:div w:id="496265476">
              <w:marLeft w:val="0"/>
              <w:marRight w:val="0"/>
              <w:marTop w:val="0"/>
              <w:marBottom w:val="0"/>
              <w:divBdr>
                <w:top w:val="none" w:sz="0" w:space="0" w:color="auto"/>
                <w:left w:val="none" w:sz="0" w:space="0" w:color="auto"/>
                <w:bottom w:val="none" w:sz="0" w:space="0" w:color="auto"/>
                <w:right w:val="none" w:sz="0" w:space="0" w:color="auto"/>
              </w:divBdr>
            </w:div>
            <w:div w:id="1595816858">
              <w:marLeft w:val="0"/>
              <w:marRight w:val="0"/>
              <w:marTop w:val="0"/>
              <w:marBottom w:val="0"/>
              <w:divBdr>
                <w:top w:val="none" w:sz="0" w:space="0" w:color="auto"/>
                <w:left w:val="none" w:sz="0" w:space="0" w:color="auto"/>
                <w:bottom w:val="none" w:sz="0" w:space="0" w:color="auto"/>
                <w:right w:val="none" w:sz="0" w:space="0" w:color="auto"/>
              </w:divBdr>
            </w:div>
            <w:div w:id="650258913">
              <w:marLeft w:val="0"/>
              <w:marRight w:val="0"/>
              <w:marTop w:val="0"/>
              <w:marBottom w:val="0"/>
              <w:divBdr>
                <w:top w:val="none" w:sz="0" w:space="0" w:color="auto"/>
                <w:left w:val="none" w:sz="0" w:space="0" w:color="auto"/>
                <w:bottom w:val="none" w:sz="0" w:space="0" w:color="auto"/>
                <w:right w:val="none" w:sz="0" w:space="0" w:color="auto"/>
              </w:divBdr>
            </w:div>
            <w:div w:id="1013150102">
              <w:marLeft w:val="0"/>
              <w:marRight w:val="0"/>
              <w:marTop w:val="0"/>
              <w:marBottom w:val="0"/>
              <w:divBdr>
                <w:top w:val="none" w:sz="0" w:space="0" w:color="auto"/>
                <w:left w:val="none" w:sz="0" w:space="0" w:color="auto"/>
                <w:bottom w:val="none" w:sz="0" w:space="0" w:color="auto"/>
                <w:right w:val="none" w:sz="0" w:space="0" w:color="auto"/>
              </w:divBdr>
            </w:div>
            <w:div w:id="902059331">
              <w:marLeft w:val="0"/>
              <w:marRight w:val="0"/>
              <w:marTop w:val="0"/>
              <w:marBottom w:val="0"/>
              <w:divBdr>
                <w:top w:val="none" w:sz="0" w:space="0" w:color="auto"/>
                <w:left w:val="none" w:sz="0" w:space="0" w:color="auto"/>
                <w:bottom w:val="none" w:sz="0" w:space="0" w:color="auto"/>
                <w:right w:val="none" w:sz="0" w:space="0" w:color="auto"/>
              </w:divBdr>
            </w:div>
            <w:div w:id="313218020">
              <w:marLeft w:val="0"/>
              <w:marRight w:val="0"/>
              <w:marTop w:val="0"/>
              <w:marBottom w:val="0"/>
              <w:divBdr>
                <w:top w:val="none" w:sz="0" w:space="0" w:color="auto"/>
                <w:left w:val="none" w:sz="0" w:space="0" w:color="auto"/>
                <w:bottom w:val="none" w:sz="0" w:space="0" w:color="auto"/>
                <w:right w:val="none" w:sz="0" w:space="0" w:color="auto"/>
              </w:divBdr>
            </w:div>
            <w:div w:id="1680156859">
              <w:marLeft w:val="0"/>
              <w:marRight w:val="0"/>
              <w:marTop w:val="0"/>
              <w:marBottom w:val="0"/>
              <w:divBdr>
                <w:top w:val="none" w:sz="0" w:space="0" w:color="auto"/>
                <w:left w:val="none" w:sz="0" w:space="0" w:color="auto"/>
                <w:bottom w:val="none" w:sz="0" w:space="0" w:color="auto"/>
                <w:right w:val="none" w:sz="0" w:space="0" w:color="auto"/>
              </w:divBdr>
            </w:div>
            <w:div w:id="837578787">
              <w:marLeft w:val="0"/>
              <w:marRight w:val="0"/>
              <w:marTop w:val="0"/>
              <w:marBottom w:val="0"/>
              <w:divBdr>
                <w:top w:val="none" w:sz="0" w:space="0" w:color="auto"/>
                <w:left w:val="none" w:sz="0" w:space="0" w:color="auto"/>
                <w:bottom w:val="none" w:sz="0" w:space="0" w:color="auto"/>
                <w:right w:val="none" w:sz="0" w:space="0" w:color="auto"/>
              </w:divBdr>
            </w:div>
            <w:div w:id="649820979">
              <w:marLeft w:val="0"/>
              <w:marRight w:val="0"/>
              <w:marTop w:val="0"/>
              <w:marBottom w:val="0"/>
              <w:divBdr>
                <w:top w:val="none" w:sz="0" w:space="0" w:color="auto"/>
                <w:left w:val="none" w:sz="0" w:space="0" w:color="auto"/>
                <w:bottom w:val="none" w:sz="0" w:space="0" w:color="auto"/>
                <w:right w:val="none" w:sz="0" w:space="0" w:color="auto"/>
              </w:divBdr>
            </w:div>
            <w:div w:id="147283663">
              <w:marLeft w:val="0"/>
              <w:marRight w:val="0"/>
              <w:marTop w:val="0"/>
              <w:marBottom w:val="0"/>
              <w:divBdr>
                <w:top w:val="none" w:sz="0" w:space="0" w:color="auto"/>
                <w:left w:val="none" w:sz="0" w:space="0" w:color="auto"/>
                <w:bottom w:val="none" w:sz="0" w:space="0" w:color="auto"/>
                <w:right w:val="none" w:sz="0" w:space="0" w:color="auto"/>
              </w:divBdr>
            </w:div>
            <w:div w:id="1540239721">
              <w:marLeft w:val="0"/>
              <w:marRight w:val="0"/>
              <w:marTop w:val="0"/>
              <w:marBottom w:val="0"/>
              <w:divBdr>
                <w:top w:val="none" w:sz="0" w:space="0" w:color="auto"/>
                <w:left w:val="none" w:sz="0" w:space="0" w:color="auto"/>
                <w:bottom w:val="none" w:sz="0" w:space="0" w:color="auto"/>
                <w:right w:val="none" w:sz="0" w:space="0" w:color="auto"/>
              </w:divBdr>
            </w:div>
            <w:div w:id="525215153">
              <w:marLeft w:val="0"/>
              <w:marRight w:val="0"/>
              <w:marTop w:val="0"/>
              <w:marBottom w:val="0"/>
              <w:divBdr>
                <w:top w:val="none" w:sz="0" w:space="0" w:color="auto"/>
                <w:left w:val="none" w:sz="0" w:space="0" w:color="auto"/>
                <w:bottom w:val="none" w:sz="0" w:space="0" w:color="auto"/>
                <w:right w:val="none" w:sz="0" w:space="0" w:color="auto"/>
              </w:divBdr>
            </w:div>
            <w:div w:id="2059891836">
              <w:marLeft w:val="0"/>
              <w:marRight w:val="0"/>
              <w:marTop w:val="0"/>
              <w:marBottom w:val="0"/>
              <w:divBdr>
                <w:top w:val="none" w:sz="0" w:space="0" w:color="auto"/>
                <w:left w:val="none" w:sz="0" w:space="0" w:color="auto"/>
                <w:bottom w:val="none" w:sz="0" w:space="0" w:color="auto"/>
                <w:right w:val="none" w:sz="0" w:space="0" w:color="auto"/>
              </w:divBdr>
            </w:div>
            <w:div w:id="1558054483">
              <w:marLeft w:val="0"/>
              <w:marRight w:val="0"/>
              <w:marTop w:val="0"/>
              <w:marBottom w:val="0"/>
              <w:divBdr>
                <w:top w:val="none" w:sz="0" w:space="0" w:color="auto"/>
                <w:left w:val="none" w:sz="0" w:space="0" w:color="auto"/>
                <w:bottom w:val="none" w:sz="0" w:space="0" w:color="auto"/>
                <w:right w:val="none" w:sz="0" w:space="0" w:color="auto"/>
              </w:divBdr>
            </w:div>
            <w:div w:id="551770906">
              <w:marLeft w:val="0"/>
              <w:marRight w:val="0"/>
              <w:marTop w:val="0"/>
              <w:marBottom w:val="0"/>
              <w:divBdr>
                <w:top w:val="none" w:sz="0" w:space="0" w:color="auto"/>
                <w:left w:val="none" w:sz="0" w:space="0" w:color="auto"/>
                <w:bottom w:val="none" w:sz="0" w:space="0" w:color="auto"/>
                <w:right w:val="none" w:sz="0" w:space="0" w:color="auto"/>
              </w:divBdr>
            </w:div>
            <w:div w:id="303437842">
              <w:marLeft w:val="0"/>
              <w:marRight w:val="0"/>
              <w:marTop w:val="0"/>
              <w:marBottom w:val="0"/>
              <w:divBdr>
                <w:top w:val="none" w:sz="0" w:space="0" w:color="auto"/>
                <w:left w:val="none" w:sz="0" w:space="0" w:color="auto"/>
                <w:bottom w:val="none" w:sz="0" w:space="0" w:color="auto"/>
                <w:right w:val="none" w:sz="0" w:space="0" w:color="auto"/>
              </w:divBdr>
            </w:div>
            <w:div w:id="2014137896">
              <w:marLeft w:val="0"/>
              <w:marRight w:val="0"/>
              <w:marTop w:val="0"/>
              <w:marBottom w:val="0"/>
              <w:divBdr>
                <w:top w:val="none" w:sz="0" w:space="0" w:color="auto"/>
                <w:left w:val="none" w:sz="0" w:space="0" w:color="auto"/>
                <w:bottom w:val="none" w:sz="0" w:space="0" w:color="auto"/>
                <w:right w:val="none" w:sz="0" w:space="0" w:color="auto"/>
              </w:divBdr>
            </w:div>
            <w:div w:id="1853181017">
              <w:marLeft w:val="0"/>
              <w:marRight w:val="0"/>
              <w:marTop w:val="0"/>
              <w:marBottom w:val="0"/>
              <w:divBdr>
                <w:top w:val="none" w:sz="0" w:space="0" w:color="auto"/>
                <w:left w:val="none" w:sz="0" w:space="0" w:color="auto"/>
                <w:bottom w:val="none" w:sz="0" w:space="0" w:color="auto"/>
                <w:right w:val="none" w:sz="0" w:space="0" w:color="auto"/>
              </w:divBdr>
            </w:div>
            <w:div w:id="169374535">
              <w:marLeft w:val="0"/>
              <w:marRight w:val="0"/>
              <w:marTop w:val="0"/>
              <w:marBottom w:val="0"/>
              <w:divBdr>
                <w:top w:val="none" w:sz="0" w:space="0" w:color="auto"/>
                <w:left w:val="none" w:sz="0" w:space="0" w:color="auto"/>
                <w:bottom w:val="none" w:sz="0" w:space="0" w:color="auto"/>
                <w:right w:val="none" w:sz="0" w:space="0" w:color="auto"/>
              </w:divBdr>
            </w:div>
            <w:div w:id="466976474">
              <w:marLeft w:val="0"/>
              <w:marRight w:val="0"/>
              <w:marTop w:val="0"/>
              <w:marBottom w:val="0"/>
              <w:divBdr>
                <w:top w:val="none" w:sz="0" w:space="0" w:color="auto"/>
                <w:left w:val="none" w:sz="0" w:space="0" w:color="auto"/>
                <w:bottom w:val="none" w:sz="0" w:space="0" w:color="auto"/>
                <w:right w:val="none" w:sz="0" w:space="0" w:color="auto"/>
              </w:divBdr>
            </w:div>
            <w:div w:id="766539433">
              <w:marLeft w:val="0"/>
              <w:marRight w:val="0"/>
              <w:marTop w:val="0"/>
              <w:marBottom w:val="0"/>
              <w:divBdr>
                <w:top w:val="none" w:sz="0" w:space="0" w:color="auto"/>
                <w:left w:val="none" w:sz="0" w:space="0" w:color="auto"/>
                <w:bottom w:val="none" w:sz="0" w:space="0" w:color="auto"/>
                <w:right w:val="none" w:sz="0" w:space="0" w:color="auto"/>
              </w:divBdr>
            </w:div>
            <w:div w:id="1721398936">
              <w:marLeft w:val="0"/>
              <w:marRight w:val="0"/>
              <w:marTop w:val="0"/>
              <w:marBottom w:val="0"/>
              <w:divBdr>
                <w:top w:val="none" w:sz="0" w:space="0" w:color="auto"/>
                <w:left w:val="none" w:sz="0" w:space="0" w:color="auto"/>
                <w:bottom w:val="none" w:sz="0" w:space="0" w:color="auto"/>
                <w:right w:val="none" w:sz="0" w:space="0" w:color="auto"/>
              </w:divBdr>
            </w:div>
            <w:div w:id="1324351808">
              <w:marLeft w:val="0"/>
              <w:marRight w:val="0"/>
              <w:marTop w:val="0"/>
              <w:marBottom w:val="0"/>
              <w:divBdr>
                <w:top w:val="none" w:sz="0" w:space="0" w:color="auto"/>
                <w:left w:val="none" w:sz="0" w:space="0" w:color="auto"/>
                <w:bottom w:val="none" w:sz="0" w:space="0" w:color="auto"/>
                <w:right w:val="none" w:sz="0" w:space="0" w:color="auto"/>
              </w:divBdr>
            </w:div>
            <w:div w:id="2082831461">
              <w:marLeft w:val="0"/>
              <w:marRight w:val="0"/>
              <w:marTop w:val="0"/>
              <w:marBottom w:val="0"/>
              <w:divBdr>
                <w:top w:val="none" w:sz="0" w:space="0" w:color="auto"/>
                <w:left w:val="none" w:sz="0" w:space="0" w:color="auto"/>
                <w:bottom w:val="none" w:sz="0" w:space="0" w:color="auto"/>
                <w:right w:val="none" w:sz="0" w:space="0" w:color="auto"/>
              </w:divBdr>
            </w:div>
            <w:div w:id="1361973735">
              <w:marLeft w:val="0"/>
              <w:marRight w:val="0"/>
              <w:marTop w:val="0"/>
              <w:marBottom w:val="0"/>
              <w:divBdr>
                <w:top w:val="none" w:sz="0" w:space="0" w:color="auto"/>
                <w:left w:val="none" w:sz="0" w:space="0" w:color="auto"/>
                <w:bottom w:val="none" w:sz="0" w:space="0" w:color="auto"/>
                <w:right w:val="none" w:sz="0" w:space="0" w:color="auto"/>
              </w:divBdr>
            </w:div>
            <w:div w:id="1483617223">
              <w:marLeft w:val="0"/>
              <w:marRight w:val="0"/>
              <w:marTop w:val="0"/>
              <w:marBottom w:val="0"/>
              <w:divBdr>
                <w:top w:val="none" w:sz="0" w:space="0" w:color="auto"/>
                <w:left w:val="none" w:sz="0" w:space="0" w:color="auto"/>
                <w:bottom w:val="none" w:sz="0" w:space="0" w:color="auto"/>
                <w:right w:val="none" w:sz="0" w:space="0" w:color="auto"/>
              </w:divBdr>
            </w:div>
            <w:div w:id="51269694">
              <w:marLeft w:val="0"/>
              <w:marRight w:val="0"/>
              <w:marTop w:val="0"/>
              <w:marBottom w:val="0"/>
              <w:divBdr>
                <w:top w:val="none" w:sz="0" w:space="0" w:color="auto"/>
                <w:left w:val="none" w:sz="0" w:space="0" w:color="auto"/>
                <w:bottom w:val="none" w:sz="0" w:space="0" w:color="auto"/>
                <w:right w:val="none" w:sz="0" w:space="0" w:color="auto"/>
              </w:divBdr>
            </w:div>
            <w:div w:id="2075350306">
              <w:marLeft w:val="0"/>
              <w:marRight w:val="0"/>
              <w:marTop w:val="0"/>
              <w:marBottom w:val="0"/>
              <w:divBdr>
                <w:top w:val="none" w:sz="0" w:space="0" w:color="auto"/>
                <w:left w:val="none" w:sz="0" w:space="0" w:color="auto"/>
                <w:bottom w:val="none" w:sz="0" w:space="0" w:color="auto"/>
                <w:right w:val="none" w:sz="0" w:space="0" w:color="auto"/>
              </w:divBdr>
            </w:div>
            <w:div w:id="628710282">
              <w:marLeft w:val="0"/>
              <w:marRight w:val="0"/>
              <w:marTop w:val="0"/>
              <w:marBottom w:val="0"/>
              <w:divBdr>
                <w:top w:val="none" w:sz="0" w:space="0" w:color="auto"/>
                <w:left w:val="none" w:sz="0" w:space="0" w:color="auto"/>
                <w:bottom w:val="none" w:sz="0" w:space="0" w:color="auto"/>
                <w:right w:val="none" w:sz="0" w:space="0" w:color="auto"/>
              </w:divBdr>
            </w:div>
            <w:div w:id="1778527311">
              <w:marLeft w:val="0"/>
              <w:marRight w:val="0"/>
              <w:marTop w:val="0"/>
              <w:marBottom w:val="0"/>
              <w:divBdr>
                <w:top w:val="none" w:sz="0" w:space="0" w:color="auto"/>
                <w:left w:val="none" w:sz="0" w:space="0" w:color="auto"/>
                <w:bottom w:val="none" w:sz="0" w:space="0" w:color="auto"/>
                <w:right w:val="none" w:sz="0" w:space="0" w:color="auto"/>
              </w:divBdr>
            </w:div>
            <w:div w:id="1939673651">
              <w:marLeft w:val="0"/>
              <w:marRight w:val="0"/>
              <w:marTop w:val="0"/>
              <w:marBottom w:val="0"/>
              <w:divBdr>
                <w:top w:val="none" w:sz="0" w:space="0" w:color="auto"/>
                <w:left w:val="none" w:sz="0" w:space="0" w:color="auto"/>
                <w:bottom w:val="none" w:sz="0" w:space="0" w:color="auto"/>
                <w:right w:val="none" w:sz="0" w:space="0" w:color="auto"/>
              </w:divBdr>
            </w:div>
            <w:div w:id="1262836183">
              <w:marLeft w:val="0"/>
              <w:marRight w:val="0"/>
              <w:marTop w:val="0"/>
              <w:marBottom w:val="0"/>
              <w:divBdr>
                <w:top w:val="none" w:sz="0" w:space="0" w:color="auto"/>
                <w:left w:val="none" w:sz="0" w:space="0" w:color="auto"/>
                <w:bottom w:val="none" w:sz="0" w:space="0" w:color="auto"/>
                <w:right w:val="none" w:sz="0" w:space="0" w:color="auto"/>
              </w:divBdr>
            </w:div>
            <w:div w:id="625307949">
              <w:marLeft w:val="0"/>
              <w:marRight w:val="0"/>
              <w:marTop w:val="0"/>
              <w:marBottom w:val="0"/>
              <w:divBdr>
                <w:top w:val="none" w:sz="0" w:space="0" w:color="auto"/>
                <w:left w:val="none" w:sz="0" w:space="0" w:color="auto"/>
                <w:bottom w:val="none" w:sz="0" w:space="0" w:color="auto"/>
                <w:right w:val="none" w:sz="0" w:space="0" w:color="auto"/>
              </w:divBdr>
            </w:div>
            <w:div w:id="47264892">
              <w:marLeft w:val="0"/>
              <w:marRight w:val="0"/>
              <w:marTop w:val="0"/>
              <w:marBottom w:val="0"/>
              <w:divBdr>
                <w:top w:val="none" w:sz="0" w:space="0" w:color="auto"/>
                <w:left w:val="none" w:sz="0" w:space="0" w:color="auto"/>
                <w:bottom w:val="none" w:sz="0" w:space="0" w:color="auto"/>
                <w:right w:val="none" w:sz="0" w:space="0" w:color="auto"/>
              </w:divBdr>
            </w:div>
            <w:div w:id="587812793">
              <w:marLeft w:val="0"/>
              <w:marRight w:val="0"/>
              <w:marTop w:val="0"/>
              <w:marBottom w:val="0"/>
              <w:divBdr>
                <w:top w:val="none" w:sz="0" w:space="0" w:color="auto"/>
                <w:left w:val="none" w:sz="0" w:space="0" w:color="auto"/>
                <w:bottom w:val="none" w:sz="0" w:space="0" w:color="auto"/>
                <w:right w:val="none" w:sz="0" w:space="0" w:color="auto"/>
              </w:divBdr>
            </w:div>
            <w:div w:id="111369036">
              <w:marLeft w:val="0"/>
              <w:marRight w:val="0"/>
              <w:marTop w:val="0"/>
              <w:marBottom w:val="0"/>
              <w:divBdr>
                <w:top w:val="none" w:sz="0" w:space="0" w:color="auto"/>
                <w:left w:val="none" w:sz="0" w:space="0" w:color="auto"/>
                <w:bottom w:val="none" w:sz="0" w:space="0" w:color="auto"/>
                <w:right w:val="none" w:sz="0" w:space="0" w:color="auto"/>
              </w:divBdr>
            </w:div>
            <w:div w:id="473723091">
              <w:marLeft w:val="0"/>
              <w:marRight w:val="0"/>
              <w:marTop w:val="0"/>
              <w:marBottom w:val="0"/>
              <w:divBdr>
                <w:top w:val="none" w:sz="0" w:space="0" w:color="auto"/>
                <w:left w:val="none" w:sz="0" w:space="0" w:color="auto"/>
                <w:bottom w:val="none" w:sz="0" w:space="0" w:color="auto"/>
                <w:right w:val="none" w:sz="0" w:space="0" w:color="auto"/>
              </w:divBdr>
            </w:div>
            <w:div w:id="73670600">
              <w:marLeft w:val="0"/>
              <w:marRight w:val="0"/>
              <w:marTop w:val="0"/>
              <w:marBottom w:val="0"/>
              <w:divBdr>
                <w:top w:val="none" w:sz="0" w:space="0" w:color="auto"/>
                <w:left w:val="none" w:sz="0" w:space="0" w:color="auto"/>
                <w:bottom w:val="none" w:sz="0" w:space="0" w:color="auto"/>
                <w:right w:val="none" w:sz="0" w:space="0" w:color="auto"/>
              </w:divBdr>
            </w:div>
            <w:div w:id="1580289703">
              <w:marLeft w:val="0"/>
              <w:marRight w:val="0"/>
              <w:marTop w:val="0"/>
              <w:marBottom w:val="0"/>
              <w:divBdr>
                <w:top w:val="none" w:sz="0" w:space="0" w:color="auto"/>
                <w:left w:val="none" w:sz="0" w:space="0" w:color="auto"/>
                <w:bottom w:val="none" w:sz="0" w:space="0" w:color="auto"/>
                <w:right w:val="none" w:sz="0" w:space="0" w:color="auto"/>
              </w:divBdr>
            </w:div>
            <w:div w:id="1886408565">
              <w:marLeft w:val="0"/>
              <w:marRight w:val="0"/>
              <w:marTop w:val="0"/>
              <w:marBottom w:val="0"/>
              <w:divBdr>
                <w:top w:val="none" w:sz="0" w:space="0" w:color="auto"/>
                <w:left w:val="none" w:sz="0" w:space="0" w:color="auto"/>
                <w:bottom w:val="none" w:sz="0" w:space="0" w:color="auto"/>
                <w:right w:val="none" w:sz="0" w:space="0" w:color="auto"/>
              </w:divBdr>
            </w:div>
            <w:div w:id="1810124924">
              <w:marLeft w:val="0"/>
              <w:marRight w:val="0"/>
              <w:marTop w:val="0"/>
              <w:marBottom w:val="0"/>
              <w:divBdr>
                <w:top w:val="none" w:sz="0" w:space="0" w:color="auto"/>
                <w:left w:val="none" w:sz="0" w:space="0" w:color="auto"/>
                <w:bottom w:val="none" w:sz="0" w:space="0" w:color="auto"/>
                <w:right w:val="none" w:sz="0" w:space="0" w:color="auto"/>
              </w:divBdr>
            </w:div>
            <w:div w:id="1245577465">
              <w:marLeft w:val="0"/>
              <w:marRight w:val="0"/>
              <w:marTop w:val="0"/>
              <w:marBottom w:val="0"/>
              <w:divBdr>
                <w:top w:val="none" w:sz="0" w:space="0" w:color="auto"/>
                <w:left w:val="none" w:sz="0" w:space="0" w:color="auto"/>
                <w:bottom w:val="none" w:sz="0" w:space="0" w:color="auto"/>
                <w:right w:val="none" w:sz="0" w:space="0" w:color="auto"/>
              </w:divBdr>
            </w:div>
            <w:div w:id="1237714116">
              <w:marLeft w:val="0"/>
              <w:marRight w:val="0"/>
              <w:marTop w:val="0"/>
              <w:marBottom w:val="0"/>
              <w:divBdr>
                <w:top w:val="none" w:sz="0" w:space="0" w:color="auto"/>
                <w:left w:val="none" w:sz="0" w:space="0" w:color="auto"/>
                <w:bottom w:val="none" w:sz="0" w:space="0" w:color="auto"/>
                <w:right w:val="none" w:sz="0" w:space="0" w:color="auto"/>
              </w:divBdr>
            </w:div>
            <w:div w:id="1851992443">
              <w:marLeft w:val="0"/>
              <w:marRight w:val="0"/>
              <w:marTop w:val="0"/>
              <w:marBottom w:val="0"/>
              <w:divBdr>
                <w:top w:val="none" w:sz="0" w:space="0" w:color="auto"/>
                <w:left w:val="none" w:sz="0" w:space="0" w:color="auto"/>
                <w:bottom w:val="none" w:sz="0" w:space="0" w:color="auto"/>
                <w:right w:val="none" w:sz="0" w:space="0" w:color="auto"/>
              </w:divBdr>
            </w:div>
            <w:div w:id="1737894829">
              <w:marLeft w:val="0"/>
              <w:marRight w:val="0"/>
              <w:marTop w:val="0"/>
              <w:marBottom w:val="0"/>
              <w:divBdr>
                <w:top w:val="none" w:sz="0" w:space="0" w:color="auto"/>
                <w:left w:val="none" w:sz="0" w:space="0" w:color="auto"/>
                <w:bottom w:val="none" w:sz="0" w:space="0" w:color="auto"/>
                <w:right w:val="none" w:sz="0" w:space="0" w:color="auto"/>
              </w:divBdr>
            </w:div>
            <w:div w:id="487672988">
              <w:marLeft w:val="0"/>
              <w:marRight w:val="0"/>
              <w:marTop w:val="0"/>
              <w:marBottom w:val="0"/>
              <w:divBdr>
                <w:top w:val="none" w:sz="0" w:space="0" w:color="auto"/>
                <w:left w:val="none" w:sz="0" w:space="0" w:color="auto"/>
                <w:bottom w:val="none" w:sz="0" w:space="0" w:color="auto"/>
                <w:right w:val="none" w:sz="0" w:space="0" w:color="auto"/>
              </w:divBdr>
            </w:div>
            <w:div w:id="344017162">
              <w:marLeft w:val="0"/>
              <w:marRight w:val="0"/>
              <w:marTop w:val="0"/>
              <w:marBottom w:val="0"/>
              <w:divBdr>
                <w:top w:val="none" w:sz="0" w:space="0" w:color="auto"/>
                <w:left w:val="none" w:sz="0" w:space="0" w:color="auto"/>
                <w:bottom w:val="none" w:sz="0" w:space="0" w:color="auto"/>
                <w:right w:val="none" w:sz="0" w:space="0" w:color="auto"/>
              </w:divBdr>
            </w:div>
            <w:div w:id="45602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59356">
      <w:bodyDiv w:val="1"/>
      <w:marLeft w:val="0"/>
      <w:marRight w:val="0"/>
      <w:marTop w:val="0"/>
      <w:marBottom w:val="0"/>
      <w:divBdr>
        <w:top w:val="none" w:sz="0" w:space="0" w:color="auto"/>
        <w:left w:val="none" w:sz="0" w:space="0" w:color="auto"/>
        <w:bottom w:val="none" w:sz="0" w:space="0" w:color="auto"/>
        <w:right w:val="none" w:sz="0" w:space="0" w:color="auto"/>
      </w:divBdr>
    </w:div>
    <w:div w:id="1141733969">
      <w:bodyDiv w:val="1"/>
      <w:marLeft w:val="0"/>
      <w:marRight w:val="0"/>
      <w:marTop w:val="0"/>
      <w:marBottom w:val="0"/>
      <w:divBdr>
        <w:top w:val="none" w:sz="0" w:space="0" w:color="auto"/>
        <w:left w:val="none" w:sz="0" w:space="0" w:color="auto"/>
        <w:bottom w:val="none" w:sz="0" w:space="0" w:color="auto"/>
        <w:right w:val="none" w:sz="0" w:space="0" w:color="auto"/>
      </w:divBdr>
    </w:div>
    <w:div w:id="1144662320">
      <w:bodyDiv w:val="1"/>
      <w:marLeft w:val="0"/>
      <w:marRight w:val="0"/>
      <w:marTop w:val="0"/>
      <w:marBottom w:val="0"/>
      <w:divBdr>
        <w:top w:val="none" w:sz="0" w:space="0" w:color="auto"/>
        <w:left w:val="none" w:sz="0" w:space="0" w:color="auto"/>
        <w:bottom w:val="none" w:sz="0" w:space="0" w:color="auto"/>
        <w:right w:val="none" w:sz="0" w:space="0" w:color="auto"/>
      </w:divBdr>
    </w:div>
    <w:div w:id="1160003469">
      <w:bodyDiv w:val="1"/>
      <w:marLeft w:val="0"/>
      <w:marRight w:val="0"/>
      <w:marTop w:val="0"/>
      <w:marBottom w:val="0"/>
      <w:divBdr>
        <w:top w:val="none" w:sz="0" w:space="0" w:color="auto"/>
        <w:left w:val="none" w:sz="0" w:space="0" w:color="auto"/>
        <w:bottom w:val="none" w:sz="0" w:space="0" w:color="auto"/>
        <w:right w:val="none" w:sz="0" w:space="0" w:color="auto"/>
      </w:divBdr>
    </w:div>
    <w:div w:id="1200699230">
      <w:bodyDiv w:val="1"/>
      <w:marLeft w:val="0"/>
      <w:marRight w:val="0"/>
      <w:marTop w:val="0"/>
      <w:marBottom w:val="0"/>
      <w:divBdr>
        <w:top w:val="none" w:sz="0" w:space="0" w:color="auto"/>
        <w:left w:val="none" w:sz="0" w:space="0" w:color="auto"/>
        <w:bottom w:val="none" w:sz="0" w:space="0" w:color="auto"/>
        <w:right w:val="none" w:sz="0" w:space="0" w:color="auto"/>
      </w:divBdr>
      <w:divsChild>
        <w:div w:id="496268601">
          <w:marLeft w:val="0"/>
          <w:marRight w:val="0"/>
          <w:marTop w:val="0"/>
          <w:marBottom w:val="0"/>
          <w:divBdr>
            <w:top w:val="none" w:sz="0" w:space="0" w:color="auto"/>
            <w:left w:val="none" w:sz="0" w:space="0" w:color="auto"/>
            <w:bottom w:val="none" w:sz="0" w:space="0" w:color="auto"/>
            <w:right w:val="none" w:sz="0" w:space="0" w:color="auto"/>
          </w:divBdr>
          <w:divsChild>
            <w:div w:id="1167403981">
              <w:marLeft w:val="0"/>
              <w:marRight w:val="0"/>
              <w:marTop w:val="0"/>
              <w:marBottom w:val="0"/>
              <w:divBdr>
                <w:top w:val="none" w:sz="0" w:space="0" w:color="auto"/>
                <w:left w:val="none" w:sz="0" w:space="0" w:color="auto"/>
                <w:bottom w:val="none" w:sz="0" w:space="0" w:color="auto"/>
                <w:right w:val="none" w:sz="0" w:space="0" w:color="auto"/>
              </w:divBdr>
            </w:div>
            <w:div w:id="169214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79327">
      <w:bodyDiv w:val="1"/>
      <w:marLeft w:val="0"/>
      <w:marRight w:val="0"/>
      <w:marTop w:val="0"/>
      <w:marBottom w:val="0"/>
      <w:divBdr>
        <w:top w:val="none" w:sz="0" w:space="0" w:color="auto"/>
        <w:left w:val="none" w:sz="0" w:space="0" w:color="auto"/>
        <w:bottom w:val="none" w:sz="0" w:space="0" w:color="auto"/>
        <w:right w:val="none" w:sz="0" w:space="0" w:color="auto"/>
      </w:divBdr>
      <w:divsChild>
        <w:div w:id="905997068">
          <w:marLeft w:val="0"/>
          <w:marRight w:val="0"/>
          <w:marTop w:val="0"/>
          <w:marBottom w:val="0"/>
          <w:divBdr>
            <w:top w:val="none" w:sz="0" w:space="0" w:color="auto"/>
            <w:left w:val="none" w:sz="0" w:space="0" w:color="auto"/>
            <w:bottom w:val="none" w:sz="0" w:space="0" w:color="auto"/>
            <w:right w:val="none" w:sz="0" w:space="0" w:color="auto"/>
          </w:divBdr>
          <w:divsChild>
            <w:div w:id="1676615515">
              <w:marLeft w:val="0"/>
              <w:marRight w:val="0"/>
              <w:marTop w:val="0"/>
              <w:marBottom w:val="0"/>
              <w:divBdr>
                <w:top w:val="none" w:sz="0" w:space="0" w:color="auto"/>
                <w:left w:val="none" w:sz="0" w:space="0" w:color="auto"/>
                <w:bottom w:val="none" w:sz="0" w:space="0" w:color="auto"/>
                <w:right w:val="none" w:sz="0" w:space="0" w:color="auto"/>
              </w:divBdr>
            </w:div>
            <w:div w:id="2123498971">
              <w:marLeft w:val="0"/>
              <w:marRight w:val="0"/>
              <w:marTop w:val="0"/>
              <w:marBottom w:val="0"/>
              <w:divBdr>
                <w:top w:val="none" w:sz="0" w:space="0" w:color="auto"/>
                <w:left w:val="none" w:sz="0" w:space="0" w:color="auto"/>
                <w:bottom w:val="none" w:sz="0" w:space="0" w:color="auto"/>
                <w:right w:val="none" w:sz="0" w:space="0" w:color="auto"/>
              </w:divBdr>
            </w:div>
            <w:div w:id="525872140">
              <w:marLeft w:val="0"/>
              <w:marRight w:val="0"/>
              <w:marTop w:val="0"/>
              <w:marBottom w:val="0"/>
              <w:divBdr>
                <w:top w:val="none" w:sz="0" w:space="0" w:color="auto"/>
                <w:left w:val="none" w:sz="0" w:space="0" w:color="auto"/>
                <w:bottom w:val="none" w:sz="0" w:space="0" w:color="auto"/>
                <w:right w:val="none" w:sz="0" w:space="0" w:color="auto"/>
              </w:divBdr>
            </w:div>
            <w:div w:id="1522088976">
              <w:marLeft w:val="0"/>
              <w:marRight w:val="0"/>
              <w:marTop w:val="0"/>
              <w:marBottom w:val="0"/>
              <w:divBdr>
                <w:top w:val="none" w:sz="0" w:space="0" w:color="auto"/>
                <w:left w:val="none" w:sz="0" w:space="0" w:color="auto"/>
                <w:bottom w:val="none" w:sz="0" w:space="0" w:color="auto"/>
                <w:right w:val="none" w:sz="0" w:space="0" w:color="auto"/>
              </w:divBdr>
            </w:div>
            <w:div w:id="1325359735">
              <w:marLeft w:val="0"/>
              <w:marRight w:val="0"/>
              <w:marTop w:val="0"/>
              <w:marBottom w:val="0"/>
              <w:divBdr>
                <w:top w:val="none" w:sz="0" w:space="0" w:color="auto"/>
                <w:left w:val="none" w:sz="0" w:space="0" w:color="auto"/>
                <w:bottom w:val="none" w:sz="0" w:space="0" w:color="auto"/>
                <w:right w:val="none" w:sz="0" w:space="0" w:color="auto"/>
              </w:divBdr>
            </w:div>
            <w:div w:id="542451133">
              <w:marLeft w:val="0"/>
              <w:marRight w:val="0"/>
              <w:marTop w:val="0"/>
              <w:marBottom w:val="0"/>
              <w:divBdr>
                <w:top w:val="none" w:sz="0" w:space="0" w:color="auto"/>
                <w:left w:val="none" w:sz="0" w:space="0" w:color="auto"/>
                <w:bottom w:val="none" w:sz="0" w:space="0" w:color="auto"/>
                <w:right w:val="none" w:sz="0" w:space="0" w:color="auto"/>
              </w:divBdr>
            </w:div>
            <w:div w:id="1626499764">
              <w:marLeft w:val="0"/>
              <w:marRight w:val="0"/>
              <w:marTop w:val="0"/>
              <w:marBottom w:val="0"/>
              <w:divBdr>
                <w:top w:val="none" w:sz="0" w:space="0" w:color="auto"/>
                <w:left w:val="none" w:sz="0" w:space="0" w:color="auto"/>
                <w:bottom w:val="none" w:sz="0" w:space="0" w:color="auto"/>
                <w:right w:val="none" w:sz="0" w:space="0" w:color="auto"/>
              </w:divBdr>
            </w:div>
            <w:div w:id="296498237">
              <w:marLeft w:val="0"/>
              <w:marRight w:val="0"/>
              <w:marTop w:val="0"/>
              <w:marBottom w:val="0"/>
              <w:divBdr>
                <w:top w:val="none" w:sz="0" w:space="0" w:color="auto"/>
                <w:left w:val="none" w:sz="0" w:space="0" w:color="auto"/>
                <w:bottom w:val="none" w:sz="0" w:space="0" w:color="auto"/>
                <w:right w:val="none" w:sz="0" w:space="0" w:color="auto"/>
              </w:divBdr>
            </w:div>
            <w:div w:id="337736195">
              <w:marLeft w:val="0"/>
              <w:marRight w:val="0"/>
              <w:marTop w:val="0"/>
              <w:marBottom w:val="0"/>
              <w:divBdr>
                <w:top w:val="none" w:sz="0" w:space="0" w:color="auto"/>
                <w:left w:val="none" w:sz="0" w:space="0" w:color="auto"/>
                <w:bottom w:val="none" w:sz="0" w:space="0" w:color="auto"/>
                <w:right w:val="none" w:sz="0" w:space="0" w:color="auto"/>
              </w:divBdr>
            </w:div>
            <w:div w:id="2142534496">
              <w:marLeft w:val="0"/>
              <w:marRight w:val="0"/>
              <w:marTop w:val="0"/>
              <w:marBottom w:val="0"/>
              <w:divBdr>
                <w:top w:val="none" w:sz="0" w:space="0" w:color="auto"/>
                <w:left w:val="none" w:sz="0" w:space="0" w:color="auto"/>
                <w:bottom w:val="none" w:sz="0" w:space="0" w:color="auto"/>
                <w:right w:val="none" w:sz="0" w:space="0" w:color="auto"/>
              </w:divBdr>
            </w:div>
            <w:div w:id="1255549672">
              <w:marLeft w:val="0"/>
              <w:marRight w:val="0"/>
              <w:marTop w:val="0"/>
              <w:marBottom w:val="0"/>
              <w:divBdr>
                <w:top w:val="none" w:sz="0" w:space="0" w:color="auto"/>
                <w:left w:val="none" w:sz="0" w:space="0" w:color="auto"/>
                <w:bottom w:val="none" w:sz="0" w:space="0" w:color="auto"/>
                <w:right w:val="none" w:sz="0" w:space="0" w:color="auto"/>
              </w:divBdr>
            </w:div>
            <w:div w:id="657149734">
              <w:marLeft w:val="0"/>
              <w:marRight w:val="0"/>
              <w:marTop w:val="0"/>
              <w:marBottom w:val="0"/>
              <w:divBdr>
                <w:top w:val="none" w:sz="0" w:space="0" w:color="auto"/>
                <w:left w:val="none" w:sz="0" w:space="0" w:color="auto"/>
                <w:bottom w:val="none" w:sz="0" w:space="0" w:color="auto"/>
                <w:right w:val="none" w:sz="0" w:space="0" w:color="auto"/>
              </w:divBdr>
            </w:div>
            <w:div w:id="2012834069">
              <w:marLeft w:val="0"/>
              <w:marRight w:val="0"/>
              <w:marTop w:val="0"/>
              <w:marBottom w:val="0"/>
              <w:divBdr>
                <w:top w:val="none" w:sz="0" w:space="0" w:color="auto"/>
                <w:left w:val="none" w:sz="0" w:space="0" w:color="auto"/>
                <w:bottom w:val="none" w:sz="0" w:space="0" w:color="auto"/>
                <w:right w:val="none" w:sz="0" w:space="0" w:color="auto"/>
              </w:divBdr>
            </w:div>
            <w:div w:id="1899633290">
              <w:marLeft w:val="0"/>
              <w:marRight w:val="0"/>
              <w:marTop w:val="0"/>
              <w:marBottom w:val="0"/>
              <w:divBdr>
                <w:top w:val="none" w:sz="0" w:space="0" w:color="auto"/>
                <w:left w:val="none" w:sz="0" w:space="0" w:color="auto"/>
                <w:bottom w:val="none" w:sz="0" w:space="0" w:color="auto"/>
                <w:right w:val="none" w:sz="0" w:space="0" w:color="auto"/>
              </w:divBdr>
            </w:div>
            <w:div w:id="914120596">
              <w:marLeft w:val="0"/>
              <w:marRight w:val="0"/>
              <w:marTop w:val="0"/>
              <w:marBottom w:val="0"/>
              <w:divBdr>
                <w:top w:val="none" w:sz="0" w:space="0" w:color="auto"/>
                <w:left w:val="none" w:sz="0" w:space="0" w:color="auto"/>
                <w:bottom w:val="none" w:sz="0" w:space="0" w:color="auto"/>
                <w:right w:val="none" w:sz="0" w:space="0" w:color="auto"/>
              </w:divBdr>
            </w:div>
            <w:div w:id="1399862176">
              <w:marLeft w:val="0"/>
              <w:marRight w:val="0"/>
              <w:marTop w:val="0"/>
              <w:marBottom w:val="0"/>
              <w:divBdr>
                <w:top w:val="none" w:sz="0" w:space="0" w:color="auto"/>
                <w:left w:val="none" w:sz="0" w:space="0" w:color="auto"/>
                <w:bottom w:val="none" w:sz="0" w:space="0" w:color="auto"/>
                <w:right w:val="none" w:sz="0" w:space="0" w:color="auto"/>
              </w:divBdr>
            </w:div>
            <w:div w:id="541212197">
              <w:marLeft w:val="0"/>
              <w:marRight w:val="0"/>
              <w:marTop w:val="0"/>
              <w:marBottom w:val="0"/>
              <w:divBdr>
                <w:top w:val="none" w:sz="0" w:space="0" w:color="auto"/>
                <w:left w:val="none" w:sz="0" w:space="0" w:color="auto"/>
                <w:bottom w:val="none" w:sz="0" w:space="0" w:color="auto"/>
                <w:right w:val="none" w:sz="0" w:space="0" w:color="auto"/>
              </w:divBdr>
            </w:div>
            <w:div w:id="777211816">
              <w:marLeft w:val="0"/>
              <w:marRight w:val="0"/>
              <w:marTop w:val="0"/>
              <w:marBottom w:val="0"/>
              <w:divBdr>
                <w:top w:val="none" w:sz="0" w:space="0" w:color="auto"/>
                <w:left w:val="none" w:sz="0" w:space="0" w:color="auto"/>
                <w:bottom w:val="none" w:sz="0" w:space="0" w:color="auto"/>
                <w:right w:val="none" w:sz="0" w:space="0" w:color="auto"/>
              </w:divBdr>
            </w:div>
            <w:div w:id="1885218241">
              <w:marLeft w:val="0"/>
              <w:marRight w:val="0"/>
              <w:marTop w:val="0"/>
              <w:marBottom w:val="0"/>
              <w:divBdr>
                <w:top w:val="none" w:sz="0" w:space="0" w:color="auto"/>
                <w:left w:val="none" w:sz="0" w:space="0" w:color="auto"/>
                <w:bottom w:val="none" w:sz="0" w:space="0" w:color="auto"/>
                <w:right w:val="none" w:sz="0" w:space="0" w:color="auto"/>
              </w:divBdr>
            </w:div>
            <w:div w:id="1973318910">
              <w:marLeft w:val="0"/>
              <w:marRight w:val="0"/>
              <w:marTop w:val="0"/>
              <w:marBottom w:val="0"/>
              <w:divBdr>
                <w:top w:val="none" w:sz="0" w:space="0" w:color="auto"/>
                <w:left w:val="none" w:sz="0" w:space="0" w:color="auto"/>
                <w:bottom w:val="none" w:sz="0" w:space="0" w:color="auto"/>
                <w:right w:val="none" w:sz="0" w:space="0" w:color="auto"/>
              </w:divBdr>
            </w:div>
            <w:div w:id="1654332783">
              <w:marLeft w:val="0"/>
              <w:marRight w:val="0"/>
              <w:marTop w:val="0"/>
              <w:marBottom w:val="0"/>
              <w:divBdr>
                <w:top w:val="none" w:sz="0" w:space="0" w:color="auto"/>
                <w:left w:val="none" w:sz="0" w:space="0" w:color="auto"/>
                <w:bottom w:val="none" w:sz="0" w:space="0" w:color="auto"/>
                <w:right w:val="none" w:sz="0" w:space="0" w:color="auto"/>
              </w:divBdr>
            </w:div>
            <w:div w:id="1198275012">
              <w:marLeft w:val="0"/>
              <w:marRight w:val="0"/>
              <w:marTop w:val="0"/>
              <w:marBottom w:val="0"/>
              <w:divBdr>
                <w:top w:val="none" w:sz="0" w:space="0" w:color="auto"/>
                <w:left w:val="none" w:sz="0" w:space="0" w:color="auto"/>
                <w:bottom w:val="none" w:sz="0" w:space="0" w:color="auto"/>
                <w:right w:val="none" w:sz="0" w:space="0" w:color="auto"/>
              </w:divBdr>
            </w:div>
            <w:div w:id="490217361">
              <w:marLeft w:val="0"/>
              <w:marRight w:val="0"/>
              <w:marTop w:val="0"/>
              <w:marBottom w:val="0"/>
              <w:divBdr>
                <w:top w:val="none" w:sz="0" w:space="0" w:color="auto"/>
                <w:left w:val="none" w:sz="0" w:space="0" w:color="auto"/>
                <w:bottom w:val="none" w:sz="0" w:space="0" w:color="auto"/>
                <w:right w:val="none" w:sz="0" w:space="0" w:color="auto"/>
              </w:divBdr>
            </w:div>
            <w:div w:id="6711312">
              <w:marLeft w:val="0"/>
              <w:marRight w:val="0"/>
              <w:marTop w:val="0"/>
              <w:marBottom w:val="0"/>
              <w:divBdr>
                <w:top w:val="none" w:sz="0" w:space="0" w:color="auto"/>
                <w:left w:val="none" w:sz="0" w:space="0" w:color="auto"/>
                <w:bottom w:val="none" w:sz="0" w:space="0" w:color="auto"/>
                <w:right w:val="none" w:sz="0" w:space="0" w:color="auto"/>
              </w:divBdr>
            </w:div>
            <w:div w:id="1581939961">
              <w:marLeft w:val="0"/>
              <w:marRight w:val="0"/>
              <w:marTop w:val="0"/>
              <w:marBottom w:val="0"/>
              <w:divBdr>
                <w:top w:val="none" w:sz="0" w:space="0" w:color="auto"/>
                <w:left w:val="none" w:sz="0" w:space="0" w:color="auto"/>
                <w:bottom w:val="none" w:sz="0" w:space="0" w:color="auto"/>
                <w:right w:val="none" w:sz="0" w:space="0" w:color="auto"/>
              </w:divBdr>
            </w:div>
            <w:div w:id="46269213">
              <w:marLeft w:val="0"/>
              <w:marRight w:val="0"/>
              <w:marTop w:val="0"/>
              <w:marBottom w:val="0"/>
              <w:divBdr>
                <w:top w:val="none" w:sz="0" w:space="0" w:color="auto"/>
                <w:left w:val="none" w:sz="0" w:space="0" w:color="auto"/>
                <w:bottom w:val="none" w:sz="0" w:space="0" w:color="auto"/>
                <w:right w:val="none" w:sz="0" w:space="0" w:color="auto"/>
              </w:divBdr>
            </w:div>
            <w:div w:id="2087454476">
              <w:marLeft w:val="0"/>
              <w:marRight w:val="0"/>
              <w:marTop w:val="0"/>
              <w:marBottom w:val="0"/>
              <w:divBdr>
                <w:top w:val="none" w:sz="0" w:space="0" w:color="auto"/>
                <w:left w:val="none" w:sz="0" w:space="0" w:color="auto"/>
                <w:bottom w:val="none" w:sz="0" w:space="0" w:color="auto"/>
                <w:right w:val="none" w:sz="0" w:space="0" w:color="auto"/>
              </w:divBdr>
            </w:div>
            <w:div w:id="1657488326">
              <w:marLeft w:val="0"/>
              <w:marRight w:val="0"/>
              <w:marTop w:val="0"/>
              <w:marBottom w:val="0"/>
              <w:divBdr>
                <w:top w:val="none" w:sz="0" w:space="0" w:color="auto"/>
                <w:left w:val="none" w:sz="0" w:space="0" w:color="auto"/>
                <w:bottom w:val="none" w:sz="0" w:space="0" w:color="auto"/>
                <w:right w:val="none" w:sz="0" w:space="0" w:color="auto"/>
              </w:divBdr>
            </w:div>
            <w:div w:id="225337379">
              <w:marLeft w:val="0"/>
              <w:marRight w:val="0"/>
              <w:marTop w:val="0"/>
              <w:marBottom w:val="0"/>
              <w:divBdr>
                <w:top w:val="none" w:sz="0" w:space="0" w:color="auto"/>
                <w:left w:val="none" w:sz="0" w:space="0" w:color="auto"/>
                <w:bottom w:val="none" w:sz="0" w:space="0" w:color="auto"/>
                <w:right w:val="none" w:sz="0" w:space="0" w:color="auto"/>
              </w:divBdr>
            </w:div>
            <w:div w:id="1406413272">
              <w:marLeft w:val="0"/>
              <w:marRight w:val="0"/>
              <w:marTop w:val="0"/>
              <w:marBottom w:val="0"/>
              <w:divBdr>
                <w:top w:val="none" w:sz="0" w:space="0" w:color="auto"/>
                <w:left w:val="none" w:sz="0" w:space="0" w:color="auto"/>
                <w:bottom w:val="none" w:sz="0" w:space="0" w:color="auto"/>
                <w:right w:val="none" w:sz="0" w:space="0" w:color="auto"/>
              </w:divBdr>
            </w:div>
            <w:div w:id="1397506242">
              <w:marLeft w:val="0"/>
              <w:marRight w:val="0"/>
              <w:marTop w:val="0"/>
              <w:marBottom w:val="0"/>
              <w:divBdr>
                <w:top w:val="none" w:sz="0" w:space="0" w:color="auto"/>
                <w:left w:val="none" w:sz="0" w:space="0" w:color="auto"/>
                <w:bottom w:val="none" w:sz="0" w:space="0" w:color="auto"/>
                <w:right w:val="none" w:sz="0" w:space="0" w:color="auto"/>
              </w:divBdr>
            </w:div>
            <w:div w:id="2113087645">
              <w:marLeft w:val="0"/>
              <w:marRight w:val="0"/>
              <w:marTop w:val="0"/>
              <w:marBottom w:val="0"/>
              <w:divBdr>
                <w:top w:val="none" w:sz="0" w:space="0" w:color="auto"/>
                <w:left w:val="none" w:sz="0" w:space="0" w:color="auto"/>
                <w:bottom w:val="none" w:sz="0" w:space="0" w:color="auto"/>
                <w:right w:val="none" w:sz="0" w:space="0" w:color="auto"/>
              </w:divBdr>
            </w:div>
            <w:div w:id="645743635">
              <w:marLeft w:val="0"/>
              <w:marRight w:val="0"/>
              <w:marTop w:val="0"/>
              <w:marBottom w:val="0"/>
              <w:divBdr>
                <w:top w:val="none" w:sz="0" w:space="0" w:color="auto"/>
                <w:left w:val="none" w:sz="0" w:space="0" w:color="auto"/>
                <w:bottom w:val="none" w:sz="0" w:space="0" w:color="auto"/>
                <w:right w:val="none" w:sz="0" w:space="0" w:color="auto"/>
              </w:divBdr>
            </w:div>
            <w:div w:id="884098552">
              <w:marLeft w:val="0"/>
              <w:marRight w:val="0"/>
              <w:marTop w:val="0"/>
              <w:marBottom w:val="0"/>
              <w:divBdr>
                <w:top w:val="none" w:sz="0" w:space="0" w:color="auto"/>
                <w:left w:val="none" w:sz="0" w:space="0" w:color="auto"/>
                <w:bottom w:val="none" w:sz="0" w:space="0" w:color="auto"/>
                <w:right w:val="none" w:sz="0" w:space="0" w:color="auto"/>
              </w:divBdr>
            </w:div>
            <w:div w:id="1757285250">
              <w:marLeft w:val="0"/>
              <w:marRight w:val="0"/>
              <w:marTop w:val="0"/>
              <w:marBottom w:val="0"/>
              <w:divBdr>
                <w:top w:val="none" w:sz="0" w:space="0" w:color="auto"/>
                <w:left w:val="none" w:sz="0" w:space="0" w:color="auto"/>
                <w:bottom w:val="none" w:sz="0" w:space="0" w:color="auto"/>
                <w:right w:val="none" w:sz="0" w:space="0" w:color="auto"/>
              </w:divBdr>
            </w:div>
            <w:div w:id="366681830">
              <w:marLeft w:val="0"/>
              <w:marRight w:val="0"/>
              <w:marTop w:val="0"/>
              <w:marBottom w:val="0"/>
              <w:divBdr>
                <w:top w:val="none" w:sz="0" w:space="0" w:color="auto"/>
                <w:left w:val="none" w:sz="0" w:space="0" w:color="auto"/>
                <w:bottom w:val="none" w:sz="0" w:space="0" w:color="auto"/>
                <w:right w:val="none" w:sz="0" w:space="0" w:color="auto"/>
              </w:divBdr>
            </w:div>
            <w:div w:id="2111970177">
              <w:marLeft w:val="0"/>
              <w:marRight w:val="0"/>
              <w:marTop w:val="0"/>
              <w:marBottom w:val="0"/>
              <w:divBdr>
                <w:top w:val="none" w:sz="0" w:space="0" w:color="auto"/>
                <w:left w:val="none" w:sz="0" w:space="0" w:color="auto"/>
                <w:bottom w:val="none" w:sz="0" w:space="0" w:color="auto"/>
                <w:right w:val="none" w:sz="0" w:space="0" w:color="auto"/>
              </w:divBdr>
            </w:div>
            <w:div w:id="870729348">
              <w:marLeft w:val="0"/>
              <w:marRight w:val="0"/>
              <w:marTop w:val="0"/>
              <w:marBottom w:val="0"/>
              <w:divBdr>
                <w:top w:val="none" w:sz="0" w:space="0" w:color="auto"/>
                <w:left w:val="none" w:sz="0" w:space="0" w:color="auto"/>
                <w:bottom w:val="none" w:sz="0" w:space="0" w:color="auto"/>
                <w:right w:val="none" w:sz="0" w:space="0" w:color="auto"/>
              </w:divBdr>
            </w:div>
            <w:div w:id="1294091546">
              <w:marLeft w:val="0"/>
              <w:marRight w:val="0"/>
              <w:marTop w:val="0"/>
              <w:marBottom w:val="0"/>
              <w:divBdr>
                <w:top w:val="none" w:sz="0" w:space="0" w:color="auto"/>
                <w:left w:val="none" w:sz="0" w:space="0" w:color="auto"/>
                <w:bottom w:val="none" w:sz="0" w:space="0" w:color="auto"/>
                <w:right w:val="none" w:sz="0" w:space="0" w:color="auto"/>
              </w:divBdr>
            </w:div>
            <w:div w:id="108791047">
              <w:marLeft w:val="0"/>
              <w:marRight w:val="0"/>
              <w:marTop w:val="0"/>
              <w:marBottom w:val="0"/>
              <w:divBdr>
                <w:top w:val="none" w:sz="0" w:space="0" w:color="auto"/>
                <w:left w:val="none" w:sz="0" w:space="0" w:color="auto"/>
                <w:bottom w:val="none" w:sz="0" w:space="0" w:color="auto"/>
                <w:right w:val="none" w:sz="0" w:space="0" w:color="auto"/>
              </w:divBdr>
            </w:div>
            <w:div w:id="1985966522">
              <w:marLeft w:val="0"/>
              <w:marRight w:val="0"/>
              <w:marTop w:val="0"/>
              <w:marBottom w:val="0"/>
              <w:divBdr>
                <w:top w:val="none" w:sz="0" w:space="0" w:color="auto"/>
                <w:left w:val="none" w:sz="0" w:space="0" w:color="auto"/>
                <w:bottom w:val="none" w:sz="0" w:space="0" w:color="auto"/>
                <w:right w:val="none" w:sz="0" w:space="0" w:color="auto"/>
              </w:divBdr>
            </w:div>
            <w:div w:id="287048962">
              <w:marLeft w:val="0"/>
              <w:marRight w:val="0"/>
              <w:marTop w:val="0"/>
              <w:marBottom w:val="0"/>
              <w:divBdr>
                <w:top w:val="none" w:sz="0" w:space="0" w:color="auto"/>
                <w:left w:val="none" w:sz="0" w:space="0" w:color="auto"/>
                <w:bottom w:val="none" w:sz="0" w:space="0" w:color="auto"/>
                <w:right w:val="none" w:sz="0" w:space="0" w:color="auto"/>
              </w:divBdr>
            </w:div>
            <w:div w:id="750009810">
              <w:marLeft w:val="0"/>
              <w:marRight w:val="0"/>
              <w:marTop w:val="0"/>
              <w:marBottom w:val="0"/>
              <w:divBdr>
                <w:top w:val="none" w:sz="0" w:space="0" w:color="auto"/>
                <w:left w:val="none" w:sz="0" w:space="0" w:color="auto"/>
                <w:bottom w:val="none" w:sz="0" w:space="0" w:color="auto"/>
                <w:right w:val="none" w:sz="0" w:space="0" w:color="auto"/>
              </w:divBdr>
            </w:div>
            <w:div w:id="850022031">
              <w:marLeft w:val="0"/>
              <w:marRight w:val="0"/>
              <w:marTop w:val="0"/>
              <w:marBottom w:val="0"/>
              <w:divBdr>
                <w:top w:val="none" w:sz="0" w:space="0" w:color="auto"/>
                <w:left w:val="none" w:sz="0" w:space="0" w:color="auto"/>
                <w:bottom w:val="none" w:sz="0" w:space="0" w:color="auto"/>
                <w:right w:val="none" w:sz="0" w:space="0" w:color="auto"/>
              </w:divBdr>
            </w:div>
            <w:div w:id="1638607170">
              <w:marLeft w:val="0"/>
              <w:marRight w:val="0"/>
              <w:marTop w:val="0"/>
              <w:marBottom w:val="0"/>
              <w:divBdr>
                <w:top w:val="none" w:sz="0" w:space="0" w:color="auto"/>
                <w:left w:val="none" w:sz="0" w:space="0" w:color="auto"/>
                <w:bottom w:val="none" w:sz="0" w:space="0" w:color="auto"/>
                <w:right w:val="none" w:sz="0" w:space="0" w:color="auto"/>
              </w:divBdr>
            </w:div>
            <w:div w:id="1790510198">
              <w:marLeft w:val="0"/>
              <w:marRight w:val="0"/>
              <w:marTop w:val="0"/>
              <w:marBottom w:val="0"/>
              <w:divBdr>
                <w:top w:val="none" w:sz="0" w:space="0" w:color="auto"/>
                <w:left w:val="none" w:sz="0" w:space="0" w:color="auto"/>
                <w:bottom w:val="none" w:sz="0" w:space="0" w:color="auto"/>
                <w:right w:val="none" w:sz="0" w:space="0" w:color="auto"/>
              </w:divBdr>
            </w:div>
            <w:div w:id="751241336">
              <w:marLeft w:val="0"/>
              <w:marRight w:val="0"/>
              <w:marTop w:val="0"/>
              <w:marBottom w:val="0"/>
              <w:divBdr>
                <w:top w:val="none" w:sz="0" w:space="0" w:color="auto"/>
                <w:left w:val="none" w:sz="0" w:space="0" w:color="auto"/>
                <w:bottom w:val="none" w:sz="0" w:space="0" w:color="auto"/>
                <w:right w:val="none" w:sz="0" w:space="0" w:color="auto"/>
              </w:divBdr>
            </w:div>
            <w:div w:id="2127918984">
              <w:marLeft w:val="0"/>
              <w:marRight w:val="0"/>
              <w:marTop w:val="0"/>
              <w:marBottom w:val="0"/>
              <w:divBdr>
                <w:top w:val="none" w:sz="0" w:space="0" w:color="auto"/>
                <w:left w:val="none" w:sz="0" w:space="0" w:color="auto"/>
                <w:bottom w:val="none" w:sz="0" w:space="0" w:color="auto"/>
                <w:right w:val="none" w:sz="0" w:space="0" w:color="auto"/>
              </w:divBdr>
            </w:div>
            <w:div w:id="1381436479">
              <w:marLeft w:val="0"/>
              <w:marRight w:val="0"/>
              <w:marTop w:val="0"/>
              <w:marBottom w:val="0"/>
              <w:divBdr>
                <w:top w:val="none" w:sz="0" w:space="0" w:color="auto"/>
                <w:left w:val="none" w:sz="0" w:space="0" w:color="auto"/>
                <w:bottom w:val="none" w:sz="0" w:space="0" w:color="auto"/>
                <w:right w:val="none" w:sz="0" w:space="0" w:color="auto"/>
              </w:divBdr>
            </w:div>
            <w:div w:id="1410497403">
              <w:marLeft w:val="0"/>
              <w:marRight w:val="0"/>
              <w:marTop w:val="0"/>
              <w:marBottom w:val="0"/>
              <w:divBdr>
                <w:top w:val="none" w:sz="0" w:space="0" w:color="auto"/>
                <w:left w:val="none" w:sz="0" w:space="0" w:color="auto"/>
                <w:bottom w:val="none" w:sz="0" w:space="0" w:color="auto"/>
                <w:right w:val="none" w:sz="0" w:space="0" w:color="auto"/>
              </w:divBdr>
            </w:div>
            <w:div w:id="1444306271">
              <w:marLeft w:val="0"/>
              <w:marRight w:val="0"/>
              <w:marTop w:val="0"/>
              <w:marBottom w:val="0"/>
              <w:divBdr>
                <w:top w:val="none" w:sz="0" w:space="0" w:color="auto"/>
                <w:left w:val="none" w:sz="0" w:space="0" w:color="auto"/>
                <w:bottom w:val="none" w:sz="0" w:space="0" w:color="auto"/>
                <w:right w:val="none" w:sz="0" w:space="0" w:color="auto"/>
              </w:divBdr>
            </w:div>
            <w:div w:id="755322551">
              <w:marLeft w:val="0"/>
              <w:marRight w:val="0"/>
              <w:marTop w:val="0"/>
              <w:marBottom w:val="0"/>
              <w:divBdr>
                <w:top w:val="none" w:sz="0" w:space="0" w:color="auto"/>
                <w:left w:val="none" w:sz="0" w:space="0" w:color="auto"/>
                <w:bottom w:val="none" w:sz="0" w:space="0" w:color="auto"/>
                <w:right w:val="none" w:sz="0" w:space="0" w:color="auto"/>
              </w:divBdr>
            </w:div>
            <w:div w:id="1782070256">
              <w:marLeft w:val="0"/>
              <w:marRight w:val="0"/>
              <w:marTop w:val="0"/>
              <w:marBottom w:val="0"/>
              <w:divBdr>
                <w:top w:val="none" w:sz="0" w:space="0" w:color="auto"/>
                <w:left w:val="none" w:sz="0" w:space="0" w:color="auto"/>
                <w:bottom w:val="none" w:sz="0" w:space="0" w:color="auto"/>
                <w:right w:val="none" w:sz="0" w:space="0" w:color="auto"/>
              </w:divBdr>
            </w:div>
            <w:div w:id="2053113542">
              <w:marLeft w:val="0"/>
              <w:marRight w:val="0"/>
              <w:marTop w:val="0"/>
              <w:marBottom w:val="0"/>
              <w:divBdr>
                <w:top w:val="none" w:sz="0" w:space="0" w:color="auto"/>
                <w:left w:val="none" w:sz="0" w:space="0" w:color="auto"/>
                <w:bottom w:val="none" w:sz="0" w:space="0" w:color="auto"/>
                <w:right w:val="none" w:sz="0" w:space="0" w:color="auto"/>
              </w:divBdr>
            </w:div>
            <w:div w:id="1540430458">
              <w:marLeft w:val="0"/>
              <w:marRight w:val="0"/>
              <w:marTop w:val="0"/>
              <w:marBottom w:val="0"/>
              <w:divBdr>
                <w:top w:val="none" w:sz="0" w:space="0" w:color="auto"/>
                <w:left w:val="none" w:sz="0" w:space="0" w:color="auto"/>
                <w:bottom w:val="none" w:sz="0" w:space="0" w:color="auto"/>
                <w:right w:val="none" w:sz="0" w:space="0" w:color="auto"/>
              </w:divBdr>
            </w:div>
            <w:div w:id="1015574558">
              <w:marLeft w:val="0"/>
              <w:marRight w:val="0"/>
              <w:marTop w:val="0"/>
              <w:marBottom w:val="0"/>
              <w:divBdr>
                <w:top w:val="none" w:sz="0" w:space="0" w:color="auto"/>
                <w:left w:val="none" w:sz="0" w:space="0" w:color="auto"/>
                <w:bottom w:val="none" w:sz="0" w:space="0" w:color="auto"/>
                <w:right w:val="none" w:sz="0" w:space="0" w:color="auto"/>
              </w:divBdr>
            </w:div>
            <w:div w:id="1519081877">
              <w:marLeft w:val="0"/>
              <w:marRight w:val="0"/>
              <w:marTop w:val="0"/>
              <w:marBottom w:val="0"/>
              <w:divBdr>
                <w:top w:val="none" w:sz="0" w:space="0" w:color="auto"/>
                <w:left w:val="none" w:sz="0" w:space="0" w:color="auto"/>
                <w:bottom w:val="none" w:sz="0" w:space="0" w:color="auto"/>
                <w:right w:val="none" w:sz="0" w:space="0" w:color="auto"/>
              </w:divBdr>
            </w:div>
            <w:div w:id="1024133123">
              <w:marLeft w:val="0"/>
              <w:marRight w:val="0"/>
              <w:marTop w:val="0"/>
              <w:marBottom w:val="0"/>
              <w:divBdr>
                <w:top w:val="none" w:sz="0" w:space="0" w:color="auto"/>
                <w:left w:val="none" w:sz="0" w:space="0" w:color="auto"/>
                <w:bottom w:val="none" w:sz="0" w:space="0" w:color="auto"/>
                <w:right w:val="none" w:sz="0" w:space="0" w:color="auto"/>
              </w:divBdr>
            </w:div>
            <w:div w:id="1681619117">
              <w:marLeft w:val="0"/>
              <w:marRight w:val="0"/>
              <w:marTop w:val="0"/>
              <w:marBottom w:val="0"/>
              <w:divBdr>
                <w:top w:val="none" w:sz="0" w:space="0" w:color="auto"/>
                <w:left w:val="none" w:sz="0" w:space="0" w:color="auto"/>
                <w:bottom w:val="none" w:sz="0" w:space="0" w:color="auto"/>
                <w:right w:val="none" w:sz="0" w:space="0" w:color="auto"/>
              </w:divBdr>
            </w:div>
            <w:div w:id="965160310">
              <w:marLeft w:val="0"/>
              <w:marRight w:val="0"/>
              <w:marTop w:val="0"/>
              <w:marBottom w:val="0"/>
              <w:divBdr>
                <w:top w:val="none" w:sz="0" w:space="0" w:color="auto"/>
                <w:left w:val="none" w:sz="0" w:space="0" w:color="auto"/>
                <w:bottom w:val="none" w:sz="0" w:space="0" w:color="auto"/>
                <w:right w:val="none" w:sz="0" w:space="0" w:color="auto"/>
              </w:divBdr>
            </w:div>
            <w:div w:id="705788879">
              <w:marLeft w:val="0"/>
              <w:marRight w:val="0"/>
              <w:marTop w:val="0"/>
              <w:marBottom w:val="0"/>
              <w:divBdr>
                <w:top w:val="none" w:sz="0" w:space="0" w:color="auto"/>
                <w:left w:val="none" w:sz="0" w:space="0" w:color="auto"/>
                <w:bottom w:val="none" w:sz="0" w:space="0" w:color="auto"/>
                <w:right w:val="none" w:sz="0" w:space="0" w:color="auto"/>
              </w:divBdr>
            </w:div>
            <w:div w:id="1542202343">
              <w:marLeft w:val="0"/>
              <w:marRight w:val="0"/>
              <w:marTop w:val="0"/>
              <w:marBottom w:val="0"/>
              <w:divBdr>
                <w:top w:val="none" w:sz="0" w:space="0" w:color="auto"/>
                <w:left w:val="none" w:sz="0" w:space="0" w:color="auto"/>
                <w:bottom w:val="none" w:sz="0" w:space="0" w:color="auto"/>
                <w:right w:val="none" w:sz="0" w:space="0" w:color="auto"/>
              </w:divBdr>
            </w:div>
            <w:div w:id="1938949555">
              <w:marLeft w:val="0"/>
              <w:marRight w:val="0"/>
              <w:marTop w:val="0"/>
              <w:marBottom w:val="0"/>
              <w:divBdr>
                <w:top w:val="none" w:sz="0" w:space="0" w:color="auto"/>
                <w:left w:val="none" w:sz="0" w:space="0" w:color="auto"/>
                <w:bottom w:val="none" w:sz="0" w:space="0" w:color="auto"/>
                <w:right w:val="none" w:sz="0" w:space="0" w:color="auto"/>
              </w:divBdr>
            </w:div>
            <w:div w:id="976761930">
              <w:marLeft w:val="0"/>
              <w:marRight w:val="0"/>
              <w:marTop w:val="0"/>
              <w:marBottom w:val="0"/>
              <w:divBdr>
                <w:top w:val="none" w:sz="0" w:space="0" w:color="auto"/>
                <w:left w:val="none" w:sz="0" w:space="0" w:color="auto"/>
                <w:bottom w:val="none" w:sz="0" w:space="0" w:color="auto"/>
                <w:right w:val="none" w:sz="0" w:space="0" w:color="auto"/>
              </w:divBdr>
            </w:div>
            <w:div w:id="1931640">
              <w:marLeft w:val="0"/>
              <w:marRight w:val="0"/>
              <w:marTop w:val="0"/>
              <w:marBottom w:val="0"/>
              <w:divBdr>
                <w:top w:val="none" w:sz="0" w:space="0" w:color="auto"/>
                <w:left w:val="none" w:sz="0" w:space="0" w:color="auto"/>
                <w:bottom w:val="none" w:sz="0" w:space="0" w:color="auto"/>
                <w:right w:val="none" w:sz="0" w:space="0" w:color="auto"/>
              </w:divBdr>
            </w:div>
            <w:div w:id="683166765">
              <w:marLeft w:val="0"/>
              <w:marRight w:val="0"/>
              <w:marTop w:val="0"/>
              <w:marBottom w:val="0"/>
              <w:divBdr>
                <w:top w:val="none" w:sz="0" w:space="0" w:color="auto"/>
                <w:left w:val="none" w:sz="0" w:space="0" w:color="auto"/>
                <w:bottom w:val="none" w:sz="0" w:space="0" w:color="auto"/>
                <w:right w:val="none" w:sz="0" w:space="0" w:color="auto"/>
              </w:divBdr>
            </w:div>
            <w:div w:id="1862620930">
              <w:marLeft w:val="0"/>
              <w:marRight w:val="0"/>
              <w:marTop w:val="0"/>
              <w:marBottom w:val="0"/>
              <w:divBdr>
                <w:top w:val="none" w:sz="0" w:space="0" w:color="auto"/>
                <w:left w:val="none" w:sz="0" w:space="0" w:color="auto"/>
                <w:bottom w:val="none" w:sz="0" w:space="0" w:color="auto"/>
                <w:right w:val="none" w:sz="0" w:space="0" w:color="auto"/>
              </w:divBdr>
            </w:div>
            <w:div w:id="167133577">
              <w:marLeft w:val="0"/>
              <w:marRight w:val="0"/>
              <w:marTop w:val="0"/>
              <w:marBottom w:val="0"/>
              <w:divBdr>
                <w:top w:val="none" w:sz="0" w:space="0" w:color="auto"/>
                <w:left w:val="none" w:sz="0" w:space="0" w:color="auto"/>
                <w:bottom w:val="none" w:sz="0" w:space="0" w:color="auto"/>
                <w:right w:val="none" w:sz="0" w:space="0" w:color="auto"/>
              </w:divBdr>
            </w:div>
            <w:div w:id="956330109">
              <w:marLeft w:val="0"/>
              <w:marRight w:val="0"/>
              <w:marTop w:val="0"/>
              <w:marBottom w:val="0"/>
              <w:divBdr>
                <w:top w:val="none" w:sz="0" w:space="0" w:color="auto"/>
                <w:left w:val="none" w:sz="0" w:space="0" w:color="auto"/>
                <w:bottom w:val="none" w:sz="0" w:space="0" w:color="auto"/>
                <w:right w:val="none" w:sz="0" w:space="0" w:color="auto"/>
              </w:divBdr>
            </w:div>
            <w:div w:id="102773969">
              <w:marLeft w:val="0"/>
              <w:marRight w:val="0"/>
              <w:marTop w:val="0"/>
              <w:marBottom w:val="0"/>
              <w:divBdr>
                <w:top w:val="none" w:sz="0" w:space="0" w:color="auto"/>
                <w:left w:val="none" w:sz="0" w:space="0" w:color="auto"/>
                <w:bottom w:val="none" w:sz="0" w:space="0" w:color="auto"/>
                <w:right w:val="none" w:sz="0" w:space="0" w:color="auto"/>
              </w:divBdr>
            </w:div>
            <w:div w:id="1102845585">
              <w:marLeft w:val="0"/>
              <w:marRight w:val="0"/>
              <w:marTop w:val="0"/>
              <w:marBottom w:val="0"/>
              <w:divBdr>
                <w:top w:val="none" w:sz="0" w:space="0" w:color="auto"/>
                <w:left w:val="none" w:sz="0" w:space="0" w:color="auto"/>
                <w:bottom w:val="none" w:sz="0" w:space="0" w:color="auto"/>
                <w:right w:val="none" w:sz="0" w:space="0" w:color="auto"/>
              </w:divBdr>
            </w:div>
            <w:div w:id="962074908">
              <w:marLeft w:val="0"/>
              <w:marRight w:val="0"/>
              <w:marTop w:val="0"/>
              <w:marBottom w:val="0"/>
              <w:divBdr>
                <w:top w:val="none" w:sz="0" w:space="0" w:color="auto"/>
                <w:left w:val="none" w:sz="0" w:space="0" w:color="auto"/>
                <w:bottom w:val="none" w:sz="0" w:space="0" w:color="auto"/>
                <w:right w:val="none" w:sz="0" w:space="0" w:color="auto"/>
              </w:divBdr>
            </w:div>
            <w:div w:id="1475023900">
              <w:marLeft w:val="0"/>
              <w:marRight w:val="0"/>
              <w:marTop w:val="0"/>
              <w:marBottom w:val="0"/>
              <w:divBdr>
                <w:top w:val="none" w:sz="0" w:space="0" w:color="auto"/>
                <w:left w:val="none" w:sz="0" w:space="0" w:color="auto"/>
                <w:bottom w:val="none" w:sz="0" w:space="0" w:color="auto"/>
                <w:right w:val="none" w:sz="0" w:space="0" w:color="auto"/>
              </w:divBdr>
            </w:div>
            <w:div w:id="78452119">
              <w:marLeft w:val="0"/>
              <w:marRight w:val="0"/>
              <w:marTop w:val="0"/>
              <w:marBottom w:val="0"/>
              <w:divBdr>
                <w:top w:val="none" w:sz="0" w:space="0" w:color="auto"/>
                <w:left w:val="none" w:sz="0" w:space="0" w:color="auto"/>
                <w:bottom w:val="none" w:sz="0" w:space="0" w:color="auto"/>
                <w:right w:val="none" w:sz="0" w:space="0" w:color="auto"/>
              </w:divBdr>
            </w:div>
            <w:div w:id="1384283006">
              <w:marLeft w:val="0"/>
              <w:marRight w:val="0"/>
              <w:marTop w:val="0"/>
              <w:marBottom w:val="0"/>
              <w:divBdr>
                <w:top w:val="none" w:sz="0" w:space="0" w:color="auto"/>
                <w:left w:val="none" w:sz="0" w:space="0" w:color="auto"/>
                <w:bottom w:val="none" w:sz="0" w:space="0" w:color="auto"/>
                <w:right w:val="none" w:sz="0" w:space="0" w:color="auto"/>
              </w:divBdr>
            </w:div>
            <w:div w:id="807936728">
              <w:marLeft w:val="0"/>
              <w:marRight w:val="0"/>
              <w:marTop w:val="0"/>
              <w:marBottom w:val="0"/>
              <w:divBdr>
                <w:top w:val="none" w:sz="0" w:space="0" w:color="auto"/>
                <w:left w:val="none" w:sz="0" w:space="0" w:color="auto"/>
                <w:bottom w:val="none" w:sz="0" w:space="0" w:color="auto"/>
                <w:right w:val="none" w:sz="0" w:space="0" w:color="auto"/>
              </w:divBdr>
            </w:div>
            <w:div w:id="1544366200">
              <w:marLeft w:val="0"/>
              <w:marRight w:val="0"/>
              <w:marTop w:val="0"/>
              <w:marBottom w:val="0"/>
              <w:divBdr>
                <w:top w:val="none" w:sz="0" w:space="0" w:color="auto"/>
                <w:left w:val="none" w:sz="0" w:space="0" w:color="auto"/>
                <w:bottom w:val="none" w:sz="0" w:space="0" w:color="auto"/>
                <w:right w:val="none" w:sz="0" w:space="0" w:color="auto"/>
              </w:divBdr>
            </w:div>
            <w:div w:id="233051313">
              <w:marLeft w:val="0"/>
              <w:marRight w:val="0"/>
              <w:marTop w:val="0"/>
              <w:marBottom w:val="0"/>
              <w:divBdr>
                <w:top w:val="none" w:sz="0" w:space="0" w:color="auto"/>
                <w:left w:val="none" w:sz="0" w:space="0" w:color="auto"/>
                <w:bottom w:val="none" w:sz="0" w:space="0" w:color="auto"/>
                <w:right w:val="none" w:sz="0" w:space="0" w:color="auto"/>
              </w:divBdr>
            </w:div>
            <w:div w:id="1571890144">
              <w:marLeft w:val="0"/>
              <w:marRight w:val="0"/>
              <w:marTop w:val="0"/>
              <w:marBottom w:val="0"/>
              <w:divBdr>
                <w:top w:val="none" w:sz="0" w:space="0" w:color="auto"/>
                <w:left w:val="none" w:sz="0" w:space="0" w:color="auto"/>
                <w:bottom w:val="none" w:sz="0" w:space="0" w:color="auto"/>
                <w:right w:val="none" w:sz="0" w:space="0" w:color="auto"/>
              </w:divBdr>
            </w:div>
            <w:div w:id="1556504394">
              <w:marLeft w:val="0"/>
              <w:marRight w:val="0"/>
              <w:marTop w:val="0"/>
              <w:marBottom w:val="0"/>
              <w:divBdr>
                <w:top w:val="none" w:sz="0" w:space="0" w:color="auto"/>
                <w:left w:val="none" w:sz="0" w:space="0" w:color="auto"/>
                <w:bottom w:val="none" w:sz="0" w:space="0" w:color="auto"/>
                <w:right w:val="none" w:sz="0" w:space="0" w:color="auto"/>
              </w:divBdr>
            </w:div>
            <w:div w:id="800806354">
              <w:marLeft w:val="0"/>
              <w:marRight w:val="0"/>
              <w:marTop w:val="0"/>
              <w:marBottom w:val="0"/>
              <w:divBdr>
                <w:top w:val="none" w:sz="0" w:space="0" w:color="auto"/>
                <w:left w:val="none" w:sz="0" w:space="0" w:color="auto"/>
                <w:bottom w:val="none" w:sz="0" w:space="0" w:color="auto"/>
                <w:right w:val="none" w:sz="0" w:space="0" w:color="auto"/>
              </w:divBdr>
            </w:div>
            <w:div w:id="1785343756">
              <w:marLeft w:val="0"/>
              <w:marRight w:val="0"/>
              <w:marTop w:val="0"/>
              <w:marBottom w:val="0"/>
              <w:divBdr>
                <w:top w:val="none" w:sz="0" w:space="0" w:color="auto"/>
                <w:left w:val="none" w:sz="0" w:space="0" w:color="auto"/>
                <w:bottom w:val="none" w:sz="0" w:space="0" w:color="auto"/>
                <w:right w:val="none" w:sz="0" w:space="0" w:color="auto"/>
              </w:divBdr>
            </w:div>
            <w:div w:id="1799755983">
              <w:marLeft w:val="0"/>
              <w:marRight w:val="0"/>
              <w:marTop w:val="0"/>
              <w:marBottom w:val="0"/>
              <w:divBdr>
                <w:top w:val="none" w:sz="0" w:space="0" w:color="auto"/>
                <w:left w:val="none" w:sz="0" w:space="0" w:color="auto"/>
                <w:bottom w:val="none" w:sz="0" w:space="0" w:color="auto"/>
                <w:right w:val="none" w:sz="0" w:space="0" w:color="auto"/>
              </w:divBdr>
            </w:div>
            <w:div w:id="1139684087">
              <w:marLeft w:val="0"/>
              <w:marRight w:val="0"/>
              <w:marTop w:val="0"/>
              <w:marBottom w:val="0"/>
              <w:divBdr>
                <w:top w:val="none" w:sz="0" w:space="0" w:color="auto"/>
                <w:left w:val="none" w:sz="0" w:space="0" w:color="auto"/>
                <w:bottom w:val="none" w:sz="0" w:space="0" w:color="auto"/>
                <w:right w:val="none" w:sz="0" w:space="0" w:color="auto"/>
              </w:divBdr>
            </w:div>
            <w:div w:id="1208373151">
              <w:marLeft w:val="0"/>
              <w:marRight w:val="0"/>
              <w:marTop w:val="0"/>
              <w:marBottom w:val="0"/>
              <w:divBdr>
                <w:top w:val="none" w:sz="0" w:space="0" w:color="auto"/>
                <w:left w:val="none" w:sz="0" w:space="0" w:color="auto"/>
                <w:bottom w:val="none" w:sz="0" w:space="0" w:color="auto"/>
                <w:right w:val="none" w:sz="0" w:space="0" w:color="auto"/>
              </w:divBdr>
            </w:div>
            <w:div w:id="714432912">
              <w:marLeft w:val="0"/>
              <w:marRight w:val="0"/>
              <w:marTop w:val="0"/>
              <w:marBottom w:val="0"/>
              <w:divBdr>
                <w:top w:val="none" w:sz="0" w:space="0" w:color="auto"/>
                <w:left w:val="none" w:sz="0" w:space="0" w:color="auto"/>
                <w:bottom w:val="none" w:sz="0" w:space="0" w:color="auto"/>
                <w:right w:val="none" w:sz="0" w:space="0" w:color="auto"/>
              </w:divBdr>
            </w:div>
            <w:div w:id="1706371465">
              <w:marLeft w:val="0"/>
              <w:marRight w:val="0"/>
              <w:marTop w:val="0"/>
              <w:marBottom w:val="0"/>
              <w:divBdr>
                <w:top w:val="none" w:sz="0" w:space="0" w:color="auto"/>
                <w:left w:val="none" w:sz="0" w:space="0" w:color="auto"/>
                <w:bottom w:val="none" w:sz="0" w:space="0" w:color="auto"/>
                <w:right w:val="none" w:sz="0" w:space="0" w:color="auto"/>
              </w:divBdr>
            </w:div>
            <w:div w:id="87194509">
              <w:marLeft w:val="0"/>
              <w:marRight w:val="0"/>
              <w:marTop w:val="0"/>
              <w:marBottom w:val="0"/>
              <w:divBdr>
                <w:top w:val="none" w:sz="0" w:space="0" w:color="auto"/>
                <w:left w:val="none" w:sz="0" w:space="0" w:color="auto"/>
                <w:bottom w:val="none" w:sz="0" w:space="0" w:color="auto"/>
                <w:right w:val="none" w:sz="0" w:space="0" w:color="auto"/>
              </w:divBdr>
            </w:div>
            <w:div w:id="2090419262">
              <w:marLeft w:val="0"/>
              <w:marRight w:val="0"/>
              <w:marTop w:val="0"/>
              <w:marBottom w:val="0"/>
              <w:divBdr>
                <w:top w:val="none" w:sz="0" w:space="0" w:color="auto"/>
                <w:left w:val="none" w:sz="0" w:space="0" w:color="auto"/>
                <w:bottom w:val="none" w:sz="0" w:space="0" w:color="auto"/>
                <w:right w:val="none" w:sz="0" w:space="0" w:color="auto"/>
              </w:divBdr>
            </w:div>
            <w:div w:id="546143637">
              <w:marLeft w:val="0"/>
              <w:marRight w:val="0"/>
              <w:marTop w:val="0"/>
              <w:marBottom w:val="0"/>
              <w:divBdr>
                <w:top w:val="none" w:sz="0" w:space="0" w:color="auto"/>
                <w:left w:val="none" w:sz="0" w:space="0" w:color="auto"/>
                <w:bottom w:val="none" w:sz="0" w:space="0" w:color="auto"/>
                <w:right w:val="none" w:sz="0" w:space="0" w:color="auto"/>
              </w:divBdr>
            </w:div>
            <w:div w:id="1470782924">
              <w:marLeft w:val="0"/>
              <w:marRight w:val="0"/>
              <w:marTop w:val="0"/>
              <w:marBottom w:val="0"/>
              <w:divBdr>
                <w:top w:val="none" w:sz="0" w:space="0" w:color="auto"/>
                <w:left w:val="none" w:sz="0" w:space="0" w:color="auto"/>
                <w:bottom w:val="none" w:sz="0" w:space="0" w:color="auto"/>
                <w:right w:val="none" w:sz="0" w:space="0" w:color="auto"/>
              </w:divBdr>
            </w:div>
            <w:div w:id="237440669">
              <w:marLeft w:val="0"/>
              <w:marRight w:val="0"/>
              <w:marTop w:val="0"/>
              <w:marBottom w:val="0"/>
              <w:divBdr>
                <w:top w:val="none" w:sz="0" w:space="0" w:color="auto"/>
                <w:left w:val="none" w:sz="0" w:space="0" w:color="auto"/>
                <w:bottom w:val="none" w:sz="0" w:space="0" w:color="auto"/>
                <w:right w:val="none" w:sz="0" w:space="0" w:color="auto"/>
              </w:divBdr>
            </w:div>
            <w:div w:id="736248039">
              <w:marLeft w:val="0"/>
              <w:marRight w:val="0"/>
              <w:marTop w:val="0"/>
              <w:marBottom w:val="0"/>
              <w:divBdr>
                <w:top w:val="none" w:sz="0" w:space="0" w:color="auto"/>
                <w:left w:val="none" w:sz="0" w:space="0" w:color="auto"/>
                <w:bottom w:val="none" w:sz="0" w:space="0" w:color="auto"/>
                <w:right w:val="none" w:sz="0" w:space="0" w:color="auto"/>
              </w:divBdr>
            </w:div>
            <w:div w:id="1974019646">
              <w:marLeft w:val="0"/>
              <w:marRight w:val="0"/>
              <w:marTop w:val="0"/>
              <w:marBottom w:val="0"/>
              <w:divBdr>
                <w:top w:val="none" w:sz="0" w:space="0" w:color="auto"/>
                <w:left w:val="none" w:sz="0" w:space="0" w:color="auto"/>
                <w:bottom w:val="none" w:sz="0" w:space="0" w:color="auto"/>
                <w:right w:val="none" w:sz="0" w:space="0" w:color="auto"/>
              </w:divBdr>
            </w:div>
            <w:div w:id="827012785">
              <w:marLeft w:val="0"/>
              <w:marRight w:val="0"/>
              <w:marTop w:val="0"/>
              <w:marBottom w:val="0"/>
              <w:divBdr>
                <w:top w:val="none" w:sz="0" w:space="0" w:color="auto"/>
                <w:left w:val="none" w:sz="0" w:space="0" w:color="auto"/>
                <w:bottom w:val="none" w:sz="0" w:space="0" w:color="auto"/>
                <w:right w:val="none" w:sz="0" w:space="0" w:color="auto"/>
              </w:divBdr>
            </w:div>
            <w:div w:id="1263300911">
              <w:marLeft w:val="0"/>
              <w:marRight w:val="0"/>
              <w:marTop w:val="0"/>
              <w:marBottom w:val="0"/>
              <w:divBdr>
                <w:top w:val="none" w:sz="0" w:space="0" w:color="auto"/>
                <w:left w:val="none" w:sz="0" w:space="0" w:color="auto"/>
                <w:bottom w:val="none" w:sz="0" w:space="0" w:color="auto"/>
                <w:right w:val="none" w:sz="0" w:space="0" w:color="auto"/>
              </w:divBdr>
            </w:div>
            <w:div w:id="1148011657">
              <w:marLeft w:val="0"/>
              <w:marRight w:val="0"/>
              <w:marTop w:val="0"/>
              <w:marBottom w:val="0"/>
              <w:divBdr>
                <w:top w:val="none" w:sz="0" w:space="0" w:color="auto"/>
                <w:left w:val="none" w:sz="0" w:space="0" w:color="auto"/>
                <w:bottom w:val="none" w:sz="0" w:space="0" w:color="auto"/>
                <w:right w:val="none" w:sz="0" w:space="0" w:color="auto"/>
              </w:divBdr>
            </w:div>
            <w:div w:id="1292636279">
              <w:marLeft w:val="0"/>
              <w:marRight w:val="0"/>
              <w:marTop w:val="0"/>
              <w:marBottom w:val="0"/>
              <w:divBdr>
                <w:top w:val="none" w:sz="0" w:space="0" w:color="auto"/>
                <w:left w:val="none" w:sz="0" w:space="0" w:color="auto"/>
                <w:bottom w:val="none" w:sz="0" w:space="0" w:color="auto"/>
                <w:right w:val="none" w:sz="0" w:space="0" w:color="auto"/>
              </w:divBdr>
            </w:div>
            <w:div w:id="1088842542">
              <w:marLeft w:val="0"/>
              <w:marRight w:val="0"/>
              <w:marTop w:val="0"/>
              <w:marBottom w:val="0"/>
              <w:divBdr>
                <w:top w:val="none" w:sz="0" w:space="0" w:color="auto"/>
                <w:left w:val="none" w:sz="0" w:space="0" w:color="auto"/>
                <w:bottom w:val="none" w:sz="0" w:space="0" w:color="auto"/>
                <w:right w:val="none" w:sz="0" w:space="0" w:color="auto"/>
              </w:divBdr>
            </w:div>
            <w:div w:id="2024161749">
              <w:marLeft w:val="0"/>
              <w:marRight w:val="0"/>
              <w:marTop w:val="0"/>
              <w:marBottom w:val="0"/>
              <w:divBdr>
                <w:top w:val="none" w:sz="0" w:space="0" w:color="auto"/>
                <w:left w:val="none" w:sz="0" w:space="0" w:color="auto"/>
                <w:bottom w:val="none" w:sz="0" w:space="0" w:color="auto"/>
                <w:right w:val="none" w:sz="0" w:space="0" w:color="auto"/>
              </w:divBdr>
            </w:div>
            <w:div w:id="579222048">
              <w:marLeft w:val="0"/>
              <w:marRight w:val="0"/>
              <w:marTop w:val="0"/>
              <w:marBottom w:val="0"/>
              <w:divBdr>
                <w:top w:val="none" w:sz="0" w:space="0" w:color="auto"/>
                <w:left w:val="none" w:sz="0" w:space="0" w:color="auto"/>
                <w:bottom w:val="none" w:sz="0" w:space="0" w:color="auto"/>
                <w:right w:val="none" w:sz="0" w:space="0" w:color="auto"/>
              </w:divBdr>
            </w:div>
            <w:div w:id="193863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1902">
      <w:bodyDiv w:val="1"/>
      <w:marLeft w:val="0"/>
      <w:marRight w:val="0"/>
      <w:marTop w:val="0"/>
      <w:marBottom w:val="0"/>
      <w:divBdr>
        <w:top w:val="none" w:sz="0" w:space="0" w:color="auto"/>
        <w:left w:val="none" w:sz="0" w:space="0" w:color="auto"/>
        <w:bottom w:val="none" w:sz="0" w:space="0" w:color="auto"/>
        <w:right w:val="none" w:sz="0" w:space="0" w:color="auto"/>
      </w:divBdr>
    </w:div>
    <w:div w:id="1221674039">
      <w:bodyDiv w:val="1"/>
      <w:marLeft w:val="0"/>
      <w:marRight w:val="0"/>
      <w:marTop w:val="0"/>
      <w:marBottom w:val="0"/>
      <w:divBdr>
        <w:top w:val="none" w:sz="0" w:space="0" w:color="auto"/>
        <w:left w:val="none" w:sz="0" w:space="0" w:color="auto"/>
        <w:bottom w:val="none" w:sz="0" w:space="0" w:color="auto"/>
        <w:right w:val="none" w:sz="0" w:space="0" w:color="auto"/>
      </w:divBdr>
    </w:div>
    <w:div w:id="1228878960">
      <w:bodyDiv w:val="1"/>
      <w:marLeft w:val="0"/>
      <w:marRight w:val="0"/>
      <w:marTop w:val="0"/>
      <w:marBottom w:val="0"/>
      <w:divBdr>
        <w:top w:val="none" w:sz="0" w:space="0" w:color="auto"/>
        <w:left w:val="none" w:sz="0" w:space="0" w:color="auto"/>
        <w:bottom w:val="none" w:sz="0" w:space="0" w:color="auto"/>
        <w:right w:val="none" w:sz="0" w:space="0" w:color="auto"/>
      </w:divBdr>
    </w:div>
    <w:div w:id="1237089676">
      <w:bodyDiv w:val="1"/>
      <w:marLeft w:val="0"/>
      <w:marRight w:val="0"/>
      <w:marTop w:val="0"/>
      <w:marBottom w:val="0"/>
      <w:divBdr>
        <w:top w:val="none" w:sz="0" w:space="0" w:color="auto"/>
        <w:left w:val="none" w:sz="0" w:space="0" w:color="auto"/>
        <w:bottom w:val="none" w:sz="0" w:space="0" w:color="auto"/>
        <w:right w:val="none" w:sz="0" w:space="0" w:color="auto"/>
      </w:divBdr>
    </w:div>
    <w:div w:id="1241330076">
      <w:bodyDiv w:val="1"/>
      <w:marLeft w:val="0"/>
      <w:marRight w:val="0"/>
      <w:marTop w:val="0"/>
      <w:marBottom w:val="0"/>
      <w:divBdr>
        <w:top w:val="none" w:sz="0" w:space="0" w:color="auto"/>
        <w:left w:val="none" w:sz="0" w:space="0" w:color="auto"/>
        <w:bottom w:val="none" w:sz="0" w:space="0" w:color="auto"/>
        <w:right w:val="none" w:sz="0" w:space="0" w:color="auto"/>
      </w:divBdr>
    </w:div>
    <w:div w:id="1241450352">
      <w:bodyDiv w:val="1"/>
      <w:marLeft w:val="0"/>
      <w:marRight w:val="0"/>
      <w:marTop w:val="0"/>
      <w:marBottom w:val="0"/>
      <w:divBdr>
        <w:top w:val="none" w:sz="0" w:space="0" w:color="auto"/>
        <w:left w:val="none" w:sz="0" w:space="0" w:color="auto"/>
        <w:bottom w:val="none" w:sz="0" w:space="0" w:color="auto"/>
        <w:right w:val="none" w:sz="0" w:space="0" w:color="auto"/>
      </w:divBdr>
    </w:div>
    <w:div w:id="1250432271">
      <w:bodyDiv w:val="1"/>
      <w:marLeft w:val="0"/>
      <w:marRight w:val="0"/>
      <w:marTop w:val="0"/>
      <w:marBottom w:val="0"/>
      <w:divBdr>
        <w:top w:val="none" w:sz="0" w:space="0" w:color="auto"/>
        <w:left w:val="none" w:sz="0" w:space="0" w:color="auto"/>
        <w:bottom w:val="none" w:sz="0" w:space="0" w:color="auto"/>
        <w:right w:val="none" w:sz="0" w:space="0" w:color="auto"/>
      </w:divBdr>
      <w:divsChild>
        <w:div w:id="2146466793">
          <w:marLeft w:val="0"/>
          <w:marRight w:val="0"/>
          <w:marTop w:val="0"/>
          <w:marBottom w:val="0"/>
          <w:divBdr>
            <w:top w:val="none" w:sz="0" w:space="0" w:color="auto"/>
            <w:left w:val="none" w:sz="0" w:space="0" w:color="auto"/>
            <w:bottom w:val="none" w:sz="0" w:space="0" w:color="auto"/>
            <w:right w:val="none" w:sz="0" w:space="0" w:color="auto"/>
          </w:divBdr>
          <w:divsChild>
            <w:div w:id="1163280674">
              <w:marLeft w:val="0"/>
              <w:marRight w:val="0"/>
              <w:marTop w:val="0"/>
              <w:marBottom w:val="0"/>
              <w:divBdr>
                <w:top w:val="none" w:sz="0" w:space="0" w:color="auto"/>
                <w:left w:val="none" w:sz="0" w:space="0" w:color="auto"/>
                <w:bottom w:val="none" w:sz="0" w:space="0" w:color="auto"/>
                <w:right w:val="none" w:sz="0" w:space="0" w:color="auto"/>
              </w:divBdr>
            </w:div>
            <w:div w:id="1588810299">
              <w:marLeft w:val="0"/>
              <w:marRight w:val="0"/>
              <w:marTop w:val="0"/>
              <w:marBottom w:val="0"/>
              <w:divBdr>
                <w:top w:val="none" w:sz="0" w:space="0" w:color="auto"/>
                <w:left w:val="none" w:sz="0" w:space="0" w:color="auto"/>
                <w:bottom w:val="none" w:sz="0" w:space="0" w:color="auto"/>
                <w:right w:val="none" w:sz="0" w:space="0" w:color="auto"/>
              </w:divBdr>
            </w:div>
            <w:div w:id="1287391132">
              <w:marLeft w:val="0"/>
              <w:marRight w:val="0"/>
              <w:marTop w:val="0"/>
              <w:marBottom w:val="0"/>
              <w:divBdr>
                <w:top w:val="none" w:sz="0" w:space="0" w:color="auto"/>
                <w:left w:val="none" w:sz="0" w:space="0" w:color="auto"/>
                <w:bottom w:val="none" w:sz="0" w:space="0" w:color="auto"/>
                <w:right w:val="none" w:sz="0" w:space="0" w:color="auto"/>
              </w:divBdr>
            </w:div>
            <w:div w:id="1836070087">
              <w:marLeft w:val="0"/>
              <w:marRight w:val="0"/>
              <w:marTop w:val="0"/>
              <w:marBottom w:val="0"/>
              <w:divBdr>
                <w:top w:val="none" w:sz="0" w:space="0" w:color="auto"/>
                <w:left w:val="none" w:sz="0" w:space="0" w:color="auto"/>
                <w:bottom w:val="none" w:sz="0" w:space="0" w:color="auto"/>
                <w:right w:val="none" w:sz="0" w:space="0" w:color="auto"/>
              </w:divBdr>
            </w:div>
            <w:div w:id="1177616863">
              <w:marLeft w:val="0"/>
              <w:marRight w:val="0"/>
              <w:marTop w:val="0"/>
              <w:marBottom w:val="0"/>
              <w:divBdr>
                <w:top w:val="none" w:sz="0" w:space="0" w:color="auto"/>
                <w:left w:val="none" w:sz="0" w:space="0" w:color="auto"/>
                <w:bottom w:val="none" w:sz="0" w:space="0" w:color="auto"/>
                <w:right w:val="none" w:sz="0" w:space="0" w:color="auto"/>
              </w:divBdr>
            </w:div>
            <w:div w:id="1561482908">
              <w:marLeft w:val="0"/>
              <w:marRight w:val="0"/>
              <w:marTop w:val="0"/>
              <w:marBottom w:val="0"/>
              <w:divBdr>
                <w:top w:val="none" w:sz="0" w:space="0" w:color="auto"/>
                <w:left w:val="none" w:sz="0" w:space="0" w:color="auto"/>
                <w:bottom w:val="none" w:sz="0" w:space="0" w:color="auto"/>
                <w:right w:val="none" w:sz="0" w:space="0" w:color="auto"/>
              </w:divBdr>
            </w:div>
            <w:div w:id="1070932390">
              <w:marLeft w:val="0"/>
              <w:marRight w:val="0"/>
              <w:marTop w:val="0"/>
              <w:marBottom w:val="0"/>
              <w:divBdr>
                <w:top w:val="none" w:sz="0" w:space="0" w:color="auto"/>
                <w:left w:val="none" w:sz="0" w:space="0" w:color="auto"/>
                <w:bottom w:val="none" w:sz="0" w:space="0" w:color="auto"/>
                <w:right w:val="none" w:sz="0" w:space="0" w:color="auto"/>
              </w:divBdr>
            </w:div>
            <w:div w:id="1859469362">
              <w:marLeft w:val="0"/>
              <w:marRight w:val="0"/>
              <w:marTop w:val="0"/>
              <w:marBottom w:val="0"/>
              <w:divBdr>
                <w:top w:val="none" w:sz="0" w:space="0" w:color="auto"/>
                <w:left w:val="none" w:sz="0" w:space="0" w:color="auto"/>
                <w:bottom w:val="none" w:sz="0" w:space="0" w:color="auto"/>
                <w:right w:val="none" w:sz="0" w:space="0" w:color="auto"/>
              </w:divBdr>
            </w:div>
            <w:div w:id="1764182838">
              <w:marLeft w:val="0"/>
              <w:marRight w:val="0"/>
              <w:marTop w:val="0"/>
              <w:marBottom w:val="0"/>
              <w:divBdr>
                <w:top w:val="none" w:sz="0" w:space="0" w:color="auto"/>
                <w:left w:val="none" w:sz="0" w:space="0" w:color="auto"/>
                <w:bottom w:val="none" w:sz="0" w:space="0" w:color="auto"/>
                <w:right w:val="none" w:sz="0" w:space="0" w:color="auto"/>
              </w:divBdr>
            </w:div>
            <w:div w:id="175114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976104">
      <w:bodyDiv w:val="1"/>
      <w:marLeft w:val="0"/>
      <w:marRight w:val="0"/>
      <w:marTop w:val="0"/>
      <w:marBottom w:val="0"/>
      <w:divBdr>
        <w:top w:val="none" w:sz="0" w:space="0" w:color="auto"/>
        <w:left w:val="none" w:sz="0" w:space="0" w:color="auto"/>
        <w:bottom w:val="none" w:sz="0" w:space="0" w:color="auto"/>
        <w:right w:val="none" w:sz="0" w:space="0" w:color="auto"/>
      </w:divBdr>
      <w:divsChild>
        <w:div w:id="1718508489">
          <w:marLeft w:val="0"/>
          <w:marRight w:val="0"/>
          <w:marTop w:val="0"/>
          <w:marBottom w:val="0"/>
          <w:divBdr>
            <w:top w:val="none" w:sz="0" w:space="0" w:color="auto"/>
            <w:left w:val="none" w:sz="0" w:space="0" w:color="auto"/>
            <w:bottom w:val="none" w:sz="0" w:space="0" w:color="auto"/>
            <w:right w:val="none" w:sz="0" w:space="0" w:color="auto"/>
          </w:divBdr>
          <w:divsChild>
            <w:div w:id="3329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47628">
      <w:bodyDiv w:val="1"/>
      <w:marLeft w:val="0"/>
      <w:marRight w:val="0"/>
      <w:marTop w:val="0"/>
      <w:marBottom w:val="0"/>
      <w:divBdr>
        <w:top w:val="none" w:sz="0" w:space="0" w:color="auto"/>
        <w:left w:val="none" w:sz="0" w:space="0" w:color="auto"/>
        <w:bottom w:val="none" w:sz="0" w:space="0" w:color="auto"/>
        <w:right w:val="none" w:sz="0" w:space="0" w:color="auto"/>
      </w:divBdr>
    </w:div>
    <w:div w:id="1272977474">
      <w:bodyDiv w:val="1"/>
      <w:marLeft w:val="0"/>
      <w:marRight w:val="0"/>
      <w:marTop w:val="0"/>
      <w:marBottom w:val="0"/>
      <w:divBdr>
        <w:top w:val="none" w:sz="0" w:space="0" w:color="auto"/>
        <w:left w:val="none" w:sz="0" w:space="0" w:color="auto"/>
        <w:bottom w:val="none" w:sz="0" w:space="0" w:color="auto"/>
        <w:right w:val="none" w:sz="0" w:space="0" w:color="auto"/>
      </w:divBdr>
      <w:divsChild>
        <w:div w:id="2078554084">
          <w:marLeft w:val="0"/>
          <w:marRight w:val="0"/>
          <w:marTop w:val="0"/>
          <w:marBottom w:val="0"/>
          <w:divBdr>
            <w:top w:val="none" w:sz="0" w:space="0" w:color="auto"/>
            <w:left w:val="none" w:sz="0" w:space="0" w:color="auto"/>
            <w:bottom w:val="none" w:sz="0" w:space="0" w:color="auto"/>
            <w:right w:val="none" w:sz="0" w:space="0" w:color="auto"/>
          </w:divBdr>
          <w:divsChild>
            <w:div w:id="1727796035">
              <w:marLeft w:val="0"/>
              <w:marRight w:val="0"/>
              <w:marTop w:val="0"/>
              <w:marBottom w:val="0"/>
              <w:divBdr>
                <w:top w:val="none" w:sz="0" w:space="0" w:color="auto"/>
                <w:left w:val="none" w:sz="0" w:space="0" w:color="auto"/>
                <w:bottom w:val="none" w:sz="0" w:space="0" w:color="auto"/>
                <w:right w:val="none" w:sz="0" w:space="0" w:color="auto"/>
              </w:divBdr>
            </w:div>
            <w:div w:id="48191640">
              <w:marLeft w:val="0"/>
              <w:marRight w:val="0"/>
              <w:marTop w:val="0"/>
              <w:marBottom w:val="0"/>
              <w:divBdr>
                <w:top w:val="none" w:sz="0" w:space="0" w:color="auto"/>
                <w:left w:val="none" w:sz="0" w:space="0" w:color="auto"/>
                <w:bottom w:val="none" w:sz="0" w:space="0" w:color="auto"/>
                <w:right w:val="none" w:sz="0" w:space="0" w:color="auto"/>
              </w:divBdr>
            </w:div>
            <w:div w:id="1440292864">
              <w:marLeft w:val="0"/>
              <w:marRight w:val="0"/>
              <w:marTop w:val="0"/>
              <w:marBottom w:val="0"/>
              <w:divBdr>
                <w:top w:val="none" w:sz="0" w:space="0" w:color="auto"/>
                <w:left w:val="none" w:sz="0" w:space="0" w:color="auto"/>
                <w:bottom w:val="none" w:sz="0" w:space="0" w:color="auto"/>
                <w:right w:val="none" w:sz="0" w:space="0" w:color="auto"/>
              </w:divBdr>
            </w:div>
            <w:div w:id="993530598">
              <w:marLeft w:val="0"/>
              <w:marRight w:val="0"/>
              <w:marTop w:val="0"/>
              <w:marBottom w:val="0"/>
              <w:divBdr>
                <w:top w:val="none" w:sz="0" w:space="0" w:color="auto"/>
                <w:left w:val="none" w:sz="0" w:space="0" w:color="auto"/>
                <w:bottom w:val="none" w:sz="0" w:space="0" w:color="auto"/>
                <w:right w:val="none" w:sz="0" w:space="0" w:color="auto"/>
              </w:divBdr>
            </w:div>
            <w:div w:id="159928719">
              <w:marLeft w:val="0"/>
              <w:marRight w:val="0"/>
              <w:marTop w:val="0"/>
              <w:marBottom w:val="0"/>
              <w:divBdr>
                <w:top w:val="none" w:sz="0" w:space="0" w:color="auto"/>
                <w:left w:val="none" w:sz="0" w:space="0" w:color="auto"/>
                <w:bottom w:val="none" w:sz="0" w:space="0" w:color="auto"/>
                <w:right w:val="none" w:sz="0" w:space="0" w:color="auto"/>
              </w:divBdr>
            </w:div>
            <w:div w:id="104811357">
              <w:marLeft w:val="0"/>
              <w:marRight w:val="0"/>
              <w:marTop w:val="0"/>
              <w:marBottom w:val="0"/>
              <w:divBdr>
                <w:top w:val="none" w:sz="0" w:space="0" w:color="auto"/>
                <w:left w:val="none" w:sz="0" w:space="0" w:color="auto"/>
                <w:bottom w:val="none" w:sz="0" w:space="0" w:color="auto"/>
                <w:right w:val="none" w:sz="0" w:space="0" w:color="auto"/>
              </w:divBdr>
            </w:div>
            <w:div w:id="1022710743">
              <w:marLeft w:val="0"/>
              <w:marRight w:val="0"/>
              <w:marTop w:val="0"/>
              <w:marBottom w:val="0"/>
              <w:divBdr>
                <w:top w:val="none" w:sz="0" w:space="0" w:color="auto"/>
                <w:left w:val="none" w:sz="0" w:space="0" w:color="auto"/>
                <w:bottom w:val="none" w:sz="0" w:space="0" w:color="auto"/>
                <w:right w:val="none" w:sz="0" w:space="0" w:color="auto"/>
              </w:divBdr>
            </w:div>
            <w:div w:id="1920405052">
              <w:marLeft w:val="0"/>
              <w:marRight w:val="0"/>
              <w:marTop w:val="0"/>
              <w:marBottom w:val="0"/>
              <w:divBdr>
                <w:top w:val="none" w:sz="0" w:space="0" w:color="auto"/>
                <w:left w:val="none" w:sz="0" w:space="0" w:color="auto"/>
                <w:bottom w:val="none" w:sz="0" w:space="0" w:color="auto"/>
                <w:right w:val="none" w:sz="0" w:space="0" w:color="auto"/>
              </w:divBdr>
            </w:div>
            <w:div w:id="470757509">
              <w:marLeft w:val="0"/>
              <w:marRight w:val="0"/>
              <w:marTop w:val="0"/>
              <w:marBottom w:val="0"/>
              <w:divBdr>
                <w:top w:val="none" w:sz="0" w:space="0" w:color="auto"/>
                <w:left w:val="none" w:sz="0" w:space="0" w:color="auto"/>
                <w:bottom w:val="none" w:sz="0" w:space="0" w:color="auto"/>
                <w:right w:val="none" w:sz="0" w:space="0" w:color="auto"/>
              </w:divBdr>
            </w:div>
            <w:div w:id="55905281">
              <w:marLeft w:val="0"/>
              <w:marRight w:val="0"/>
              <w:marTop w:val="0"/>
              <w:marBottom w:val="0"/>
              <w:divBdr>
                <w:top w:val="none" w:sz="0" w:space="0" w:color="auto"/>
                <w:left w:val="none" w:sz="0" w:space="0" w:color="auto"/>
                <w:bottom w:val="none" w:sz="0" w:space="0" w:color="auto"/>
                <w:right w:val="none" w:sz="0" w:space="0" w:color="auto"/>
              </w:divBdr>
            </w:div>
            <w:div w:id="197936873">
              <w:marLeft w:val="0"/>
              <w:marRight w:val="0"/>
              <w:marTop w:val="0"/>
              <w:marBottom w:val="0"/>
              <w:divBdr>
                <w:top w:val="none" w:sz="0" w:space="0" w:color="auto"/>
                <w:left w:val="none" w:sz="0" w:space="0" w:color="auto"/>
                <w:bottom w:val="none" w:sz="0" w:space="0" w:color="auto"/>
                <w:right w:val="none" w:sz="0" w:space="0" w:color="auto"/>
              </w:divBdr>
            </w:div>
            <w:div w:id="1714650297">
              <w:marLeft w:val="0"/>
              <w:marRight w:val="0"/>
              <w:marTop w:val="0"/>
              <w:marBottom w:val="0"/>
              <w:divBdr>
                <w:top w:val="none" w:sz="0" w:space="0" w:color="auto"/>
                <w:left w:val="none" w:sz="0" w:space="0" w:color="auto"/>
                <w:bottom w:val="none" w:sz="0" w:space="0" w:color="auto"/>
                <w:right w:val="none" w:sz="0" w:space="0" w:color="auto"/>
              </w:divBdr>
            </w:div>
            <w:div w:id="1972468932">
              <w:marLeft w:val="0"/>
              <w:marRight w:val="0"/>
              <w:marTop w:val="0"/>
              <w:marBottom w:val="0"/>
              <w:divBdr>
                <w:top w:val="none" w:sz="0" w:space="0" w:color="auto"/>
                <w:left w:val="none" w:sz="0" w:space="0" w:color="auto"/>
                <w:bottom w:val="none" w:sz="0" w:space="0" w:color="auto"/>
                <w:right w:val="none" w:sz="0" w:space="0" w:color="auto"/>
              </w:divBdr>
            </w:div>
            <w:div w:id="167526032">
              <w:marLeft w:val="0"/>
              <w:marRight w:val="0"/>
              <w:marTop w:val="0"/>
              <w:marBottom w:val="0"/>
              <w:divBdr>
                <w:top w:val="none" w:sz="0" w:space="0" w:color="auto"/>
                <w:left w:val="none" w:sz="0" w:space="0" w:color="auto"/>
                <w:bottom w:val="none" w:sz="0" w:space="0" w:color="auto"/>
                <w:right w:val="none" w:sz="0" w:space="0" w:color="auto"/>
              </w:divBdr>
            </w:div>
            <w:div w:id="621423215">
              <w:marLeft w:val="0"/>
              <w:marRight w:val="0"/>
              <w:marTop w:val="0"/>
              <w:marBottom w:val="0"/>
              <w:divBdr>
                <w:top w:val="none" w:sz="0" w:space="0" w:color="auto"/>
                <w:left w:val="none" w:sz="0" w:space="0" w:color="auto"/>
                <w:bottom w:val="none" w:sz="0" w:space="0" w:color="auto"/>
                <w:right w:val="none" w:sz="0" w:space="0" w:color="auto"/>
              </w:divBdr>
            </w:div>
            <w:div w:id="2001038856">
              <w:marLeft w:val="0"/>
              <w:marRight w:val="0"/>
              <w:marTop w:val="0"/>
              <w:marBottom w:val="0"/>
              <w:divBdr>
                <w:top w:val="none" w:sz="0" w:space="0" w:color="auto"/>
                <w:left w:val="none" w:sz="0" w:space="0" w:color="auto"/>
                <w:bottom w:val="none" w:sz="0" w:space="0" w:color="auto"/>
                <w:right w:val="none" w:sz="0" w:space="0" w:color="auto"/>
              </w:divBdr>
            </w:div>
            <w:div w:id="1466705016">
              <w:marLeft w:val="0"/>
              <w:marRight w:val="0"/>
              <w:marTop w:val="0"/>
              <w:marBottom w:val="0"/>
              <w:divBdr>
                <w:top w:val="none" w:sz="0" w:space="0" w:color="auto"/>
                <w:left w:val="none" w:sz="0" w:space="0" w:color="auto"/>
                <w:bottom w:val="none" w:sz="0" w:space="0" w:color="auto"/>
                <w:right w:val="none" w:sz="0" w:space="0" w:color="auto"/>
              </w:divBdr>
            </w:div>
            <w:div w:id="802847727">
              <w:marLeft w:val="0"/>
              <w:marRight w:val="0"/>
              <w:marTop w:val="0"/>
              <w:marBottom w:val="0"/>
              <w:divBdr>
                <w:top w:val="none" w:sz="0" w:space="0" w:color="auto"/>
                <w:left w:val="none" w:sz="0" w:space="0" w:color="auto"/>
                <w:bottom w:val="none" w:sz="0" w:space="0" w:color="auto"/>
                <w:right w:val="none" w:sz="0" w:space="0" w:color="auto"/>
              </w:divBdr>
            </w:div>
            <w:div w:id="724648793">
              <w:marLeft w:val="0"/>
              <w:marRight w:val="0"/>
              <w:marTop w:val="0"/>
              <w:marBottom w:val="0"/>
              <w:divBdr>
                <w:top w:val="none" w:sz="0" w:space="0" w:color="auto"/>
                <w:left w:val="none" w:sz="0" w:space="0" w:color="auto"/>
                <w:bottom w:val="none" w:sz="0" w:space="0" w:color="auto"/>
                <w:right w:val="none" w:sz="0" w:space="0" w:color="auto"/>
              </w:divBdr>
            </w:div>
            <w:div w:id="1071850845">
              <w:marLeft w:val="0"/>
              <w:marRight w:val="0"/>
              <w:marTop w:val="0"/>
              <w:marBottom w:val="0"/>
              <w:divBdr>
                <w:top w:val="none" w:sz="0" w:space="0" w:color="auto"/>
                <w:left w:val="none" w:sz="0" w:space="0" w:color="auto"/>
                <w:bottom w:val="none" w:sz="0" w:space="0" w:color="auto"/>
                <w:right w:val="none" w:sz="0" w:space="0" w:color="auto"/>
              </w:divBdr>
            </w:div>
            <w:div w:id="1890874560">
              <w:marLeft w:val="0"/>
              <w:marRight w:val="0"/>
              <w:marTop w:val="0"/>
              <w:marBottom w:val="0"/>
              <w:divBdr>
                <w:top w:val="none" w:sz="0" w:space="0" w:color="auto"/>
                <w:left w:val="none" w:sz="0" w:space="0" w:color="auto"/>
                <w:bottom w:val="none" w:sz="0" w:space="0" w:color="auto"/>
                <w:right w:val="none" w:sz="0" w:space="0" w:color="auto"/>
              </w:divBdr>
            </w:div>
            <w:div w:id="660356228">
              <w:marLeft w:val="0"/>
              <w:marRight w:val="0"/>
              <w:marTop w:val="0"/>
              <w:marBottom w:val="0"/>
              <w:divBdr>
                <w:top w:val="none" w:sz="0" w:space="0" w:color="auto"/>
                <w:left w:val="none" w:sz="0" w:space="0" w:color="auto"/>
                <w:bottom w:val="none" w:sz="0" w:space="0" w:color="auto"/>
                <w:right w:val="none" w:sz="0" w:space="0" w:color="auto"/>
              </w:divBdr>
            </w:div>
            <w:div w:id="599416430">
              <w:marLeft w:val="0"/>
              <w:marRight w:val="0"/>
              <w:marTop w:val="0"/>
              <w:marBottom w:val="0"/>
              <w:divBdr>
                <w:top w:val="none" w:sz="0" w:space="0" w:color="auto"/>
                <w:left w:val="none" w:sz="0" w:space="0" w:color="auto"/>
                <w:bottom w:val="none" w:sz="0" w:space="0" w:color="auto"/>
                <w:right w:val="none" w:sz="0" w:space="0" w:color="auto"/>
              </w:divBdr>
            </w:div>
            <w:div w:id="1454977402">
              <w:marLeft w:val="0"/>
              <w:marRight w:val="0"/>
              <w:marTop w:val="0"/>
              <w:marBottom w:val="0"/>
              <w:divBdr>
                <w:top w:val="none" w:sz="0" w:space="0" w:color="auto"/>
                <w:left w:val="none" w:sz="0" w:space="0" w:color="auto"/>
                <w:bottom w:val="none" w:sz="0" w:space="0" w:color="auto"/>
                <w:right w:val="none" w:sz="0" w:space="0" w:color="auto"/>
              </w:divBdr>
            </w:div>
            <w:div w:id="542601702">
              <w:marLeft w:val="0"/>
              <w:marRight w:val="0"/>
              <w:marTop w:val="0"/>
              <w:marBottom w:val="0"/>
              <w:divBdr>
                <w:top w:val="none" w:sz="0" w:space="0" w:color="auto"/>
                <w:left w:val="none" w:sz="0" w:space="0" w:color="auto"/>
                <w:bottom w:val="none" w:sz="0" w:space="0" w:color="auto"/>
                <w:right w:val="none" w:sz="0" w:space="0" w:color="auto"/>
              </w:divBdr>
            </w:div>
            <w:div w:id="972441662">
              <w:marLeft w:val="0"/>
              <w:marRight w:val="0"/>
              <w:marTop w:val="0"/>
              <w:marBottom w:val="0"/>
              <w:divBdr>
                <w:top w:val="none" w:sz="0" w:space="0" w:color="auto"/>
                <w:left w:val="none" w:sz="0" w:space="0" w:color="auto"/>
                <w:bottom w:val="none" w:sz="0" w:space="0" w:color="auto"/>
                <w:right w:val="none" w:sz="0" w:space="0" w:color="auto"/>
              </w:divBdr>
            </w:div>
            <w:div w:id="543447099">
              <w:marLeft w:val="0"/>
              <w:marRight w:val="0"/>
              <w:marTop w:val="0"/>
              <w:marBottom w:val="0"/>
              <w:divBdr>
                <w:top w:val="none" w:sz="0" w:space="0" w:color="auto"/>
                <w:left w:val="none" w:sz="0" w:space="0" w:color="auto"/>
                <w:bottom w:val="none" w:sz="0" w:space="0" w:color="auto"/>
                <w:right w:val="none" w:sz="0" w:space="0" w:color="auto"/>
              </w:divBdr>
            </w:div>
            <w:div w:id="1876842767">
              <w:marLeft w:val="0"/>
              <w:marRight w:val="0"/>
              <w:marTop w:val="0"/>
              <w:marBottom w:val="0"/>
              <w:divBdr>
                <w:top w:val="none" w:sz="0" w:space="0" w:color="auto"/>
                <w:left w:val="none" w:sz="0" w:space="0" w:color="auto"/>
                <w:bottom w:val="none" w:sz="0" w:space="0" w:color="auto"/>
                <w:right w:val="none" w:sz="0" w:space="0" w:color="auto"/>
              </w:divBdr>
            </w:div>
            <w:div w:id="1016033748">
              <w:marLeft w:val="0"/>
              <w:marRight w:val="0"/>
              <w:marTop w:val="0"/>
              <w:marBottom w:val="0"/>
              <w:divBdr>
                <w:top w:val="none" w:sz="0" w:space="0" w:color="auto"/>
                <w:left w:val="none" w:sz="0" w:space="0" w:color="auto"/>
                <w:bottom w:val="none" w:sz="0" w:space="0" w:color="auto"/>
                <w:right w:val="none" w:sz="0" w:space="0" w:color="auto"/>
              </w:divBdr>
            </w:div>
            <w:div w:id="205873372">
              <w:marLeft w:val="0"/>
              <w:marRight w:val="0"/>
              <w:marTop w:val="0"/>
              <w:marBottom w:val="0"/>
              <w:divBdr>
                <w:top w:val="none" w:sz="0" w:space="0" w:color="auto"/>
                <w:left w:val="none" w:sz="0" w:space="0" w:color="auto"/>
                <w:bottom w:val="none" w:sz="0" w:space="0" w:color="auto"/>
                <w:right w:val="none" w:sz="0" w:space="0" w:color="auto"/>
              </w:divBdr>
            </w:div>
            <w:div w:id="1780447584">
              <w:marLeft w:val="0"/>
              <w:marRight w:val="0"/>
              <w:marTop w:val="0"/>
              <w:marBottom w:val="0"/>
              <w:divBdr>
                <w:top w:val="none" w:sz="0" w:space="0" w:color="auto"/>
                <w:left w:val="none" w:sz="0" w:space="0" w:color="auto"/>
                <w:bottom w:val="none" w:sz="0" w:space="0" w:color="auto"/>
                <w:right w:val="none" w:sz="0" w:space="0" w:color="auto"/>
              </w:divBdr>
            </w:div>
            <w:div w:id="177040994">
              <w:marLeft w:val="0"/>
              <w:marRight w:val="0"/>
              <w:marTop w:val="0"/>
              <w:marBottom w:val="0"/>
              <w:divBdr>
                <w:top w:val="none" w:sz="0" w:space="0" w:color="auto"/>
                <w:left w:val="none" w:sz="0" w:space="0" w:color="auto"/>
                <w:bottom w:val="none" w:sz="0" w:space="0" w:color="auto"/>
                <w:right w:val="none" w:sz="0" w:space="0" w:color="auto"/>
              </w:divBdr>
            </w:div>
            <w:div w:id="1209493057">
              <w:marLeft w:val="0"/>
              <w:marRight w:val="0"/>
              <w:marTop w:val="0"/>
              <w:marBottom w:val="0"/>
              <w:divBdr>
                <w:top w:val="none" w:sz="0" w:space="0" w:color="auto"/>
                <w:left w:val="none" w:sz="0" w:space="0" w:color="auto"/>
                <w:bottom w:val="none" w:sz="0" w:space="0" w:color="auto"/>
                <w:right w:val="none" w:sz="0" w:space="0" w:color="auto"/>
              </w:divBdr>
            </w:div>
            <w:div w:id="54815877">
              <w:marLeft w:val="0"/>
              <w:marRight w:val="0"/>
              <w:marTop w:val="0"/>
              <w:marBottom w:val="0"/>
              <w:divBdr>
                <w:top w:val="none" w:sz="0" w:space="0" w:color="auto"/>
                <w:left w:val="none" w:sz="0" w:space="0" w:color="auto"/>
                <w:bottom w:val="none" w:sz="0" w:space="0" w:color="auto"/>
                <w:right w:val="none" w:sz="0" w:space="0" w:color="auto"/>
              </w:divBdr>
            </w:div>
            <w:div w:id="1524629815">
              <w:marLeft w:val="0"/>
              <w:marRight w:val="0"/>
              <w:marTop w:val="0"/>
              <w:marBottom w:val="0"/>
              <w:divBdr>
                <w:top w:val="none" w:sz="0" w:space="0" w:color="auto"/>
                <w:left w:val="none" w:sz="0" w:space="0" w:color="auto"/>
                <w:bottom w:val="none" w:sz="0" w:space="0" w:color="auto"/>
                <w:right w:val="none" w:sz="0" w:space="0" w:color="auto"/>
              </w:divBdr>
            </w:div>
            <w:div w:id="702248425">
              <w:marLeft w:val="0"/>
              <w:marRight w:val="0"/>
              <w:marTop w:val="0"/>
              <w:marBottom w:val="0"/>
              <w:divBdr>
                <w:top w:val="none" w:sz="0" w:space="0" w:color="auto"/>
                <w:left w:val="none" w:sz="0" w:space="0" w:color="auto"/>
                <w:bottom w:val="none" w:sz="0" w:space="0" w:color="auto"/>
                <w:right w:val="none" w:sz="0" w:space="0" w:color="auto"/>
              </w:divBdr>
            </w:div>
            <w:div w:id="132985082">
              <w:marLeft w:val="0"/>
              <w:marRight w:val="0"/>
              <w:marTop w:val="0"/>
              <w:marBottom w:val="0"/>
              <w:divBdr>
                <w:top w:val="none" w:sz="0" w:space="0" w:color="auto"/>
                <w:left w:val="none" w:sz="0" w:space="0" w:color="auto"/>
                <w:bottom w:val="none" w:sz="0" w:space="0" w:color="auto"/>
                <w:right w:val="none" w:sz="0" w:space="0" w:color="auto"/>
              </w:divBdr>
            </w:div>
            <w:div w:id="2053188705">
              <w:marLeft w:val="0"/>
              <w:marRight w:val="0"/>
              <w:marTop w:val="0"/>
              <w:marBottom w:val="0"/>
              <w:divBdr>
                <w:top w:val="none" w:sz="0" w:space="0" w:color="auto"/>
                <w:left w:val="none" w:sz="0" w:space="0" w:color="auto"/>
                <w:bottom w:val="none" w:sz="0" w:space="0" w:color="auto"/>
                <w:right w:val="none" w:sz="0" w:space="0" w:color="auto"/>
              </w:divBdr>
            </w:div>
            <w:div w:id="389422481">
              <w:marLeft w:val="0"/>
              <w:marRight w:val="0"/>
              <w:marTop w:val="0"/>
              <w:marBottom w:val="0"/>
              <w:divBdr>
                <w:top w:val="none" w:sz="0" w:space="0" w:color="auto"/>
                <w:left w:val="none" w:sz="0" w:space="0" w:color="auto"/>
                <w:bottom w:val="none" w:sz="0" w:space="0" w:color="auto"/>
                <w:right w:val="none" w:sz="0" w:space="0" w:color="auto"/>
              </w:divBdr>
            </w:div>
            <w:div w:id="1499541516">
              <w:marLeft w:val="0"/>
              <w:marRight w:val="0"/>
              <w:marTop w:val="0"/>
              <w:marBottom w:val="0"/>
              <w:divBdr>
                <w:top w:val="none" w:sz="0" w:space="0" w:color="auto"/>
                <w:left w:val="none" w:sz="0" w:space="0" w:color="auto"/>
                <w:bottom w:val="none" w:sz="0" w:space="0" w:color="auto"/>
                <w:right w:val="none" w:sz="0" w:space="0" w:color="auto"/>
              </w:divBdr>
            </w:div>
            <w:div w:id="1168407169">
              <w:marLeft w:val="0"/>
              <w:marRight w:val="0"/>
              <w:marTop w:val="0"/>
              <w:marBottom w:val="0"/>
              <w:divBdr>
                <w:top w:val="none" w:sz="0" w:space="0" w:color="auto"/>
                <w:left w:val="none" w:sz="0" w:space="0" w:color="auto"/>
                <w:bottom w:val="none" w:sz="0" w:space="0" w:color="auto"/>
                <w:right w:val="none" w:sz="0" w:space="0" w:color="auto"/>
              </w:divBdr>
            </w:div>
            <w:div w:id="1599212748">
              <w:marLeft w:val="0"/>
              <w:marRight w:val="0"/>
              <w:marTop w:val="0"/>
              <w:marBottom w:val="0"/>
              <w:divBdr>
                <w:top w:val="none" w:sz="0" w:space="0" w:color="auto"/>
                <w:left w:val="none" w:sz="0" w:space="0" w:color="auto"/>
                <w:bottom w:val="none" w:sz="0" w:space="0" w:color="auto"/>
                <w:right w:val="none" w:sz="0" w:space="0" w:color="auto"/>
              </w:divBdr>
            </w:div>
            <w:div w:id="2080857172">
              <w:marLeft w:val="0"/>
              <w:marRight w:val="0"/>
              <w:marTop w:val="0"/>
              <w:marBottom w:val="0"/>
              <w:divBdr>
                <w:top w:val="none" w:sz="0" w:space="0" w:color="auto"/>
                <w:left w:val="none" w:sz="0" w:space="0" w:color="auto"/>
                <w:bottom w:val="none" w:sz="0" w:space="0" w:color="auto"/>
                <w:right w:val="none" w:sz="0" w:space="0" w:color="auto"/>
              </w:divBdr>
            </w:div>
            <w:div w:id="947393534">
              <w:marLeft w:val="0"/>
              <w:marRight w:val="0"/>
              <w:marTop w:val="0"/>
              <w:marBottom w:val="0"/>
              <w:divBdr>
                <w:top w:val="none" w:sz="0" w:space="0" w:color="auto"/>
                <w:left w:val="none" w:sz="0" w:space="0" w:color="auto"/>
                <w:bottom w:val="none" w:sz="0" w:space="0" w:color="auto"/>
                <w:right w:val="none" w:sz="0" w:space="0" w:color="auto"/>
              </w:divBdr>
            </w:div>
            <w:div w:id="148400169">
              <w:marLeft w:val="0"/>
              <w:marRight w:val="0"/>
              <w:marTop w:val="0"/>
              <w:marBottom w:val="0"/>
              <w:divBdr>
                <w:top w:val="none" w:sz="0" w:space="0" w:color="auto"/>
                <w:left w:val="none" w:sz="0" w:space="0" w:color="auto"/>
                <w:bottom w:val="none" w:sz="0" w:space="0" w:color="auto"/>
                <w:right w:val="none" w:sz="0" w:space="0" w:color="auto"/>
              </w:divBdr>
            </w:div>
            <w:div w:id="651106980">
              <w:marLeft w:val="0"/>
              <w:marRight w:val="0"/>
              <w:marTop w:val="0"/>
              <w:marBottom w:val="0"/>
              <w:divBdr>
                <w:top w:val="none" w:sz="0" w:space="0" w:color="auto"/>
                <w:left w:val="none" w:sz="0" w:space="0" w:color="auto"/>
                <w:bottom w:val="none" w:sz="0" w:space="0" w:color="auto"/>
                <w:right w:val="none" w:sz="0" w:space="0" w:color="auto"/>
              </w:divBdr>
            </w:div>
            <w:div w:id="403722822">
              <w:marLeft w:val="0"/>
              <w:marRight w:val="0"/>
              <w:marTop w:val="0"/>
              <w:marBottom w:val="0"/>
              <w:divBdr>
                <w:top w:val="none" w:sz="0" w:space="0" w:color="auto"/>
                <w:left w:val="none" w:sz="0" w:space="0" w:color="auto"/>
                <w:bottom w:val="none" w:sz="0" w:space="0" w:color="auto"/>
                <w:right w:val="none" w:sz="0" w:space="0" w:color="auto"/>
              </w:divBdr>
            </w:div>
            <w:div w:id="2023704014">
              <w:marLeft w:val="0"/>
              <w:marRight w:val="0"/>
              <w:marTop w:val="0"/>
              <w:marBottom w:val="0"/>
              <w:divBdr>
                <w:top w:val="none" w:sz="0" w:space="0" w:color="auto"/>
                <w:left w:val="none" w:sz="0" w:space="0" w:color="auto"/>
                <w:bottom w:val="none" w:sz="0" w:space="0" w:color="auto"/>
                <w:right w:val="none" w:sz="0" w:space="0" w:color="auto"/>
              </w:divBdr>
            </w:div>
            <w:div w:id="2064520446">
              <w:marLeft w:val="0"/>
              <w:marRight w:val="0"/>
              <w:marTop w:val="0"/>
              <w:marBottom w:val="0"/>
              <w:divBdr>
                <w:top w:val="none" w:sz="0" w:space="0" w:color="auto"/>
                <w:left w:val="none" w:sz="0" w:space="0" w:color="auto"/>
                <w:bottom w:val="none" w:sz="0" w:space="0" w:color="auto"/>
                <w:right w:val="none" w:sz="0" w:space="0" w:color="auto"/>
              </w:divBdr>
            </w:div>
            <w:div w:id="1435783395">
              <w:marLeft w:val="0"/>
              <w:marRight w:val="0"/>
              <w:marTop w:val="0"/>
              <w:marBottom w:val="0"/>
              <w:divBdr>
                <w:top w:val="none" w:sz="0" w:space="0" w:color="auto"/>
                <w:left w:val="none" w:sz="0" w:space="0" w:color="auto"/>
                <w:bottom w:val="none" w:sz="0" w:space="0" w:color="auto"/>
                <w:right w:val="none" w:sz="0" w:space="0" w:color="auto"/>
              </w:divBdr>
            </w:div>
            <w:div w:id="726494013">
              <w:marLeft w:val="0"/>
              <w:marRight w:val="0"/>
              <w:marTop w:val="0"/>
              <w:marBottom w:val="0"/>
              <w:divBdr>
                <w:top w:val="none" w:sz="0" w:space="0" w:color="auto"/>
                <w:left w:val="none" w:sz="0" w:space="0" w:color="auto"/>
                <w:bottom w:val="none" w:sz="0" w:space="0" w:color="auto"/>
                <w:right w:val="none" w:sz="0" w:space="0" w:color="auto"/>
              </w:divBdr>
            </w:div>
            <w:div w:id="473064536">
              <w:marLeft w:val="0"/>
              <w:marRight w:val="0"/>
              <w:marTop w:val="0"/>
              <w:marBottom w:val="0"/>
              <w:divBdr>
                <w:top w:val="none" w:sz="0" w:space="0" w:color="auto"/>
                <w:left w:val="none" w:sz="0" w:space="0" w:color="auto"/>
                <w:bottom w:val="none" w:sz="0" w:space="0" w:color="auto"/>
                <w:right w:val="none" w:sz="0" w:space="0" w:color="auto"/>
              </w:divBdr>
            </w:div>
            <w:div w:id="730346039">
              <w:marLeft w:val="0"/>
              <w:marRight w:val="0"/>
              <w:marTop w:val="0"/>
              <w:marBottom w:val="0"/>
              <w:divBdr>
                <w:top w:val="none" w:sz="0" w:space="0" w:color="auto"/>
                <w:left w:val="none" w:sz="0" w:space="0" w:color="auto"/>
                <w:bottom w:val="none" w:sz="0" w:space="0" w:color="auto"/>
                <w:right w:val="none" w:sz="0" w:space="0" w:color="auto"/>
              </w:divBdr>
            </w:div>
            <w:div w:id="2102339168">
              <w:marLeft w:val="0"/>
              <w:marRight w:val="0"/>
              <w:marTop w:val="0"/>
              <w:marBottom w:val="0"/>
              <w:divBdr>
                <w:top w:val="none" w:sz="0" w:space="0" w:color="auto"/>
                <w:left w:val="none" w:sz="0" w:space="0" w:color="auto"/>
                <w:bottom w:val="none" w:sz="0" w:space="0" w:color="auto"/>
                <w:right w:val="none" w:sz="0" w:space="0" w:color="auto"/>
              </w:divBdr>
            </w:div>
            <w:div w:id="1382250135">
              <w:marLeft w:val="0"/>
              <w:marRight w:val="0"/>
              <w:marTop w:val="0"/>
              <w:marBottom w:val="0"/>
              <w:divBdr>
                <w:top w:val="none" w:sz="0" w:space="0" w:color="auto"/>
                <w:left w:val="none" w:sz="0" w:space="0" w:color="auto"/>
                <w:bottom w:val="none" w:sz="0" w:space="0" w:color="auto"/>
                <w:right w:val="none" w:sz="0" w:space="0" w:color="auto"/>
              </w:divBdr>
            </w:div>
            <w:div w:id="522327792">
              <w:marLeft w:val="0"/>
              <w:marRight w:val="0"/>
              <w:marTop w:val="0"/>
              <w:marBottom w:val="0"/>
              <w:divBdr>
                <w:top w:val="none" w:sz="0" w:space="0" w:color="auto"/>
                <w:left w:val="none" w:sz="0" w:space="0" w:color="auto"/>
                <w:bottom w:val="none" w:sz="0" w:space="0" w:color="auto"/>
                <w:right w:val="none" w:sz="0" w:space="0" w:color="auto"/>
              </w:divBdr>
            </w:div>
            <w:div w:id="2109428254">
              <w:marLeft w:val="0"/>
              <w:marRight w:val="0"/>
              <w:marTop w:val="0"/>
              <w:marBottom w:val="0"/>
              <w:divBdr>
                <w:top w:val="none" w:sz="0" w:space="0" w:color="auto"/>
                <w:left w:val="none" w:sz="0" w:space="0" w:color="auto"/>
                <w:bottom w:val="none" w:sz="0" w:space="0" w:color="auto"/>
                <w:right w:val="none" w:sz="0" w:space="0" w:color="auto"/>
              </w:divBdr>
            </w:div>
            <w:div w:id="1682199624">
              <w:marLeft w:val="0"/>
              <w:marRight w:val="0"/>
              <w:marTop w:val="0"/>
              <w:marBottom w:val="0"/>
              <w:divBdr>
                <w:top w:val="none" w:sz="0" w:space="0" w:color="auto"/>
                <w:left w:val="none" w:sz="0" w:space="0" w:color="auto"/>
                <w:bottom w:val="none" w:sz="0" w:space="0" w:color="auto"/>
                <w:right w:val="none" w:sz="0" w:space="0" w:color="auto"/>
              </w:divBdr>
            </w:div>
            <w:div w:id="1728992231">
              <w:marLeft w:val="0"/>
              <w:marRight w:val="0"/>
              <w:marTop w:val="0"/>
              <w:marBottom w:val="0"/>
              <w:divBdr>
                <w:top w:val="none" w:sz="0" w:space="0" w:color="auto"/>
                <w:left w:val="none" w:sz="0" w:space="0" w:color="auto"/>
                <w:bottom w:val="none" w:sz="0" w:space="0" w:color="auto"/>
                <w:right w:val="none" w:sz="0" w:space="0" w:color="auto"/>
              </w:divBdr>
            </w:div>
            <w:div w:id="1939681383">
              <w:marLeft w:val="0"/>
              <w:marRight w:val="0"/>
              <w:marTop w:val="0"/>
              <w:marBottom w:val="0"/>
              <w:divBdr>
                <w:top w:val="none" w:sz="0" w:space="0" w:color="auto"/>
                <w:left w:val="none" w:sz="0" w:space="0" w:color="auto"/>
                <w:bottom w:val="none" w:sz="0" w:space="0" w:color="auto"/>
                <w:right w:val="none" w:sz="0" w:space="0" w:color="auto"/>
              </w:divBdr>
            </w:div>
            <w:div w:id="147786743">
              <w:marLeft w:val="0"/>
              <w:marRight w:val="0"/>
              <w:marTop w:val="0"/>
              <w:marBottom w:val="0"/>
              <w:divBdr>
                <w:top w:val="none" w:sz="0" w:space="0" w:color="auto"/>
                <w:left w:val="none" w:sz="0" w:space="0" w:color="auto"/>
                <w:bottom w:val="none" w:sz="0" w:space="0" w:color="auto"/>
                <w:right w:val="none" w:sz="0" w:space="0" w:color="auto"/>
              </w:divBdr>
            </w:div>
            <w:div w:id="381830088">
              <w:marLeft w:val="0"/>
              <w:marRight w:val="0"/>
              <w:marTop w:val="0"/>
              <w:marBottom w:val="0"/>
              <w:divBdr>
                <w:top w:val="none" w:sz="0" w:space="0" w:color="auto"/>
                <w:left w:val="none" w:sz="0" w:space="0" w:color="auto"/>
                <w:bottom w:val="none" w:sz="0" w:space="0" w:color="auto"/>
                <w:right w:val="none" w:sz="0" w:space="0" w:color="auto"/>
              </w:divBdr>
            </w:div>
            <w:div w:id="1861777453">
              <w:marLeft w:val="0"/>
              <w:marRight w:val="0"/>
              <w:marTop w:val="0"/>
              <w:marBottom w:val="0"/>
              <w:divBdr>
                <w:top w:val="none" w:sz="0" w:space="0" w:color="auto"/>
                <w:left w:val="none" w:sz="0" w:space="0" w:color="auto"/>
                <w:bottom w:val="none" w:sz="0" w:space="0" w:color="auto"/>
                <w:right w:val="none" w:sz="0" w:space="0" w:color="auto"/>
              </w:divBdr>
            </w:div>
            <w:div w:id="273756382">
              <w:marLeft w:val="0"/>
              <w:marRight w:val="0"/>
              <w:marTop w:val="0"/>
              <w:marBottom w:val="0"/>
              <w:divBdr>
                <w:top w:val="none" w:sz="0" w:space="0" w:color="auto"/>
                <w:left w:val="none" w:sz="0" w:space="0" w:color="auto"/>
                <w:bottom w:val="none" w:sz="0" w:space="0" w:color="auto"/>
                <w:right w:val="none" w:sz="0" w:space="0" w:color="auto"/>
              </w:divBdr>
            </w:div>
            <w:div w:id="1538470700">
              <w:marLeft w:val="0"/>
              <w:marRight w:val="0"/>
              <w:marTop w:val="0"/>
              <w:marBottom w:val="0"/>
              <w:divBdr>
                <w:top w:val="none" w:sz="0" w:space="0" w:color="auto"/>
                <w:left w:val="none" w:sz="0" w:space="0" w:color="auto"/>
                <w:bottom w:val="none" w:sz="0" w:space="0" w:color="auto"/>
                <w:right w:val="none" w:sz="0" w:space="0" w:color="auto"/>
              </w:divBdr>
            </w:div>
            <w:div w:id="681856051">
              <w:marLeft w:val="0"/>
              <w:marRight w:val="0"/>
              <w:marTop w:val="0"/>
              <w:marBottom w:val="0"/>
              <w:divBdr>
                <w:top w:val="none" w:sz="0" w:space="0" w:color="auto"/>
                <w:left w:val="none" w:sz="0" w:space="0" w:color="auto"/>
                <w:bottom w:val="none" w:sz="0" w:space="0" w:color="auto"/>
                <w:right w:val="none" w:sz="0" w:space="0" w:color="auto"/>
              </w:divBdr>
            </w:div>
            <w:div w:id="1455638260">
              <w:marLeft w:val="0"/>
              <w:marRight w:val="0"/>
              <w:marTop w:val="0"/>
              <w:marBottom w:val="0"/>
              <w:divBdr>
                <w:top w:val="none" w:sz="0" w:space="0" w:color="auto"/>
                <w:left w:val="none" w:sz="0" w:space="0" w:color="auto"/>
                <w:bottom w:val="none" w:sz="0" w:space="0" w:color="auto"/>
                <w:right w:val="none" w:sz="0" w:space="0" w:color="auto"/>
              </w:divBdr>
            </w:div>
            <w:div w:id="754520254">
              <w:marLeft w:val="0"/>
              <w:marRight w:val="0"/>
              <w:marTop w:val="0"/>
              <w:marBottom w:val="0"/>
              <w:divBdr>
                <w:top w:val="none" w:sz="0" w:space="0" w:color="auto"/>
                <w:left w:val="none" w:sz="0" w:space="0" w:color="auto"/>
                <w:bottom w:val="none" w:sz="0" w:space="0" w:color="auto"/>
                <w:right w:val="none" w:sz="0" w:space="0" w:color="auto"/>
              </w:divBdr>
            </w:div>
            <w:div w:id="1755980248">
              <w:marLeft w:val="0"/>
              <w:marRight w:val="0"/>
              <w:marTop w:val="0"/>
              <w:marBottom w:val="0"/>
              <w:divBdr>
                <w:top w:val="none" w:sz="0" w:space="0" w:color="auto"/>
                <w:left w:val="none" w:sz="0" w:space="0" w:color="auto"/>
                <w:bottom w:val="none" w:sz="0" w:space="0" w:color="auto"/>
                <w:right w:val="none" w:sz="0" w:space="0" w:color="auto"/>
              </w:divBdr>
            </w:div>
            <w:div w:id="2044597707">
              <w:marLeft w:val="0"/>
              <w:marRight w:val="0"/>
              <w:marTop w:val="0"/>
              <w:marBottom w:val="0"/>
              <w:divBdr>
                <w:top w:val="none" w:sz="0" w:space="0" w:color="auto"/>
                <w:left w:val="none" w:sz="0" w:space="0" w:color="auto"/>
                <w:bottom w:val="none" w:sz="0" w:space="0" w:color="auto"/>
                <w:right w:val="none" w:sz="0" w:space="0" w:color="auto"/>
              </w:divBdr>
            </w:div>
            <w:div w:id="591276369">
              <w:marLeft w:val="0"/>
              <w:marRight w:val="0"/>
              <w:marTop w:val="0"/>
              <w:marBottom w:val="0"/>
              <w:divBdr>
                <w:top w:val="none" w:sz="0" w:space="0" w:color="auto"/>
                <w:left w:val="none" w:sz="0" w:space="0" w:color="auto"/>
                <w:bottom w:val="none" w:sz="0" w:space="0" w:color="auto"/>
                <w:right w:val="none" w:sz="0" w:space="0" w:color="auto"/>
              </w:divBdr>
            </w:div>
            <w:div w:id="305670338">
              <w:marLeft w:val="0"/>
              <w:marRight w:val="0"/>
              <w:marTop w:val="0"/>
              <w:marBottom w:val="0"/>
              <w:divBdr>
                <w:top w:val="none" w:sz="0" w:space="0" w:color="auto"/>
                <w:left w:val="none" w:sz="0" w:space="0" w:color="auto"/>
                <w:bottom w:val="none" w:sz="0" w:space="0" w:color="auto"/>
                <w:right w:val="none" w:sz="0" w:space="0" w:color="auto"/>
              </w:divBdr>
            </w:div>
            <w:div w:id="511340558">
              <w:marLeft w:val="0"/>
              <w:marRight w:val="0"/>
              <w:marTop w:val="0"/>
              <w:marBottom w:val="0"/>
              <w:divBdr>
                <w:top w:val="none" w:sz="0" w:space="0" w:color="auto"/>
                <w:left w:val="none" w:sz="0" w:space="0" w:color="auto"/>
                <w:bottom w:val="none" w:sz="0" w:space="0" w:color="auto"/>
                <w:right w:val="none" w:sz="0" w:space="0" w:color="auto"/>
              </w:divBdr>
            </w:div>
            <w:div w:id="1982924370">
              <w:marLeft w:val="0"/>
              <w:marRight w:val="0"/>
              <w:marTop w:val="0"/>
              <w:marBottom w:val="0"/>
              <w:divBdr>
                <w:top w:val="none" w:sz="0" w:space="0" w:color="auto"/>
                <w:left w:val="none" w:sz="0" w:space="0" w:color="auto"/>
                <w:bottom w:val="none" w:sz="0" w:space="0" w:color="auto"/>
                <w:right w:val="none" w:sz="0" w:space="0" w:color="auto"/>
              </w:divBdr>
            </w:div>
            <w:div w:id="256334853">
              <w:marLeft w:val="0"/>
              <w:marRight w:val="0"/>
              <w:marTop w:val="0"/>
              <w:marBottom w:val="0"/>
              <w:divBdr>
                <w:top w:val="none" w:sz="0" w:space="0" w:color="auto"/>
                <w:left w:val="none" w:sz="0" w:space="0" w:color="auto"/>
                <w:bottom w:val="none" w:sz="0" w:space="0" w:color="auto"/>
                <w:right w:val="none" w:sz="0" w:space="0" w:color="auto"/>
              </w:divBdr>
            </w:div>
            <w:div w:id="1235967613">
              <w:marLeft w:val="0"/>
              <w:marRight w:val="0"/>
              <w:marTop w:val="0"/>
              <w:marBottom w:val="0"/>
              <w:divBdr>
                <w:top w:val="none" w:sz="0" w:space="0" w:color="auto"/>
                <w:left w:val="none" w:sz="0" w:space="0" w:color="auto"/>
                <w:bottom w:val="none" w:sz="0" w:space="0" w:color="auto"/>
                <w:right w:val="none" w:sz="0" w:space="0" w:color="auto"/>
              </w:divBdr>
            </w:div>
            <w:div w:id="397673734">
              <w:marLeft w:val="0"/>
              <w:marRight w:val="0"/>
              <w:marTop w:val="0"/>
              <w:marBottom w:val="0"/>
              <w:divBdr>
                <w:top w:val="none" w:sz="0" w:space="0" w:color="auto"/>
                <w:left w:val="none" w:sz="0" w:space="0" w:color="auto"/>
                <w:bottom w:val="none" w:sz="0" w:space="0" w:color="auto"/>
                <w:right w:val="none" w:sz="0" w:space="0" w:color="auto"/>
              </w:divBdr>
            </w:div>
            <w:div w:id="929433648">
              <w:marLeft w:val="0"/>
              <w:marRight w:val="0"/>
              <w:marTop w:val="0"/>
              <w:marBottom w:val="0"/>
              <w:divBdr>
                <w:top w:val="none" w:sz="0" w:space="0" w:color="auto"/>
                <w:left w:val="none" w:sz="0" w:space="0" w:color="auto"/>
                <w:bottom w:val="none" w:sz="0" w:space="0" w:color="auto"/>
                <w:right w:val="none" w:sz="0" w:space="0" w:color="auto"/>
              </w:divBdr>
            </w:div>
            <w:div w:id="318390380">
              <w:marLeft w:val="0"/>
              <w:marRight w:val="0"/>
              <w:marTop w:val="0"/>
              <w:marBottom w:val="0"/>
              <w:divBdr>
                <w:top w:val="none" w:sz="0" w:space="0" w:color="auto"/>
                <w:left w:val="none" w:sz="0" w:space="0" w:color="auto"/>
                <w:bottom w:val="none" w:sz="0" w:space="0" w:color="auto"/>
                <w:right w:val="none" w:sz="0" w:space="0" w:color="auto"/>
              </w:divBdr>
            </w:div>
            <w:div w:id="2018994442">
              <w:marLeft w:val="0"/>
              <w:marRight w:val="0"/>
              <w:marTop w:val="0"/>
              <w:marBottom w:val="0"/>
              <w:divBdr>
                <w:top w:val="none" w:sz="0" w:space="0" w:color="auto"/>
                <w:left w:val="none" w:sz="0" w:space="0" w:color="auto"/>
                <w:bottom w:val="none" w:sz="0" w:space="0" w:color="auto"/>
                <w:right w:val="none" w:sz="0" w:space="0" w:color="auto"/>
              </w:divBdr>
            </w:div>
            <w:div w:id="964503693">
              <w:marLeft w:val="0"/>
              <w:marRight w:val="0"/>
              <w:marTop w:val="0"/>
              <w:marBottom w:val="0"/>
              <w:divBdr>
                <w:top w:val="none" w:sz="0" w:space="0" w:color="auto"/>
                <w:left w:val="none" w:sz="0" w:space="0" w:color="auto"/>
                <w:bottom w:val="none" w:sz="0" w:space="0" w:color="auto"/>
                <w:right w:val="none" w:sz="0" w:space="0" w:color="auto"/>
              </w:divBdr>
            </w:div>
            <w:div w:id="1295135435">
              <w:marLeft w:val="0"/>
              <w:marRight w:val="0"/>
              <w:marTop w:val="0"/>
              <w:marBottom w:val="0"/>
              <w:divBdr>
                <w:top w:val="none" w:sz="0" w:space="0" w:color="auto"/>
                <w:left w:val="none" w:sz="0" w:space="0" w:color="auto"/>
                <w:bottom w:val="none" w:sz="0" w:space="0" w:color="auto"/>
                <w:right w:val="none" w:sz="0" w:space="0" w:color="auto"/>
              </w:divBdr>
            </w:div>
            <w:div w:id="962661168">
              <w:marLeft w:val="0"/>
              <w:marRight w:val="0"/>
              <w:marTop w:val="0"/>
              <w:marBottom w:val="0"/>
              <w:divBdr>
                <w:top w:val="none" w:sz="0" w:space="0" w:color="auto"/>
                <w:left w:val="none" w:sz="0" w:space="0" w:color="auto"/>
                <w:bottom w:val="none" w:sz="0" w:space="0" w:color="auto"/>
                <w:right w:val="none" w:sz="0" w:space="0" w:color="auto"/>
              </w:divBdr>
            </w:div>
            <w:div w:id="852181860">
              <w:marLeft w:val="0"/>
              <w:marRight w:val="0"/>
              <w:marTop w:val="0"/>
              <w:marBottom w:val="0"/>
              <w:divBdr>
                <w:top w:val="none" w:sz="0" w:space="0" w:color="auto"/>
                <w:left w:val="none" w:sz="0" w:space="0" w:color="auto"/>
                <w:bottom w:val="none" w:sz="0" w:space="0" w:color="auto"/>
                <w:right w:val="none" w:sz="0" w:space="0" w:color="auto"/>
              </w:divBdr>
            </w:div>
            <w:div w:id="2024671948">
              <w:marLeft w:val="0"/>
              <w:marRight w:val="0"/>
              <w:marTop w:val="0"/>
              <w:marBottom w:val="0"/>
              <w:divBdr>
                <w:top w:val="none" w:sz="0" w:space="0" w:color="auto"/>
                <w:left w:val="none" w:sz="0" w:space="0" w:color="auto"/>
                <w:bottom w:val="none" w:sz="0" w:space="0" w:color="auto"/>
                <w:right w:val="none" w:sz="0" w:space="0" w:color="auto"/>
              </w:divBdr>
            </w:div>
            <w:div w:id="1057627977">
              <w:marLeft w:val="0"/>
              <w:marRight w:val="0"/>
              <w:marTop w:val="0"/>
              <w:marBottom w:val="0"/>
              <w:divBdr>
                <w:top w:val="none" w:sz="0" w:space="0" w:color="auto"/>
                <w:left w:val="none" w:sz="0" w:space="0" w:color="auto"/>
                <w:bottom w:val="none" w:sz="0" w:space="0" w:color="auto"/>
                <w:right w:val="none" w:sz="0" w:space="0" w:color="auto"/>
              </w:divBdr>
            </w:div>
            <w:div w:id="857305820">
              <w:marLeft w:val="0"/>
              <w:marRight w:val="0"/>
              <w:marTop w:val="0"/>
              <w:marBottom w:val="0"/>
              <w:divBdr>
                <w:top w:val="none" w:sz="0" w:space="0" w:color="auto"/>
                <w:left w:val="none" w:sz="0" w:space="0" w:color="auto"/>
                <w:bottom w:val="none" w:sz="0" w:space="0" w:color="auto"/>
                <w:right w:val="none" w:sz="0" w:space="0" w:color="auto"/>
              </w:divBdr>
            </w:div>
            <w:div w:id="264772803">
              <w:marLeft w:val="0"/>
              <w:marRight w:val="0"/>
              <w:marTop w:val="0"/>
              <w:marBottom w:val="0"/>
              <w:divBdr>
                <w:top w:val="none" w:sz="0" w:space="0" w:color="auto"/>
                <w:left w:val="none" w:sz="0" w:space="0" w:color="auto"/>
                <w:bottom w:val="none" w:sz="0" w:space="0" w:color="auto"/>
                <w:right w:val="none" w:sz="0" w:space="0" w:color="auto"/>
              </w:divBdr>
            </w:div>
            <w:div w:id="1793865638">
              <w:marLeft w:val="0"/>
              <w:marRight w:val="0"/>
              <w:marTop w:val="0"/>
              <w:marBottom w:val="0"/>
              <w:divBdr>
                <w:top w:val="none" w:sz="0" w:space="0" w:color="auto"/>
                <w:left w:val="none" w:sz="0" w:space="0" w:color="auto"/>
                <w:bottom w:val="none" w:sz="0" w:space="0" w:color="auto"/>
                <w:right w:val="none" w:sz="0" w:space="0" w:color="auto"/>
              </w:divBdr>
            </w:div>
            <w:div w:id="1755512861">
              <w:marLeft w:val="0"/>
              <w:marRight w:val="0"/>
              <w:marTop w:val="0"/>
              <w:marBottom w:val="0"/>
              <w:divBdr>
                <w:top w:val="none" w:sz="0" w:space="0" w:color="auto"/>
                <w:left w:val="none" w:sz="0" w:space="0" w:color="auto"/>
                <w:bottom w:val="none" w:sz="0" w:space="0" w:color="auto"/>
                <w:right w:val="none" w:sz="0" w:space="0" w:color="auto"/>
              </w:divBdr>
            </w:div>
            <w:div w:id="1556769536">
              <w:marLeft w:val="0"/>
              <w:marRight w:val="0"/>
              <w:marTop w:val="0"/>
              <w:marBottom w:val="0"/>
              <w:divBdr>
                <w:top w:val="none" w:sz="0" w:space="0" w:color="auto"/>
                <w:left w:val="none" w:sz="0" w:space="0" w:color="auto"/>
                <w:bottom w:val="none" w:sz="0" w:space="0" w:color="auto"/>
                <w:right w:val="none" w:sz="0" w:space="0" w:color="auto"/>
              </w:divBdr>
            </w:div>
            <w:div w:id="2141797562">
              <w:marLeft w:val="0"/>
              <w:marRight w:val="0"/>
              <w:marTop w:val="0"/>
              <w:marBottom w:val="0"/>
              <w:divBdr>
                <w:top w:val="none" w:sz="0" w:space="0" w:color="auto"/>
                <w:left w:val="none" w:sz="0" w:space="0" w:color="auto"/>
                <w:bottom w:val="none" w:sz="0" w:space="0" w:color="auto"/>
                <w:right w:val="none" w:sz="0" w:space="0" w:color="auto"/>
              </w:divBdr>
            </w:div>
            <w:div w:id="1111823273">
              <w:marLeft w:val="0"/>
              <w:marRight w:val="0"/>
              <w:marTop w:val="0"/>
              <w:marBottom w:val="0"/>
              <w:divBdr>
                <w:top w:val="none" w:sz="0" w:space="0" w:color="auto"/>
                <w:left w:val="none" w:sz="0" w:space="0" w:color="auto"/>
                <w:bottom w:val="none" w:sz="0" w:space="0" w:color="auto"/>
                <w:right w:val="none" w:sz="0" w:space="0" w:color="auto"/>
              </w:divBdr>
            </w:div>
            <w:div w:id="1010448785">
              <w:marLeft w:val="0"/>
              <w:marRight w:val="0"/>
              <w:marTop w:val="0"/>
              <w:marBottom w:val="0"/>
              <w:divBdr>
                <w:top w:val="none" w:sz="0" w:space="0" w:color="auto"/>
                <w:left w:val="none" w:sz="0" w:space="0" w:color="auto"/>
                <w:bottom w:val="none" w:sz="0" w:space="0" w:color="auto"/>
                <w:right w:val="none" w:sz="0" w:space="0" w:color="auto"/>
              </w:divBdr>
            </w:div>
            <w:div w:id="2091806690">
              <w:marLeft w:val="0"/>
              <w:marRight w:val="0"/>
              <w:marTop w:val="0"/>
              <w:marBottom w:val="0"/>
              <w:divBdr>
                <w:top w:val="none" w:sz="0" w:space="0" w:color="auto"/>
                <w:left w:val="none" w:sz="0" w:space="0" w:color="auto"/>
                <w:bottom w:val="none" w:sz="0" w:space="0" w:color="auto"/>
                <w:right w:val="none" w:sz="0" w:space="0" w:color="auto"/>
              </w:divBdr>
            </w:div>
            <w:div w:id="1360937347">
              <w:marLeft w:val="0"/>
              <w:marRight w:val="0"/>
              <w:marTop w:val="0"/>
              <w:marBottom w:val="0"/>
              <w:divBdr>
                <w:top w:val="none" w:sz="0" w:space="0" w:color="auto"/>
                <w:left w:val="none" w:sz="0" w:space="0" w:color="auto"/>
                <w:bottom w:val="none" w:sz="0" w:space="0" w:color="auto"/>
                <w:right w:val="none" w:sz="0" w:space="0" w:color="auto"/>
              </w:divBdr>
            </w:div>
            <w:div w:id="1657226227">
              <w:marLeft w:val="0"/>
              <w:marRight w:val="0"/>
              <w:marTop w:val="0"/>
              <w:marBottom w:val="0"/>
              <w:divBdr>
                <w:top w:val="none" w:sz="0" w:space="0" w:color="auto"/>
                <w:left w:val="none" w:sz="0" w:space="0" w:color="auto"/>
                <w:bottom w:val="none" w:sz="0" w:space="0" w:color="auto"/>
                <w:right w:val="none" w:sz="0" w:space="0" w:color="auto"/>
              </w:divBdr>
            </w:div>
            <w:div w:id="148986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35140">
      <w:bodyDiv w:val="1"/>
      <w:marLeft w:val="0"/>
      <w:marRight w:val="0"/>
      <w:marTop w:val="0"/>
      <w:marBottom w:val="0"/>
      <w:divBdr>
        <w:top w:val="none" w:sz="0" w:space="0" w:color="auto"/>
        <w:left w:val="none" w:sz="0" w:space="0" w:color="auto"/>
        <w:bottom w:val="none" w:sz="0" w:space="0" w:color="auto"/>
        <w:right w:val="none" w:sz="0" w:space="0" w:color="auto"/>
      </w:divBdr>
    </w:div>
    <w:div w:id="1305084095">
      <w:bodyDiv w:val="1"/>
      <w:marLeft w:val="0"/>
      <w:marRight w:val="0"/>
      <w:marTop w:val="0"/>
      <w:marBottom w:val="0"/>
      <w:divBdr>
        <w:top w:val="none" w:sz="0" w:space="0" w:color="auto"/>
        <w:left w:val="none" w:sz="0" w:space="0" w:color="auto"/>
        <w:bottom w:val="none" w:sz="0" w:space="0" w:color="auto"/>
        <w:right w:val="none" w:sz="0" w:space="0" w:color="auto"/>
      </w:divBdr>
    </w:div>
    <w:div w:id="1319918633">
      <w:bodyDiv w:val="1"/>
      <w:marLeft w:val="0"/>
      <w:marRight w:val="0"/>
      <w:marTop w:val="0"/>
      <w:marBottom w:val="0"/>
      <w:divBdr>
        <w:top w:val="none" w:sz="0" w:space="0" w:color="auto"/>
        <w:left w:val="none" w:sz="0" w:space="0" w:color="auto"/>
        <w:bottom w:val="none" w:sz="0" w:space="0" w:color="auto"/>
        <w:right w:val="none" w:sz="0" w:space="0" w:color="auto"/>
      </w:divBdr>
    </w:div>
    <w:div w:id="1322002397">
      <w:bodyDiv w:val="1"/>
      <w:marLeft w:val="0"/>
      <w:marRight w:val="0"/>
      <w:marTop w:val="0"/>
      <w:marBottom w:val="0"/>
      <w:divBdr>
        <w:top w:val="none" w:sz="0" w:space="0" w:color="auto"/>
        <w:left w:val="none" w:sz="0" w:space="0" w:color="auto"/>
        <w:bottom w:val="none" w:sz="0" w:space="0" w:color="auto"/>
        <w:right w:val="none" w:sz="0" w:space="0" w:color="auto"/>
      </w:divBdr>
    </w:div>
    <w:div w:id="1327826961">
      <w:bodyDiv w:val="1"/>
      <w:marLeft w:val="0"/>
      <w:marRight w:val="0"/>
      <w:marTop w:val="0"/>
      <w:marBottom w:val="0"/>
      <w:divBdr>
        <w:top w:val="none" w:sz="0" w:space="0" w:color="auto"/>
        <w:left w:val="none" w:sz="0" w:space="0" w:color="auto"/>
        <w:bottom w:val="none" w:sz="0" w:space="0" w:color="auto"/>
        <w:right w:val="none" w:sz="0" w:space="0" w:color="auto"/>
      </w:divBdr>
    </w:div>
    <w:div w:id="1352872299">
      <w:bodyDiv w:val="1"/>
      <w:marLeft w:val="0"/>
      <w:marRight w:val="0"/>
      <w:marTop w:val="0"/>
      <w:marBottom w:val="0"/>
      <w:divBdr>
        <w:top w:val="none" w:sz="0" w:space="0" w:color="auto"/>
        <w:left w:val="none" w:sz="0" w:space="0" w:color="auto"/>
        <w:bottom w:val="none" w:sz="0" w:space="0" w:color="auto"/>
        <w:right w:val="none" w:sz="0" w:space="0" w:color="auto"/>
      </w:divBdr>
    </w:div>
    <w:div w:id="1380015190">
      <w:bodyDiv w:val="1"/>
      <w:marLeft w:val="0"/>
      <w:marRight w:val="0"/>
      <w:marTop w:val="0"/>
      <w:marBottom w:val="0"/>
      <w:divBdr>
        <w:top w:val="none" w:sz="0" w:space="0" w:color="auto"/>
        <w:left w:val="none" w:sz="0" w:space="0" w:color="auto"/>
        <w:bottom w:val="none" w:sz="0" w:space="0" w:color="auto"/>
        <w:right w:val="none" w:sz="0" w:space="0" w:color="auto"/>
      </w:divBdr>
      <w:divsChild>
        <w:div w:id="1563102017">
          <w:marLeft w:val="0"/>
          <w:marRight w:val="0"/>
          <w:marTop w:val="0"/>
          <w:marBottom w:val="0"/>
          <w:divBdr>
            <w:top w:val="none" w:sz="0" w:space="0" w:color="auto"/>
            <w:left w:val="none" w:sz="0" w:space="0" w:color="auto"/>
            <w:bottom w:val="none" w:sz="0" w:space="0" w:color="auto"/>
            <w:right w:val="none" w:sz="0" w:space="0" w:color="auto"/>
          </w:divBdr>
          <w:divsChild>
            <w:div w:id="36248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941116">
      <w:bodyDiv w:val="1"/>
      <w:marLeft w:val="0"/>
      <w:marRight w:val="0"/>
      <w:marTop w:val="0"/>
      <w:marBottom w:val="0"/>
      <w:divBdr>
        <w:top w:val="none" w:sz="0" w:space="0" w:color="auto"/>
        <w:left w:val="none" w:sz="0" w:space="0" w:color="auto"/>
        <w:bottom w:val="none" w:sz="0" w:space="0" w:color="auto"/>
        <w:right w:val="none" w:sz="0" w:space="0" w:color="auto"/>
      </w:divBdr>
      <w:divsChild>
        <w:div w:id="1521160028">
          <w:marLeft w:val="0"/>
          <w:marRight w:val="0"/>
          <w:marTop w:val="0"/>
          <w:marBottom w:val="0"/>
          <w:divBdr>
            <w:top w:val="none" w:sz="0" w:space="0" w:color="auto"/>
            <w:left w:val="none" w:sz="0" w:space="0" w:color="auto"/>
            <w:bottom w:val="none" w:sz="0" w:space="0" w:color="auto"/>
            <w:right w:val="none" w:sz="0" w:space="0" w:color="auto"/>
          </w:divBdr>
          <w:divsChild>
            <w:div w:id="920866953">
              <w:marLeft w:val="0"/>
              <w:marRight w:val="0"/>
              <w:marTop w:val="0"/>
              <w:marBottom w:val="0"/>
              <w:divBdr>
                <w:top w:val="none" w:sz="0" w:space="0" w:color="auto"/>
                <w:left w:val="none" w:sz="0" w:space="0" w:color="auto"/>
                <w:bottom w:val="none" w:sz="0" w:space="0" w:color="auto"/>
                <w:right w:val="none" w:sz="0" w:space="0" w:color="auto"/>
              </w:divBdr>
            </w:div>
            <w:div w:id="625619656">
              <w:marLeft w:val="0"/>
              <w:marRight w:val="0"/>
              <w:marTop w:val="0"/>
              <w:marBottom w:val="0"/>
              <w:divBdr>
                <w:top w:val="none" w:sz="0" w:space="0" w:color="auto"/>
                <w:left w:val="none" w:sz="0" w:space="0" w:color="auto"/>
                <w:bottom w:val="none" w:sz="0" w:space="0" w:color="auto"/>
                <w:right w:val="none" w:sz="0" w:space="0" w:color="auto"/>
              </w:divBdr>
            </w:div>
            <w:div w:id="792406029">
              <w:marLeft w:val="0"/>
              <w:marRight w:val="0"/>
              <w:marTop w:val="0"/>
              <w:marBottom w:val="0"/>
              <w:divBdr>
                <w:top w:val="none" w:sz="0" w:space="0" w:color="auto"/>
                <w:left w:val="none" w:sz="0" w:space="0" w:color="auto"/>
                <w:bottom w:val="none" w:sz="0" w:space="0" w:color="auto"/>
                <w:right w:val="none" w:sz="0" w:space="0" w:color="auto"/>
              </w:divBdr>
            </w:div>
            <w:div w:id="507716675">
              <w:marLeft w:val="0"/>
              <w:marRight w:val="0"/>
              <w:marTop w:val="0"/>
              <w:marBottom w:val="0"/>
              <w:divBdr>
                <w:top w:val="none" w:sz="0" w:space="0" w:color="auto"/>
                <w:left w:val="none" w:sz="0" w:space="0" w:color="auto"/>
                <w:bottom w:val="none" w:sz="0" w:space="0" w:color="auto"/>
                <w:right w:val="none" w:sz="0" w:space="0" w:color="auto"/>
              </w:divBdr>
            </w:div>
            <w:div w:id="1143697230">
              <w:marLeft w:val="0"/>
              <w:marRight w:val="0"/>
              <w:marTop w:val="0"/>
              <w:marBottom w:val="0"/>
              <w:divBdr>
                <w:top w:val="none" w:sz="0" w:space="0" w:color="auto"/>
                <w:left w:val="none" w:sz="0" w:space="0" w:color="auto"/>
                <w:bottom w:val="none" w:sz="0" w:space="0" w:color="auto"/>
                <w:right w:val="none" w:sz="0" w:space="0" w:color="auto"/>
              </w:divBdr>
            </w:div>
            <w:div w:id="907958542">
              <w:marLeft w:val="0"/>
              <w:marRight w:val="0"/>
              <w:marTop w:val="0"/>
              <w:marBottom w:val="0"/>
              <w:divBdr>
                <w:top w:val="none" w:sz="0" w:space="0" w:color="auto"/>
                <w:left w:val="none" w:sz="0" w:space="0" w:color="auto"/>
                <w:bottom w:val="none" w:sz="0" w:space="0" w:color="auto"/>
                <w:right w:val="none" w:sz="0" w:space="0" w:color="auto"/>
              </w:divBdr>
            </w:div>
            <w:div w:id="524486490">
              <w:marLeft w:val="0"/>
              <w:marRight w:val="0"/>
              <w:marTop w:val="0"/>
              <w:marBottom w:val="0"/>
              <w:divBdr>
                <w:top w:val="none" w:sz="0" w:space="0" w:color="auto"/>
                <w:left w:val="none" w:sz="0" w:space="0" w:color="auto"/>
                <w:bottom w:val="none" w:sz="0" w:space="0" w:color="auto"/>
                <w:right w:val="none" w:sz="0" w:space="0" w:color="auto"/>
              </w:divBdr>
            </w:div>
            <w:div w:id="459031802">
              <w:marLeft w:val="0"/>
              <w:marRight w:val="0"/>
              <w:marTop w:val="0"/>
              <w:marBottom w:val="0"/>
              <w:divBdr>
                <w:top w:val="none" w:sz="0" w:space="0" w:color="auto"/>
                <w:left w:val="none" w:sz="0" w:space="0" w:color="auto"/>
                <w:bottom w:val="none" w:sz="0" w:space="0" w:color="auto"/>
                <w:right w:val="none" w:sz="0" w:space="0" w:color="auto"/>
              </w:divBdr>
            </w:div>
            <w:div w:id="1209220030">
              <w:marLeft w:val="0"/>
              <w:marRight w:val="0"/>
              <w:marTop w:val="0"/>
              <w:marBottom w:val="0"/>
              <w:divBdr>
                <w:top w:val="none" w:sz="0" w:space="0" w:color="auto"/>
                <w:left w:val="none" w:sz="0" w:space="0" w:color="auto"/>
                <w:bottom w:val="none" w:sz="0" w:space="0" w:color="auto"/>
                <w:right w:val="none" w:sz="0" w:space="0" w:color="auto"/>
              </w:divBdr>
            </w:div>
            <w:div w:id="2100127725">
              <w:marLeft w:val="0"/>
              <w:marRight w:val="0"/>
              <w:marTop w:val="0"/>
              <w:marBottom w:val="0"/>
              <w:divBdr>
                <w:top w:val="none" w:sz="0" w:space="0" w:color="auto"/>
                <w:left w:val="none" w:sz="0" w:space="0" w:color="auto"/>
                <w:bottom w:val="none" w:sz="0" w:space="0" w:color="auto"/>
                <w:right w:val="none" w:sz="0" w:space="0" w:color="auto"/>
              </w:divBdr>
            </w:div>
            <w:div w:id="203954064">
              <w:marLeft w:val="0"/>
              <w:marRight w:val="0"/>
              <w:marTop w:val="0"/>
              <w:marBottom w:val="0"/>
              <w:divBdr>
                <w:top w:val="none" w:sz="0" w:space="0" w:color="auto"/>
                <w:left w:val="none" w:sz="0" w:space="0" w:color="auto"/>
                <w:bottom w:val="none" w:sz="0" w:space="0" w:color="auto"/>
                <w:right w:val="none" w:sz="0" w:space="0" w:color="auto"/>
              </w:divBdr>
            </w:div>
            <w:div w:id="1949655609">
              <w:marLeft w:val="0"/>
              <w:marRight w:val="0"/>
              <w:marTop w:val="0"/>
              <w:marBottom w:val="0"/>
              <w:divBdr>
                <w:top w:val="none" w:sz="0" w:space="0" w:color="auto"/>
                <w:left w:val="none" w:sz="0" w:space="0" w:color="auto"/>
                <w:bottom w:val="none" w:sz="0" w:space="0" w:color="auto"/>
                <w:right w:val="none" w:sz="0" w:space="0" w:color="auto"/>
              </w:divBdr>
            </w:div>
            <w:div w:id="1367218098">
              <w:marLeft w:val="0"/>
              <w:marRight w:val="0"/>
              <w:marTop w:val="0"/>
              <w:marBottom w:val="0"/>
              <w:divBdr>
                <w:top w:val="none" w:sz="0" w:space="0" w:color="auto"/>
                <w:left w:val="none" w:sz="0" w:space="0" w:color="auto"/>
                <w:bottom w:val="none" w:sz="0" w:space="0" w:color="auto"/>
                <w:right w:val="none" w:sz="0" w:space="0" w:color="auto"/>
              </w:divBdr>
            </w:div>
            <w:div w:id="280189022">
              <w:marLeft w:val="0"/>
              <w:marRight w:val="0"/>
              <w:marTop w:val="0"/>
              <w:marBottom w:val="0"/>
              <w:divBdr>
                <w:top w:val="none" w:sz="0" w:space="0" w:color="auto"/>
                <w:left w:val="none" w:sz="0" w:space="0" w:color="auto"/>
                <w:bottom w:val="none" w:sz="0" w:space="0" w:color="auto"/>
                <w:right w:val="none" w:sz="0" w:space="0" w:color="auto"/>
              </w:divBdr>
            </w:div>
            <w:div w:id="993919914">
              <w:marLeft w:val="0"/>
              <w:marRight w:val="0"/>
              <w:marTop w:val="0"/>
              <w:marBottom w:val="0"/>
              <w:divBdr>
                <w:top w:val="none" w:sz="0" w:space="0" w:color="auto"/>
                <w:left w:val="none" w:sz="0" w:space="0" w:color="auto"/>
                <w:bottom w:val="none" w:sz="0" w:space="0" w:color="auto"/>
                <w:right w:val="none" w:sz="0" w:space="0" w:color="auto"/>
              </w:divBdr>
            </w:div>
            <w:div w:id="491677750">
              <w:marLeft w:val="0"/>
              <w:marRight w:val="0"/>
              <w:marTop w:val="0"/>
              <w:marBottom w:val="0"/>
              <w:divBdr>
                <w:top w:val="none" w:sz="0" w:space="0" w:color="auto"/>
                <w:left w:val="none" w:sz="0" w:space="0" w:color="auto"/>
                <w:bottom w:val="none" w:sz="0" w:space="0" w:color="auto"/>
                <w:right w:val="none" w:sz="0" w:space="0" w:color="auto"/>
              </w:divBdr>
            </w:div>
            <w:div w:id="291181322">
              <w:marLeft w:val="0"/>
              <w:marRight w:val="0"/>
              <w:marTop w:val="0"/>
              <w:marBottom w:val="0"/>
              <w:divBdr>
                <w:top w:val="none" w:sz="0" w:space="0" w:color="auto"/>
                <w:left w:val="none" w:sz="0" w:space="0" w:color="auto"/>
                <w:bottom w:val="none" w:sz="0" w:space="0" w:color="auto"/>
                <w:right w:val="none" w:sz="0" w:space="0" w:color="auto"/>
              </w:divBdr>
            </w:div>
            <w:div w:id="168377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89223">
      <w:bodyDiv w:val="1"/>
      <w:marLeft w:val="0"/>
      <w:marRight w:val="0"/>
      <w:marTop w:val="0"/>
      <w:marBottom w:val="0"/>
      <w:divBdr>
        <w:top w:val="none" w:sz="0" w:space="0" w:color="auto"/>
        <w:left w:val="none" w:sz="0" w:space="0" w:color="auto"/>
        <w:bottom w:val="none" w:sz="0" w:space="0" w:color="auto"/>
        <w:right w:val="none" w:sz="0" w:space="0" w:color="auto"/>
      </w:divBdr>
    </w:div>
    <w:div w:id="1400862703">
      <w:bodyDiv w:val="1"/>
      <w:marLeft w:val="0"/>
      <w:marRight w:val="0"/>
      <w:marTop w:val="0"/>
      <w:marBottom w:val="0"/>
      <w:divBdr>
        <w:top w:val="none" w:sz="0" w:space="0" w:color="auto"/>
        <w:left w:val="none" w:sz="0" w:space="0" w:color="auto"/>
        <w:bottom w:val="none" w:sz="0" w:space="0" w:color="auto"/>
        <w:right w:val="none" w:sz="0" w:space="0" w:color="auto"/>
      </w:divBdr>
    </w:div>
    <w:div w:id="1403914943">
      <w:bodyDiv w:val="1"/>
      <w:marLeft w:val="0"/>
      <w:marRight w:val="0"/>
      <w:marTop w:val="0"/>
      <w:marBottom w:val="0"/>
      <w:divBdr>
        <w:top w:val="none" w:sz="0" w:space="0" w:color="auto"/>
        <w:left w:val="none" w:sz="0" w:space="0" w:color="auto"/>
        <w:bottom w:val="none" w:sz="0" w:space="0" w:color="auto"/>
        <w:right w:val="none" w:sz="0" w:space="0" w:color="auto"/>
      </w:divBdr>
      <w:divsChild>
        <w:div w:id="707604832">
          <w:marLeft w:val="0"/>
          <w:marRight w:val="0"/>
          <w:marTop w:val="0"/>
          <w:marBottom w:val="0"/>
          <w:divBdr>
            <w:top w:val="none" w:sz="0" w:space="0" w:color="auto"/>
            <w:left w:val="none" w:sz="0" w:space="0" w:color="auto"/>
            <w:bottom w:val="none" w:sz="0" w:space="0" w:color="auto"/>
            <w:right w:val="none" w:sz="0" w:space="0" w:color="auto"/>
          </w:divBdr>
          <w:divsChild>
            <w:div w:id="91585667">
              <w:marLeft w:val="0"/>
              <w:marRight w:val="0"/>
              <w:marTop w:val="0"/>
              <w:marBottom w:val="0"/>
              <w:divBdr>
                <w:top w:val="none" w:sz="0" w:space="0" w:color="auto"/>
                <w:left w:val="none" w:sz="0" w:space="0" w:color="auto"/>
                <w:bottom w:val="none" w:sz="0" w:space="0" w:color="auto"/>
                <w:right w:val="none" w:sz="0" w:space="0" w:color="auto"/>
              </w:divBdr>
            </w:div>
            <w:div w:id="1269851411">
              <w:marLeft w:val="0"/>
              <w:marRight w:val="0"/>
              <w:marTop w:val="0"/>
              <w:marBottom w:val="0"/>
              <w:divBdr>
                <w:top w:val="none" w:sz="0" w:space="0" w:color="auto"/>
                <w:left w:val="none" w:sz="0" w:space="0" w:color="auto"/>
                <w:bottom w:val="none" w:sz="0" w:space="0" w:color="auto"/>
                <w:right w:val="none" w:sz="0" w:space="0" w:color="auto"/>
              </w:divBdr>
            </w:div>
            <w:div w:id="956911347">
              <w:marLeft w:val="0"/>
              <w:marRight w:val="0"/>
              <w:marTop w:val="0"/>
              <w:marBottom w:val="0"/>
              <w:divBdr>
                <w:top w:val="none" w:sz="0" w:space="0" w:color="auto"/>
                <w:left w:val="none" w:sz="0" w:space="0" w:color="auto"/>
                <w:bottom w:val="none" w:sz="0" w:space="0" w:color="auto"/>
                <w:right w:val="none" w:sz="0" w:space="0" w:color="auto"/>
              </w:divBdr>
            </w:div>
            <w:div w:id="1662811585">
              <w:marLeft w:val="0"/>
              <w:marRight w:val="0"/>
              <w:marTop w:val="0"/>
              <w:marBottom w:val="0"/>
              <w:divBdr>
                <w:top w:val="none" w:sz="0" w:space="0" w:color="auto"/>
                <w:left w:val="none" w:sz="0" w:space="0" w:color="auto"/>
                <w:bottom w:val="none" w:sz="0" w:space="0" w:color="auto"/>
                <w:right w:val="none" w:sz="0" w:space="0" w:color="auto"/>
              </w:divBdr>
            </w:div>
            <w:div w:id="2021272695">
              <w:marLeft w:val="0"/>
              <w:marRight w:val="0"/>
              <w:marTop w:val="0"/>
              <w:marBottom w:val="0"/>
              <w:divBdr>
                <w:top w:val="none" w:sz="0" w:space="0" w:color="auto"/>
                <w:left w:val="none" w:sz="0" w:space="0" w:color="auto"/>
                <w:bottom w:val="none" w:sz="0" w:space="0" w:color="auto"/>
                <w:right w:val="none" w:sz="0" w:space="0" w:color="auto"/>
              </w:divBdr>
            </w:div>
            <w:div w:id="1566718214">
              <w:marLeft w:val="0"/>
              <w:marRight w:val="0"/>
              <w:marTop w:val="0"/>
              <w:marBottom w:val="0"/>
              <w:divBdr>
                <w:top w:val="none" w:sz="0" w:space="0" w:color="auto"/>
                <w:left w:val="none" w:sz="0" w:space="0" w:color="auto"/>
                <w:bottom w:val="none" w:sz="0" w:space="0" w:color="auto"/>
                <w:right w:val="none" w:sz="0" w:space="0" w:color="auto"/>
              </w:divBdr>
            </w:div>
            <w:div w:id="1152798282">
              <w:marLeft w:val="0"/>
              <w:marRight w:val="0"/>
              <w:marTop w:val="0"/>
              <w:marBottom w:val="0"/>
              <w:divBdr>
                <w:top w:val="none" w:sz="0" w:space="0" w:color="auto"/>
                <w:left w:val="none" w:sz="0" w:space="0" w:color="auto"/>
                <w:bottom w:val="none" w:sz="0" w:space="0" w:color="auto"/>
                <w:right w:val="none" w:sz="0" w:space="0" w:color="auto"/>
              </w:divBdr>
            </w:div>
            <w:div w:id="151332840">
              <w:marLeft w:val="0"/>
              <w:marRight w:val="0"/>
              <w:marTop w:val="0"/>
              <w:marBottom w:val="0"/>
              <w:divBdr>
                <w:top w:val="none" w:sz="0" w:space="0" w:color="auto"/>
                <w:left w:val="none" w:sz="0" w:space="0" w:color="auto"/>
                <w:bottom w:val="none" w:sz="0" w:space="0" w:color="auto"/>
                <w:right w:val="none" w:sz="0" w:space="0" w:color="auto"/>
              </w:divBdr>
            </w:div>
            <w:div w:id="1950427166">
              <w:marLeft w:val="0"/>
              <w:marRight w:val="0"/>
              <w:marTop w:val="0"/>
              <w:marBottom w:val="0"/>
              <w:divBdr>
                <w:top w:val="none" w:sz="0" w:space="0" w:color="auto"/>
                <w:left w:val="none" w:sz="0" w:space="0" w:color="auto"/>
                <w:bottom w:val="none" w:sz="0" w:space="0" w:color="auto"/>
                <w:right w:val="none" w:sz="0" w:space="0" w:color="auto"/>
              </w:divBdr>
            </w:div>
            <w:div w:id="398016901">
              <w:marLeft w:val="0"/>
              <w:marRight w:val="0"/>
              <w:marTop w:val="0"/>
              <w:marBottom w:val="0"/>
              <w:divBdr>
                <w:top w:val="none" w:sz="0" w:space="0" w:color="auto"/>
                <w:left w:val="none" w:sz="0" w:space="0" w:color="auto"/>
                <w:bottom w:val="none" w:sz="0" w:space="0" w:color="auto"/>
                <w:right w:val="none" w:sz="0" w:space="0" w:color="auto"/>
              </w:divBdr>
            </w:div>
            <w:div w:id="609553067">
              <w:marLeft w:val="0"/>
              <w:marRight w:val="0"/>
              <w:marTop w:val="0"/>
              <w:marBottom w:val="0"/>
              <w:divBdr>
                <w:top w:val="none" w:sz="0" w:space="0" w:color="auto"/>
                <w:left w:val="none" w:sz="0" w:space="0" w:color="auto"/>
                <w:bottom w:val="none" w:sz="0" w:space="0" w:color="auto"/>
                <w:right w:val="none" w:sz="0" w:space="0" w:color="auto"/>
              </w:divBdr>
            </w:div>
            <w:div w:id="1385178078">
              <w:marLeft w:val="0"/>
              <w:marRight w:val="0"/>
              <w:marTop w:val="0"/>
              <w:marBottom w:val="0"/>
              <w:divBdr>
                <w:top w:val="none" w:sz="0" w:space="0" w:color="auto"/>
                <w:left w:val="none" w:sz="0" w:space="0" w:color="auto"/>
                <w:bottom w:val="none" w:sz="0" w:space="0" w:color="auto"/>
                <w:right w:val="none" w:sz="0" w:space="0" w:color="auto"/>
              </w:divBdr>
            </w:div>
            <w:div w:id="61564633">
              <w:marLeft w:val="0"/>
              <w:marRight w:val="0"/>
              <w:marTop w:val="0"/>
              <w:marBottom w:val="0"/>
              <w:divBdr>
                <w:top w:val="none" w:sz="0" w:space="0" w:color="auto"/>
                <w:left w:val="none" w:sz="0" w:space="0" w:color="auto"/>
                <w:bottom w:val="none" w:sz="0" w:space="0" w:color="auto"/>
                <w:right w:val="none" w:sz="0" w:space="0" w:color="auto"/>
              </w:divBdr>
            </w:div>
            <w:div w:id="1079794842">
              <w:marLeft w:val="0"/>
              <w:marRight w:val="0"/>
              <w:marTop w:val="0"/>
              <w:marBottom w:val="0"/>
              <w:divBdr>
                <w:top w:val="none" w:sz="0" w:space="0" w:color="auto"/>
                <w:left w:val="none" w:sz="0" w:space="0" w:color="auto"/>
                <w:bottom w:val="none" w:sz="0" w:space="0" w:color="auto"/>
                <w:right w:val="none" w:sz="0" w:space="0" w:color="auto"/>
              </w:divBdr>
            </w:div>
            <w:div w:id="858157947">
              <w:marLeft w:val="0"/>
              <w:marRight w:val="0"/>
              <w:marTop w:val="0"/>
              <w:marBottom w:val="0"/>
              <w:divBdr>
                <w:top w:val="none" w:sz="0" w:space="0" w:color="auto"/>
                <w:left w:val="none" w:sz="0" w:space="0" w:color="auto"/>
                <w:bottom w:val="none" w:sz="0" w:space="0" w:color="auto"/>
                <w:right w:val="none" w:sz="0" w:space="0" w:color="auto"/>
              </w:divBdr>
            </w:div>
            <w:div w:id="1747612267">
              <w:marLeft w:val="0"/>
              <w:marRight w:val="0"/>
              <w:marTop w:val="0"/>
              <w:marBottom w:val="0"/>
              <w:divBdr>
                <w:top w:val="none" w:sz="0" w:space="0" w:color="auto"/>
                <w:left w:val="none" w:sz="0" w:space="0" w:color="auto"/>
                <w:bottom w:val="none" w:sz="0" w:space="0" w:color="auto"/>
                <w:right w:val="none" w:sz="0" w:space="0" w:color="auto"/>
              </w:divBdr>
            </w:div>
            <w:div w:id="252205133">
              <w:marLeft w:val="0"/>
              <w:marRight w:val="0"/>
              <w:marTop w:val="0"/>
              <w:marBottom w:val="0"/>
              <w:divBdr>
                <w:top w:val="none" w:sz="0" w:space="0" w:color="auto"/>
                <w:left w:val="none" w:sz="0" w:space="0" w:color="auto"/>
                <w:bottom w:val="none" w:sz="0" w:space="0" w:color="auto"/>
                <w:right w:val="none" w:sz="0" w:space="0" w:color="auto"/>
              </w:divBdr>
            </w:div>
            <w:div w:id="812217585">
              <w:marLeft w:val="0"/>
              <w:marRight w:val="0"/>
              <w:marTop w:val="0"/>
              <w:marBottom w:val="0"/>
              <w:divBdr>
                <w:top w:val="none" w:sz="0" w:space="0" w:color="auto"/>
                <w:left w:val="none" w:sz="0" w:space="0" w:color="auto"/>
                <w:bottom w:val="none" w:sz="0" w:space="0" w:color="auto"/>
                <w:right w:val="none" w:sz="0" w:space="0" w:color="auto"/>
              </w:divBdr>
            </w:div>
            <w:div w:id="1595358044">
              <w:marLeft w:val="0"/>
              <w:marRight w:val="0"/>
              <w:marTop w:val="0"/>
              <w:marBottom w:val="0"/>
              <w:divBdr>
                <w:top w:val="none" w:sz="0" w:space="0" w:color="auto"/>
                <w:left w:val="none" w:sz="0" w:space="0" w:color="auto"/>
                <w:bottom w:val="none" w:sz="0" w:space="0" w:color="auto"/>
                <w:right w:val="none" w:sz="0" w:space="0" w:color="auto"/>
              </w:divBdr>
            </w:div>
            <w:div w:id="1140685134">
              <w:marLeft w:val="0"/>
              <w:marRight w:val="0"/>
              <w:marTop w:val="0"/>
              <w:marBottom w:val="0"/>
              <w:divBdr>
                <w:top w:val="none" w:sz="0" w:space="0" w:color="auto"/>
                <w:left w:val="none" w:sz="0" w:space="0" w:color="auto"/>
                <w:bottom w:val="none" w:sz="0" w:space="0" w:color="auto"/>
                <w:right w:val="none" w:sz="0" w:space="0" w:color="auto"/>
              </w:divBdr>
            </w:div>
            <w:div w:id="1249534324">
              <w:marLeft w:val="0"/>
              <w:marRight w:val="0"/>
              <w:marTop w:val="0"/>
              <w:marBottom w:val="0"/>
              <w:divBdr>
                <w:top w:val="none" w:sz="0" w:space="0" w:color="auto"/>
                <w:left w:val="none" w:sz="0" w:space="0" w:color="auto"/>
                <w:bottom w:val="none" w:sz="0" w:space="0" w:color="auto"/>
                <w:right w:val="none" w:sz="0" w:space="0" w:color="auto"/>
              </w:divBdr>
            </w:div>
            <w:div w:id="962492470">
              <w:marLeft w:val="0"/>
              <w:marRight w:val="0"/>
              <w:marTop w:val="0"/>
              <w:marBottom w:val="0"/>
              <w:divBdr>
                <w:top w:val="none" w:sz="0" w:space="0" w:color="auto"/>
                <w:left w:val="none" w:sz="0" w:space="0" w:color="auto"/>
                <w:bottom w:val="none" w:sz="0" w:space="0" w:color="auto"/>
                <w:right w:val="none" w:sz="0" w:space="0" w:color="auto"/>
              </w:divBdr>
            </w:div>
            <w:div w:id="1646818915">
              <w:marLeft w:val="0"/>
              <w:marRight w:val="0"/>
              <w:marTop w:val="0"/>
              <w:marBottom w:val="0"/>
              <w:divBdr>
                <w:top w:val="none" w:sz="0" w:space="0" w:color="auto"/>
                <w:left w:val="none" w:sz="0" w:space="0" w:color="auto"/>
                <w:bottom w:val="none" w:sz="0" w:space="0" w:color="auto"/>
                <w:right w:val="none" w:sz="0" w:space="0" w:color="auto"/>
              </w:divBdr>
            </w:div>
            <w:div w:id="1693992290">
              <w:marLeft w:val="0"/>
              <w:marRight w:val="0"/>
              <w:marTop w:val="0"/>
              <w:marBottom w:val="0"/>
              <w:divBdr>
                <w:top w:val="none" w:sz="0" w:space="0" w:color="auto"/>
                <w:left w:val="none" w:sz="0" w:space="0" w:color="auto"/>
                <w:bottom w:val="none" w:sz="0" w:space="0" w:color="auto"/>
                <w:right w:val="none" w:sz="0" w:space="0" w:color="auto"/>
              </w:divBdr>
            </w:div>
            <w:div w:id="1315259925">
              <w:marLeft w:val="0"/>
              <w:marRight w:val="0"/>
              <w:marTop w:val="0"/>
              <w:marBottom w:val="0"/>
              <w:divBdr>
                <w:top w:val="none" w:sz="0" w:space="0" w:color="auto"/>
                <w:left w:val="none" w:sz="0" w:space="0" w:color="auto"/>
                <w:bottom w:val="none" w:sz="0" w:space="0" w:color="auto"/>
                <w:right w:val="none" w:sz="0" w:space="0" w:color="auto"/>
              </w:divBdr>
            </w:div>
            <w:div w:id="783883232">
              <w:marLeft w:val="0"/>
              <w:marRight w:val="0"/>
              <w:marTop w:val="0"/>
              <w:marBottom w:val="0"/>
              <w:divBdr>
                <w:top w:val="none" w:sz="0" w:space="0" w:color="auto"/>
                <w:left w:val="none" w:sz="0" w:space="0" w:color="auto"/>
                <w:bottom w:val="none" w:sz="0" w:space="0" w:color="auto"/>
                <w:right w:val="none" w:sz="0" w:space="0" w:color="auto"/>
              </w:divBdr>
            </w:div>
            <w:div w:id="57944029">
              <w:marLeft w:val="0"/>
              <w:marRight w:val="0"/>
              <w:marTop w:val="0"/>
              <w:marBottom w:val="0"/>
              <w:divBdr>
                <w:top w:val="none" w:sz="0" w:space="0" w:color="auto"/>
                <w:left w:val="none" w:sz="0" w:space="0" w:color="auto"/>
                <w:bottom w:val="none" w:sz="0" w:space="0" w:color="auto"/>
                <w:right w:val="none" w:sz="0" w:space="0" w:color="auto"/>
              </w:divBdr>
            </w:div>
            <w:div w:id="1639871062">
              <w:marLeft w:val="0"/>
              <w:marRight w:val="0"/>
              <w:marTop w:val="0"/>
              <w:marBottom w:val="0"/>
              <w:divBdr>
                <w:top w:val="none" w:sz="0" w:space="0" w:color="auto"/>
                <w:left w:val="none" w:sz="0" w:space="0" w:color="auto"/>
                <w:bottom w:val="none" w:sz="0" w:space="0" w:color="auto"/>
                <w:right w:val="none" w:sz="0" w:space="0" w:color="auto"/>
              </w:divBdr>
            </w:div>
            <w:div w:id="1783306870">
              <w:marLeft w:val="0"/>
              <w:marRight w:val="0"/>
              <w:marTop w:val="0"/>
              <w:marBottom w:val="0"/>
              <w:divBdr>
                <w:top w:val="none" w:sz="0" w:space="0" w:color="auto"/>
                <w:left w:val="none" w:sz="0" w:space="0" w:color="auto"/>
                <w:bottom w:val="none" w:sz="0" w:space="0" w:color="auto"/>
                <w:right w:val="none" w:sz="0" w:space="0" w:color="auto"/>
              </w:divBdr>
            </w:div>
            <w:div w:id="774903521">
              <w:marLeft w:val="0"/>
              <w:marRight w:val="0"/>
              <w:marTop w:val="0"/>
              <w:marBottom w:val="0"/>
              <w:divBdr>
                <w:top w:val="none" w:sz="0" w:space="0" w:color="auto"/>
                <w:left w:val="none" w:sz="0" w:space="0" w:color="auto"/>
                <w:bottom w:val="none" w:sz="0" w:space="0" w:color="auto"/>
                <w:right w:val="none" w:sz="0" w:space="0" w:color="auto"/>
              </w:divBdr>
            </w:div>
            <w:div w:id="1158494579">
              <w:marLeft w:val="0"/>
              <w:marRight w:val="0"/>
              <w:marTop w:val="0"/>
              <w:marBottom w:val="0"/>
              <w:divBdr>
                <w:top w:val="none" w:sz="0" w:space="0" w:color="auto"/>
                <w:left w:val="none" w:sz="0" w:space="0" w:color="auto"/>
                <w:bottom w:val="none" w:sz="0" w:space="0" w:color="auto"/>
                <w:right w:val="none" w:sz="0" w:space="0" w:color="auto"/>
              </w:divBdr>
            </w:div>
            <w:div w:id="136387010">
              <w:marLeft w:val="0"/>
              <w:marRight w:val="0"/>
              <w:marTop w:val="0"/>
              <w:marBottom w:val="0"/>
              <w:divBdr>
                <w:top w:val="none" w:sz="0" w:space="0" w:color="auto"/>
                <w:left w:val="none" w:sz="0" w:space="0" w:color="auto"/>
                <w:bottom w:val="none" w:sz="0" w:space="0" w:color="auto"/>
                <w:right w:val="none" w:sz="0" w:space="0" w:color="auto"/>
              </w:divBdr>
            </w:div>
            <w:div w:id="1182665371">
              <w:marLeft w:val="0"/>
              <w:marRight w:val="0"/>
              <w:marTop w:val="0"/>
              <w:marBottom w:val="0"/>
              <w:divBdr>
                <w:top w:val="none" w:sz="0" w:space="0" w:color="auto"/>
                <w:left w:val="none" w:sz="0" w:space="0" w:color="auto"/>
                <w:bottom w:val="none" w:sz="0" w:space="0" w:color="auto"/>
                <w:right w:val="none" w:sz="0" w:space="0" w:color="auto"/>
              </w:divBdr>
            </w:div>
            <w:div w:id="1791893881">
              <w:marLeft w:val="0"/>
              <w:marRight w:val="0"/>
              <w:marTop w:val="0"/>
              <w:marBottom w:val="0"/>
              <w:divBdr>
                <w:top w:val="none" w:sz="0" w:space="0" w:color="auto"/>
                <w:left w:val="none" w:sz="0" w:space="0" w:color="auto"/>
                <w:bottom w:val="none" w:sz="0" w:space="0" w:color="auto"/>
                <w:right w:val="none" w:sz="0" w:space="0" w:color="auto"/>
              </w:divBdr>
            </w:div>
            <w:div w:id="584412919">
              <w:marLeft w:val="0"/>
              <w:marRight w:val="0"/>
              <w:marTop w:val="0"/>
              <w:marBottom w:val="0"/>
              <w:divBdr>
                <w:top w:val="none" w:sz="0" w:space="0" w:color="auto"/>
                <w:left w:val="none" w:sz="0" w:space="0" w:color="auto"/>
                <w:bottom w:val="none" w:sz="0" w:space="0" w:color="auto"/>
                <w:right w:val="none" w:sz="0" w:space="0" w:color="auto"/>
              </w:divBdr>
            </w:div>
            <w:div w:id="373847570">
              <w:marLeft w:val="0"/>
              <w:marRight w:val="0"/>
              <w:marTop w:val="0"/>
              <w:marBottom w:val="0"/>
              <w:divBdr>
                <w:top w:val="none" w:sz="0" w:space="0" w:color="auto"/>
                <w:left w:val="none" w:sz="0" w:space="0" w:color="auto"/>
                <w:bottom w:val="none" w:sz="0" w:space="0" w:color="auto"/>
                <w:right w:val="none" w:sz="0" w:space="0" w:color="auto"/>
              </w:divBdr>
            </w:div>
            <w:div w:id="1041633653">
              <w:marLeft w:val="0"/>
              <w:marRight w:val="0"/>
              <w:marTop w:val="0"/>
              <w:marBottom w:val="0"/>
              <w:divBdr>
                <w:top w:val="none" w:sz="0" w:space="0" w:color="auto"/>
                <w:left w:val="none" w:sz="0" w:space="0" w:color="auto"/>
                <w:bottom w:val="none" w:sz="0" w:space="0" w:color="auto"/>
                <w:right w:val="none" w:sz="0" w:space="0" w:color="auto"/>
              </w:divBdr>
            </w:div>
            <w:div w:id="1359356551">
              <w:marLeft w:val="0"/>
              <w:marRight w:val="0"/>
              <w:marTop w:val="0"/>
              <w:marBottom w:val="0"/>
              <w:divBdr>
                <w:top w:val="none" w:sz="0" w:space="0" w:color="auto"/>
                <w:left w:val="none" w:sz="0" w:space="0" w:color="auto"/>
                <w:bottom w:val="none" w:sz="0" w:space="0" w:color="auto"/>
                <w:right w:val="none" w:sz="0" w:space="0" w:color="auto"/>
              </w:divBdr>
            </w:div>
            <w:div w:id="977759933">
              <w:marLeft w:val="0"/>
              <w:marRight w:val="0"/>
              <w:marTop w:val="0"/>
              <w:marBottom w:val="0"/>
              <w:divBdr>
                <w:top w:val="none" w:sz="0" w:space="0" w:color="auto"/>
                <w:left w:val="none" w:sz="0" w:space="0" w:color="auto"/>
                <w:bottom w:val="none" w:sz="0" w:space="0" w:color="auto"/>
                <w:right w:val="none" w:sz="0" w:space="0" w:color="auto"/>
              </w:divBdr>
            </w:div>
            <w:div w:id="1977223820">
              <w:marLeft w:val="0"/>
              <w:marRight w:val="0"/>
              <w:marTop w:val="0"/>
              <w:marBottom w:val="0"/>
              <w:divBdr>
                <w:top w:val="none" w:sz="0" w:space="0" w:color="auto"/>
                <w:left w:val="none" w:sz="0" w:space="0" w:color="auto"/>
                <w:bottom w:val="none" w:sz="0" w:space="0" w:color="auto"/>
                <w:right w:val="none" w:sz="0" w:space="0" w:color="auto"/>
              </w:divBdr>
            </w:div>
            <w:div w:id="737434885">
              <w:marLeft w:val="0"/>
              <w:marRight w:val="0"/>
              <w:marTop w:val="0"/>
              <w:marBottom w:val="0"/>
              <w:divBdr>
                <w:top w:val="none" w:sz="0" w:space="0" w:color="auto"/>
                <w:left w:val="none" w:sz="0" w:space="0" w:color="auto"/>
                <w:bottom w:val="none" w:sz="0" w:space="0" w:color="auto"/>
                <w:right w:val="none" w:sz="0" w:space="0" w:color="auto"/>
              </w:divBdr>
            </w:div>
            <w:div w:id="640307618">
              <w:marLeft w:val="0"/>
              <w:marRight w:val="0"/>
              <w:marTop w:val="0"/>
              <w:marBottom w:val="0"/>
              <w:divBdr>
                <w:top w:val="none" w:sz="0" w:space="0" w:color="auto"/>
                <w:left w:val="none" w:sz="0" w:space="0" w:color="auto"/>
                <w:bottom w:val="none" w:sz="0" w:space="0" w:color="auto"/>
                <w:right w:val="none" w:sz="0" w:space="0" w:color="auto"/>
              </w:divBdr>
            </w:div>
            <w:div w:id="1425606945">
              <w:marLeft w:val="0"/>
              <w:marRight w:val="0"/>
              <w:marTop w:val="0"/>
              <w:marBottom w:val="0"/>
              <w:divBdr>
                <w:top w:val="none" w:sz="0" w:space="0" w:color="auto"/>
                <w:left w:val="none" w:sz="0" w:space="0" w:color="auto"/>
                <w:bottom w:val="none" w:sz="0" w:space="0" w:color="auto"/>
                <w:right w:val="none" w:sz="0" w:space="0" w:color="auto"/>
              </w:divBdr>
            </w:div>
            <w:div w:id="1224102895">
              <w:marLeft w:val="0"/>
              <w:marRight w:val="0"/>
              <w:marTop w:val="0"/>
              <w:marBottom w:val="0"/>
              <w:divBdr>
                <w:top w:val="none" w:sz="0" w:space="0" w:color="auto"/>
                <w:left w:val="none" w:sz="0" w:space="0" w:color="auto"/>
                <w:bottom w:val="none" w:sz="0" w:space="0" w:color="auto"/>
                <w:right w:val="none" w:sz="0" w:space="0" w:color="auto"/>
              </w:divBdr>
            </w:div>
            <w:div w:id="161089118">
              <w:marLeft w:val="0"/>
              <w:marRight w:val="0"/>
              <w:marTop w:val="0"/>
              <w:marBottom w:val="0"/>
              <w:divBdr>
                <w:top w:val="none" w:sz="0" w:space="0" w:color="auto"/>
                <w:left w:val="none" w:sz="0" w:space="0" w:color="auto"/>
                <w:bottom w:val="none" w:sz="0" w:space="0" w:color="auto"/>
                <w:right w:val="none" w:sz="0" w:space="0" w:color="auto"/>
              </w:divBdr>
            </w:div>
            <w:div w:id="1146166359">
              <w:marLeft w:val="0"/>
              <w:marRight w:val="0"/>
              <w:marTop w:val="0"/>
              <w:marBottom w:val="0"/>
              <w:divBdr>
                <w:top w:val="none" w:sz="0" w:space="0" w:color="auto"/>
                <w:left w:val="none" w:sz="0" w:space="0" w:color="auto"/>
                <w:bottom w:val="none" w:sz="0" w:space="0" w:color="auto"/>
                <w:right w:val="none" w:sz="0" w:space="0" w:color="auto"/>
              </w:divBdr>
            </w:div>
            <w:div w:id="1211068358">
              <w:marLeft w:val="0"/>
              <w:marRight w:val="0"/>
              <w:marTop w:val="0"/>
              <w:marBottom w:val="0"/>
              <w:divBdr>
                <w:top w:val="none" w:sz="0" w:space="0" w:color="auto"/>
                <w:left w:val="none" w:sz="0" w:space="0" w:color="auto"/>
                <w:bottom w:val="none" w:sz="0" w:space="0" w:color="auto"/>
                <w:right w:val="none" w:sz="0" w:space="0" w:color="auto"/>
              </w:divBdr>
            </w:div>
            <w:div w:id="617875520">
              <w:marLeft w:val="0"/>
              <w:marRight w:val="0"/>
              <w:marTop w:val="0"/>
              <w:marBottom w:val="0"/>
              <w:divBdr>
                <w:top w:val="none" w:sz="0" w:space="0" w:color="auto"/>
                <w:left w:val="none" w:sz="0" w:space="0" w:color="auto"/>
                <w:bottom w:val="none" w:sz="0" w:space="0" w:color="auto"/>
                <w:right w:val="none" w:sz="0" w:space="0" w:color="auto"/>
              </w:divBdr>
            </w:div>
            <w:div w:id="355079613">
              <w:marLeft w:val="0"/>
              <w:marRight w:val="0"/>
              <w:marTop w:val="0"/>
              <w:marBottom w:val="0"/>
              <w:divBdr>
                <w:top w:val="none" w:sz="0" w:space="0" w:color="auto"/>
                <w:left w:val="none" w:sz="0" w:space="0" w:color="auto"/>
                <w:bottom w:val="none" w:sz="0" w:space="0" w:color="auto"/>
                <w:right w:val="none" w:sz="0" w:space="0" w:color="auto"/>
              </w:divBdr>
            </w:div>
            <w:div w:id="261299953">
              <w:marLeft w:val="0"/>
              <w:marRight w:val="0"/>
              <w:marTop w:val="0"/>
              <w:marBottom w:val="0"/>
              <w:divBdr>
                <w:top w:val="none" w:sz="0" w:space="0" w:color="auto"/>
                <w:left w:val="none" w:sz="0" w:space="0" w:color="auto"/>
                <w:bottom w:val="none" w:sz="0" w:space="0" w:color="auto"/>
                <w:right w:val="none" w:sz="0" w:space="0" w:color="auto"/>
              </w:divBdr>
            </w:div>
            <w:div w:id="427194344">
              <w:marLeft w:val="0"/>
              <w:marRight w:val="0"/>
              <w:marTop w:val="0"/>
              <w:marBottom w:val="0"/>
              <w:divBdr>
                <w:top w:val="none" w:sz="0" w:space="0" w:color="auto"/>
                <w:left w:val="none" w:sz="0" w:space="0" w:color="auto"/>
                <w:bottom w:val="none" w:sz="0" w:space="0" w:color="auto"/>
                <w:right w:val="none" w:sz="0" w:space="0" w:color="auto"/>
              </w:divBdr>
            </w:div>
            <w:div w:id="939488858">
              <w:marLeft w:val="0"/>
              <w:marRight w:val="0"/>
              <w:marTop w:val="0"/>
              <w:marBottom w:val="0"/>
              <w:divBdr>
                <w:top w:val="none" w:sz="0" w:space="0" w:color="auto"/>
                <w:left w:val="none" w:sz="0" w:space="0" w:color="auto"/>
                <w:bottom w:val="none" w:sz="0" w:space="0" w:color="auto"/>
                <w:right w:val="none" w:sz="0" w:space="0" w:color="auto"/>
              </w:divBdr>
            </w:div>
            <w:div w:id="2075467440">
              <w:marLeft w:val="0"/>
              <w:marRight w:val="0"/>
              <w:marTop w:val="0"/>
              <w:marBottom w:val="0"/>
              <w:divBdr>
                <w:top w:val="none" w:sz="0" w:space="0" w:color="auto"/>
                <w:left w:val="none" w:sz="0" w:space="0" w:color="auto"/>
                <w:bottom w:val="none" w:sz="0" w:space="0" w:color="auto"/>
                <w:right w:val="none" w:sz="0" w:space="0" w:color="auto"/>
              </w:divBdr>
            </w:div>
            <w:div w:id="1299186145">
              <w:marLeft w:val="0"/>
              <w:marRight w:val="0"/>
              <w:marTop w:val="0"/>
              <w:marBottom w:val="0"/>
              <w:divBdr>
                <w:top w:val="none" w:sz="0" w:space="0" w:color="auto"/>
                <w:left w:val="none" w:sz="0" w:space="0" w:color="auto"/>
                <w:bottom w:val="none" w:sz="0" w:space="0" w:color="auto"/>
                <w:right w:val="none" w:sz="0" w:space="0" w:color="auto"/>
              </w:divBdr>
            </w:div>
            <w:div w:id="189417621">
              <w:marLeft w:val="0"/>
              <w:marRight w:val="0"/>
              <w:marTop w:val="0"/>
              <w:marBottom w:val="0"/>
              <w:divBdr>
                <w:top w:val="none" w:sz="0" w:space="0" w:color="auto"/>
                <w:left w:val="none" w:sz="0" w:space="0" w:color="auto"/>
                <w:bottom w:val="none" w:sz="0" w:space="0" w:color="auto"/>
                <w:right w:val="none" w:sz="0" w:space="0" w:color="auto"/>
              </w:divBdr>
            </w:div>
            <w:div w:id="710107634">
              <w:marLeft w:val="0"/>
              <w:marRight w:val="0"/>
              <w:marTop w:val="0"/>
              <w:marBottom w:val="0"/>
              <w:divBdr>
                <w:top w:val="none" w:sz="0" w:space="0" w:color="auto"/>
                <w:left w:val="none" w:sz="0" w:space="0" w:color="auto"/>
                <w:bottom w:val="none" w:sz="0" w:space="0" w:color="auto"/>
                <w:right w:val="none" w:sz="0" w:space="0" w:color="auto"/>
              </w:divBdr>
            </w:div>
            <w:div w:id="367536778">
              <w:marLeft w:val="0"/>
              <w:marRight w:val="0"/>
              <w:marTop w:val="0"/>
              <w:marBottom w:val="0"/>
              <w:divBdr>
                <w:top w:val="none" w:sz="0" w:space="0" w:color="auto"/>
                <w:left w:val="none" w:sz="0" w:space="0" w:color="auto"/>
                <w:bottom w:val="none" w:sz="0" w:space="0" w:color="auto"/>
                <w:right w:val="none" w:sz="0" w:space="0" w:color="auto"/>
              </w:divBdr>
            </w:div>
            <w:div w:id="2082562645">
              <w:marLeft w:val="0"/>
              <w:marRight w:val="0"/>
              <w:marTop w:val="0"/>
              <w:marBottom w:val="0"/>
              <w:divBdr>
                <w:top w:val="none" w:sz="0" w:space="0" w:color="auto"/>
                <w:left w:val="none" w:sz="0" w:space="0" w:color="auto"/>
                <w:bottom w:val="none" w:sz="0" w:space="0" w:color="auto"/>
                <w:right w:val="none" w:sz="0" w:space="0" w:color="auto"/>
              </w:divBdr>
            </w:div>
            <w:div w:id="1863937038">
              <w:marLeft w:val="0"/>
              <w:marRight w:val="0"/>
              <w:marTop w:val="0"/>
              <w:marBottom w:val="0"/>
              <w:divBdr>
                <w:top w:val="none" w:sz="0" w:space="0" w:color="auto"/>
                <w:left w:val="none" w:sz="0" w:space="0" w:color="auto"/>
                <w:bottom w:val="none" w:sz="0" w:space="0" w:color="auto"/>
                <w:right w:val="none" w:sz="0" w:space="0" w:color="auto"/>
              </w:divBdr>
            </w:div>
            <w:div w:id="212488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3729">
      <w:bodyDiv w:val="1"/>
      <w:marLeft w:val="0"/>
      <w:marRight w:val="0"/>
      <w:marTop w:val="0"/>
      <w:marBottom w:val="0"/>
      <w:divBdr>
        <w:top w:val="none" w:sz="0" w:space="0" w:color="auto"/>
        <w:left w:val="none" w:sz="0" w:space="0" w:color="auto"/>
        <w:bottom w:val="none" w:sz="0" w:space="0" w:color="auto"/>
        <w:right w:val="none" w:sz="0" w:space="0" w:color="auto"/>
      </w:divBdr>
    </w:div>
    <w:div w:id="1438677985">
      <w:bodyDiv w:val="1"/>
      <w:marLeft w:val="0"/>
      <w:marRight w:val="0"/>
      <w:marTop w:val="0"/>
      <w:marBottom w:val="0"/>
      <w:divBdr>
        <w:top w:val="none" w:sz="0" w:space="0" w:color="auto"/>
        <w:left w:val="none" w:sz="0" w:space="0" w:color="auto"/>
        <w:bottom w:val="none" w:sz="0" w:space="0" w:color="auto"/>
        <w:right w:val="none" w:sz="0" w:space="0" w:color="auto"/>
      </w:divBdr>
      <w:divsChild>
        <w:div w:id="1983340746">
          <w:marLeft w:val="0"/>
          <w:marRight w:val="0"/>
          <w:marTop w:val="0"/>
          <w:marBottom w:val="0"/>
          <w:divBdr>
            <w:top w:val="none" w:sz="0" w:space="0" w:color="auto"/>
            <w:left w:val="none" w:sz="0" w:space="0" w:color="auto"/>
            <w:bottom w:val="none" w:sz="0" w:space="0" w:color="auto"/>
            <w:right w:val="none" w:sz="0" w:space="0" w:color="auto"/>
          </w:divBdr>
          <w:divsChild>
            <w:div w:id="1192572733">
              <w:marLeft w:val="0"/>
              <w:marRight w:val="0"/>
              <w:marTop w:val="0"/>
              <w:marBottom w:val="0"/>
              <w:divBdr>
                <w:top w:val="none" w:sz="0" w:space="0" w:color="auto"/>
                <w:left w:val="none" w:sz="0" w:space="0" w:color="auto"/>
                <w:bottom w:val="none" w:sz="0" w:space="0" w:color="auto"/>
                <w:right w:val="none" w:sz="0" w:space="0" w:color="auto"/>
              </w:divBdr>
            </w:div>
            <w:div w:id="656763470">
              <w:marLeft w:val="0"/>
              <w:marRight w:val="0"/>
              <w:marTop w:val="0"/>
              <w:marBottom w:val="0"/>
              <w:divBdr>
                <w:top w:val="none" w:sz="0" w:space="0" w:color="auto"/>
                <w:left w:val="none" w:sz="0" w:space="0" w:color="auto"/>
                <w:bottom w:val="none" w:sz="0" w:space="0" w:color="auto"/>
                <w:right w:val="none" w:sz="0" w:space="0" w:color="auto"/>
              </w:divBdr>
            </w:div>
            <w:div w:id="1590918815">
              <w:marLeft w:val="0"/>
              <w:marRight w:val="0"/>
              <w:marTop w:val="0"/>
              <w:marBottom w:val="0"/>
              <w:divBdr>
                <w:top w:val="none" w:sz="0" w:space="0" w:color="auto"/>
                <w:left w:val="none" w:sz="0" w:space="0" w:color="auto"/>
                <w:bottom w:val="none" w:sz="0" w:space="0" w:color="auto"/>
                <w:right w:val="none" w:sz="0" w:space="0" w:color="auto"/>
              </w:divBdr>
            </w:div>
            <w:div w:id="1210218448">
              <w:marLeft w:val="0"/>
              <w:marRight w:val="0"/>
              <w:marTop w:val="0"/>
              <w:marBottom w:val="0"/>
              <w:divBdr>
                <w:top w:val="none" w:sz="0" w:space="0" w:color="auto"/>
                <w:left w:val="none" w:sz="0" w:space="0" w:color="auto"/>
                <w:bottom w:val="none" w:sz="0" w:space="0" w:color="auto"/>
                <w:right w:val="none" w:sz="0" w:space="0" w:color="auto"/>
              </w:divBdr>
            </w:div>
            <w:div w:id="308172253">
              <w:marLeft w:val="0"/>
              <w:marRight w:val="0"/>
              <w:marTop w:val="0"/>
              <w:marBottom w:val="0"/>
              <w:divBdr>
                <w:top w:val="none" w:sz="0" w:space="0" w:color="auto"/>
                <w:left w:val="none" w:sz="0" w:space="0" w:color="auto"/>
                <w:bottom w:val="none" w:sz="0" w:space="0" w:color="auto"/>
                <w:right w:val="none" w:sz="0" w:space="0" w:color="auto"/>
              </w:divBdr>
            </w:div>
            <w:div w:id="599415233">
              <w:marLeft w:val="0"/>
              <w:marRight w:val="0"/>
              <w:marTop w:val="0"/>
              <w:marBottom w:val="0"/>
              <w:divBdr>
                <w:top w:val="none" w:sz="0" w:space="0" w:color="auto"/>
                <w:left w:val="none" w:sz="0" w:space="0" w:color="auto"/>
                <w:bottom w:val="none" w:sz="0" w:space="0" w:color="auto"/>
                <w:right w:val="none" w:sz="0" w:space="0" w:color="auto"/>
              </w:divBdr>
            </w:div>
            <w:div w:id="1957717821">
              <w:marLeft w:val="0"/>
              <w:marRight w:val="0"/>
              <w:marTop w:val="0"/>
              <w:marBottom w:val="0"/>
              <w:divBdr>
                <w:top w:val="none" w:sz="0" w:space="0" w:color="auto"/>
                <w:left w:val="none" w:sz="0" w:space="0" w:color="auto"/>
                <w:bottom w:val="none" w:sz="0" w:space="0" w:color="auto"/>
                <w:right w:val="none" w:sz="0" w:space="0" w:color="auto"/>
              </w:divBdr>
            </w:div>
            <w:div w:id="990446542">
              <w:marLeft w:val="0"/>
              <w:marRight w:val="0"/>
              <w:marTop w:val="0"/>
              <w:marBottom w:val="0"/>
              <w:divBdr>
                <w:top w:val="none" w:sz="0" w:space="0" w:color="auto"/>
                <w:left w:val="none" w:sz="0" w:space="0" w:color="auto"/>
                <w:bottom w:val="none" w:sz="0" w:space="0" w:color="auto"/>
                <w:right w:val="none" w:sz="0" w:space="0" w:color="auto"/>
              </w:divBdr>
            </w:div>
            <w:div w:id="147868259">
              <w:marLeft w:val="0"/>
              <w:marRight w:val="0"/>
              <w:marTop w:val="0"/>
              <w:marBottom w:val="0"/>
              <w:divBdr>
                <w:top w:val="none" w:sz="0" w:space="0" w:color="auto"/>
                <w:left w:val="none" w:sz="0" w:space="0" w:color="auto"/>
                <w:bottom w:val="none" w:sz="0" w:space="0" w:color="auto"/>
                <w:right w:val="none" w:sz="0" w:space="0" w:color="auto"/>
              </w:divBdr>
            </w:div>
            <w:div w:id="1550801111">
              <w:marLeft w:val="0"/>
              <w:marRight w:val="0"/>
              <w:marTop w:val="0"/>
              <w:marBottom w:val="0"/>
              <w:divBdr>
                <w:top w:val="none" w:sz="0" w:space="0" w:color="auto"/>
                <w:left w:val="none" w:sz="0" w:space="0" w:color="auto"/>
                <w:bottom w:val="none" w:sz="0" w:space="0" w:color="auto"/>
                <w:right w:val="none" w:sz="0" w:space="0" w:color="auto"/>
              </w:divBdr>
            </w:div>
            <w:div w:id="1326938528">
              <w:marLeft w:val="0"/>
              <w:marRight w:val="0"/>
              <w:marTop w:val="0"/>
              <w:marBottom w:val="0"/>
              <w:divBdr>
                <w:top w:val="none" w:sz="0" w:space="0" w:color="auto"/>
                <w:left w:val="none" w:sz="0" w:space="0" w:color="auto"/>
                <w:bottom w:val="none" w:sz="0" w:space="0" w:color="auto"/>
                <w:right w:val="none" w:sz="0" w:space="0" w:color="auto"/>
              </w:divBdr>
            </w:div>
            <w:div w:id="628433708">
              <w:marLeft w:val="0"/>
              <w:marRight w:val="0"/>
              <w:marTop w:val="0"/>
              <w:marBottom w:val="0"/>
              <w:divBdr>
                <w:top w:val="none" w:sz="0" w:space="0" w:color="auto"/>
                <w:left w:val="none" w:sz="0" w:space="0" w:color="auto"/>
                <w:bottom w:val="none" w:sz="0" w:space="0" w:color="auto"/>
                <w:right w:val="none" w:sz="0" w:space="0" w:color="auto"/>
              </w:divBdr>
            </w:div>
            <w:div w:id="1845977358">
              <w:marLeft w:val="0"/>
              <w:marRight w:val="0"/>
              <w:marTop w:val="0"/>
              <w:marBottom w:val="0"/>
              <w:divBdr>
                <w:top w:val="none" w:sz="0" w:space="0" w:color="auto"/>
                <w:left w:val="none" w:sz="0" w:space="0" w:color="auto"/>
                <w:bottom w:val="none" w:sz="0" w:space="0" w:color="auto"/>
                <w:right w:val="none" w:sz="0" w:space="0" w:color="auto"/>
              </w:divBdr>
            </w:div>
            <w:div w:id="2049639862">
              <w:marLeft w:val="0"/>
              <w:marRight w:val="0"/>
              <w:marTop w:val="0"/>
              <w:marBottom w:val="0"/>
              <w:divBdr>
                <w:top w:val="none" w:sz="0" w:space="0" w:color="auto"/>
                <w:left w:val="none" w:sz="0" w:space="0" w:color="auto"/>
                <w:bottom w:val="none" w:sz="0" w:space="0" w:color="auto"/>
                <w:right w:val="none" w:sz="0" w:space="0" w:color="auto"/>
              </w:divBdr>
            </w:div>
            <w:div w:id="587691143">
              <w:marLeft w:val="0"/>
              <w:marRight w:val="0"/>
              <w:marTop w:val="0"/>
              <w:marBottom w:val="0"/>
              <w:divBdr>
                <w:top w:val="none" w:sz="0" w:space="0" w:color="auto"/>
                <w:left w:val="none" w:sz="0" w:space="0" w:color="auto"/>
                <w:bottom w:val="none" w:sz="0" w:space="0" w:color="auto"/>
                <w:right w:val="none" w:sz="0" w:space="0" w:color="auto"/>
              </w:divBdr>
            </w:div>
            <w:div w:id="276644830">
              <w:marLeft w:val="0"/>
              <w:marRight w:val="0"/>
              <w:marTop w:val="0"/>
              <w:marBottom w:val="0"/>
              <w:divBdr>
                <w:top w:val="none" w:sz="0" w:space="0" w:color="auto"/>
                <w:left w:val="none" w:sz="0" w:space="0" w:color="auto"/>
                <w:bottom w:val="none" w:sz="0" w:space="0" w:color="auto"/>
                <w:right w:val="none" w:sz="0" w:space="0" w:color="auto"/>
              </w:divBdr>
            </w:div>
            <w:div w:id="859123507">
              <w:marLeft w:val="0"/>
              <w:marRight w:val="0"/>
              <w:marTop w:val="0"/>
              <w:marBottom w:val="0"/>
              <w:divBdr>
                <w:top w:val="none" w:sz="0" w:space="0" w:color="auto"/>
                <w:left w:val="none" w:sz="0" w:space="0" w:color="auto"/>
                <w:bottom w:val="none" w:sz="0" w:space="0" w:color="auto"/>
                <w:right w:val="none" w:sz="0" w:space="0" w:color="auto"/>
              </w:divBdr>
            </w:div>
            <w:div w:id="1560894562">
              <w:marLeft w:val="0"/>
              <w:marRight w:val="0"/>
              <w:marTop w:val="0"/>
              <w:marBottom w:val="0"/>
              <w:divBdr>
                <w:top w:val="none" w:sz="0" w:space="0" w:color="auto"/>
                <w:left w:val="none" w:sz="0" w:space="0" w:color="auto"/>
                <w:bottom w:val="none" w:sz="0" w:space="0" w:color="auto"/>
                <w:right w:val="none" w:sz="0" w:space="0" w:color="auto"/>
              </w:divBdr>
            </w:div>
            <w:div w:id="1142692320">
              <w:marLeft w:val="0"/>
              <w:marRight w:val="0"/>
              <w:marTop w:val="0"/>
              <w:marBottom w:val="0"/>
              <w:divBdr>
                <w:top w:val="none" w:sz="0" w:space="0" w:color="auto"/>
                <w:left w:val="none" w:sz="0" w:space="0" w:color="auto"/>
                <w:bottom w:val="none" w:sz="0" w:space="0" w:color="auto"/>
                <w:right w:val="none" w:sz="0" w:space="0" w:color="auto"/>
              </w:divBdr>
            </w:div>
            <w:div w:id="984966674">
              <w:marLeft w:val="0"/>
              <w:marRight w:val="0"/>
              <w:marTop w:val="0"/>
              <w:marBottom w:val="0"/>
              <w:divBdr>
                <w:top w:val="none" w:sz="0" w:space="0" w:color="auto"/>
                <w:left w:val="none" w:sz="0" w:space="0" w:color="auto"/>
                <w:bottom w:val="none" w:sz="0" w:space="0" w:color="auto"/>
                <w:right w:val="none" w:sz="0" w:space="0" w:color="auto"/>
              </w:divBdr>
            </w:div>
            <w:div w:id="1738017298">
              <w:marLeft w:val="0"/>
              <w:marRight w:val="0"/>
              <w:marTop w:val="0"/>
              <w:marBottom w:val="0"/>
              <w:divBdr>
                <w:top w:val="none" w:sz="0" w:space="0" w:color="auto"/>
                <w:left w:val="none" w:sz="0" w:space="0" w:color="auto"/>
                <w:bottom w:val="none" w:sz="0" w:space="0" w:color="auto"/>
                <w:right w:val="none" w:sz="0" w:space="0" w:color="auto"/>
              </w:divBdr>
            </w:div>
            <w:div w:id="1723358776">
              <w:marLeft w:val="0"/>
              <w:marRight w:val="0"/>
              <w:marTop w:val="0"/>
              <w:marBottom w:val="0"/>
              <w:divBdr>
                <w:top w:val="none" w:sz="0" w:space="0" w:color="auto"/>
                <w:left w:val="none" w:sz="0" w:space="0" w:color="auto"/>
                <w:bottom w:val="none" w:sz="0" w:space="0" w:color="auto"/>
                <w:right w:val="none" w:sz="0" w:space="0" w:color="auto"/>
              </w:divBdr>
            </w:div>
            <w:div w:id="903375989">
              <w:marLeft w:val="0"/>
              <w:marRight w:val="0"/>
              <w:marTop w:val="0"/>
              <w:marBottom w:val="0"/>
              <w:divBdr>
                <w:top w:val="none" w:sz="0" w:space="0" w:color="auto"/>
                <w:left w:val="none" w:sz="0" w:space="0" w:color="auto"/>
                <w:bottom w:val="none" w:sz="0" w:space="0" w:color="auto"/>
                <w:right w:val="none" w:sz="0" w:space="0" w:color="auto"/>
              </w:divBdr>
            </w:div>
            <w:div w:id="1973048891">
              <w:marLeft w:val="0"/>
              <w:marRight w:val="0"/>
              <w:marTop w:val="0"/>
              <w:marBottom w:val="0"/>
              <w:divBdr>
                <w:top w:val="none" w:sz="0" w:space="0" w:color="auto"/>
                <w:left w:val="none" w:sz="0" w:space="0" w:color="auto"/>
                <w:bottom w:val="none" w:sz="0" w:space="0" w:color="auto"/>
                <w:right w:val="none" w:sz="0" w:space="0" w:color="auto"/>
              </w:divBdr>
            </w:div>
            <w:div w:id="1135635740">
              <w:marLeft w:val="0"/>
              <w:marRight w:val="0"/>
              <w:marTop w:val="0"/>
              <w:marBottom w:val="0"/>
              <w:divBdr>
                <w:top w:val="none" w:sz="0" w:space="0" w:color="auto"/>
                <w:left w:val="none" w:sz="0" w:space="0" w:color="auto"/>
                <w:bottom w:val="none" w:sz="0" w:space="0" w:color="auto"/>
                <w:right w:val="none" w:sz="0" w:space="0" w:color="auto"/>
              </w:divBdr>
            </w:div>
            <w:div w:id="1650402410">
              <w:marLeft w:val="0"/>
              <w:marRight w:val="0"/>
              <w:marTop w:val="0"/>
              <w:marBottom w:val="0"/>
              <w:divBdr>
                <w:top w:val="none" w:sz="0" w:space="0" w:color="auto"/>
                <w:left w:val="none" w:sz="0" w:space="0" w:color="auto"/>
                <w:bottom w:val="none" w:sz="0" w:space="0" w:color="auto"/>
                <w:right w:val="none" w:sz="0" w:space="0" w:color="auto"/>
              </w:divBdr>
            </w:div>
            <w:div w:id="2060203031">
              <w:marLeft w:val="0"/>
              <w:marRight w:val="0"/>
              <w:marTop w:val="0"/>
              <w:marBottom w:val="0"/>
              <w:divBdr>
                <w:top w:val="none" w:sz="0" w:space="0" w:color="auto"/>
                <w:left w:val="none" w:sz="0" w:space="0" w:color="auto"/>
                <w:bottom w:val="none" w:sz="0" w:space="0" w:color="auto"/>
                <w:right w:val="none" w:sz="0" w:space="0" w:color="auto"/>
              </w:divBdr>
            </w:div>
            <w:div w:id="1890527104">
              <w:marLeft w:val="0"/>
              <w:marRight w:val="0"/>
              <w:marTop w:val="0"/>
              <w:marBottom w:val="0"/>
              <w:divBdr>
                <w:top w:val="none" w:sz="0" w:space="0" w:color="auto"/>
                <w:left w:val="none" w:sz="0" w:space="0" w:color="auto"/>
                <w:bottom w:val="none" w:sz="0" w:space="0" w:color="auto"/>
                <w:right w:val="none" w:sz="0" w:space="0" w:color="auto"/>
              </w:divBdr>
            </w:div>
            <w:div w:id="1538935205">
              <w:marLeft w:val="0"/>
              <w:marRight w:val="0"/>
              <w:marTop w:val="0"/>
              <w:marBottom w:val="0"/>
              <w:divBdr>
                <w:top w:val="none" w:sz="0" w:space="0" w:color="auto"/>
                <w:left w:val="none" w:sz="0" w:space="0" w:color="auto"/>
                <w:bottom w:val="none" w:sz="0" w:space="0" w:color="auto"/>
                <w:right w:val="none" w:sz="0" w:space="0" w:color="auto"/>
              </w:divBdr>
            </w:div>
            <w:div w:id="1466460716">
              <w:marLeft w:val="0"/>
              <w:marRight w:val="0"/>
              <w:marTop w:val="0"/>
              <w:marBottom w:val="0"/>
              <w:divBdr>
                <w:top w:val="none" w:sz="0" w:space="0" w:color="auto"/>
                <w:left w:val="none" w:sz="0" w:space="0" w:color="auto"/>
                <w:bottom w:val="none" w:sz="0" w:space="0" w:color="auto"/>
                <w:right w:val="none" w:sz="0" w:space="0" w:color="auto"/>
              </w:divBdr>
            </w:div>
            <w:div w:id="958485797">
              <w:marLeft w:val="0"/>
              <w:marRight w:val="0"/>
              <w:marTop w:val="0"/>
              <w:marBottom w:val="0"/>
              <w:divBdr>
                <w:top w:val="none" w:sz="0" w:space="0" w:color="auto"/>
                <w:left w:val="none" w:sz="0" w:space="0" w:color="auto"/>
                <w:bottom w:val="none" w:sz="0" w:space="0" w:color="auto"/>
                <w:right w:val="none" w:sz="0" w:space="0" w:color="auto"/>
              </w:divBdr>
            </w:div>
            <w:div w:id="67924095">
              <w:marLeft w:val="0"/>
              <w:marRight w:val="0"/>
              <w:marTop w:val="0"/>
              <w:marBottom w:val="0"/>
              <w:divBdr>
                <w:top w:val="none" w:sz="0" w:space="0" w:color="auto"/>
                <w:left w:val="none" w:sz="0" w:space="0" w:color="auto"/>
                <w:bottom w:val="none" w:sz="0" w:space="0" w:color="auto"/>
                <w:right w:val="none" w:sz="0" w:space="0" w:color="auto"/>
              </w:divBdr>
            </w:div>
            <w:div w:id="1873112180">
              <w:marLeft w:val="0"/>
              <w:marRight w:val="0"/>
              <w:marTop w:val="0"/>
              <w:marBottom w:val="0"/>
              <w:divBdr>
                <w:top w:val="none" w:sz="0" w:space="0" w:color="auto"/>
                <w:left w:val="none" w:sz="0" w:space="0" w:color="auto"/>
                <w:bottom w:val="none" w:sz="0" w:space="0" w:color="auto"/>
                <w:right w:val="none" w:sz="0" w:space="0" w:color="auto"/>
              </w:divBdr>
            </w:div>
            <w:div w:id="1060665195">
              <w:marLeft w:val="0"/>
              <w:marRight w:val="0"/>
              <w:marTop w:val="0"/>
              <w:marBottom w:val="0"/>
              <w:divBdr>
                <w:top w:val="none" w:sz="0" w:space="0" w:color="auto"/>
                <w:left w:val="none" w:sz="0" w:space="0" w:color="auto"/>
                <w:bottom w:val="none" w:sz="0" w:space="0" w:color="auto"/>
                <w:right w:val="none" w:sz="0" w:space="0" w:color="auto"/>
              </w:divBdr>
            </w:div>
            <w:div w:id="1564487753">
              <w:marLeft w:val="0"/>
              <w:marRight w:val="0"/>
              <w:marTop w:val="0"/>
              <w:marBottom w:val="0"/>
              <w:divBdr>
                <w:top w:val="none" w:sz="0" w:space="0" w:color="auto"/>
                <w:left w:val="none" w:sz="0" w:space="0" w:color="auto"/>
                <w:bottom w:val="none" w:sz="0" w:space="0" w:color="auto"/>
                <w:right w:val="none" w:sz="0" w:space="0" w:color="auto"/>
              </w:divBdr>
            </w:div>
            <w:div w:id="1803231188">
              <w:marLeft w:val="0"/>
              <w:marRight w:val="0"/>
              <w:marTop w:val="0"/>
              <w:marBottom w:val="0"/>
              <w:divBdr>
                <w:top w:val="none" w:sz="0" w:space="0" w:color="auto"/>
                <w:left w:val="none" w:sz="0" w:space="0" w:color="auto"/>
                <w:bottom w:val="none" w:sz="0" w:space="0" w:color="auto"/>
                <w:right w:val="none" w:sz="0" w:space="0" w:color="auto"/>
              </w:divBdr>
            </w:div>
            <w:div w:id="352658539">
              <w:marLeft w:val="0"/>
              <w:marRight w:val="0"/>
              <w:marTop w:val="0"/>
              <w:marBottom w:val="0"/>
              <w:divBdr>
                <w:top w:val="none" w:sz="0" w:space="0" w:color="auto"/>
                <w:left w:val="none" w:sz="0" w:space="0" w:color="auto"/>
                <w:bottom w:val="none" w:sz="0" w:space="0" w:color="auto"/>
                <w:right w:val="none" w:sz="0" w:space="0" w:color="auto"/>
              </w:divBdr>
            </w:div>
            <w:div w:id="1078211642">
              <w:marLeft w:val="0"/>
              <w:marRight w:val="0"/>
              <w:marTop w:val="0"/>
              <w:marBottom w:val="0"/>
              <w:divBdr>
                <w:top w:val="none" w:sz="0" w:space="0" w:color="auto"/>
                <w:left w:val="none" w:sz="0" w:space="0" w:color="auto"/>
                <w:bottom w:val="none" w:sz="0" w:space="0" w:color="auto"/>
                <w:right w:val="none" w:sz="0" w:space="0" w:color="auto"/>
              </w:divBdr>
            </w:div>
            <w:div w:id="528027968">
              <w:marLeft w:val="0"/>
              <w:marRight w:val="0"/>
              <w:marTop w:val="0"/>
              <w:marBottom w:val="0"/>
              <w:divBdr>
                <w:top w:val="none" w:sz="0" w:space="0" w:color="auto"/>
                <w:left w:val="none" w:sz="0" w:space="0" w:color="auto"/>
                <w:bottom w:val="none" w:sz="0" w:space="0" w:color="auto"/>
                <w:right w:val="none" w:sz="0" w:space="0" w:color="auto"/>
              </w:divBdr>
            </w:div>
            <w:div w:id="1134985202">
              <w:marLeft w:val="0"/>
              <w:marRight w:val="0"/>
              <w:marTop w:val="0"/>
              <w:marBottom w:val="0"/>
              <w:divBdr>
                <w:top w:val="none" w:sz="0" w:space="0" w:color="auto"/>
                <w:left w:val="none" w:sz="0" w:space="0" w:color="auto"/>
                <w:bottom w:val="none" w:sz="0" w:space="0" w:color="auto"/>
                <w:right w:val="none" w:sz="0" w:space="0" w:color="auto"/>
              </w:divBdr>
            </w:div>
            <w:div w:id="600914917">
              <w:marLeft w:val="0"/>
              <w:marRight w:val="0"/>
              <w:marTop w:val="0"/>
              <w:marBottom w:val="0"/>
              <w:divBdr>
                <w:top w:val="none" w:sz="0" w:space="0" w:color="auto"/>
                <w:left w:val="none" w:sz="0" w:space="0" w:color="auto"/>
                <w:bottom w:val="none" w:sz="0" w:space="0" w:color="auto"/>
                <w:right w:val="none" w:sz="0" w:space="0" w:color="auto"/>
              </w:divBdr>
            </w:div>
            <w:div w:id="1409571774">
              <w:marLeft w:val="0"/>
              <w:marRight w:val="0"/>
              <w:marTop w:val="0"/>
              <w:marBottom w:val="0"/>
              <w:divBdr>
                <w:top w:val="none" w:sz="0" w:space="0" w:color="auto"/>
                <w:left w:val="none" w:sz="0" w:space="0" w:color="auto"/>
                <w:bottom w:val="none" w:sz="0" w:space="0" w:color="auto"/>
                <w:right w:val="none" w:sz="0" w:space="0" w:color="auto"/>
              </w:divBdr>
            </w:div>
            <w:div w:id="584455910">
              <w:marLeft w:val="0"/>
              <w:marRight w:val="0"/>
              <w:marTop w:val="0"/>
              <w:marBottom w:val="0"/>
              <w:divBdr>
                <w:top w:val="none" w:sz="0" w:space="0" w:color="auto"/>
                <w:left w:val="none" w:sz="0" w:space="0" w:color="auto"/>
                <w:bottom w:val="none" w:sz="0" w:space="0" w:color="auto"/>
                <w:right w:val="none" w:sz="0" w:space="0" w:color="auto"/>
              </w:divBdr>
            </w:div>
            <w:div w:id="149251271">
              <w:marLeft w:val="0"/>
              <w:marRight w:val="0"/>
              <w:marTop w:val="0"/>
              <w:marBottom w:val="0"/>
              <w:divBdr>
                <w:top w:val="none" w:sz="0" w:space="0" w:color="auto"/>
                <w:left w:val="none" w:sz="0" w:space="0" w:color="auto"/>
                <w:bottom w:val="none" w:sz="0" w:space="0" w:color="auto"/>
                <w:right w:val="none" w:sz="0" w:space="0" w:color="auto"/>
              </w:divBdr>
            </w:div>
            <w:div w:id="1327055140">
              <w:marLeft w:val="0"/>
              <w:marRight w:val="0"/>
              <w:marTop w:val="0"/>
              <w:marBottom w:val="0"/>
              <w:divBdr>
                <w:top w:val="none" w:sz="0" w:space="0" w:color="auto"/>
                <w:left w:val="none" w:sz="0" w:space="0" w:color="auto"/>
                <w:bottom w:val="none" w:sz="0" w:space="0" w:color="auto"/>
                <w:right w:val="none" w:sz="0" w:space="0" w:color="auto"/>
              </w:divBdr>
            </w:div>
            <w:div w:id="597101729">
              <w:marLeft w:val="0"/>
              <w:marRight w:val="0"/>
              <w:marTop w:val="0"/>
              <w:marBottom w:val="0"/>
              <w:divBdr>
                <w:top w:val="none" w:sz="0" w:space="0" w:color="auto"/>
                <w:left w:val="none" w:sz="0" w:space="0" w:color="auto"/>
                <w:bottom w:val="none" w:sz="0" w:space="0" w:color="auto"/>
                <w:right w:val="none" w:sz="0" w:space="0" w:color="auto"/>
              </w:divBdr>
            </w:div>
            <w:div w:id="95253807">
              <w:marLeft w:val="0"/>
              <w:marRight w:val="0"/>
              <w:marTop w:val="0"/>
              <w:marBottom w:val="0"/>
              <w:divBdr>
                <w:top w:val="none" w:sz="0" w:space="0" w:color="auto"/>
                <w:left w:val="none" w:sz="0" w:space="0" w:color="auto"/>
                <w:bottom w:val="none" w:sz="0" w:space="0" w:color="auto"/>
                <w:right w:val="none" w:sz="0" w:space="0" w:color="auto"/>
              </w:divBdr>
            </w:div>
            <w:div w:id="618992798">
              <w:marLeft w:val="0"/>
              <w:marRight w:val="0"/>
              <w:marTop w:val="0"/>
              <w:marBottom w:val="0"/>
              <w:divBdr>
                <w:top w:val="none" w:sz="0" w:space="0" w:color="auto"/>
                <w:left w:val="none" w:sz="0" w:space="0" w:color="auto"/>
                <w:bottom w:val="none" w:sz="0" w:space="0" w:color="auto"/>
                <w:right w:val="none" w:sz="0" w:space="0" w:color="auto"/>
              </w:divBdr>
            </w:div>
            <w:div w:id="2108259658">
              <w:marLeft w:val="0"/>
              <w:marRight w:val="0"/>
              <w:marTop w:val="0"/>
              <w:marBottom w:val="0"/>
              <w:divBdr>
                <w:top w:val="none" w:sz="0" w:space="0" w:color="auto"/>
                <w:left w:val="none" w:sz="0" w:space="0" w:color="auto"/>
                <w:bottom w:val="none" w:sz="0" w:space="0" w:color="auto"/>
                <w:right w:val="none" w:sz="0" w:space="0" w:color="auto"/>
              </w:divBdr>
            </w:div>
            <w:div w:id="872352329">
              <w:marLeft w:val="0"/>
              <w:marRight w:val="0"/>
              <w:marTop w:val="0"/>
              <w:marBottom w:val="0"/>
              <w:divBdr>
                <w:top w:val="none" w:sz="0" w:space="0" w:color="auto"/>
                <w:left w:val="none" w:sz="0" w:space="0" w:color="auto"/>
                <w:bottom w:val="none" w:sz="0" w:space="0" w:color="auto"/>
                <w:right w:val="none" w:sz="0" w:space="0" w:color="auto"/>
              </w:divBdr>
            </w:div>
            <w:div w:id="214852672">
              <w:marLeft w:val="0"/>
              <w:marRight w:val="0"/>
              <w:marTop w:val="0"/>
              <w:marBottom w:val="0"/>
              <w:divBdr>
                <w:top w:val="none" w:sz="0" w:space="0" w:color="auto"/>
                <w:left w:val="none" w:sz="0" w:space="0" w:color="auto"/>
                <w:bottom w:val="none" w:sz="0" w:space="0" w:color="auto"/>
                <w:right w:val="none" w:sz="0" w:space="0" w:color="auto"/>
              </w:divBdr>
            </w:div>
            <w:div w:id="421293321">
              <w:marLeft w:val="0"/>
              <w:marRight w:val="0"/>
              <w:marTop w:val="0"/>
              <w:marBottom w:val="0"/>
              <w:divBdr>
                <w:top w:val="none" w:sz="0" w:space="0" w:color="auto"/>
                <w:left w:val="none" w:sz="0" w:space="0" w:color="auto"/>
                <w:bottom w:val="none" w:sz="0" w:space="0" w:color="auto"/>
                <w:right w:val="none" w:sz="0" w:space="0" w:color="auto"/>
              </w:divBdr>
            </w:div>
            <w:div w:id="277492382">
              <w:marLeft w:val="0"/>
              <w:marRight w:val="0"/>
              <w:marTop w:val="0"/>
              <w:marBottom w:val="0"/>
              <w:divBdr>
                <w:top w:val="none" w:sz="0" w:space="0" w:color="auto"/>
                <w:left w:val="none" w:sz="0" w:space="0" w:color="auto"/>
                <w:bottom w:val="none" w:sz="0" w:space="0" w:color="auto"/>
                <w:right w:val="none" w:sz="0" w:space="0" w:color="auto"/>
              </w:divBdr>
            </w:div>
            <w:div w:id="1677800545">
              <w:marLeft w:val="0"/>
              <w:marRight w:val="0"/>
              <w:marTop w:val="0"/>
              <w:marBottom w:val="0"/>
              <w:divBdr>
                <w:top w:val="none" w:sz="0" w:space="0" w:color="auto"/>
                <w:left w:val="none" w:sz="0" w:space="0" w:color="auto"/>
                <w:bottom w:val="none" w:sz="0" w:space="0" w:color="auto"/>
                <w:right w:val="none" w:sz="0" w:space="0" w:color="auto"/>
              </w:divBdr>
            </w:div>
            <w:div w:id="187571256">
              <w:marLeft w:val="0"/>
              <w:marRight w:val="0"/>
              <w:marTop w:val="0"/>
              <w:marBottom w:val="0"/>
              <w:divBdr>
                <w:top w:val="none" w:sz="0" w:space="0" w:color="auto"/>
                <w:left w:val="none" w:sz="0" w:space="0" w:color="auto"/>
                <w:bottom w:val="none" w:sz="0" w:space="0" w:color="auto"/>
                <w:right w:val="none" w:sz="0" w:space="0" w:color="auto"/>
              </w:divBdr>
            </w:div>
            <w:div w:id="680399201">
              <w:marLeft w:val="0"/>
              <w:marRight w:val="0"/>
              <w:marTop w:val="0"/>
              <w:marBottom w:val="0"/>
              <w:divBdr>
                <w:top w:val="none" w:sz="0" w:space="0" w:color="auto"/>
                <w:left w:val="none" w:sz="0" w:space="0" w:color="auto"/>
                <w:bottom w:val="none" w:sz="0" w:space="0" w:color="auto"/>
                <w:right w:val="none" w:sz="0" w:space="0" w:color="auto"/>
              </w:divBdr>
            </w:div>
            <w:div w:id="909078694">
              <w:marLeft w:val="0"/>
              <w:marRight w:val="0"/>
              <w:marTop w:val="0"/>
              <w:marBottom w:val="0"/>
              <w:divBdr>
                <w:top w:val="none" w:sz="0" w:space="0" w:color="auto"/>
                <w:left w:val="none" w:sz="0" w:space="0" w:color="auto"/>
                <w:bottom w:val="none" w:sz="0" w:space="0" w:color="auto"/>
                <w:right w:val="none" w:sz="0" w:space="0" w:color="auto"/>
              </w:divBdr>
            </w:div>
            <w:div w:id="1156070483">
              <w:marLeft w:val="0"/>
              <w:marRight w:val="0"/>
              <w:marTop w:val="0"/>
              <w:marBottom w:val="0"/>
              <w:divBdr>
                <w:top w:val="none" w:sz="0" w:space="0" w:color="auto"/>
                <w:left w:val="none" w:sz="0" w:space="0" w:color="auto"/>
                <w:bottom w:val="none" w:sz="0" w:space="0" w:color="auto"/>
                <w:right w:val="none" w:sz="0" w:space="0" w:color="auto"/>
              </w:divBdr>
            </w:div>
            <w:div w:id="1565212118">
              <w:marLeft w:val="0"/>
              <w:marRight w:val="0"/>
              <w:marTop w:val="0"/>
              <w:marBottom w:val="0"/>
              <w:divBdr>
                <w:top w:val="none" w:sz="0" w:space="0" w:color="auto"/>
                <w:left w:val="none" w:sz="0" w:space="0" w:color="auto"/>
                <w:bottom w:val="none" w:sz="0" w:space="0" w:color="auto"/>
                <w:right w:val="none" w:sz="0" w:space="0" w:color="auto"/>
              </w:divBdr>
            </w:div>
            <w:div w:id="1521161310">
              <w:marLeft w:val="0"/>
              <w:marRight w:val="0"/>
              <w:marTop w:val="0"/>
              <w:marBottom w:val="0"/>
              <w:divBdr>
                <w:top w:val="none" w:sz="0" w:space="0" w:color="auto"/>
                <w:left w:val="none" w:sz="0" w:space="0" w:color="auto"/>
                <w:bottom w:val="none" w:sz="0" w:space="0" w:color="auto"/>
                <w:right w:val="none" w:sz="0" w:space="0" w:color="auto"/>
              </w:divBdr>
            </w:div>
            <w:div w:id="1440024949">
              <w:marLeft w:val="0"/>
              <w:marRight w:val="0"/>
              <w:marTop w:val="0"/>
              <w:marBottom w:val="0"/>
              <w:divBdr>
                <w:top w:val="none" w:sz="0" w:space="0" w:color="auto"/>
                <w:left w:val="none" w:sz="0" w:space="0" w:color="auto"/>
                <w:bottom w:val="none" w:sz="0" w:space="0" w:color="auto"/>
                <w:right w:val="none" w:sz="0" w:space="0" w:color="auto"/>
              </w:divBdr>
            </w:div>
            <w:div w:id="1721510044">
              <w:marLeft w:val="0"/>
              <w:marRight w:val="0"/>
              <w:marTop w:val="0"/>
              <w:marBottom w:val="0"/>
              <w:divBdr>
                <w:top w:val="none" w:sz="0" w:space="0" w:color="auto"/>
                <w:left w:val="none" w:sz="0" w:space="0" w:color="auto"/>
                <w:bottom w:val="none" w:sz="0" w:space="0" w:color="auto"/>
                <w:right w:val="none" w:sz="0" w:space="0" w:color="auto"/>
              </w:divBdr>
            </w:div>
            <w:div w:id="1980726496">
              <w:marLeft w:val="0"/>
              <w:marRight w:val="0"/>
              <w:marTop w:val="0"/>
              <w:marBottom w:val="0"/>
              <w:divBdr>
                <w:top w:val="none" w:sz="0" w:space="0" w:color="auto"/>
                <w:left w:val="none" w:sz="0" w:space="0" w:color="auto"/>
                <w:bottom w:val="none" w:sz="0" w:space="0" w:color="auto"/>
                <w:right w:val="none" w:sz="0" w:space="0" w:color="auto"/>
              </w:divBdr>
            </w:div>
            <w:div w:id="1392732347">
              <w:marLeft w:val="0"/>
              <w:marRight w:val="0"/>
              <w:marTop w:val="0"/>
              <w:marBottom w:val="0"/>
              <w:divBdr>
                <w:top w:val="none" w:sz="0" w:space="0" w:color="auto"/>
                <w:left w:val="none" w:sz="0" w:space="0" w:color="auto"/>
                <w:bottom w:val="none" w:sz="0" w:space="0" w:color="auto"/>
                <w:right w:val="none" w:sz="0" w:space="0" w:color="auto"/>
              </w:divBdr>
            </w:div>
            <w:div w:id="2030254508">
              <w:marLeft w:val="0"/>
              <w:marRight w:val="0"/>
              <w:marTop w:val="0"/>
              <w:marBottom w:val="0"/>
              <w:divBdr>
                <w:top w:val="none" w:sz="0" w:space="0" w:color="auto"/>
                <w:left w:val="none" w:sz="0" w:space="0" w:color="auto"/>
                <w:bottom w:val="none" w:sz="0" w:space="0" w:color="auto"/>
                <w:right w:val="none" w:sz="0" w:space="0" w:color="auto"/>
              </w:divBdr>
            </w:div>
            <w:div w:id="233706943">
              <w:marLeft w:val="0"/>
              <w:marRight w:val="0"/>
              <w:marTop w:val="0"/>
              <w:marBottom w:val="0"/>
              <w:divBdr>
                <w:top w:val="none" w:sz="0" w:space="0" w:color="auto"/>
                <w:left w:val="none" w:sz="0" w:space="0" w:color="auto"/>
                <w:bottom w:val="none" w:sz="0" w:space="0" w:color="auto"/>
                <w:right w:val="none" w:sz="0" w:space="0" w:color="auto"/>
              </w:divBdr>
            </w:div>
            <w:div w:id="1492330665">
              <w:marLeft w:val="0"/>
              <w:marRight w:val="0"/>
              <w:marTop w:val="0"/>
              <w:marBottom w:val="0"/>
              <w:divBdr>
                <w:top w:val="none" w:sz="0" w:space="0" w:color="auto"/>
                <w:left w:val="none" w:sz="0" w:space="0" w:color="auto"/>
                <w:bottom w:val="none" w:sz="0" w:space="0" w:color="auto"/>
                <w:right w:val="none" w:sz="0" w:space="0" w:color="auto"/>
              </w:divBdr>
            </w:div>
            <w:div w:id="1904951137">
              <w:marLeft w:val="0"/>
              <w:marRight w:val="0"/>
              <w:marTop w:val="0"/>
              <w:marBottom w:val="0"/>
              <w:divBdr>
                <w:top w:val="none" w:sz="0" w:space="0" w:color="auto"/>
                <w:left w:val="none" w:sz="0" w:space="0" w:color="auto"/>
                <w:bottom w:val="none" w:sz="0" w:space="0" w:color="auto"/>
                <w:right w:val="none" w:sz="0" w:space="0" w:color="auto"/>
              </w:divBdr>
            </w:div>
            <w:div w:id="270431481">
              <w:marLeft w:val="0"/>
              <w:marRight w:val="0"/>
              <w:marTop w:val="0"/>
              <w:marBottom w:val="0"/>
              <w:divBdr>
                <w:top w:val="none" w:sz="0" w:space="0" w:color="auto"/>
                <w:left w:val="none" w:sz="0" w:space="0" w:color="auto"/>
                <w:bottom w:val="none" w:sz="0" w:space="0" w:color="auto"/>
                <w:right w:val="none" w:sz="0" w:space="0" w:color="auto"/>
              </w:divBdr>
            </w:div>
            <w:div w:id="496654440">
              <w:marLeft w:val="0"/>
              <w:marRight w:val="0"/>
              <w:marTop w:val="0"/>
              <w:marBottom w:val="0"/>
              <w:divBdr>
                <w:top w:val="none" w:sz="0" w:space="0" w:color="auto"/>
                <w:left w:val="none" w:sz="0" w:space="0" w:color="auto"/>
                <w:bottom w:val="none" w:sz="0" w:space="0" w:color="auto"/>
                <w:right w:val="none" w:sz="0" w:space="0" w:color="auto"/>
              </w:divBdr>
            </w:div>
            <w:div w:id="1015696030">
              <w:marLeft w:val="0"/>
              <w:marRight w:val="0"/>
              <w:marTop w:val="0"/>
              <w:marBottom w:val="0"/>
              <w:divBdr>
                <w:top w:val="none" w:sz="0" w:space="0" w:color="auto"/>
                <w:left w:val="none" w:sz="0" w:space="0" w:color="auto"/>
                <w:bottom w:val="none" w:sz="0" w:space="0" w:color="auto"/>
                <w:right w:val="none" w:sz="0" w:space="0" w:color="auto"/>
              </w:divBdr>
            </w:div>
            <w:div w:id="993681473">
              <w:marLeft w:val="0"/>
              <w:marRight w:val="0"/>
              <w:marTop w:val="0"/>
              <w:marBottom w:val="0"/>
              <w:divBdr>
                <w:top w:val="none" w:sz="0" w:space="0" w:color="auto"/>
                <w:left w:val="none" w:sz="0" w:space="0" w:color="auto"/>
                <w:bottom w:val="none" w:sz="0" w:space="0" w:color="auto"/>
                <w:right w:val="none" w:sz="0" w:space="0" w:color="auto"/>
              </w:divBdr>
            </w:div>
            <w:div w:id="1219171902">
              <w:marLeft w:val="0"/>
              <w:marRight w:val="0"/>
              <w:marTop w:val="0"/>
              <w:marBottom w:val="0"/>
              <w:divBdr>
                <w:top w:val="none" w:sz="0" w:space="0" w:color="auto"/>
                <w:left w:val="none" w:sz="0" w:space="0" w:color="auto"/>
                <w:bottom w:val="none" w:sz="0" w:space="0" w:color="auto"/>
                <w:right w:val="none" w:sz="0" w:space="0" w:color="auto"/>
              </w:divBdr>
            </w:div>
            <w:div w:id="1211957580">
              <w:marLeft w:val="0"/>
              <w:marRight w:val="0"/>
              <w:marTop w:val="0"/>
              <w:marBottom w:val="0"/>
              <w:divBdr>
                <w:top w:val="none" w:sz="0" w:space="0" w:color="auto"/>
                <w:left w:val="none" w:sz="0" w:space="0" w:color="auto"/>
                <w:bottom w:val="none" w:sz="0" w:space="0" w:color="auto"/>
                <w:right w:val="none" w:sz="0" w:space="0" w:color="auto"/>
              </w:divBdr>
            </w:div>
            <w:div w:id="945387908">
              <w:marLeft w:val="0"/>
              <w:marRight w:val="0"/>
              <w:marTop w:val="0"/>
              <w:marBottom w:val="0"/>
              <w:divBdr>
                <w:top w:val="none" w:sz="0" w:space="0" w:color="auto"/>
                <w:left w:val="none" w:sz="0" w:space="0" w:color="auto"/>
                <w:bottom w:val="none" w:sz="0" w:space="0" w:color="auto"/>
                <w:right w:val="none" w:sz="0" w:space="0" w:color="auto"/>
              </w:divBdr>
            </w:div>
            <w:div w:id="1682317786">
              <w:marLeft w:val="0"/>
              <w:marRight w:val="0"/>
              <w:marTop w:val="0"/>
              <w:marBottom w:val="0"/>
              <w:divBdr>
                <w:top w:val="none" w:sz="0" w:space="0" w:color="auto"/>
                <w:left w:val="none" w:sz="0" w:space="0" w:color="auto"/>
                <w:bottom w:val="none" w:sz="0" w:space="0" w:color="auto"/>
                <w:right w:val="none" w:sz="0" w:space="0" w:color="auto"/>
              </w:divBdr>
            </w:div>
            <w:div w:id="716777272">
              <w:marLeft w:val="0"/>
              <w:marRight w:val="0"/>
              <w:marTop w:val="0"/>
              <w:marBottom w:val="0"/>
              <w:divBdr>
                <w:top w:val="none" w:sz="0" w:space="0" w:color="auto"/>
                <w:left w:val="none" w:sz="0" w:space="0" w:color="auto"/>
                <w:bottom w:val="none" w:sz="0" w:space="0" w:color="auto"/>
                <w:right w:val="none" w:sz="0" w:space="0" w:color="auto"/>
              </w:divBdr>
            </w:div>
            <w:div w:id="887180941">
              <w:marLeft w:val="0"/>
              <w:marRight w:val="0"/>
              <w:marTop w:val="0"/>
              <w:marBottom w:val="0"/>
              <w:divBdr>
                <w:top w:val="none" w:sz="0" w:space="0" w:color="auto"/>
                <w:left w:val="none" w:sz="0" w:space="0" w:color="auto"/>
                <w:bottom w:val="none" w:sz="0" w:space="0" w:color="auto"/>
                <w:right w:val="none" w:sz="0" w:space="0" w:color="auto"/>
              </w:divBdr>
            </w:div>
            <w:div w:id="530142854">
              <w:marLeft w:val="0"/>
              <w:marRight w:val="0"/>
              <w:marTop w:val="0"/>
              <w:marBottom w:val="0"/>
              <w:divBdr>
                <w:top w:val="none" w:sz="0" w:space="0" w:color="auto"/>
                <w:left w:val="none" w:sz="0" w:space="0" w:color="auto"/>
                <w:bottom w:val="none" w:sz="0" w:space="0" w:color="auto"/>
                <w:right w:val="none" w:sz="0" w:space="0" w:color="auto"/>
              </w:divBdr>
            </w:div>
            <w:div w:id="1762331740">
              <w:marLeft w:val="0"/>
              <w:marRight w:val="0"/>
              <w:marTop w:val="0"/>
              <w:marBottom w:val="0"/>
              <w:divBdr>
                <w:top w:val="none" w:sz="0" w:space="0" w:color="auto"/>
                <w:left w:val="none" w:sz="0" w:space="0" w:color="auto"/>
                <w:bottom w:val="none" w:sz="0" w:space="0" w:color="auto"/>
                <w:right w:val="none" w:sz="0" w:space="0" w:color="auto"/>
              </w:divBdr>
            </w:div>
            <w:div w:id="1054933977">
              <w:marLeft w:val="0"/>
              <w:marRight w:val="0"/>
              <w:marTop w:val="0"/>
              <w:marBottom w:val="0"/>
              <w:divBdr>
                <w:top w:val="none" w:sz="0" w:space="0" w:color="auto"/>
                <w:left w:val="none" w:sz="0" w:space="0" w:color="auto"/>
                <w:bottom w:val="none" w:sz="0" w:space="0" w:color="auto"/>
                <w:right w:val="none" w:sz="0" w:space="0" w:color="auto"/>
              </w:divBdr>
            </w:div>
            <w:div w:id="603342131">
              <w:marLeft w:val="0"/>
              <w:marRight w:val="0"/>
              <w:marTop w:val="0"/>
              <w:marBottom w:val="0"/>
              <w:divBdr>
                <w:top w:val="none" w:sz="0" w:space="0" w:color="auto"/>
                <w:left w:val="none" w:sz="0" w:space="0" w:color="auto"/>
                <w:bottom w:val="none" w:sz="0" w:space="0" w:color="auto"/>
                <w:right w:val="none" w:sz="0" w:space="0" w:color="auto"/>
              </w:divBdr>
            </w:div>
            <w:div w:id="1177579867">
              <w:marLeft w:val="0"/>
              <w:marRight w:val="0"/>
              <w:marTop w:val="0"/>
              <w:marBottom w:val="0"/>
              <w:divBdr>
                <w:top w:val="none" w:sz="0" w:space="0" w:color="auto"/>
                <w:left w:val="none" w:sz="0" w:space="0" w:color="auto"/>
                <w:bottom w:val="none" w:sz="0" w:space="0" w:color="auto"/>
                <w:right w:val="none" w:sz="0" w:space="0" w:color="auto"/>
              </w:divBdr>
            </w:div>
            <w:div w:id="1528367189">
              <w:marLeft w:val="0"/>
              <w:marRight w:val="0"/>
              <w:marTop w:val="0"/>
              <w:marBottom w:val="0"/>
              <w:divBdr>
                <w:top w:val="none" w:sz="0" w:space="0" w:color="auto"/>
                <w:left w:val="none" w:sz="0" w:space="0" w:color="auto"/>
                <w:bottom w:val="none" w:sz="0" w:space="0" w:color="auto"/>
                <w:right w:val="none" w:sz="0" w:space="0" w:color="auto"/>
              </w:divBdr>
            </w:div>
            <w:div w:id="805703697">
              <w:marLeft w:val="0"/>
              <w:marRight w:val="0"/>
              <w:marTop w:val="0"/>
              <w:marBottom w:val="0"/>
              <w:divBdr>
                <w:top w:val="none" w:sz="0" w:space="0" w:color="auto"/>
                <w:left w:val="none" w:sz="0" w:space="0" w:color="auto"/>
                <w:bottom w:val="none" w:sz="0" w:space="0" w:color="auto"/>
                <w:right w:val="none" w:sz="0" w:space="0" w:color="auto"/>
              </w:divBdr>
            </w:div>
            <w:div w:id="2066829060">
              <w:marLeft w:val="0"/>
              <w:marRight w:val="0"/>
              <w:marTop w:val="0"/>
              <w:marBottom w:val="0"/>
              <w:divBdr>
                <w:top w:val="none" w:sz="0" w:space="0" w:color="auto"/>
                <w:left w:val="none" w:sz="0" w:space="0" w:color="auto"/>
                <w:bottom w:val="none" w:sz="0" w:space="0" w:color="auto"/>
                <w:right w:val="none" w:sz="0" w:space="0" w:color="auto"/>
              </w:divBdr>
            </w:div>
            <w:div w:id="1781947471">
              <w:marLeft w:val="0"/>
              <w:marRight w:val="0"/>
              <w:marTop w:val="0"/>
              <w:marBottom w:val="0"/>
              <w:divBdr>
                <w:top w:val="none" w:sz="0" w:space="0" w:color="auto"/>
                <w:left w:val="none" w:sz="0" w:space="0" w:color="auto"/>
                <w:bottom w:val="none" w:sz="0" w:space="0" w:color="auto"/>
                <w:right w:val="none" w:sz="0" w:space="0" w:color="auto"/>
              </w:divBdr>
            </w:div>
            <w:div w:id="2032684063">
              <w:marLeft w:val="0"/>
              <w:marRight w:val="0"/>
              <w:marTop w:val="0"/>
              <w:marBottom w:val="0"/>
              <w:divBdr>
                <w:top w:val="none" w:sz="0" w:space="0" w:color="auto"/>
                <w:left w:val="none" w:sz="0" w:space="0" w:color="auto"/>
                <w:bottom w:val="none" w:sz="0" w:space="0" w:color="auto"/>
                <w:right w:val="none" w:sz="0" w:space="0" w:color="auto"/>
              </w:divBdr>
            </w:div>
            <w:div w:id="1555778521">
              <w:marLeft w:val="0"/>
              <w:marRight w:val="0"/>
              <w:marTop w:val="0"/>
              <w:marBottom w:val="0"/>
              <w:divBdr>
                <w:top w:val="none" w:sz="0" w:space="0" w:color="auto"/>
                <w:left w:val="none" w:sz="0" w:space="0" w:color="auto"/>
                <w:bottom w:val="none" w:sz="0" w:space="0" w:color="auto"/>
                <w:right w:val="none" w:sz="0" w:space="0" w:color="auto"/>
              </w:divBdr>
            </w:div>
            <w:div w:id="1336418479">
              <w:marLeft w:val="0"/>
              <w:marRight w:val="0"/>
              <w:marTop w:val="0"/>
              <w:marBottom w:val="0"/>
              <w:divBdr>
                <w:top w:val="none" w:sz="0" w:space="0" w:color="auto"/>
                <w:left w:val="none" w:sz="0" w:space="0" w:color="auto"/>
                <w:bottom w:val="none" w:sz="0" w:space="0" w:color="auto"/>
                <w:right w:val="none" w:sz="0" w:space="0" w:color="auto"/>
              </w:divBdr>
            </w:div>
            <w:div w:id="2021471921">
              <w:marLeft w:val="0"/>
              <w:marRight w:val="0"/>
              <w:marTop w:val="0"/>
              <w:marBottom w:val="0"/>
              <w:divBdr>
                <w:top w:val="none" w:sz="0" w:space="0" w:color="auto"/>
                <w:left w:val="none" w:sz="0" w:space="0" w:color="auto"/>
                <w:bottom w:val="none" w:sz="0" w:space="0" w:color="auto"/>
                <w:right w:val="none" w:sz="0" w:space="0" w:color="auto"/>
              </w:divBdr>
            </w:div>
            <w:div w:id="1290477138">
              <w:marLeft w:val="0"/>
              <w:marRight w:val="0"/>
              <w:marTop w:val="0"/>
              <w:marBottom w:val="0"/>
              <w:divBdr>
                <w:top w:val="none" w:sz="0" w:space="0" w:color="auto"/>
                <w:left w:val="none" w:sz="0" w:space="0" w:color="auto"/>
                <w:bottom w:val="none" w:sz="0" w:space="0" w:color="auto"/>
                <w:right w:val="none" w:sz="0" w:space="0" w:color="auto"/>
              </w:divBdr>
            </w:div>
            <w:div w:id="982781249">
              <w:marLeft w:val="0"/>
              <w:marRight w:val="0"/>
              <w:marTop w:val="0"/>
              <w:marBottom w:val="0"/>
              <w:divBdr>
                <w:top w:val="none" w:sz="0" w:space="0" w:color="auto"/>
                <w:left w:val="none" w:sz="0" w:space="0" w:color="auto"/>
                <w:bottom w:val="none" w:sz="0" w:space="0" w:color="auto"/>
                <w:right w:val="none" w:sz="0" w:space="0" w:color="auto"/>
              </w:divBdr>
            </w:div>
            <w:div w:id="239797467">
              <w:marLeft w:val="0"/>
              <w:marRight w:val="0"/>
              <w:marTop w:val="0"/>
              <w:marBottom w:val="0"/>
              <w:divBdr>
                <w:top w:val="none" w:sz="0" w:space="0" w:color="auto"/>
                <w:left w:val="none" w:sz="0" w:space="0" w:color="auto"/>
                <w:bottom w:val="none" w:sz="0" w:space="0" w:color="auto"/>
                <w:right w:val="none" w:sz="0" w:space="0" w:color="auto"/>
              </w:divBdr>
            </w:div>
            <w:div w:id="1062174578">
              <w:marLeft w:val="0"/>
              <w:marRight w:val="0"/>
              <w:marTop w:val="0"/>
              <w:marBottom w:val="0"/>
              <w:divBdr>
                <w:top w:val="none" w:sz="0" w:space="0" w:color="auto"/>
                <w:left w:val="none" w:sz="0" w:space="0" w:color="auto"/>
                <w:bottom w:val="none" w:sz="0" w:space="0" w:color="auto"/>
                <w:right w:val="none" w:sz="0" w:space="0" w:color="auto"/>
              </w:divBdr>
            </w:div>
            <w:div w:id="1755542281">
              <w:marLeft w:val="0"/>
              <w:marRight w:val="0"/>
              <w:marTop w:val="0"/>
              <w:marBottom w:val="0"/>
              <w:divBdr>
                <w:top w:val="none" w:sz="0" w:space="0" w:color="auto"/>
                <w:left w:val="none" w:sz="0" w:space="0" w:color="auto"/>
                <w:bottom w:val="none" w:sz="0" w:space="0" w:color="auto"/>
                <w:right w:val="none" w:sz="0" w:space="0" w:color="auto"/>
              </w:divBdr>
            </w:div>
            <w:div w:id="1416171747">
              <w:marLeft w:val="0"/>
              <w:marRight w:val="0"/>
              <w:marTop w:val="0"/>
              <w:marBottom w:val="0"/>
              <w:divBdr>
                <w:top w:val="none" w:sz="0" w:space="0" w:color="auto"/>
                <w:left w:val="none" w:sz="0" w:space="0" w:color="auto"/>
                <w:bottom w:val="none" w:sz="0" w:space="0" w:color="auto"/>
                <w:right w:val="none" w:sz="0" w:space="0" w:color="auto"/>
              </w:divBdr>
            </w:div>
            <w:div w:id="1713118617">
              <w:marLeft w:val="0"/>
              <w:marRight w:val="0"/>
              <w:marTop w:val="0"/>
              <w:marBottom w:val="0"/>
              <w:divBdr>
                <w:top w:val="none" w:sz="0" w:space="0" w:color="auto"/>
                <w:left w:val="none" w:sz="0" w:space="0" w:color="auto"/>
                <w:bottom w:val="none" w:sz="0" w:space="0" w:color="auto"/>
                <w:right w:val="none" w:sz="0" w:space="0" w:color="auto"/>
              </w:divBdr>
            </w:div>
            <w:div w:id="262540945">
              <w:marLeft w:val="0"/>
              <w:marRight w:val="0"/>
              <w:marTop w:val="0"/>
              <w:marBottom w:val="0"/>
              <w:divBdr>
                <w:top w:val="none" w:sz="0" w:space="0" w:color="auto"/>
                <w:left w:val="none" w:sz="0" w:space="0" w:color="auto"/>
                <w:bottom w:val="none" w:sz="0" w:space="0" w:color="auto"/>
                <w:right w:val="none" w:sz="0" w:space="0" w:color="auto"/>
              </w:divBdr>
            </w:div>
            <w:div w:id="1707099290">
              <w:marLeft w:val="0"/>
              <w:marRight w:val="0"/>
              <w:marTop w:val="0"/>
              <w:marBottom w:val="0"/>
              <w:divBdr>
                <w:top w:val="none" w:sz="0" w:space="0" w:color="auto"/>
                <w:left w:val="none" w:sz="0" w:space="0" w:color="auto"/>
                <w:bottom w:val="none" w:sz="0" w:space="0" w:color="auto"/>
                <w:right w:val="none" w:sz="0" w:space="0" w:color="auto"/>
              </w:divBdr>
            </w:div>
            <w:div w:id="1483964281">
              <w:marLeft w:val="0"/>
              <w:marRight w:val="0"/>
              <w:marTop w:val="0"/>
              <w:marBottom w:val="0"/>
              <w:divBdr>
                <w:top w:val="none" w:sz="0" w:space="0" w:color="auto"/>
                <w:left w:val="none" w:sz="0" w:space="0" w:color="auto"/>
                <w:bottom w:val="none" w:sz="0" w:space="0" w:color="auto"/>
                <w:right w:val="none" w:sz="0" w:space="0" w:color="auto"/>
              </w:divBdr>
            </w:div>
            <w:div w:id="9818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16397">
      <w:bodyDiv w:val="1"/>
      <w:marLeft w:val="0"/>
      <w:marRight w:val="0"/>
      <w:marTop w:val="0"/>
      <w:marBottom w:val="0"/>
      <w:divBdr>
        <w:top w:val="none" w:sz="0" w:space="0" w:color="auto"/>
        <w:left w:val="none" w:sz="0" w:space="0" w:color="auto"/>
        <w:bottom w:val="none" w:sz="0" w:space="0" w:color="auto"/>
        <w:right w:val="none" w:sz="0" w:space="0" w:color="auto"/>
      </w:divBdr>
      <w:divsChild>
        <w:div w:id="1363823850">
          <w:marLeft w:val="0"/>
          <w:marRight w:val="0"/>
          <w:marTop w:val="0"/>
          <w:marBottom w:val="0"/>
          <w:divBdr>
            <w:top w:val="none" w:sz="0" w:space="0" w:color="auto"/>
            <w:left w:val="none" w:sz="0" w:space="0" w:color="auto"/>
            <w:bottom w:val="none" w:sz="0" w:space="0" w:color="auto"/>
            <w:right w:val="none" w:sz="0" w:space="0" w:color="auto"/>
          </w:divBdr>
          <w:divsChild>
            <w:div w:id="585647618">
              <w:marLeft w:val="0"/>
              <w:marRight w:val="0"/>
              <w:marTop w:val="0"/>
              <w:marBottom w:val="0"/>
              <w:divBdr>
                <w:top w:val="none" w:sz="0" w:space="0" w:color="auto"/>
                <w:left w:val="none" w:sz="0" w:space="0" w:color="auto"/>
                <w:bottom w:val="none" w:sz="0" w:space="0" w:color="auto"/>
                <w:right w:val="none" w:sz="0" w:space="0" w:color="auto"/>
              </w:divBdr>
            </w:div>
            <w:div w:id="1694958007">
              <w:marLeft w:val="0"/>
              <w:marRight w:val="0"/>
              <w:marTop w:val="0"/>
              <w:marBottom w:val="0"/>
              <w:divBdr>
                <w:top w:val="none" w:sz="0" w:space="0" w:color="auto"/>
                <w:left w:val="none" w:sz="0" w:space="0" w:color="auto"/>
                <w:bottom w:val="none" w:sz="0" w:space="0" w:color="auto"/>
                <w:right w:val="none" w:sz="0" w:space="0" w:color="auto"/>
              </w:divBdr>
            </w:div>
            <w:div w:id="1108743477">
              <w:marLeft w:val="0"/>
              <w:marRight w:val="0"/>
              <w:marTop w:val="0"/>
              <w:marBottom w:val="0"/>
              <w:divBdr>
                <w:top w:val="none" w:sz="0" w:space="0" w:color="auto"/>
                <w:left w:val="none" w:sz="0" w:space="0" w:color="auto"/>
                <w:bottom w:val="none" w:sz="0" w:space="0" w:color="auto"/>
                <w:right w:val="none" w:sz="0" w:space="0" w:color="auto"/>
              </w:divBdr>
            </w:div>
            <w:div w:id="417488491">
              <w:marLeft w:val="0"/>
              <w:marRight w:val="0"/>
              <w:marTop w:val="0"/>
              <w:marBottom w:val="0"/>
              <w:divBdr>
                <w:top w:val="none" w:sz="0" w:space="0" w:color="auto"/>
                <w:left w:val="none" w:sz="0" w:space="0" w:color="auto"/>
                <w:bottom w:val="none" w:sz="0" w:space="0" w:color="auto"/>
                <w:right w:val="none" w:sz="0" w:space="0" w:color="auto"/>
              </w:divBdr>
            </w:div>
            <w:div w:id="1130636780">
              <w:marLeft w:val="0"/>
              <w:marRight w:val="0"/>
              <w:marTop w:val="0"/>
              <w:marBottom w:val="0"/>
              <w:divBdr>
                <w:top w:val="none" w:sz="0" w:space="0" w:color="auto"/>
                <w:left w:val="none" w:sz="0" w:space="0" w:color="auto"/>
                <w:bottom w:val="none" w:sz="0" w:space="0" w:color="auto"/>
                <w:right w:val="none" w:sz="0" w:space="0" w:color="auto"/>
              </w:divBdr>
            </w:div>
            <w:div w:id="1438938760">
              <w:marLeft w:val="0"/>
              <w:marRight w:val="0"/>
              <w:marTop w:val="0"/>
              <w:marBottom w:val="0"/>
              <w:divBdr>
                <w:top w:val="none" w:sz="0" w:space="0" w:color="auto"/>
                <w:left w:val="none" w:sz="0" w:space="0" w:color="auto"/>
                <w:bottom w:val="none" w:sz="0" w:space="0" w:color="auto"/>
                <w:right w:val="none" w:sz="0" w:space="0" w:color="auto"/>
              </w:divBdr>
            </w:div>
            <w:div w:id="1750270648">
              <w:marLeft w:val="0"/>
              <w:marRight w:val="0"/>
              <w:marTop w:val="0"/>
              <w:marBottom w:val="0"/>
              <w:divBdr>
                <w:top w:val="none" w:sz="0" w:space="0" w:color="auto"/>
                <w:left w:val="none" w:sz="0" w:space="0" w:color="auto"/>
                <w:bottom w:val="none" w:sz="0" w:space="0" w:color="auto"/>
                <w:right w:val="none" w:sz="0" w:space="0" w:color="auto"/>
              </w:divBdr>
            </w:div>
            <w:div w:id="1223062568">
              <w:marLeft w:val="0"/>
              <w:marRight w:val="0"/>
              <w:marTop w:val="0"/>
              <w:marBottom w:val="0"/>
              <w:divBdr>
                <w:top w:val="none" w:sz="0" w:space="0" w:color="auto"/>
                <w:left w:val="none" w:sz="0" w:space="0" w:color="auto"/>
                <w:bottom w:val="none" w:sz="0" w:space="0" w:color="auto"/>
                <w:right w:val="none" w:sz="0" w:space="0" w:color="auto"/>
              </w:divBdr>
            </w:div>
            <w:div w:id="982584848">
              <w:marLeft w:val="0"/>
              <w:marRight w:val="0"/>
              <w:marTop w:val="0"/>
              <w:marBottom w:val="0"/>
              <w:divBdr>
                <w:top w:val="none" w:sz="0" w:space="0" w:color="auto"/>
                <w:left w:val="none" w:sz="0" w:space="0" w:color="auto"/>
                <w:bottom w:val="none" w:sz="0" w:space="0" w:color="auto"/>
                <w:right w:val="none" w:sz="0" w:space="0" w:color="auto"/>
              </w:divBdr>
            </w:div>
            <w:div w:id="291373655">
              <w:marLeft w:val="0"/>
              <w:marRight w:val="0"/>
              <w:marTop w:val="0"/>
              <w:marBottom w:val="0"/>
              <w:divBdr>
                <w:top w:val="none" w:sz="0" w:space="0" w:color="auto"/>
                <w:left w:val="none" w:sz="0" w:space="0" w:color="auto"/>
                <w:bottom w:val="none" w:sz="0" w:space="0" w:color="auto"/>
                <w:right w:val="none" w:sz="0" w:space="0" w:color="auto"/>
              </w:divBdr>
            </w:div>
            <w:div w:id="1000696698">
              <w:marLeft w:val="0"/>
              <w:marRight w:val="0"/>
              <w:marTop w:val="0"/>
              <w:marBottom w:val="0"/>
              <w:divBdr>
                <w:top w:val="none" w:sz="0" w:space="0" w:color="auto"/>
                <w:left w:val="none" w:sz="0" w:space="0" w:color="auto"/>
                <w:bottom w:val="none" w:sz="0" w:space="0" w:color="auto"/>
                <w:right w:val="none" w:sz="0" w:space="0" w:color="auto"/>
              </w:divBdr>
            </w:div>
            <w:div w:id="1311328322">
              <w:marLeft w:val="0"/>
              <w:marRight w:val="0"/>
              <w:marTop w:val="0"/>
              <w:marBottom w:val="0"/>
              <w:divBdr>
                <w:top w:val="none" w:sz="0" w:space="0" w:color="auto"/>
                <w:left w:val="none" w:sz="0" w:space="0" w:color="auto"/>
                <w:bottom w:val="none" w:sz="0" w:space="0" w:color="auto"/>
                <w:right w:val="none" w:sz="0" w:space="0" w:color="auto"/>
              </w:divBdr>
            </w:div>
            <w:div w:id="684137047">
              <w:marLeft w:val="0"/>
              <w:marRight w:val="0"/>
              <w:marTop w:val="0"/>
              <w:marBottom w:val="0"/>
              <w:divBdr>
                <w:top w:val="none" w:sz="0" w:space="0" w:color="auto"/>
                <w:left w:val="none" w:sz="0" w:space="0" w:color="auto"/>
                <w:bottom w:val="none" w:sz="0" w:space="0" w:color="auto"/>
                <w:right w:val="none" w:sz="0" w:space="0" w:color="auto"/>
              </w:divBdr>
            </w:div>
            <w:div w:id="108205497">
              <w:marLeft w:val="0"/>
              <w:marRight w:val="0"/>
              <w:marTop w:val="0"/>
              <w:marBottom w:val="0"/>
              <w:divBdr>
                <w:top w:val="none" w:sz="0" w:space="0" w:color="auto"/>
                <w:left w:val="none" w:sz="0" w:space="0" w:color="auto"/>
                <w:bottom w:val="none" w:sz="0" w:space="0" w:color="auto"/>
                <w:right w:val="none" w:sz="0" w:space="0" w:color="auto"/>
              </w:divBdr>
            </w:div>
            <w:div w:id="1730610989">
              <w:marLeft w:val="0"/>
              <w:marRight w:val="0"/>
              <w:marTop w:val="0"/>
              <w:marBottom w:val="0"/>
              <w:divBdr>
                <w:top w:val="none" w:sz="0" w:space="0" w:color="auto"/>
                <w:left w:val="none" w:sz="0" w:space="0" w:color="auto"/>
                <w:bottom w:val="none" w:sz="0" w:space="0" w:color="auto"/>
                <w:right w:val="none" w:sz="0" w:space="0" w:color="auto"/>
              </w:divBdr>
            </w:div>
            <w:div w:id="1500466598">
              <w:marLeft w:val="0"/>
              <w:marRight w:val="0"/>
              <w:marTop w:val="0"/>
              <w:marBottom w:val="0"/>
              <w:divBdr>
                <w:top w:val="none" w:sz="0" w:space="0" w:color="auto"/>
                <w:left w:val="none" w:sz="0" w:space="0" w:color="auto"/>
                <w:bottom w:val="none" w:sz="0" w:space="0" w:color="auto"/>
                <w:right w:val="none" w:sz="0" w:space="0" w:color="auto"/>
              </w:divBdr>
            </w:div>
            <w:div w:id="1913393958">
              <w:marLeft w:val="0"/>
              <w:marRight w:val="0"/>
              <w:marTop w:val="0"/>
              <w:marBottom w:val="0"/>
              <w:divBdr>
                <w:top w:val="none" w:sz="0" w:space="0" w:color="auto"/>
                <w:left w:val="none" w:sz="0" w:space="0" w:color="auto"/>
                <w:bottom w:val="none" w:sz="0" w:space="0" w:color="auto"/>
                <w:right w:val="none" w:sz="0" w:space="0" w:color="auto"/>
              </w:divBdr>
            </w:div>
            <w:div w:id="608390678">
              <w:marLeft w:val="0"/>
              <w:marRight w:val="0"/>
              <w:marTop w:val="0"/>
              <w:marBottom w:val="0"/>
              <w:divBdr>
                <w:top w:val="none" w:sz="0" w:space="0" w:color="auto"/>
                <w:left w:val="none" w:sz="0" w:space="0" w:color="auto"/>
                <w:bottom w:val="none" w:sz="0" w:space="0" w:color="auto"/>
                <w:right w:val="none" w:sz="0" w:space="0" w:color="auto"/>
              </w:divBdr>
            </w:div>
            <w:div w:id="1252618037">
              <w:marLeft w:val="0"/>
              <w:marRight w:val="0"/>
              <w:marTop w:val="0"/>
              <w:marBottom w:val="0"/>
              <w:divBdr>
                <w:top w:val="none" w:sz="0" w:space="0" w:color="auto"/>
                <w:left w:val="none" w:sz="0" w:space="0" w:color="auto"/>
                <w:bottom w:val="none" w:sz="0" w:space="0" w:color="auto"/>
                <w:right w:val="none" w:sz="0" w:space="0" w:color="auto"/>
              </w:divBdr>
            </w:div>
            <w:div w:id="2023119147">
              <w:marLeft w:val="0"/>
              <w:marRight w:val="0"/>
              <w:marTop w:val="0"/>
              <w:marBottom w:val="0"/>
              <w:divBdr>
                <w:top w:val="none" w:sz="0" w:space="0" w:color="auto"/>
                <w:left w:val="none" w:sz="0" w:space="0" w:color="auto"/>
                <w:bottom w:val="none" w:sz="0" w:space="0" w:color="auto"/>
                <w:right w:val="none" w:sz="0" w:space="0" w:color="auto"/>
              </w:divBdr>
            </w:div>
            <w:div w:id="1644234950">
              <w:marLeft w:val="0"/>
              <w:marRight w:val="0"/>
              <w:marTop w:val="0"/>
              <w:marBottom w:val="0"/>
              <w:divBdr>
                <w:top w:val="none" w:sz="0" w:space="0" w:color="auto"/>
                <w:left w:val="none" w:sz="0" w:space="0" w:color="auto"/>
                <w:bottom w:val="none" w:sz="0" w:space="0" w:color="auto"/>
                <w:right w:val="none" w:sz="0" w:space="0" w:color="auto"/>
              </w:divBdr>
            </w:div>
            <w:div w:id="699672614">
              <w:marLeft w:val="0"/>
              <w:marRight w:val="0"/>
              <w:marTop w:val="0"/>
              <w:marBottom w:val="0"/>
              <w:divBdr>
                <w:top w:val="none" w:sz="0" w:space="0" w:color="auto"/>
                <w:left w:val="none" w:sz="0" w:space="0" w:color="auto"/>
                <w:bottom w:val="none" w:sz="0" w:space="0" w:color="auto"/>
                <w:right w:val="none" w:sz="0" w:space="0" w:color="auto"/>
              </w:divBdr>
            </w:div>
            <w:div w:id="1475830993">
              <w:marLeft w:val="0"/>
              <w:marRight w:val="0"/>
              <w:marTop w:val="0"/>
              <w:marBottom w:val="0"/>
              <w:divBdr>
                <w:top w:val="none" w:sz="0" w:space="0" w:color="auto"/>
                <w:left w:val="none" w:sz="0" w:space="0" w:color="auto"/>
                <w:bottom w:val="none" w:sz="0" w:space="0" w:color="auto"/>
                <w:right w:val="none" w:sz="0" w:space="0" w:color="auto"/>
              </w:divBdr>
            </w:div>
            <w:div w:id="1273126106">
              <w:marLeft w:val="0"/>
              <w:marRight w:val="0"/>
              <w:marTop w:val="0"/>
              <w:marBottom w:val="0"/>
              <w:divBdr>
                <w:top w:val="none" w:sz="0" w:space="0" w:color="auto"/>
                <w:left w:val="none" w:sz="0" w:space="0" w:color="auto"/>
                <w:bottom w:val="none" w:sz="0" w:space="0" w:color="auto"/>
                <w:right w:val="none" w:sz="0" w:space="0" w:color="auto"/>
              </w:divBdr>
            </w:div>
            <w:div w:id="992761398">
              <w:marLeft w:val="0"/>
              <w:marRight w:val="0"/>
              <w:marTop w:val="0"/>
              <w:marBottom w:val="0"/>
              <w:divBdr>
                <w:top w:val="none" w:sz="0" w:space="0" w:color="auto"/>
                <w:left w:val="none" w:sz="0" w:space="0" w:color="auto"/>
                <w:bottom w:val="none" w:sz="0" w:space="0" w:color="auto"/>
                <w:right w:val="none" w:sz="0" w:space="0" w:color="auto"/>
              </w:divBdr>
            </w:div>
            <w:div w:id="212580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277">
      <w:bodyDiv w:val="1"/>
      <w:marLeft w:val="0"/>
      <w:marRight w:val="0"/>
      <w:marTop w:val="0"/>
      <w:marBottom w:val="0"/>
      <w:divBdr>
        <w:top w:val="none" w:sz="0" w:space="0" w:color="auto"/>
        <w:left w:val="none" w:sz="0" w:space="0" w:color="auto"/>
        <w:bottom w:val="none" w:sz="0" w:space="0" w:color="auto"/>
        <w:right w:val="none" w:sz="0" w:space="0" w:color="auto"/>
      </w:divBdr>
      <w:divsChild>
        <w:div w:id="1117721310">
          <w:marLeft w:val="0"/>
          <w:marRight w:val="0"/>
          <w:marTop w:val="0"/>
          <w:marBottom w:val="0"/>
          <w:divBdr>
            <w:top w:val="none" w:sz="0" w:space="0" w:color="auto"/>
            <w:left w:val="none" w:sz="0" w:space="0" w:color="auto"/>
            <w:bottom w:val="none" w:sz="0" w:space="0" w:color="auto"/>
            <w:right w:val="none" w:sz="0" w:space="0" w:color="auto"/>
          </w:divBdr>
          <w:divsChild>
            <w:div w:id="3780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27442">
      <w:bodyDiv w:val="1"/>
      <w:marLeft w:val="0"/>
      <w:marRight w:val="0"/>
      <w:marTop w:val="0"/>
      <w:marBottom w:val="0"/>
      <w:divBdr>
        <w:top w:val="none" w:sz="0" w:space="0" w:color="auto"/>
        <w:left w:val="none" w:sz="0" w:space="0" w:color="auto"/>
        <w:bottom w:val="none" w:sz="0" w:space="0" w:color="auto"/>
        <w:right w:val="none" w:sz="0" w:space="0" w:color="auto"/>
      </w:divBdr>
    </w:div>
    <w:div w:id="1512137153">
      <w:bodyDiv w:val="1"/>
      <w:marLeft w:val="0"/>
      <w:marRight w:val="0"/>
      <w:marTop w:val="0"/>
      <w:marBottom w:val="0"/>
      <w:divBdr>
        <w:top w:val="none" w:sz="0" w:space="0" w:color="auto"/>
        <w:left w:val="none" w:sz="0" w:space="0" w:color="auto"/>
        <w:bottom w:val="none" w:sz="0" w:space="0" w:color="auto"/>
        <w:right w:val="none" w:sz="0" w:space="0" w:color="auto"/>
      </w:divBdr>
      <w:divsChild>
        <w:div w:id="1988783514">
          <w:marLeft w:val="0"/>
          <w:marRight w:val="0"/>
          <w:marTop w:val="0"/>
          <w:marBottom w:val="0"/>
          <w:divBdr>
            <w:top w:val="none" w:sz="0" w:space="0" w:color="auto"/>
            <w:left w:val="none" w:sz="0" w:space="0" w:color="auto"/>
            <w:bottom w:val="none" w:sz="0" w:space="0" w:color="auto"/>
            <w:right w:val="none" w:sz="0" w:space="0" w:color="auto"/>
          </w:divBdr>
          <w:divsChild>
            <w:div w:id="143852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2239">
      <w:bodyDiv w:val="1"/>
      <w:marLeft w:val="0"/>
      <w:marRight w:val="0"/>
      <w:marTop w:val="0"/>
      <w:marBottom w:val="0"/>
      <w:divBdr>
        <w:top w:val="none" w:sz="0" w:space="0" w:color="auto"/>
        <w:left w:val="none" w:sz="0" w:space="0" w:color="auto"/>
        <w:bottom w:val="none" w:sz="0" w:space="0" w:color="auto"/>
        <w:right w:val="none" w:sz="0" w:space="0" w:color="auto"/>
      </w:divBdr>
    </w:div>
    <w:div w:id="1543326184">
      <w:bodyDiv w:val="1"/>
      <w:marLeft w:val="0"/>
      <w:marRight w:val="0"/>
      <w:marTop w:val="0"/>
      <w:marBottom w:val="0"/>
      <w:divBdr>
        <w:top w:val="none" w:sz="0" w:space="0" w:color="auto"/>
        <w:left w:val="none" w:sz="0" w:space="0" w:color="auto"/>
        <w:bottom w:val="none" w:sz="0" w:space="0" w:color="auto"/>
        <w:right w:val="none" w:sz="0" w:space="0" w:color="auto"/>
      </w:divBdr>
    </w:div>
    <w:div w:id="1543714470">
      <w:bodyDiv w:val="1"/>
      <w:marLeft w:val="0"/>
      <w:marRight w:val="0"/>
      <w:marTop w:val="0"/>
      <w:marBottom w:val="0"/>
      <w:divBdr>
        <w:top w:val="none" w:sz="0" w:space="0" w:color="auto"/>
        <w:left w:val="none" w:sz="0" w:space="0" w:color="auto"/>
        <w:bottom w:val="none" w:sz="0" w:space="0" w:color="auto"/>
        <w:right w:val="none" w:sz="0" w:space="0" w:color="auto"/>
      </w:divBdr>
      <w:divsChild>
        <w:div w:id="1375037570">
          <w:marLeft w:val="0"/>
          <w:marRight w:val="0"/>
          <w:marTop w:val="0"/>
          <w:marBottom w:val="0"/>
          <w:divBdr>
            <w:top w:val="none" w:sz="0" w:space="0" w:color="auto"/>
            <w:left w:val="none" w:sz="0" w:space="0" w:color="auto"/>
            <w:bottom w:val="none" w:sz="0" w:space="0" w:color="auto"/>
            <w:right w:val="none" w:sz="0" w:space="0" w:color="auto"/>
          </w:divBdr>
        </w:div>
      </w:divsChild>
    </w:div>
    <w:div w:id="1553033534">
      <w:bodyDiv w:val="1"/>
      <w:marLeft w:val="0"/>
      <w:marRight w:val="0"/>
      <w:marTop w:val="0"/>
      <w:marBottom w:val="0"/>
      <w:divBdr>
        <w:top w:val="none" w:sz="0" w:space="0" w:color="auto"/>
        <w:left w:val="none" w:sz="0" w:space="0" w:color="auto"/>
        <w:bottom w:val="none" w:sz="0" w:space="0" w:color="auto"/>
        <w:right w:val="none" w:sz="0" w:space="0" w:color="auto"/>
      </w:divBdr>
    </w:div>
    <w:div w:id="1558931171">
      <w:bodyDiv w:val="1"/>
      <w:marLeft w:val="0"/>
      <w:marRight w:val="0"/>
      <w:marTop w:val="0"/>
      <w:marBottom w:val="0"/>
      <w:divBdr>
        <w:top w:val="none" w:sz="0" w:space="0" w:color="auto"/>
        <w:left w:val="none" w:sz="0" w:space="0" w:color="auto"/>
        <w:bottom w:val="none" w:sz="0" w:space="0" w:color="auto"/>
        <w:right w:val="none" w:sz="0" w:space="0" w:color="auto"/>
      </w:divBdr>
    </w:div>
    <w:div w:id="1559710246">
      <w:bodyDiv w:val="1"/>
      <w:marLeft w:val="0"/>
      <w:marRight w:val="0"/>
      <w:marTop w:val="0"/>
      <w:marBottom w:val="0"/>
      <w:divBdr>
        <w:top w:val="none" w:sz="0" w:space="0" w:color="auto"/>
        <w:left w:val="none" w:sz="0" w:space="0" w:color="auto"/>
        <w:bottom w:val="none" w:sz="0" w:space="0" w:color="auto"/>
        <w:right w:val="none" w:sz="0" w:space="0" w:color="auto"/>
      </w:divBdr>
    </w:div>
    <w:div w:id="1562473273">
      <w:bodyDiv w:val="1"/>
      <w:marLeft w:val="0"/>
      <w:marRight w:val="0"/>
      <w:marTop w:val="0"/>
      <w:marBottom w:val="0"/>
      <w:divBdr>
        <w:top w:val="none" w:sz="0" w:space="0" w:color="auto"/>
        <w:left w:val="none" w:sz="0" w:space="0" w:color="auto"/>
        <w:bottom w:val="none" w:sz="0" w:space="0" w:color="auto"/>
        <w:right w:val="none" w:sz="0" w:space="0" w:color="auto"/>
      </w:divBdr>
      <w:divsChild>
        <w:div w:id="1787503821">
          <w:marLeft w:val="0"/>
          <w:marRight w:val="0"/>
          <w:marTop w:val="0"/>
          <w:marBottom w:val="0"/>
          <w:divBdr>
            <w:top w:val="none" w:sz="0" w:space="0" w:color="auto"/>
            <w:left w:val="none" w:sz="0" w:space="0" w:color="auto"/>
            <w:bottom w:val="none" w:sz="0" w:space="0" w:color="auto"/>
            <w:right w:val="none" w:sz="0" w:space="0" w:color="auto"/>
          </w:divBdr>
          <w:divsChild>
            <w:div w:id="1988245249">
              <w:marLeft w:val="0"/>
              <w:marRight w:val="0"/>
              <w:marTop w:val="0"/>
              <w:marBottom w:val="0"/>
              <w:divBdr>
                <w:top w:val="none" w:sz="0" w:space="0" w:color="auto"/>
                <w:left w:val="none" w:sz="0" w:space="0" w:color="auto"/>
                <w:bottom w:val="none" w:sz="0" w:space="0" w:color="auto"/>
                <w:right w:val="none" w:sz="0" w:space="0" w:color="auto"/>
              </w:divBdr>
            </w:div>
            <w:div w:id="966354289">
              <w:marLeft w:val="0"/>
              <w:marRight w:val="0"/>
              <w:marTop w:val="0"/>
              <w:marBottom w:val="0"/>
              <w:divBdr>
                <w:top w:val="none" w:sz="0" w:space="0" w:color="auto"/>
                <w:left w:val="none" w:sz="0" w:space="0" w:color="auto"/>
                <w:bottom w:val="none" w:sz="0" w:space="0" w:color="auto"/>
                <w:right w:val="none" w:sz="0" w:space="0" w:color="auto"/>
              </w:divBdr>
            </w:div>
            <w:div w:id="132258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78231">
      <w:bodyDiv w:val="1"/>
      <w:marLeft w:val="0"/>
      <w:marRight w:val="0"/>
      <w:marTop w:val="0"/>
      <w:marBottom w:val="0"/>
      <w:divBdr>
        <w:top w:val="none" w:sz="0" w:space="0" w:color="auto"/>
        <w:left w:val="none" w:sz="0" w:space="0" w:color="auto"/>
        <w:bottom w:val="none" w:sz="0" w:space="0" w:color="auto"/>
        <w:right w:val="none" w:sz="0" w:space="0" w:color="auto"/>
      </w:divBdr>
    </w:div>
    <w:div w:id="1574121222">
      <w:bodyDiv w:val="1"/>
      <w:marLeft w:val="0"/>
      <w:marRight w:val="0"/>
      <w:marTop w:val="0"/>
      <w:marBottom w:val="0"/>
      <w:divBdr>
        <w:top w:val="none" w:sz="0" w:space="0" w:color="auto"/>
        <w:left w:val="none" w:sz="0" w:space="0" w:color="auto"/>
        <w:bottom w:val="none" w:sz="0" w:space="0" w:color="auto"/>
        <w:right w:val="none" w:sz="0" w:space="0" w:color="auto"/>
      </w:divBdr>
    </w:div>
    <w:div w:id="1584486440">
      <w:bodyDiv w:val="1"/>
      <w:marLeft w:val="0"/>
      <w:marRight w:val="0"/>
      <w:marTop w:val="0"/>
      <w:marBottom w:val="0"/>
      <w:divBdr>
        <w:top w:val="none" w:sz="0" w:space="0" w:color="auto"/>
        <w:left w:val="none" w:sz="0" w:space="0" w:color="auto"/>
        <w:bottom w:val="none" w:sz="0" w:space="0" w:color="auto"/>
        <w:right w:val="none" w:sz="0" w:space="0" w:color="auto"/>
      </w:divBdr>
    </w:div>
    <w:div w:id="1585068649">
      <w:bodyDiv w:val="1"/>
      <w:marLeft w:val="0"/>
      <w:marRight w:val="0"/>
      <w:marTop w:val="0"/>
      <w:marBottom w:val="0"/>
      <w:divBdr>
        <w:top w:val="none" w:sz="0" w:space="0" w:color="auto"/>
        <w:left w:val="none" w:sz="0" w:space="0" w:color="auto"/>
        <w:bottom w:val="none" w:sz="0" w:space="0" w:color="auto"/>
        <w:right w:val="none" w:sz="0" w:space="0" w:color="auto"/>
      </w:divBdr>
      <w:divsChild>
        <w:div w:id="364403737">
          <w:marLeft w:val="0"/>
          <w:marRight w:val="0"/>
          <w:marTop w:val="0"/>
          <w:marBottom w:val="0"/>
          <w:divBdr>
            <w:top w:val="none" w:sz="0" w:space="0" w:color="auto"/>
            <w:left w:val="none" w:sz="0" w:space="0" w:color="auto"/>
            <w:bottom w:val="none" w:sz="0" w:space="0" w:color="auto"/>
            <w:right w:val="none" w:sz="0" w:space="0" w:color="auto"/>
          </w:divBdr>
          <w:divsChild>
            <w:div w:id="2141874230">
              <w:marLeft w:val="0"/>
              <w:marRight w:val="0"/>
              <w:marTop w:val="0"/>
              <w:marBottom w:val="0"/>
              <w:divBdr>
                <w:top w:val="none" w:sz="0" w:space="0" w:color="auto"/>
                <w:left w:val="none" w:sz="0" w:space="0" w:color="auto"/>
                <w:bottom w:val="none" w:sz="0" w:space="0" w:color="auto"/>
                <w:right w:val="none" w:sz="0" w:space="0" w:color="auto"/>
              </w:divBdr>
            </w:div>
            <w:div w:id="122968264">
              <w:marLeft w:val="0"/>
              <w:marRight w:val="0"/>
              <w:marTop w:val="0"/>
              <w:marBottom w:val="0"/>
              <w:divBdr>
                <w:top w:val="none" w:sz="0" w:space="0" w:color="auto"/>
                <w:left w:val="none" w:sz="0" w:space="0" w:color="auto"/>
                <w:bottom w:val="none" w:sz="0" w:space="0" w:color="auto"/>
                <w:right w:val="none" w:sz="0" w:space="0" w:color="auto"/>
              </w:divBdr>
            </w:div>
            <w:div w:id="449054454">
              <w:marLeft w:val="0"/>
              <w:marRight w:val="0"/>
              <w:marTop w:val="0"/>
              <w:marBottom w:val="0"/>
              <w:divBdr>
                <w:top w:val="none" w:sz="0" w:space="0" w:color="auto"/>
                <w:left w:val="none" w:sz="0" w:space="0" w:color="auto"/>
                <w:bottom w:val="none" w:sz="0" w:space="0" w:color="auto"/>
                <w:right w:val="none" w:sz="0" w:space="0" w:color="auto"/>
              </w:divBdr>
            </w:div>
            <w:div w:id="290207611">
              <w:marLeft w:val="0"/>
              <w:marRight w:val="0"/>
              <w:marTop w:val="0"/>
              <w:marBottom w:val="0"/>
              <w:divBdr>
                <w:top w:val="none" w:sz="0" w:space="0" w:color="auto"/>
                <w:left w:val="none" w:sz="0" w:space="0" w:color="auto"/>
                <w:bottom w:val="none" w:sz="0" w:space="0" w:color="auto"/>
                <w:right w:val="none" w:sz="0" w:space="0" w:color="auto"/>
              </w:divBdr>
            </w:div>
            <w:div w:id="103697631">
              <w:marLeft w:val="0"/>
              <w:marRight w:val="0"/>
              <w:marTop w:val="0"/>
              <w:marBottom w:val="0"/>
              <w:divBdr>
                <w:top w:val="none" w:sz="0" w:space="0" w:color="auto"/>
                <w:left w:val="none" w:sz="0" w:space="0" w:color="auto"/>
                <w:bottom w:val="none" w:sz="0" w:space="0" w:color="auto"/>
                <w:right w:val="none" w:sz="0" w:space="0" w:color="auto"/>
              </w:divBdr>
            </w:div>
            <w:div w:id="471679799">
              <w:marLeft w:val="0"/>
              <w:marRight w:val="0"/>
              <w:marTop w:val="0"/>
              <w:marBottom w:val="0"/>
              <w:divBdr>
                <w:top w:val="none" w:sz="0" w:space="0" w:color="auto"/>
                <w:left w:val="none" w:sz="0" w:space="0" w:color="auto"/>
                <w:bottom w:val="none" w:sz="0" w:space="0" w:color="auto"/>
                <w:right w:val="none" w:sz="0" w:space="0" w:color="auto"/>
              </w:divBdr>
            </w:div>
            <w:div w:id="613250241">
              <w:marLeft w:val="0"/>
              <w:marRight w:val="0"/>
              <w:marTop w:val="0"/>
              <w:marBottom w:val="0"/>
              <w:divBdr>
                <w:top w:val="none" w:sz="0" w:space="0" w:color="auto"/>
                <w:left w:val="none" w:sz="0" w:space="0" w:color="auto"/>
                <w:bottom w:val="none" w:sz="0" w:space="0" w:color="auto"/>
                <w:right w:val="none" w:sz="0" w:space="0" w:color="auto"/>
              </w:divBdr>
            </w:div>
            <w:div w:id="995574092">
              <w:marLeft w:val="0"/>
              <w:marRight w:val="0"/>
              <w:marTop w:val="0"/>
              <w:marBottom w:val="0"/>
              <w:divBdr>
                <w:top w:val="none" w:sz="0" w:space="0" w:color="auto"/>
                <w:left w:val="none" w:sz="0" w:space="0" w:color="auto"/>
                <w:bottom w:val="none" w:sz="0" w:space="0" w:color="auto"/>
                <w:right w:val="none" w:sz="0" w:space="0" w:color="auto"/>
              </w:divBdr>
            </w:div>
            <w:div w:id="279457352">
              <w:marLeft w:val="0"/>
              <w:marRight w:val="0"/>
              <w:marTop w:val="0"/>
              <w:marBottom w:val="0"/>
              <w:divBdr>
                <w:top w:val="none" w:sz="0" w:space="0" w:color="auto"/>
                <w:left w:val="none" w:sz="0" w:space="0" w:color="auto"/>
                <w:bottom w:val="none" w:sz="0" w:space="0" w:color="auto"/>
                <w:right w:val="none" w:sz="0" w:space="0" w:color="auto"/>
              </w:divBdr>
            </w:div>
            <w:div w:id="49695306">
              <w:marLeft w:val="0"/>
              <w:marRight w:val="0"/>
              <w:marTop w:val="0"/>
              <w:marBottom w:val="0"/>
              <w:divBdr>
                <w:top w:val="none" w:sz="0" w:space="0" w:color="auto"/>
                <w:left w:val="none" w:sz="0" w:space="0" w:color="auto"/>
                <w:bottom w:val="none" w:sz="0" w:space="0" w:color="auto"/>
                <w:right w:val="none" w:sz="0" w:space="0" w:color="auto"/>
              </w:divBdr>
            </w:div>
            <w:div w:id="441799730">
              <w:marLeft w:val="0"/>
              <w:marRight w:val="0"/>
              <w:marTop w:val="0"/>
              <w:marBottom w:val="0"/>
              <w:divBdr>
                <w:top w:val="none" w:sz="0" w:space="0" w:color="auto"/>
                <w:left w:val="none" w:sz="0" w:space="0" w:color="auto"/>
                <w:bottom w:val="none" w:sz="0" w:space="0" w:color="auto"/>
                <w:right w:val="none" w:sz="0" w:space="0" w:color="auto"/>
              </w:divBdr>
            </w:div>
            <w:div w:id="609514904">
              <w:marLeft w:val="0"/>
              <w:marRight w:val="0"/>
              <w:marTop w:val="0"/>
              <w:marBottom w:val="0"/>
              <w:divBdr>
                <w:top w:val="none" w:sz="0" w:space="0" w:color="auto"/>
                <w:left w:val="none" w:sz="0" w:space="0" w:color="auto"/>
                <w:bottom w:val="none" w:sz="0" w:space="0" w:color="auto"/>
                <w:right w:val="none" w:sz="0" w:space="0" w:color="auto"/>
              </w:divBdr>
            </w:div>
            <w:div w:id="1932200388">
              <w:marLeft w:val="0"/>
              <w:marRight w:val="0"/>
              <w:marTop w:val="0"/>
              <w:marBottom w:val="0"/>
              <w:divBdr>
                <w:top w:val="none" w:sz="0" w:space="0" w:color="auto"/>
                <w:left w:val="none" w:sz="0" w:space="0" w:color="auto"/>
                <w:bottom w:val="none" w:sz="0" w:space="0" w:color="auto"/>
                <w:right w:val="none" w:sz="0" w:space="0" w:color="auto"/>
              </w:divBdr>
            </w:div>
            <w:div w:id="500392135">
              <w:marLeft w:val="0"/>
              <w:marRight w:val="0"/>
              <w:marTop w:val="0"/>
              <w:marBottom w:val="0"/>
              <w:divBdr>
                <w:top w:val="none" w:sz="0" w:space="0" w:color="auto"/>
                <w:left w:val="none" w:sz="0" w:space="0" w:color="auto"/>
                <w:bottom w:val="none" w:sz="0" w:space="0" w:color="auto"/>
                <w:right w:val="none" w:sz="0" w:space="0" w:color="auto"/>
              </w:divBdr>
            </w:div>
            <w:div w:id="1347562280">
              <w:marLeft w:val="0"/>
              <w:marRight w:val="0"/>
              <w:marTop w:val="0"/>
              <w:marBottom w:val="0"/>
              <w:divBdr>
                <w:top w:val="none" w:sz="0" w:space="0" w:color="auto"/>
                <w:left w:val="none" w:sz="0" w:space="0" w:color="auto"/>
                <w:bottom w:val="none" w:sz="0" w:space="0" w:color="auto"/>
                <w:right w:val="none" w:sz="0" w:space="0" w:color="auto"/>
              </w:divBdr>
            </w:div>
            <w:div w:id="602226237">
              <w:marLeft w:val="0"/>
              <w:marRight w:val="0"/>
              <w:marTop w:val="0"/>
              <w:marBottom w:val="0"/>
              <w:divBdr>
                <w:top w:val="none" w:sz="0" w:space="0" w:color="auto"/>
                <w:left w:val="none" w:sz="0" w:space="0" w:color="auto"/>
                <w:bottom w:val="none" w:sz="0" w:space="0" w:color="auto"/>
                <w:right w:val="none" w:sz="0" w:space="0" w:color="auto"/>
              </w:divBdr>
            </w:div>
            <w:div w:id="851917902">
              <w:marLeft w:val="0"/>
              <w:marRight w:val="0"/>
              <w:marTop w:val="0"/>
              <w:marBottom w:val="0"/>
              <w:divBdr>
                <w:top w:val="none" w:sz="0" w:space="0" w:color="auto"/>
                <w:left w:val="none" w:sz="0" w:space="0" w:color="auto"/>
                <w:bottom w:val="none" w:sz="0" w:space="0" w:color="auto"/>
                <w:right w:val="none" w:sz="0" w:space="0" w:color="auto"/>
              </w:divBdr>
            </w:div>
            <w:div w:id="342055826">
              <w:marLeft w:val="0"/>
              <w:marRight w:val="0"/>
              <w:marTop w:val="0"/>
              <w:marBottom w:val="0"/>
              <w:divBdr>
                <w:top w:val="none" w:sz="0" w:space="0" w:color="auto"/>
                <w:left w:val="none" w:sz="0" w:space="0" w:color="auto"/>
                <w:bottom w:val="none" w:sz="0" w:space="0" w:color="auto"/>
                <w:right w:val="none" w:sz="0" w:space="0" w:color="auto"/>
              </w:divBdr>
            </w:div>
            <w:div w:id="309991134">
              <w:marLeft w:val="0"/>
              <w:marRight w:val="0"/>
              <w:marTop w:val="0"/>
              <w:marBottom w:val="0"/>
              <w:divBdr>
                <w:top w:val="none" w:sz="0" w:space="0" w:color="auto"/>
                <w:left w:val="none" w:sz="0" w:space="0" w:color="auto"/>
                <w:bottom w:val="none" w:sz="0" w:space="0" w:color="auto"/>
                <w:right w:val="none" w:sz="0" w:space="0" w:color="auto"/>
              </w:divBdr>
            </w:div>
            <w:div w:id="1178622860">
              <w:marLeft w:val="0"/>
              <w:marRight w:val="0"/>
              <w:marTop w:val="0"/>
              <w:marBottom w:val="0"/>
              <w:divBdr>
                <w:top w:val="none" w:sz="0" w:space="0" w:color="auto"/>
                <w:left w:val="none" w:sz="0" w:space="0" w:color="auto"/>
                <w:bottom w:val="none" w:sz="0" w:space="0" w:color="auto"/>
                <w:right w:val="none" w:sz="0" w:space="0" w:color="auto"/>
              </w:divBdr>
            </w:div>
            <w:div w:id="842666408">
              <w:marLeft w:val="0"/>
              <w:marRight w:val="0"/>
              <w:marTop w:val="0"/>
              <w:marBottom w:val="0"/>
              <w:divBdr>
                <w:top w:val="none" w:sz="0" w:space="0" w:color="auto"/>
                <w:left w:val="none" w:sz="0" w:space="0" w:color="auto"/>
                <w:bottom w:val="none" w:sz="0" w:space="0" w:color="auto"/>
                <w:right w:val="none" w:sz="0" w:space="0" w:color="auto"/>
              </w:divBdr>
            </w:div>
            <w:div w:id="1614172522">
              <w:marLeft w:val="0"/>
              <w:marRight w:val="0"/>
              <w:marTop w:val="0"/>
              <w:marBottom w:val="0"/>
              <w:divBdr>
                <w:top w:val="none" w:sz="0" w:space="0" w:color="auto"/>
                <w:left w:val="none" w:sz="0" w:space="0" w:color="auto"/>
                <w:bottom w:val="none" w:sz="0" w:space="0" w:color="auto"/>
                <w:right w:val="none" w:sz="0" w:space="0" w:color="auto"/>
              </w:divBdr>
            </w:div>
            <w:div w:id="2130585407">
              <w:marLeft w:val="0"/>
              <w:marRight w:val="0"/>
              <w:marTop w:val="0"/>
              <w:marBottom w:val="0"/>
              <w:divBdr>
                <w:top w:val="none" w:sz="0" w:space="0" w:color="auto"/>
                <w:left w:val="none" w:sz="0" w:space="0" w:color="auto"/>
                <w:bottom w:val="none" w:sz="0" w:space="0" w:color="auto"/>
                <w:right w:val="none" w:sz="0" w:space="0" w:color="auto"/>
              </w:divBdr>
            </w:div>
            <w:div w:id="925115632">
              <w:marLeft w:val="0"/>
              <w:marRight w:val="0"/>
              <w:marTop w:val="0"/>
              <w:marBottom w:val="0"/>
              <w:divBdr>
                <w:top w:val="none" w:sz="0" w:space="0" w:color="auto"/>
                <w:left w:val="none" w:sz="0" w:space="0" w:color="auto"/>
                <w:bottom w:val="none" w:sz="0" w:space="0" w:color="auto"/>
                <w:right w:val="none" w:sz="0" w:space="0" w:color="auto"/>
              </w:divBdr>
            </w:div>
            <w:div w:id="628707900">
              <w:marLeft w:val="0"/>
              <w:marRight w:val="0"/>
              <w:marTop w:val="0"/>
              <w:marBottom w:val="0"/>
              <w:divBdr>
                <w:top w:val="none" w:sz="0" w:space="0" w:color="auto"/>
                <w:left w:val="none" w:sz="0" w:space="0" w:color="auto"/>
                <w:bottom w:val="none" w:sz="0" w:space="0" w:color="auto"/>
                <w:right w:val="none" w:sz="0" w:space="0" w:color="auto"/>
              </w:divBdr>
            </w:div>
            <w:div w:id="1676417128">
              <w:marLeft w:val="0"/>
              <w:marRight w:val="0"/>
              <w:marTop w:val="0"/>
              <w:marBottom w:val="0"/>
              <w:divBdr>
                <w:top w:val="none" w:sz="0" w:space="0" w:color="auto"/>
                <w:left w:val="none" w:sz="0" w:space="0" w:color="auto"/>
                <w:bottom w:val="none" w:sz="0" w:space="0" w:color="auto"/>
                <w:right w:val="none" w:sz="0" w:space="0" w:color="auto"/>
              </w:divBdr>
            </w:div>
            <w:div w:id="1524896834">
              <w:marLeft w:val="0"/>
              <w:marRight w:val="0"/>
              <w:marTop w:val="0"/>
              <w:marBottom w:val="0"/>
              <w:divBdr>
                <w:top w:val="none" w:sz="0" w:space="0" w:color="auto"/>
                <w:left w:val="none" w:sz="0" w:space="0" w:color="auto"/>
                <w:bottom w:val="none" w:sz="0" w:space="0" w:color="auto"/>
                <w:right w:val="none" w:sz="0" w:space="0" w:color="auto"/>
              </w:divBdr>
            </w:div>
            <w:div w:id="907881711">
              <w:marLeft w:val="0"/>
              <w:marRight w:val="0"/>
              <w:marTop w:val="0"/>
              <w:marBottom w:val="0"/>
              <w:divBdr>
                <w:top w:val="none" w:sz="0" w:space="0" w:color="auto"/>
                <w:left w:val="none" w:sz="0" w:space="0" w:color="auto"/>
                <w:bottom w:val="none" w:sz="0" w:space="0" w:color="auto"/>
                <w:right w:val="none" w:sz="0" w:space="0" w:color="auto"/>
              </w:divBdr>
            </w:div>
            <w:div w:id="1435711469">
              <w:marLeft w:val="0"/>
              <w:marRight w:val="0"/>
              <w:marTop w:val="0"/>
              <w:marBottom w:val="0"/>
              <w:divBdr>
                <w:top w:val="none" w:sz="0" w:space="0" w:color="auto"/>
                <w:left w:val="none" w:sz="0" w:space="0" w:color="auto"/>
                <w:bottom w:val="none" w:sz="0" w:space="0" w:color="auto"/>
                <w:right w:val="none" w:sz="0" w:space="0" w:color="auto"/>
              </w:divBdr>
            </w:div>
            <w:div w:id="625358646">
              <w:marLeft w:val="0"/>
              <w:marRight w:val="0"/>
              <w:marTop w:val="0"/>
              <w:marBottom w:val="0"/>
              <w:divBdr>
                <w:top w:val="none" w:sz="0" w:space="0" w:color="auto"/>
                <w:left w:val="none" w:sz="0" w:space="0" w:color="auto"/>
                <w:bottom w:val="none" w:sz="0" w:space="0" w:color="auto"/>
                <w:right w:val="none" w:sz="0" w:space="0" w:color="auto"/>
              </w:divBdr>
            </w:div>
            <w:div w:id="1036927228">
              <w:marLeft w:val="0"/>
              <w:marRight w:val="0"/>
              <w:marTop w:val="0"/>
              <w:marBottom w:val="0"/>
              <w:divBdr>
                <w:top w:val="none" w:sz="0" w:space="0" w:color="auto"/>
                <w:left w:val="none" w:sz="0" w:space="0" w:color="auto"/>
                <w:bottom w:val="none" w:sz="0" w:space="0" w:color="auto"/>
                <w:right w:val="none" w:sz="0" w:space="0" w:color="auto"/>
              </w:divBdr>
            </w:div>
            <w:div w:id="784930077">
              <w:marLeft w:val="0"/>
              <w:marRight w:val="0"/>
              <w:marTop w:val="0"/>
              <w:marBottom w:val="0"/>
              <w:divBdr>
                <w:top w:val="none" w:sz="0" w:space="0" w:color="auto"/>
                <w:left w:val="none" w:sz="0" w:space="0" w:color="auto"/>
                <w:bottom w:val="none" w:sz="0" w:space="0" w:color="auto"/>
                <w:right w:val="none" w:sz="0" w:space="0" w:color="auto"/>
              </w:divBdr>
            </w:div>
            <w:div w:id="2120640599">
              <w:marLeft w:val="0"/>
              <w:marRight w:val="0"/>
              <w:marTop w:val="0"/>
              <w:marBottom w:val="0"/>
              <w:divBdr>
                <w:top w:val="none" w:sz="0" w:space="0" w:color="auto"/>
                <w:left w:val="none" w:sz="0" w:space="0" w:color="auto"/>
                <w:bottom w:val="none" w:sz="0" w:space="0" w:color="auto"/>
                <w:right w:val="none" w:sz="0" w:space="0" w:color="auto"/>
              </w:divBdr>
            </w:div>
            <w:div w:id="1962103267">
              <w:marLeft w:val="0"/>
              <w:marRight w:val="0"/>
              <w:marTop w:val="0"/>
              <w:marBottom w:val="0"/>
              <w:divBdr>
                <w:top w:val="none" w:sz="0" w:space="0" w:color="auto"/>
                <w:left w:val="none" w:sz="0" w:space="0" w:color="auto"/>
                <w:bottom w:val="none" w:sz="0" w:space="0" w:color="auto"/>
                <w:right w:val="none" w:sz="0" w:space="0" w:color="auto"/>
              </w:divBdr>
            </w:div>
            <w:div w:id="210000632">
              <w:marLeft w:val="0"/>
              <w:marRight w:val="0"/>
              <w:marTop w:val="0"/>
              <w:marBottom w:val="0"/>
              <w:divBdr>
                <w:top w:val="none" w:sz="0" w:space="0" w:color="auto"/>
                <w:left w:val="none" w:sz="0" w:space="0" w:color="auto"/>
                <w:bottom w:val="none" w:sz="0" w:space="0" w:color="auto"/>
                <w:right w:val="none" w:sz="0" w:space="0" w:color="auto"/>
              </w:divBdr>
            </w:div>
            <w:div w:id="79715697">
              <w:marLeft w:val="0"/>
              <w:marRight w:val="0"/>
              <w:marTop w:val="0"/>
              <w:marBottom w:val="0"/>
              <w:divBdr>
                <w:top w:val="none" w:sz="0" w:space="0" w:color="auto"/>
                <w:left w:val="none" w:sz="0" w:space="0" w:color="auto"/>
                <w:bottom w:val="none" w:sz="0" w:space="0" w:color="auto"/>
                <w:right w:val="none" w:sz="0" w:space="0" w:color="auto"/>
              </w:divBdr>
            </w:div>
            <w:div w:id="1608080616">
              <w:marLeft w:val="0"/>
              <w:marRight w:val="0"/>
              <w:marTop w:val="0"/>
              <w:marBottom w:val="0"/>
              <w:divBdr>
                <w:top w:val="none" w:sz="0" w:space="0" w:color="auto"/>
                <w:left w:val="none" w:sz="0" w:space="0" w:color="auto"/>
                <w:bottom w:val="none" w:sz="0" w:space="0" w:color="auto"/>
                <w:right w:val="none" w:sz="0" w:space="0" w:color="auto"/>
              </w:divBdr>
            </w:div>
            <w:div w:id="1636829997">
              <w:marLeft w:val="0"/>
              <w:marRight w:val="0"/>
              <w:marTop w:val="0"/>
              <w:marBottom w:val="0"/>
              <w:divBdr>
                <w:top w:val="none" w:sz="0" w:space="0" w:color="auto"/>
                <w:left w:val="none" w:sz="0" w:space="0" w:color="auto"/>
                <w:bottom w:val="none" w:sz="0" w:space="0" w:color="auto"/>
                <w:right w:val="none" w:sz="0" w:space="0" w:color="auto"/>
              </w:divBdr>
            </w:div>
            <w:div w:id="1378314264">
              <w:marLeft w:val="0"/>
              <w:marRight w:val="0"/>
              <w:marTop w:val="0"/>
              <w:marBottom w:val="0"/>
              <w:divBdr>
                <w:top w:val="none" w:sz="0" w:space="0" w:color="auto"/>
                <w:left w:val="none" w:sz="0" w:space="0" w:color="auto"/>
                <w:bottom w:val="none" w:sz="0" w:space="0" w:color="auto"/>
                <w:right w:val="none" w:sz="0" w:space="0" w:color="auto"/>
              </w:divBdr>
            </w:div>
            <w:div w:id="283197460">
              <w:marLeft w:val="0"/>
              <w:marRight w:val="0"/>
              <w:marTop w:val="0"/>
              <w:marBottom w:val="0"/>
              <w:divBdr>
                <w:top w:val="none" w:sz="0" w:space="0" w:color="auto"/>
                <w:left w:val="none" w:sz="0" w:space="0" w:color="auto"/>
                <w:bottom w:val="none" w:sz="0" w:space="0" w:color="auto"/>
                <w:right w:val="none" w:sz="0" w:space="0" w:color="auto"/>
              </w:divBdr>
            </w:div>
            <w:div w:id="1364937931">
              <w:marLeft w:val="0"/>
              <w:marRight w:val="0"/>
              <w:marTop w:val="0"/>
              <w:marBottom w:val="0"/>
              <w:divBdr>
                <w:top w:val="none" w:sz="0" w:space="0" w:color="auto"/>
                <w:left w:val="none" w:sz="0" w:space="0" w:color="auto"/>
                <w:bottom w:val="none" w:sz="0" w:space="0" w:color="auto"/>
                <w:right w:val="none" w:sz="0" w:space="0" w:color="auto"/>
              </w:divBdr>
            </w:div>
            <w:div w:id="603534055">
              <w:marLeft w:val="0"/>
              <w:marRight w:val="0"/>
              <w:marTop w:val="0"/>
              <w:marBottom w:val="0"/>
              <w:divBdr>
                <w:top w:val="none" w:sz="0" w:space="0" w:color="auto"/>
                <w:left w:val="none" w:sz="0" w:space="0" w:color="auto"/>
                <w:bottom w:val="none" w:sz="0" w:space="0" w:color="auto"/>
                <w:right w:val="none" w:sz="0" w:space="0" w:color="auto"/>
              </w:divBdr>
            </w:div>
            <w:div w:id="1403408235">
              <w:marLeft w:val="0"/>
              <w:marRight w:val="0"/>
              <w:marTop w:val="0"/>
              <w:marBottom w:val="0"/>
              <w:divBdr>
                <w:top w:val="none" w:sz="0" w:space="0" w:color="auto"/>
                <w:left w:val="none" w:sz="0" w:space="0" w:color="auto"/>
                <w:bottom w:val="none" w:sz="0" w:space="0" w:color="auto"/>
                <w:right w:val="none" w:sz="0" w:space="0" w:color="auto"/>
              </w:divBdr>
            </w:div>
            <w:div w:id="1419060110">
              <w:marLeft w:val="0"/>
              <w:marRight w:val="0"/>
              <w:marTop w:val="0"/>
              <w:marBottom w:val="0"/>
              <w:divBdr>
                <w:top w:val="none" w:sz="0" w:space="0" w:color="auto"/>
                <w:left w:val="none" w:sz="0" w:space="0" w:color="auto"/>
                <w:bottom w:val="none" w:sz="0" w:space="0" w:color="auto"/>
                <w:right w:val="none" w:sz="0" w:space="0" w:color="auto"/>
              </w:divBdr>
            </w:div>
            <w:div w:id="467170589">
              <w:marLeft w:val="0"/>
              <w:marRight w:val="0"/>
              <w:marTop w:val="0"/>
              <w:marBottom w:val="0"/>
              <w:divBdr>
                <w:top w:val="none" w:sz="0" w:space="0" w:color="auto"/>
                <w:left w:val="none" w:sz="0" w:space="0" w:color="auto"/>
                <w:bottom w:val="none" w:sz="0" w:space="0" w:color="auto"/>
                <w:right w:val="none" w:sz="0" w:space="0" w:color="auto"/>
              </w:divBdr>
            </w:div>
            <w:div w:id="1903976496">
              <w:marLeft w:val="0"/>
              <w:marRight w:val="0"/>
              <w:marTop w:val="0"/>
              <w:marBottom w:val="0"/>
              <w:divBdr>
                <w:top w:val="none" w:sz="0" w:space="0" w:color="auto"/>
                <w:left w:val="none" w:sz="0" w:space="0" w:color="auto"/>
                <w:bottom w:val="none" w:sz="0" w:space="0" w:color="auto"/>
                <w:right w:val="none" w:sz="0" w:space="0" w:color="auto"/>
              </w:divBdr>
            </w:div>
            <w:div w:id="1212696223">
              <w:marLeft w:val="0"/>
              <w:marRight w:val="0"/>
              <w:marTop w:val="0"/>
              <w:marBottom w:val="0"/>
              <w:divBdr>
                <w:top w:val="none" w:sz="0" w:space="0" w:color="auto"/>
                <w:left w:val="none" w:sz="0" w:space="0" w:color="auto"/>
                <w:bottom w:val="none" w:sz="0" w:space="0" w:color="auto"/>
                <w:right w:val="none" w:sz="0" w:space="0" w:color="auto"/>
              </w:divBdr>
            </w:div>
            <w:div w:id="1443260919">
              <w:marLeft w:val="0"/>
              <w:marRight w:val="0"/>
              <w:marTop w:val="0"/>
              <w:marBottom w:val="0"/>
              <w:divBdr>
                <w:top w:val="none" w:sz="0" w:space="0" w:color="auto"/>
                <w:left w:val="none" w:sz="0" w:space="0" w:color="auto"/>
                <w:bottom w:val="none" w:sz="0" w:space="0" w:color="auto"/>
                <w:right w:val="none" w:sz="0" w:space="0" w:color="auto"/>
              </w:divBdr>
            </w:div>
            <w:div w:id="1439639825">
              <w:marLeft w:val="0"/>
              <w:marRight w:val="0"/>
              <w:marTop w:val="0"/>
              <w:marBottom w:val="0"/>
              <w:divBdr>
                <w:top w:val="none" w:sz="0" w:space="0" w:color="auto"/>
                <w:left w:val="none" w:sz="0" w:space="0" w:color="auto"/>
                <w:bottom w:val="none" w:sz="0" w:space="0" w:color="auto"/>
                <w:right w:val="none" w:sz="0" w:space="0" w:color="auto"/>
              </w:divBdr>
            </w:div>
            <w:div w:id="271477795">
              <w:marLeft w:val="0"/>
              <w:marRight w:val="0"/>
              <w:marTop w:val="0"/>
              <w:marBottom w:val="0"/>
              <w:divBdr>
                <w:top w:val="none" w:sz="0" w:space="0" w:color="auto"/>
                <w:left w:val="none" w:sz="0" w:space="0" w:color="auto"/>
                <w:bottom w:val="none" w:sz="0" w:space="0" w:color="auto"/>
                <w:right w:val="none" w:sz="0" w:space="0" w:color="auto"/>
              </w:divBdr>
            </w:div>
            <w:div w:id="448165153">
              <w:marLeft w:val="0"/>
              <w:marRight w:val="0"/>
              <w:marTop w:val="0"/>
              <w:marBottom w:val="0"/>
              <w:divBdr>
                <w:top w:val="none" w:sz="0" w:space="0" w:color="auto"/>
                <w:left w:val="none" w:sz="0" w:space="0" w:color="auto"/>
                <w:bottom w:val="none" w:sz="0" w:space="0" w:color="auto"/>
                <w:right w:val="none" w:sz="0" w:space="0" w:color="auto"/>
              </w:divBdr>
            </w:div>
            <w:div w:id="380374134">
              <w:marLeft w:val="0"/>
              <w:marRight w:val="0"/>
              <w:marTop w:val="0"/>
              <w:marBottom w:val="0"/>
              <w:divBdr>
                <w:top w:val="none" w:sz="0" w:space="0" w:color="auto"/>
                <w:left w:val="none" w:sz="0" w:space="0" w:color="auto"/>
                <w:bottom w:val="none" w:sz="0" w:space="0" w:color="auto"/>
                <w:right w:val="none" w:sz="0" w:space="0" w:color="auto"/>
              </w:divBdr>
            </w:div>
            <w:div w:id="325322983">
              <w:marLeft w:val="0"/>
              <w:marRight w:val="0"/>
              <w:marTop w:val="0"/>
              <w:marBottom w:val="0"/>
              <w:divBdr>
                <w:top w:val="none" w:sz="0" w:space="0" w:color="auto"/>
                <w:left w:val="none" w:sz="0" w:space="0" w:color="auto"/>
                <w:bottom w:val="none" w:sz="0" w:space="0" w:color="auto"/>
                <w:right w:val="none" w:sz="0" w:space="0" w:color="auto"/>
              </w:divBdr>
            </w:div>
            <w:div w:id="334457492">
              <w:marLeft w:val="0"/>
              <w:marRight w:val="0"/>
              <w:marTop w:val="0"/>
              <w:marBottom w:val="0"/>
              <w:divBdr>
                <w:top w:val="none" w:sz="0" w:space="0" w:color="auto"/>
                <w:left w:val="none" w:sz="0" w:space="0" w:color="auto"/>
                <w:bottom w:val="none" w:sz="0" w:space="0" w:color="auto"/>
                <w:right w:val="none" w:sz="0" w:space="0" w:color="auto"/>
              </w:divBdr>
            </w:div>
            <w:div w:id="1298801387">
              <w:marLeft w:val="0"/>
              <w:marRight w:val="0"/>
              <w:marTop w:val="0"/>
              <w:marBottom w:val="0"/>
              <w:divBdr>
                <w:top w:val="none" w:sz="0" w:space="0" w:color="auto"/>
                <w:left w:val="none" w:sz="0" w:space="0" w:color="auto"/>
                <w:bottom w:val="none" w:sz="0" w:space="0" w:color="auto"/>
                <w:right w:val="none" w:sz="0" w:space="0" w:color="auto"/>
              </w:divBdr>
            </w:div>
            <w:div w:id="394669380">
              <w:marLeft w:val="0"/>
              <w:marRight w:val="0"/>
              <w:marTop w:val="0"/>
              <w:marBottom w:val="0"/>
              <w:divBdr>
                <w:top w:val="none" w:sz="0" w:space="0" w:color="auto"/>
                <w:left w:val="none" w:sz="0" w:space="0" w:color="auto"/>
                <w:bottom w:val="none" w:sz="0" w:space="0" w:color="auto"/>
                <w:right w:val="none" w:sz="0" w:space="0" w:color="auto"/>
              </w:divBdr>
            </w:div>
            <w:div w:id="300693118">
              <w:marLeft w:val="0"/>
              <w:marRight w:val="0"/>
              <w:marTop w:val="0"/>
              <w:marBottom w:val="0"/>
              <w:divBdr>
                <w:top w:val="none" w:sz="0" w:space="0" w:color="auto"/>
                <w:left w:val="none" w:sz="0" w:space="0" w:color="auto"/>
                <w:bottom w:val="none" w:sz="0" w:space="0" w:color="auto"/>
                <w:right w:val="none" w:sz="0" w:space="0" w:color="auto"/>
              </w:divBdr>
            </w:div>
            <w:div w:id="456220460">
              <w:marLeft w:val="0"/>
              <w:marRight w:val="0"/>
              <w:marTop w:val="0"/>
              <w:marBottom w:val="0"/>
              <w:divBdr>
                <w:top w:val="none" w:sz="0" w:space="0" w:color="auto"/>
                <w:left w:val="none" w:sz="0" w:space="0" w:color="auto"/>
                <w:bottom w:val="none" w:sz="0" w:space="0" w:color="auto"/>
                <w:right w:val="none" w:sz="0" w:space="0" w:color="auto"/>
              </w:divBdr>
            </w:div>
            <w:div w:id="858422647">
              <w:marLeft w:val="0"/>
              <w:marRight w:val="0"/>
              <w:marTop w:val="0"/>
              <w:marBottom w:val="0"/>
              <w:divBdr>
                <w:top w:val="none" w:sz="0" w:space="0" w:color="auto"/>
                <w:left w:val="none" w:sz="0" w:space="0" w:color="auto"/>
                <w:bottom w:val="none" w:sz="0" w:space="0" w:color="auto"/>
                <w:right w:val="none" w:sz="0" w:space="0" w:color="auto"/>
              </w:divBdr>
            </w:div>
            <w:div w:id="1573468785">
              <w:marLeft w:val="0"/>
              <w:marRight w:val="0"/>
              <w:marTop w:val="0"/>
              <w:marBottom w:val="0"/>
              <w:divBdr>
                <w:top w:val="none" w:sz="0" w:space="0" w:color="auto"/>
                <w:left w:val="none" w:sz="0" w:space="0" w:color="auto"/>
                <w:bottom w:val="none" w:sz="0" w:space="0" w:color="auto"/>
                <w:right w:val="none" w:sz="0" w:space="0" w:color="auto"/>
              </w:divBdr>
            </w:div>
            <w:div w:id="744373362">
              <w:marLeft w:val="0"/>
              <w:marRight w:val="0"/>
              <w:marTop w:val="0"/>
              <w:marBottom w:val="0"/>
              <w:divBdr>
                <w:top w:val="none" w:sz="0" w:space="0" w:color="auto"/>
                <w:left w:val="none" w:sz="0" w:space="0" w:color="auto"/>
                <w:bottom w:val="none" w:sz="0" w:space="0" w:color="auto"/>
                <w:right w:val="none" w:sz="0" w:space="0" w:color="auto"/>
              </w:divBdr>
            </w:div>
            <w:div w:id="2092922864">
              <w:marLeft w:val="0"/>
              <w:marRight w:val="0"/>
              <w:marTop w:val="0"/>
              <w:marBottom w:val="0"/>
              <w:divBdr>
                <w:top w:val="none" w:sz="0" w:space="0" w:color="auto"/>
                <w:left w:val="none" w:sz="0" w:space="0" w:color="auto"/>
                <w:bottom w:val="none" w:sz="0" w:space="0" w:color="auto"/>
                <w:right w:val="none" w:sz="0" w:space="0" w:color="auto"/>
              </w:divBdr>
            </w:div>
            <w:div w:id="1288851140">
              <w:marLeft w:val="0"/>
              <w:marRight w:val="0"/>
              <w:marTop w:val="0"/>
              <w:marBottom w:val="0"/>
              <w:divBdr>
                <w:top w:val="none" w:sz="0" w:space="0" w:color="auto"/>
                <w:left w:val="none" w:sz="0" w:space="0" w:color="auto"/>
                <w:bottom w:val="none" w:sz="0" w:space="0" w:color="auto"/>
                <w:right w:val="none" w:sz="0" w:space="0" w:color="auto"/>
              </w:divBdr>
            </w:div>
            <w:div w:id="1591428449">
              <w:marLeft w:val="0"/>
              <w:marRight w:val="0"/>
              <w:marTop w:val="0"/>
              <w:marBottom w:val="0"/>
              <w:divBdr>
                <w:top w:val="none" w:sz="0" w:space="0" w:color="auto"/>
                <w:left w:val="none" w:sz="0" w:space="0" w:color="auto"/>
                <w:bottom w:val="none" w:sz="0" w:space="0" w:color="auto"/>
                <w:right w:val="none" w:sz="0" w:space="0" w:color="auto"/>
              </w:divBdr>
            </w:div>
            <w:div w:id="1011881327">
              <w:marLeft w:val="0"/>
              <w:marRight w:val="0"/>
              <w:marTop w:val="0"/>
              <w:marBottom w:val="0"/>
              <w:divBdr>
                <w:top w:val="none" w:sz="0" w:space="0" w:color="auto"/>
                <w:left w:val="none" w:sz="0" w:space="0" w:color="auto"/>
                <w:bottom w:val="none" w:sz="0" w:space="0" w:color="auto"/>
                <w:right w:val="none" w:sz="0" w:space="0" w:color="auto"/>
              </w:divBdr>
            </w:div>
            <w:div w:id="1216115255">
              <w:marLeft w:val="0"/>
              <w:marRight w:val="0"/>
              <w:marTop w:val="0"/>
              <w:marBottom w:val="0"/>
              <w:divBdr>
                <w:top w:val="none" w:sz="0" w:space="0" w:color="auto"/>
                <w:left w:val="none" w:sz="0" w:space="0" w:color="auto"/>
                <w:bottom w:val="none" w:sz="0" w:space="0" w:color="auto"/>
                <w:right w:val="none" w:sz="0" w:space="0" w:color="auto"/>
              </w:divBdr>
            </w:div>
            <w:div w:id="1150707655">
              <w:marLeft w:val="0"/>
              <w:marRight w:val="0"/>
              <w:marTop w:val="0"/>
              <w:marBottom w:val="0"/>
              <w:divBdr>
                <w:top w:val="none" w:sz="0" w:space="0" w:color="auto"/>
                <w:left w:val="none" w:sz="0" w:space="0" w:color="auto"/>
                <w:bottom w:val="none" w:sz="0" w:space="0" w:color="auto"/>
                <w:right w:val="none" w:sz="0" w:space="0" w:color="auto"/>
              </w:divBdr>
            </w:div>
            <w:div w:id="1598902801">
              <w:marLeft w:val="0"/>
              <w:marRight w:val="0"/>
              <w:marTop w:val="0"/>
              <w:marBottom w:val="0"/>
              <w:divBdr>
                <w:top w:val="none" w:sz="0" w:space="0" w:color="auto"/>
                <w:left w:val="none" w:sz="0" w:space="0" w:color="auto"/>
                <w:bottom w:val="none" w:sz="0" w:space="0" w:color="auto"/>
                <w:right w:val="none" w:sz="0" w:space="0" w:color="auto"/>
              </w:divBdr>
            </w:div>
            <w:div w:id="2123919397">
              <w:marLeft w:val="0"/>
              <w:marRight w:val="0"/>
              <w:marTop w:val="0"/>
              <w:marBottom w:val="0"/>
              <w:divBdr>
                <w:top w:val="none" w:sz="0" w:space="0" w:color="auto"/>
                <w:left w:val="none" w:sz="0" w:space="0" w:color="auto"/>
                <w:bottom w:val="none" w:sz="0" w:space="0" w:color="auto"/>
                <w:right w:val="none" w:sz="0" w:space="0" w:color="auto"/>
              </w:divBdr>
            </w:div>
            <w:div w:id="1707290511">
              <w:marLeft w:val="0"/>
              <w:marRight w:val="0"/>
              <w:marTop w:val="0"/>
              <w:marBottom w:val="0"/>
              <w:divBdr>
                <w:top w:val="none" w:sz="0" w:space="0" w:color="auto"/>
                <w:left w:val="none" w:sz="0" w:space="0" w:color="auto"/>
                <w:bottom w:val="none" w:sz="0" w:space="0" w:color="auto"/>
                <w:right w:val="none" w:sz="0" w:space="0" w:color="auto"/>
              </w:divBdr>
            </w:div>
            <w:div w:id="326785949">
              <w:marLeft w:val="0"/>
              <w:marRight w:val="0"/>
              <w:marTop w:val="0"/>
              <w:marBottom w:val="0"/>
              <w:divBdr>
                <w:top w:val="none" w:sz="0" w:space="0" w:color="auto"/>
                <w:left w:val="none" w:sz="0" w:space="0" w:color="auto"/>
                <w:bottom w:val="none" w:sz="0" w:space="0" w:color="auto"/>
                <w:right w:val="none" w:sz="0" w:space="0" w:color="auto"/>
              </w:divBdr>
            </w:div>
            <w:div w:id="877475351">
              <w:marLeft w:val="0"/>
              <w:marRight w:val="0"/>
              <w:marTop w:val="0"/>
              <w:marBottom w:val="0"/>
              <w:divBdr>
                <w:top w:val="none" w:sz="0" w:space="0" w:color="auto"/>
                <w:left w:val="none" w:sz="0" w:space="0" w:color="auto"/>
                <w:bottom w:val="none" w:sz="0" w:space="0" w:color="auto"/>
                <w:right w:val="none" w:sz="0" w:space="0" w:color="auto"/>
              </w:divBdr>
            </w:div>
            <w:div w:id="706415099">
              <w:marLeft w:val="0"/>
              <w:marRight w:val="0"/>
              <w:marTop w:val="0"/>
              <w:marBottom w:val="0"/>
              <w:divBdr>
                <w:top w:val="none" w:sz="0" w:space="0" w:color="auto"/>
                <w:left w:val="none" w:sz="0" w:space="0" w:color="auto"/>
                <w:bottom w:val="none" w:sz="0" w:space="0" w:color="auto"/>
                <w:right w:val="none" w:sz="0" w:space="0" w:color="auto"/>
              </w:divBdr>
            </w:div>
            <w:div w:id="1781952096">
              <w:marLeft w:val="0"/>
              <w:marRight w:val="0"/>
              <w:marTop w:val="0"/>
              <w:marBottom w:val="0"/>
              <w:divBdr>
                <w:top w:val="none" w:sz="0" w:space="0" w:color="auto"/>
                <w:left w:val="none" w:sz="0" w:space="0" w:color="auto"/>
                <w:bottom w:val="none" w:sz="0" w:space="0" w:color="auto"/>
                <w:right w:val="none" w:sz="0" w:space="0" w:color="auto"/>
              </w:divBdr>
            </w:div>
            <w:div w:id="1937664593">
              <w:marLeft w:val="0"/>
              <w:marRight w:val="0"/>
              <w:marTop w:val="0"/>
              <w:marBottom w:val="0"/>
              <w:divBdr>
                <w:top w:val="none" w:sz="0" w:space="0" w:color="auto"/>
                <w:left w:val="none" w:sz="0" w:space="0" w:color="auto"/>
                <w:bottom w:val="none" w:sz="0" w:space="0" w:color="auto"/>
                <w:right w:val="none" w:sz="0" w:space="0" w:color="auto"/>
              </w:divBdr>
            </w:div>
            <w:div w:id="1462730698">
              <w:marLeft w:val="0"/>
              <w:marRight w:val="0"/>
              <w:marTop w:val="0"/>
              <w:marBottom w:val="0"/>
              <w:divBdr>
                <w:top w:val="none" w:sz="0" w:space="0" w:color="auto"/>
                <w:left w:val="none" w:sz="0" w:space="0" w:color="auto"/>
                <w:bottom w:val="none" w:sz="0" w:space="0" w:color="auto"/>
                <w:right w:val="none" w:sz="0" w:space="0" w:color="auto"/>
              </w:divBdr>
            </w:div>
            <w:div w:id="110899342">
              <w:marLeft w:val="0"/>
              <w:marRight w:val="0"/>
              <w:marTop w:val="0"/>
              <w:marBottom w:val="0"/>
              <w:divBdr>
                <w:top w:val="none" w:sz="0" w:space="0" w:color="auto"/>
                <w:left w:val="none" w:sz="0" w:space="0" w:color="auto"/>
                <w:bottom w:val="none" w:sz="0" w:space="0" w:color="auto"/>
                <w:right w:val="none" w:sz="0" w:space="0" w:color="auto"/>
              </w:divBdr>
            </w:div>
            <w:div w:id="1593316128">
              <w:marLeft w:val="0"/>
              <w:marRight w:val="0"/>
              <w:marTop w:val="0"/>
              <w:marBottom w:val="0"/>
              <w:divBdr>
                <w:top w:val="none" w:sz="0" w:space="0" w:color="auto"/>
                <w:left w:val="none" w:sz="0" w:space="0" w:color="auto"/>
                <w:bottom w:val="none" w:sz="0" w:space="0" w:color="auto"/>
                <w:right w:val="none" w:sz="0" w:space="0" w:color="auto"/>
              </w:divBdr>
            </w:div>
            <w:div w:id="802428249">
              <w:marLeft w:val="0"/>
              <w:marRight w:val="0"/>
              <w:marTop w:val="0"/>
              <w:marBottom w:val="0"/>
              <w:divBdr>
                <w:top w:val="none" w:sz="0" w:space="0" w:color="auto"/>
                <w:left w:val="none" w:sz="0" w:space="0" w:color="auto"/>
                <w:bottom w:val="none" w:sz="0" w:space="0" w:color="auto"/>
                <w:right w:val="none" w:sz="0" w:space="0" w:color="auto"/>
              </w:divBdr>
            </w:div>
            <w:div w:id="3211300">
              <w:marLeft w:val="0"/>
              <w:marRight w:val="0"/>
              <w:marTop w:val="0"/>
              <w:marBottom w:val="0"/>
              <w:divBdr>
                <w:top w:val="none" w:sz="0" w:space="0" w:color="auto"/>
                <w:left w:val="none" w:sz="0" w:space="0" w:color="auto"/>
                <w:bottom w:val="none" w:sz="0" w:space="0" w:color="auto"/>
                <w:right w:val="none" w:sz="0" w:space="0" w:color="auto"/>
              </w:divBdr>
            </w:div>
            <w:div w:id="2053185026">
              <w:marLeft w:val="0"/>
              <w:marRight w:val="0"/>
              <w:marTop w:val="0"/>
              <w:marBottom w:val="0"/>
              <w:divBdr>
                <w:top w:val="none" w:sz="0" w:space="0" w:color="auto"/>
                <w:left w:val="none" w:sz="0" w:space="0" w:color="auto"/>
                <w:bottom w:val="none" w:sz="0" w:space="0" w:color="auto"/>
                <w:right w:val="none" w:sz="0" w:space="0" w:color="auto"/>
              </w:divBdr>
            </w:div>
            <w:div w:id="1415660067">
              <w:marLeft w:val="0"/>
              <w:marRight w:val="0"/>
              <w:marTop w:val="0"/>
              <w:marBottom w:val="0"/>
              <w:divBdr>
                <w:top w:val="none" w:sz="0" w:space="0" w:color="auto"/>
                <w:left w:val="none" w:sz="0" w:space="0" w:color="auto"/>
                <w:bottom w:val="none" w:sz="0" w:space="0" w:color="auto"/>
                <w:right w:val="none" w:sz="0" w:space="0" w:color="auto"/>
              </w:divBdr>
            </w:div>
            <w:div w:id="1577670722">
              <w:marLeft w:val="0"/>
              <w:marRight w:val="0"/>
              <w:marTop w:val="0"/>
              <w:marBottom w:val="0"/>
              <w:divBdr>
                <w:top w:val="none" w:sz="0" w:space="0" w:color="auto"/>
                <w:left w:val="none" w:sz="0" w:space="0" w:color="auto"/>
                <w:bottom w:val="none" w:sz="0" w:space="0" w:color="auto"/>
                <w:right w:val="none" w:sz="0" w:space="0" w:color="auto"/>
              </w:divBdr>
            </w:div>
            <w:div w:id="290012998">
              <w:marLeft w:val="0"/>
              <w:marRight w:val="0"/>
              <w:marTop w:val="0"/>
              <w:marBottom w:val="0"/>
              <w:divBdr>
                <w:top w:val="none" w:sz="0" w:space="0" w:color="auto"/>
                <w:left w:val="none" w:sz="0" w:space="0" w:color="auto"/>
                <w:bottom w:val="none" w:sz="0" w:space="0" w:color="auto"/>
                <w:right w:val="none" w:sz="0" w:space="0" w:color="auto"/>
              </w:divBdr>
            </w:div>
            <w:div w:id="194931722">
              <w:marLeft w:val="0"/>
              <w:marRight w:val="0"/>
              <w:marTop w:val="0"/>
              <w:marBottom w:val="0"/>
              <w:divBdr>
                <w:top w:val="none" w:sz="0" w:space="0" w:color="auto"/>
                <w:left w:val="none" w:sz="0" w:space="0" w:color="auto"/>
                <w:bottom w:val="none" w:sz="0" w:space="0" w:color="auto"/>
                <w:right w:val="none" w:sz="0" w:space="0" w:color="auto"/>
              </w:divBdr>
            </w:div>
            <w:div w:id="1377045626">
              <w:marLeft w:val="0"/>
              <w:marRight w:val="0"/>
              <w:marTop w:val="0"/>
              <w:marBottom w:val="0"/>
              <w:divBdr>
                <w:top w:val="none" w:sz="0" w:space="0" w:color="auto"/>
                <w:left w:val="none" w:sz="0" w:space="0" w:color="auto"/>
                <w:bottom w:val="none" w:sz="0" w:space="0" w:color="auto"/>
                <w:right w:val="none" w:sz="0" w:space="0" w:color="auto"/>
              </w:divBdr>
            </w:div>
            <w:div w:id="744494865">
              <w:marLeft w:val="0"/>
              <w:marRight w:val="0"/>
              <w:marTop w:val="0"/>
              <w:marBottom w:val="0"/>
              <w:divBdr>
                <w:top w:val="none" w:sz="0" w:space="0" w:color="auto"/>
                <w:left w:val="none" w:sz="0" w:space="0" w:color="auto"/>
                <w:bottom w:val="none" w:sz="0" w:space="0" w:color="auto"/>
                <w:right w:val="none" w:sz="0" w:space="0" w:color="auto"/>
              </w:divBdr>
            </w:div>
            <w:div w:id="1986618360">
              <w:marLeft w:val="0"/>
              <w:marRight w:val="0"/>
              <w:marTop w:val="0"/>
              <w:marBottom w:val="0"/>
              <w:divBdr>
                <w:top w:val="none" w:sz="0" w:space="0" w:color="auto"/>
                <w:left w:val="none" w:sz="0" w:space="0" w:color="auto"/>
                <w:bottom w:val="none" w:sz="0" w:space="0" w:color="auto"/>
                <w:right w:val="none" w:sz="0" w:space="0" w:color="auto"/>
              </w:divBdr>
            </w:div>
            <w:div w:id="1182354142">
              <w:marLeft w:val="0"/>
              <w:marRight w:val="0"/>
              <w:marTop w:val="0"/>
              <w:marBottom w:val="0"/>
              <w:divBdr>
                <w:top w:val="none" w:sz="0" w:space="0" w:color="auto"/>
                <w:left w:val="none" w:sz="0" w:space="0" w:color="auto"/>
                <w:bottom w:val="none" w:sz="0" w:space="0" w:color="auto"/>
                <w:right w:val="none" w:sz="0" w:space="0" w:color="auto"/>
              </w:divBdr>
            </w:div>
            <w:div w:id="1036471764">
              <w:marLeft w:val="0"/>
              <w:marRight w:val="0"/>
              <w:marTop w:val="0"/>
              <w:marBottom w:val="0"/>
              <w:divBdr>
                <w:top w:val="none" w:sz="0" w:space="0" w:color="auto"/>
                <w:left w:val="none" w:sz="0" w:space="0" w:color="auto"/>
                <w:bottom w:val="none" w:sz="0" w:space="0" w:color="auto"/>
                <w:right w:val="none" w:sz="0" w:space="0" w:color="auto"/>
              </w:divBdr>
            </w:div>
            <w:div w:id="1504469897">
              <w:marLeft w:val="0"/>
              <w:marRight w:val="0"/>
              <w:marTop w:val="0"/>
              <w:marBottom w:val="0"/>
              <w:divBdr>
                <w:top w:val="none" w:sz="0" w:space="0" w:color="auto"/>
                <w:left w:val="none" w:sz="0" w:space="0" w:color="auto"/>
                <w:bottom w:val="none" w:sz="0" w:space="0" w:color="auto"/>
                <w:right w:val="none" w:sz="0" w:space="0" w:color="auto"/>
              </w:divBdr>
            </w:div>
            <w:div w:id="310257533">
              <w:marLeft w:val="0"/>
              <w:marRight w:val="0"/>
              <w:marTop w:val="0"/>
              <w:marBottom w:val="0"/>
              <w:divBdr>
                <w:top w:val="none" w:sz="0" w:space="0" w:color="auto"/>
                <w:left w:val="none" w:sz="0" w:space="0" w:color="auto"/>
                <w:bottom w:val="none" w:sz="0" w:space="0" w:color="auto"/>
                <w:right w:val="none" w:sz="0" w:space="0" w:color="auto"/>
              </w:divBdr>
            </w:div>
            <w:div w:id="1921256400">
              <w:marLeft w:val="0"/>
              <w:marRight w:val="0"/>
              <w:marTop w:val="0"/>
              <w:marBottom w:val="0"/>
              <w:divBdr>
                <w:top w:val="none" w:sz="0" w:space="0" w:color="auto"/>
                <w:left w:val="none" w:sz="0" w:space="0" w:color="auto"/>
                <w:bottom w:val="none" w:sz="0" w:space="0" w:color="auto"/>
                <w:right w:val="none" w:sz="0" w:space="0" w:color="auto"/>
              </w:divBdr>
            </w:div>
            <w:div w:id="971711393">
              <w:marLeft w:val="0"/>
              <w:marRight w:val="0"/>
              <w:marTop w:val="0"/>
              <w:marBottom w:val="0"/>
              <w:divBdr>
                <w:top w:val="none" w:sz="0" w:space="0" w:color="auto"/>
                <w:left w:val="none" w:sz="0" w:space="0" w:color="auto"/>
                <w:bottom w:val="none" w:sz="0" w:space="0" w:color="auto"/>
                <w:right w:val="none" w:sz="0" w:space="0" w:color="auto"/>
              </w:divBdr>
            </w:div>
            <w:div w:id="1904683742">
              <w:marLeft w:val="0"/>
              <w:marRight w:val="0"/>
              <w:marTop w:val="0"/>
              <w:marBottom w:val="0"/>
              <w:divBdr>
                <w:top w:val="none" w:sz="0" w:space="0" w:color="auto"/>
                <w:left w:val="none" w:sz="0" w:space="0" w:color="auto"/>
                <w:bottom w:val="none" w:sz="0" w:space="0" w:color="auto"/>
                <w:right w:val="none" w:sz="0" w:space="0" w:color="auto"/>
              </w:divBdr>
            </w:div>
            <w:div w:id="672495901">
              <w:marLeft w:val="0"/>
              <w:marRight w:val="0"/>
              <w:marTop w:val="0"/>
              <w:marBottom w:val="0"/>
              <w:divBdr>
                <w:top w:val="none" w:sz="0" w:space="0" w:color="auto"/>
                <w:left w:val="none" w:sz="0" w:space="0" w:color="auto"/>
                <w:bottom w:val="none" w:sz="0" w:space="0" w:color="auto"/>
                <w:right w:val="none" w:sz="0" w:space="0" w:color="auto"/>
              </w:divBdr>
            </w:div>
            <w:div w:id="30234215">
              <w:marLeft w:val="0"/>
              <w:marRight w:val="0"/>
              <w:marTop w:val="0"/>
              <w:marBottom w:val="0"/>
              <w:divBdr>
                <w:top w:val="none" w:sz="0" w:space="0" w:color="auto"/>
                <w:left w:val="none" w:sz="0" w:space="0" w:color="auto"/>
                <w:bottom w:val="none" w:sz="0" w:space="0" w:color="auto"/>
                <w:right w:val="none" w:sz="0" w:space="0" w:color="auto"/>
              </w:divBdr>
            </w:div>
            <w:div w:id="1125193310">
              <w:marLeft w:val="0"/>
              <w:marRight w:val="0"/>
              <w:marTop w:val="0"/>
              <w:marBottom w:val="0"/>
              <w:divBdr>
                <w:top w:val="none" w:sz="0" w:space="0" w:color="auto"/>
                <w:left w:val="none" w:sz="0" w:space="0" w:color="auto"/>
                <w:bottom w:val="none" w:sz="0" w:space="0" w:color="auto"/>
                <w:right w:val="none" w:sz="0" w:space="0" w:color="auto"/>
              </w:divBdr>
            </w:div>
            <w:div w:id="819617045">
              <w:marLeft w:val="0"/>
              <w:marRight w:val="0"/>
              <w:marTop w:val="0"/>
              <w:marBottom w:val="0"/>
              <w:divBdr>
                <w:top w:val="none" w:sz="0" w:space="0" w:color="auto"/>
                <w:left w:val="none" w:sz="0" w:space="0" w:color="auto"/>
                <w:bottom w:val="none" w:sz="0" w:space="0" w:color="auto"/>
                <w:right w:val="none" w:sz="0" w:space="0" w:color="auto"/>
              </w:divBdr>
            </w:div>
            <w:div w:id="175001692">
              <w:marLeft w:val="0"/>
              <w:marRight w:val="0"/>
              <w:marTop w:val="0"/>
              <w:marBottom w:val="0"/>
              <w:divBdr>
                <w:top w:val="none" w:sz="0" w:space="0" w:color="auto"/>
                <w:left w:val="none" w:sz="0" w:space="0" w:color="auto"/>
                <w:bottom w:val="none" w:sz="0" w:space="0" w:color="auto"/>
                <w:right w:val="none" w:sz="0" w:space="0" w:color="auto"/>
              </w:divBdr>
            </w:div>
            <w:div w:id="2064255407">
              <w:marLeft w:val="0"/>
              <w:marRight w:val="0"/>
              <w:marTop w:val="0"/>
              <w:marBottom w:val="0"/>
              <w:divBdr>
                <w:top w:val="none" w:sz="0" w:space="0" w:color="auto"/>
                <w:left w:val="none" w:sz="0" w:space="0" w:color="auto"/>
                <w:bottom w:val="none" w:sz="0" w:space="0" w:color="auto"/>
                <w:right w:val="none" w:sz="0" w:space="0" w:color="auto"/>
              </w:divBdr>
            </w:div>
            <w:div w:id="198870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85139">
      <w:bodyDiv w:val="1"/>
      <w:marLeft w:val="0"/>
      <w:marRight w:val="0"/>
      <w:marTop w:val="0"/>
      <w:marBottom w:val="0"/>
      <w:divBdr>
        <w:top w:val="none" w:sz="0" w:space="0" w:color="auto"/>
        <w:left w:val="none" w:sz="0" w:space="0" w:color="auto"/>
        <w:bottom w:val="none" w:sz="0" w:space="0" w:color="auto"/>
        <w:right w:val="none" w:sz="0" w:space="0" w:color="auto"/>
      </w:divBdr>
      <w:divsChild>
        <w:div w:id="16349916">
          <w:marLeft w:val="274"/>
          <w:marRight w:val="0"/>
          <w:marTop w:val="0"/>
          <w:marBottom w:val="0"/>
          <w:divBdr>
            <w:top w:val="none" w:sz="0" w:space="0" w:color="auto"/>
            <w:left w:val="none" w:sz="0" w:space="0" w:color="auto"/>
            <w:bottom w:val="none" w:sz="0" w:space="0" w:color="auto"/>
            <w:right w:val="none" w:sz="0" w:space="0" w:color="auto"/>
          </w:divBdr>
        </w:div>
        <w:div w:id="154299102">
          <w:marLeft w:val="274"/>
          <w:marRight w:val="0"/>
          <w:marTop w:val="0"/>
          <w:marBottom w:val="0"/>
          <w:divBdr>
            <w:top w:val="none" w:sz="0" w:space="0" w:color="auto"/>
            <w:left w:val="none" w:sz="0" w:space="0" w:color="auto"/>
            <w:bottom w:val="none" w:sz="0" w:space="0" w:color="auto"/>
            <w:right w:val="none" w:sz="0" w:space="0" w:color="auto"/>
          </w:divBdr>
        </w:div>
        <w:div w:id="363143556">
          <w:marLeft w:val="274"/>
          <w:marRight w:val="0"/>
          <w:marTop w:val="0"/>
          <w:marBottom w:val="0"/>
          <w:divBdr>
            <w:top w:val="none" w:sz="0" w:space="0" w:color="auto"/>
            <w:left w:val="none" w:sz="0" w:space="0" w:color="auto"/>
            <w:bottom w:val="none" w:sz="0" w:space="0" w:color="auto"/>
            <w:right w:val="none" w:sz="0" w:space="0" w:color="auto"/>
          </w:divBdr>
        </w:div>
        <w:div w:id="555747776">
          <w:marLeft w:val="274"/>
          <w:marRight w:val="0"/>
          <w:marTop w:val="0"/>
          <w:marBottom w:val="0"/>
          <w:divBdr>
            <w:top w:val="none" w:sz="0" w:space="0" w:color="auto"/>
            <w:left w:val="none" w:sz="0" w:space="0" w:color="auto"/>
            <w:bottom w:val="none" w:sz="0" w:space="0" w:color="auto"/>
            <w:right w:val="none" w:sz="0" w:space="0" w:color="auto"/>
          </w:divBdr>
        </w:div>
        <w:div w:id="566455662">
          <w:marLeft w:val="274"/>
          <w:marRight w:val="0"/>
          <w:marTop w:val="0"/>
          <w:marBottom w:val="0"/>
          <w:divBdr>
            <w:top w:val="none" w:sz="0" w:space="0" w:color="auto"/>
            <w:left w:val="none" w:sz="0" w:space="0" w:color="auto"/>
            <w:bottom w:val="none" w:sz="0" w:space="0" w:color="auto"/>
            <w:right w:val="none" w:sz="0" w:space="0" w:color="auto"/>
          </w:divBdr>
        </w:div>
        <w:div w:id="577011194">
          <w:marLeft w:val="288"/>
          <w:marRight w:val="0"/>
          <w:marTop w:val="0"/>
          <w:marBottom w:val="0"/>
          <w:divBdr>
            <w:top w:val="none" w:sz="0" w:space="0" w:color="auto"/>
            <w:left w:val="none" w:sz="0" w:space="0" w:color="auto"/>
            <w:bottom w:val="none" w:sz="0" w:space="0" w:color="auto"/>
            <w:right w:val="none" w:sz="0" w:space="0" w:color="auto"/>
          </w:divBdr>
        </w:div>
        <w:div w:id="1660647142">
          <w:marLeft w:val="274"/>
          <w:marRight w:val="0"/>
          <w:marTop w:val="0"/>
          <w:marBottom w:val="0"/>
          <w:divBdr>
            <w:top w:val="none" w:sz="0" w:space="0" w:color="auto"/>
            <w:left w:val="none" w:sz="0" w:space="0" w:color="auto"/>
            <w:bottom w:val="none" w:sz="0" w:space="0" w:color="auto"/>
            <w:right w:val="none" w:sz="0" w:space="0" w:color="auto"/>
          </w:divBdr>
        </w:div>
        <w:div w:id="1692101298">
          <w:marLeft w:val="274"/>
          <w:marRight w:val="0"/>
          <w:marTop w:val="0"/>
          <w:marBottom w:val="0"/>
          <w:divBdr>
            <w:top w:val="none" w:sz="0" w:space="0" w:color="auto"/>
            <w:left w:val="none" w:sz="0" w:space="0" w:color="auto"/>
            <w:bottom w:val="none" w:sz="0" w:space="0" w:color="auto"/>
            <w:right w:val="none" w:sz="0" w:space="0" w:color="auto"/>
          </w:divBdr>
        </w:div>
        <w:div w:id="1846938620">
          <w:marLeft w:val="288"/>
          <w:marRight w:val="0"/>
          <w:marTop w:val="0"/>
          <w:marBottom w:val="0"/>
          <w:divBdr>
            <w:top w:val="none" w:sz="0" w:space="0" w:color="auto"/>
            <w:left w:val="none" w:sz="0" w:space="0" w:color="auto"/>
            <w:bottom w:val="none" w:sz="0" w:space="0" w:color="auto"/>
            <w:right w:val="none" w:sz="0" w:space="0" w:color="auto"/>
          </w:divBdr>
        </w:div>
        <w:div w:id="1943998624">
          <w:marLeft w:val="274"/>
          <w:marRight w:val="0"/>
          <w:marTop w:val="0"/>
          <w:marBottom w:val="0"/>
          <w:divBdr>
            <w:top w:val="none" w:sz="0" w:space="0" w:color="auto"/>
            <w:left w:val="none" w:sz="0" w:space="0" w:color="auto"/>
            <w:bottom w:val="none" w:sz="0" w:space="0" w:color="auto"/>
            <w:right w:val="none" w:sz="0" w:space="0" w:color="auto"/>
          </w:divBdr>
        </w:div>
      </w:divsChild>
    </w:div>
    <w:div w:id="1590893309">
      <w:bodyDiv w:val="1"/>
      <w:marLeft w:val="0"/>
      <w:marRight w:val="0"/>
      <w:marTop w:val="0"/>
      <w:marBottom w:val="0"/>
      <w:divBdr>
        <w:top w:val="none" w:sz="0" w:space="0" w:color="auto"/>
        <w:left w:val="none" w:sz="0" w:space="0" w:color="auto"/>
        <w:bottom w:val="none" w:sz="0" w:space="0" w:color="auto"/>
        <w:right w:val="none" w:sz="0" w:space="0" w:color="auto"/>
      </w:divBdr>
    </w:div>
    <w:div w:id="1593396673">
      <w:bodyDiv w:val="1"/>
      <w:marLeft w:val="0"/>
      <w:marRight w:val="0"/>
      <w:marTop w:val="0"/>
      <w:marBottom w:val="0"/>
      <w:divBdr>
        <w:top w:val="none" w:sz="0" w:space="0" w:color="auto"/>
        <w:left w:val="none" w:sz="0" w:space="0" w:color="auto"/>
        <w:bottom w:val="none" w:sz="0" w:space="0" w:color="auto"/>
        <w:right w:val="none" w:sz="0" w:space="0" w:color="auto"/>
      </w:divBdr>
      <w:divsChild>
        <w:div w:id="2056849958">
          <w:marLeft w:val="0"/>
          <w:marRight w:val="0"/>
          <w:marTop w:val="0"/>
          <w:marBottom w:val="0"/>
          <w:divBdr>
            <w:top w:val="none" w:sz="0" w:space="0" w:color="auto"/>
            <w:left w:val="none" w:sz="0" w:space="0" w:color="auto"/>
            <w:bottom w:val="none" w:sz="0" w:space="0" w:color="auto"/>
            <w:right w:val="none" w:sz="0" w:space="0" w:color="auto"/>
          </w:divBdr>
          <w:divsChild>
            <w:div w:id="1534345713">
              <w:marLeft w:val="0"/>
              <w:marRight w:val="0"/>
              <w:marTop w:val="0"/>
              <w:marBottom w:val="0"/>
              <w:divBdr>
                <w:top w:val="none" w:sz="0" w:space="0" w:color="auto"/>
                <w:left w:val="none" w:sz="0" w:space="0" w:color="auto"/>
                <w:bottom w:val="none" w:sz="0" w:space="0" w:color="auto"/>
                <w:right w:val="none" w:sz="0" w:space="0" w:color="auto"/>
              </w:divBdr>
            </w:div>
            <w:div w:id="1487093703">
              <w:marLeft w:val="0"/>
              <w:marRight w:val="0"/>
              <w:marTop w:val="0"/>
              <w:marBottom w:val="0"/>
              <w:divBdr>
                <w:top w:val="none" w:sz="0" w:space="0" w:color="auto"/>
                <w:left w:val="none" w:sz="0" w:space="0" w:color="auto"/>
                <w:bottom w:val="none" w:sz="0" w:space="0" w:color="auto"/>
                <w:right w:val="none" w:sz="0" w:space="0" w:color="auto"/>
              </w:divBdr>
            </w:div>
            <w:div w:id="1127236847">
              <w:marLeft w:val="0"/>
              <w:marRight w:val="0"/>
              <w:marTop w:val="0"/>
              <w:marBottom w:val="0"/>
              <w:divBdr>
                <w:top w:val="none" w:sz="0" w:space="0" w:color="auto"/>
                <w:left w:val="none" w:sz="0" w:space="0" w:color="auto"/>
                <w:bottom w:val="none" w:sz="0" w:space="0" w:color="auto"/>
                <w:right w:val="none" w:sz="0" w:space="0" w:color="auto"/>
              </w:divBdr>
            </w:div>
            <w:div w:id="541407336">
              <w:marLeft w:val="0"/>
              <w:marRight w:val="0"/>
              <w:marTop w:val="0"/>
              <w:marBottom w:val="0"/>
              <w:divBdr>
                <w:top w:val="none" w:sz="0" w:space="0" w:color="auto"/>
                <w:left w:val="none" w:sz="0" w:space="0" w:color="auto"/>
                <w:bottom w:val="none" w:sz="0" w:space="0" w:color="auto"/>
                <w:right w:val="none" w:sz="0" w:space="0" w:color="auto"/>
              </w:divBdr>
            </w:div>
            <w:div w:id="189802299">
              <w:marLeft w:val="0"/>
              <w:marRight w:val="0"/>
              <w:marTop w:val="0"/>
              <w:marBottom w:val="0"/>
              <w:divBdr>
                <w:top w:val="none" w:sz="0" w:space="0" w:color="auto"/>
                <w:left w:val="none" w:sz="0" w:space="0" w:color="auto"/>
                <w:bottom w:val="none" w:sz="0" w:space="0" w:color="auto"/>
                <w:right w:val="none" w:sz="0" w:space="0" w:color="auto"/>
              </w:divBdr>
            </w:div>
            <w:div w:id="578755608">
              <w:marLeft w:val="0"/>
              <w:marRight w:val="0"/>
              <w:marTop w:val="0"/>
              <w:marBottom w:val="0"/>
              <w:divBdr>
                <w:top w:val="none" w:sz="0" w:space="0" w:color="auto"/>
                <w:left w:val="none" w:sz="0" w:space="0" w:color="auto"/>
                <w:bottom w:val="none" w:sz="0" w:space="0" w:color="auto"/>
                <w:right w:val="none" w:sz="0" w:space="0" w:color="auto"/>
              </w:divBdr>
            </w:div>
            <w:div w:id="1458916318">
              <w:marLeft w:val="0"/>
              <w:marRight w:val="0"/>
              <w:marTop w:val="0"/>
              <w:marBottom w:val="0"/>
              <w:divBdr>
                <w:top w:val="none" w:sz="0" w:space="0" w:color="auto"/>
                <w:left w:val="none" w:sz="0" w:space="0" w:color="auto"/>
                <w:bottom w:val="none" w:sz="0" w:space="0" w:color="auto"/>
                <w:right w:val="none" w:sz="0" w:space="0" w:color="auto"/>
              </w:divBdr>
            </w:div>
            <w:div w:id="847907919">
              <w:marLeft w:val="0"/>
              <w:marRight w:val="0"/>
              <w:marTop w:val="0"/>
              <w:marBottom w:val="0"/>
              <w:divBdr>
                <w:top w:val="none" w:sz="0" w:space="0" w:color="auto"/>
                <w:left w:val="none" w:sz="0" w:space="0" w:color="auto"/>
                <w:bottom w:val="none" w:sz="0" w:space="0" w:color="auto"/>
                <w:right w:val="none" w:sz="0" w:space="0" w:color="auto"/>
              </w:divBdr>
            </w:div>
            <w:div w:id="1080636271">
              <w:marLeft w:val="0"/>
              <w:marRight w:val="0"/>
              <w:marTop w:val="0"/>
              <w:marBottom w:val="0"/>
              <w:divBdr>
                <w:top w:val="none" w:sz="0" w:space="0" w:color="auto"/>
                <w:left w:val="none" w:sz="0" w:space="0" w:color="auto"/>
                <w:bottom w:val="none" w:sz="0" w:space="0" w:color="auto"/>
                <w:right w:val="none" w:sz="0" w:space="0" w:color="auto"/>
              </w:divBdr>
            </w:div>
            <w:div w:id="1061169258">
              <w:marLeft w:val="0"/>
              <w:marRight w:val="0"/>
              <w:marTop w:val="0"/>
              <w:marBottom w:val="0"/>
              <w:divBdr>
                <w:top w:val="none" w:sz="0" w:space="0" w:color="auto"/>
                <w:left w:val="none" w:sz="0" w:space="0" w:color="auto"/>
                <w:bottom w:val="none" w:sz="0" w:space="0" w:color="auto"/>
                <w:right w:val="none" w:sz="0" w:space="0" w:color="auto"/>
              </w:divBdr>
            </w:div>
            <w:div w:id="259798562">
              <w:marLeft w:val="0"/>
              <w:marRight w:val="0"/>
              <w:marTop w:val="0"/>
              <w:marBottom w:val="0"/>
              <w:divBdr>
                <w:top w:val="none" w:sz="0" w:space="0" w:color="auto"/>
                <w:left w:val="none" w:sz="0" w:space="0" w:color="auto"/>
                <w:bottom w:val="none" w:sz="0" w:space="0" w:color="auto"/>
                <w:right w:val="none" w:sz="0" w:space="0" w:color="auto"/>
              </w:divBdr>
            </w:div>
            <w:div w:id="1206328454">
              <w:marLeft w:val="0"/>
              <w:marRight w:val="0"/>
              <w:marTop w:val="0"/>
              <w:marBottom w:val="0"/>
              <w:divBdr>
                <w:top w:val="none" w:sz="0" w:space="0" w:color="auto"/>
                <w:left w:val="none" w:sz="0" w:space="0" w:color="auto"/>
                <w:bottom w:val="none" w:sz="0" w:space="0" w:color="auto"/>
                <w:right w:val="none" w:sz="0" w:space="0" w:color="auto"/>
              </w:divBdr>
            </w:div>
            <w:div w:id="1300065555">
              <w:marLeft w:val="0"/>
              <w:marRight w:val="0"/>
              <w:marTop w:val="0"/>
              <w:marBottom w:val="0"/>
              <w:divBdr>
                <w:top w:val="none" w:sz="0" w:space="0" w:color="auto"/>
                <w:left w:val="none" w:sz="0" w:space="0" w:color="auto"/>
                <w:bottom w:val="none" w:sz="0" w:space="0" w:color="auto"/>
                <w:right w:val="none" w:sz="0" w:space="0" w:color="auto"/>
              </w:divBdr>
            </w:div>
            <w:div w:id="545144059">
              <w:marLeft w:val="0"/>
              <w:marRight w:val="0"/>
              <w:marTop w:val="0"/>
              <w:marBottom w:val="0"/>
              <w:divBdr>
                <w:top w:val="none" w:sz="0" w:space="0" w:color="auto"/>
                <w:left w:val="none" w:sz="0" w:space="0" w:color="auto"/>
                <w:bottom w:val="none" w:sz="0" w:space="0" w:color="auto"/>
                <w:right w:val="none" w:sz="0" w:space="0" w:color="auto"/>
              </w:divBdr>
            </w:div>
            <w:div w:id="2049792090">
              <w:marLeft w:val="0"/>
              <w:marRight w:val="0"/>
              <w:marTop w:val="0"/>
              <w:marBottom w:val="0"/>
              <w:divBdr>
                <w:top w:val="none" w:sz="0" w:space="0" w:color="auto"/>
                <w:left w:val="none" w:sz="0" w:space="0" w:color="auto"/>
                <w:bottom w:val="none" w:sz="0" w:space="0" w:color="auto"/>
                <w:right w:val="none" w:sz="0" w:space="0" w:color="auto"/>
              </w:divBdr>
            </w:div>
            <w:div w:id="362829458">
              <w:marLeft w:val="0"/>
              <w:marRight w:val="0"/>
              <w:marTop w:val="0"/>
              <w:marBottom w:val="0"/>
              <w:divBdr>
                <w:top w:val="none" w:sz="0" w:space="0" w:color="auto"/>
                <w:left w:val="none" w:sz="0" w:space="0" w:color="auto"/>
                <w:bottom w:val="none" w:sz="0" w:space="0" w:color="auto"/>
                <w:right w:val="none" w:sz="0" w:space="0" w:color="auto"/>
              </w:divBdr>
            </w:div>
            <w:div w:id="1156336714">
              <w:marLeft w:val="0"/>
              <w:marRight w:val="0"/>
              <w:marTop w:val="0"/>
              <w:marBottom w:val="0"/>
              <w:divBdr>
                <w:top w:val="none" w:sz="0" w:space="0" w:color="auto"/>
                <w:left w:val="none" w:sz="0" w:space="0" w:color="auto"/>
                <w:bottom w:val="none" w:sz="0" w:space="0" w:color="auto"/>
                <w:right w:val="none" w:sz="0" w:space="0" w:color="auto"/>
              </w:divBdr>
            </w:div>
            <w:div w:id="1635914925">
              <w:marLeft w:val="0"/>
              <w:marRight w:val="0"/>
              <w:marTop w:val="0"/>
              <w:marBottom w:val="0"/>
              <w:divBdr>
                <w:top w:val="none" w:sz="0" w:space="0" w:color="auto"/>
                <w:left w:val="none" w:sz="0" w:space="0" w:color="auto"/>
                <w:bottom w:val="none" w:sz="0" w:space="0" w:color="auto"/>
                <w:right w:val="none" w:sz="0" w:space="0" w:color="auto"/>
              </w:divBdr>
            </w:div>
            <w:div w:id="1246302692">
              <w:marLeft w:val="0"/>
              <w:marRight w:val="0"/>
              <w:marTop w:val="0"/>
              <w:marBottom w:val="0"/>
              <w:divBdr>
                <w:top w:val="none" w:sz="0" w:space="0" w:color="auto"/>
                <w:left w:val="none" w:sz="0" w:space="0" w:color="auto"/>
                <w:bottom w:val="none" w:sz="0" w:space="0" w:color="auto"/>
                <w:right w:val="none" w:sz="0" w:space="0" w:color="auto"/>
              </w:divBdr>
            </w:div>
            <w:div w:id="1808160268">
              <w:marLeft w:val="0"/>
              <w:marRight w:val="0"/>
              <w:marTop w:val="0"/>
              <w:marBottom w:val="0"/>
              <w:divBdr>
                <w:top w:val="none" w:sz="0" w:space="0" w:color="auto"/>
                <w:left w:val="none" w:sz="0" w:space="0" w:color="auto"/>
                <w:bottom w:val="none" w:sz="0" w:space="0" w:color="auto"/>
                <w:right w:val="none" w:sz="0" w:space="0" w:color="auto"/>
              </w:divBdr>
            </w:div>
            <w:div w:id="489759141">
              <w:marLeft w:val="0"/>
              <w:marRight w:val="0"/>
              <w:marTop w:val="0"/>
              <w:marBottom w:val="0"/>
              <w:divBdr>
                <w:top w:val="none" w:sz="0" w:space="0" w:color="auto"/>
                <w:left w:val="none" w:sz="0" w:space="0" w:color="auto"/>
                <w:bottom w:val="none" w:sz="0" w:space="0" w:color="auto"/>
                <w:right w:val="none" w:sz="0" w:space="0" w:color="auto"/>
              </w:divBdr>
            </w:div>
            <w:div w:id="1315524480">
              <w:marLeft w:val="0"/>
              <w:marRight w:val="0"/>
              <w:marTop w:val="0"/>
              <w:marBottom w:val="0"/>
              <w:divBdr>
                <w:top w:val="none" w:sz="0" w:space="0" w:color="auto"/>
                <w:left w:val="none" w:sz="0" w:space="0" w:color="auto"/>
                <w:bottom w:val="none" w:sz="0" w:space="0" w:color="auto"/>
                <w:right w:val="none" w:sz="0" w:space="0" w:color="auto"/>
              </w:divBdr>
            </w:div>
            <w:div w:id="2126345437">
              <w:marLeft w:val="0"/>
              <w:marRight w:val="0"/>
              <w:marTop w:val="0"/>
              <w:marBottom w:val="0"/>
              <w:divBdr>
                <w:top w:val="none" w:sz="0" w:space="0" w:color="auto"/>
                <w:left w:val="none" w:sz="0" w:space="0" w:color="auto"/>
                <w:bottom w:val="none" w:sz="0" w:space="0" w:color="auto"/>
                <w:right w:val="none" w:sz="0" w:space="0" w:color="auto"/>
              </w:divBdr>
            </w:div>
            <w:div w:id="1645813806">
              <w:marLeft w:val="0"/>
              <w:marRight w:val="0"/>
              <w:marTop w:val="0"/>
              <w:marBottom w:val="0"/>
              <w:divBdr>
                <w:top w:val="none" w:sz="0" w:space="0" w:color="auto"/>
                <w:left w:val="none" w:sz="0" w:space="0" w:color="auto"/>
                <w:bottom w:val="none" w:sz="0" w:space="0" w:color="auto"/>
                <w:right w:val="none" w:sz="0" w:space="0" w:color="auto"/>
              </w:divBdr>
            </w:div>
            <w:div w:id="624970572">
              <w:marLeft w:val="0"/>
              <w:marRight w:val="0"/>
              <w:marTop w:val="0"/>
              <w:marBottom w:val="0"/>
              <w:divBdr>
                <w:top w:val="none" w:sz="0" w:space="0" w:color="auto"/>
                <w:left w:val="none" w:sz="0" w:space="0" w:color="auto"/>
                <w:bottom w:val="none" w:sz="0" w:space="0" w:color="auto"/>
                <w:right w:val="none" w:sz="0" w:space="0" w:color="auto"/>
              </w:divBdr>
            </w:div>
            <w:div w:id="1301498047">
              <w:marLeft w:val="0"/>
              <w:marRight w:val="0"/>
              <w:marTop w:val="0"/>
              <w:marBottom w:val="0"/>
              <w:divBdr>
                <w:top w:val="none" w:sz="0" w:space="0" w:color="auto"/>
                <w:left w:val="none" w:sz="0" w:space="0" w:color="auto"/>
                <w:bottom w:val="none" w:sz="0" w:space="0" w:color="auto"/>
                <w:right w:val="none" w:sz="0" w:space="0" w:color="auto"/>
              </w:divBdr>
            </w:div>
            <w:div w:id="1809207258">
              <w:marLeft w:val="0"/>
              <w:marRight w:val="0"/>
              <w:marTop w:val="0"/>
              <w:marBottom w:val="0"/>
              <w:divBdr>
                <w:top w:val="none" w:sz="0" w:space="0" w:color="auto"/>
                <w:left w:val="none" w:sz="0" w:space="0" w:color="auto"/>
                <w:bottom w:val="none" w:sz="0" w:space="0" w:color="auto"/>
                <w:right w:val="none" w:sz="0" w:space="0" w:color="auto"/>
              </w:divBdr>
            </w:div>
            <w:div w:id="1989816842">
              <w:marLeft w:val="0"/>
              <w:marRight w:val="0"/>
              <w:marTop w:val="0"/>
              <w:marBottom w:val="0"/>
              <w:divBdr>
                <w:top w:val="none" w:sz="0" w:space="0" w:color="auto"/>
                <w:left w:val="none" w:sz="0" w:space="0" w:color="auto"/>
                <w:bottom w:val="none" w:sz="0" w:space="0" w:color="auto"/>
                <w:right w:val="none" w:sz="0" w:space="0" w:color="auto"/>
              </w:divBdr>
            </w:div>
            <w:div w:id="1277831709">
              <w:marLeft w:val="0"/>
              <w:marRight w:val="0"/>
              <w:marTop w:val="0"/>
              <w:marBottom w:val="0"/>
              <w:divBdr>
                <w:top w:val="none" w:sz="0" w:space="0" w:color="auto"/>
                <w:left w:val="none" w:sz="0" w:space="0" w:color="auto"/>
                <w:bottom w:val="none" w:sz="0" w:space="0" w:color="auto"/>
                <w:right w:val="none" w:sz="0" w:space="0" w:color="auto"/>
              </w:divBdr>
            </w:div>
            <w:div w:id="925381199">
              <w:marLeft w:val="0"/>
              <w:marRight w:val="0"/>
              <w:marTop w:val="0"/>
              <w:marBottom w:val="0"/>
              <w:divBdr>
                <w:top w:val="none" w:sz="0" w:space="0" w:color="auto"/>
                <w:left w:val="none" w:sz="0" w:space="0" w:color="auto"/>
                <w:bottom w:val="none" w:sz="0" w:space="0" w:color="auto"/>
                <w:right w:val="none" w:sz="0" w:space="0" w:color="auto"/>
              </w:divBdr>
            </w:div>
            <w:div w:id="256670270">
              <w:marLeft w:val="0"/>
              <w:marRight w:val="0"/>
              <w:marTop w:val="0"/>
              <w:marBottom w:val="0"/>
              <w:divBdr>
                <w:top w:val="none" w:sz="0" w:space="0" w:color="auto"/>
                <w:left w:val="none" w:sz="0" w:space="0" w:color="auto"/>
                <w:bottom w:val="none" w:sz="0" w:space="0" w:color="auto"/>
                <w:right w:val="none" w:sz="0" w:space="0" w:color="auto"/>
              </w:divBdr>
            </w:div>
            <w:div w:id="1382706849">
              <w:marLeft w:val="0"/>
              <w:marRight w:val="0"/>
              <w:marTop w:val="0"/>
              <w:marBottom w:val="0"/>
              <w:divBdr>
                <w:top w:val="none" w:sz="0" w:space="0" w:color="auto"/>
                <w:left w:val="none" w:sz="0" w:space="0" w:color="auto"/>
                <w:bottom w:val="none" w:sz="0" w:space="0" w:color="auto"/>
                <w:right w:val="none" w:sz="0" w:space="0" w:color="auto"/>
              </w:divBdr>
            </w:div>
            <w:div w:id="1018699396">
              <w:marLeft w:val="0"/>
              <w:marRight w:val="0"/>
              <w:marTop w:val="0"/>
              <w:marBottom w:val="0"/>
              <w:divBdr>
                <w:top w:val="none" w:sz="0" w:space="0" w:color="auto"/>
                <w:left w:val="none" w:sz="0" w:space="0" w:color="auto"/>
                <w:bottom w:val="none" w:sz="0" w:space="0" w:color="auto"/>
                <w:right w:val="none" w:sz="0" w:space="0" w:color="auto"/>
              </w:divBdr>
            </w:div>
            <w:div w:id="1251548632">
              <w:marLeft w:val="0"/>
              <w:marRight w:val="0"/>
              <w:marTop w:val="0"/>
              <w:marBottom w:val="0"/>
              <w:divBdr>
                <w:top w:val="none" w:sz="0" w:space="0" w:color="auto"/>
                <w:left w:val="none" w:sz="0" w:space="0" w:color="auto"/>
                <w:bottom w:val="none" w:sz="0" w:space="0" w:color="auto"/>
                <w:right w:val="none" w:sz="0" w:space="0" w:color="auto"/>
              </w:divBdr>
            </w:div>
            <w:div w:id="2014524320">
              <w:marLeft w:val="0"/>
              <w:marRight w:val="0"/>
              <w:marTop w:val="0"/>
              <w:marBottom w:val="0"/>
              <w:divBdr>
                <w:top w:val="none" w:sz="0" w:space="0" w:color="auto"/>
                <w:left w:val="none" w:sz="0" w:space="0" w:color="auto"/>
                <w:bottom w:val="none" w:sz="0" w:space="0" w:color="auto"/>
                <w:right w:val="none" w:sz="0" w:space="0" w:color="auto"/>
              </w:divBdr>
            </w:div>
            <w:div w:id="160243139">
              <w:marLeft w:val="0"/>
              <w:marRight w:val="0"/>
              <w:marTop w:val="0"/>
              <w:marBottom w:val="0"/>
              <w:divBdr>
                <w:top w:val="none" w:sz="0" w:space="0" w:color="auto"/>
                <w:left w:val="none" w:sz="0" w:space="0" w:color="auto"/>
                <w:bottom w:val="none" w:sz="0" w:space="0" w:color="auto"/>
                <w:right w:val="none" w:sz="0" w:space="0" w:color="auto"/>
              </w:divBdr>
            </w:div>
            <w:div w:id="1479179191">
              <w:marLeft w:val="0"/>
              <w:marRight w:val="0"/>
              <w:marTop w:val="0"/>
              <w:marBottom w:val="0"/>
              <w:divBdr>
                <w:top w:val="none" w:sz="0" w:space="0" w:color="auto"/>
                <w:left w:val="none" w:sz="0" w:space="0" w:color="auto"/>
                <w:bottom w:val="none" w:sz="0" w:space="0" w:color="auto"/>
                <w:right w:val="none" w:sz="0" w:space="0" w:color="auto"/>
              </w:divBdr>
            </w:div>
            <w:div w:id="1232885097">
              <w:marLeft w:val="0"/>
              <w:marRight w:val="0"/>
              <w:marTop w:val="0"/>
              <w:marBottom w:val="0"/>
              <w:divBdr>
                <w:top w:val="none" w:sz="0" w:space="0" w:color="auto"/>
                <w:left w:val="none" w:sz="0" w:space="0" w:color="auto"/>
                <w:bottom w:val="none" w:sz="0" w:space="0" w:color="auto"/>
                <w:right w:val="none" w:sz="0" w:space="0" w:color="auto"/>
              </w:divBdr>
            </w:div>
            <w:div w:id="1026520003">
              <w:marLeft w:val="0"/>
              <w:marRight w:val="0"/>
              <w:marTop w:val="0"/>
              <w:marBottom w:val="0"/>
              <w:divBdr>
                <w:top w:val="none" w:sz="0" w:space="0" w:color="auto"/>
                <w:left w:val="none" w:sz="0" w:space="0" w:color="auto"/>
                <w:bottom w:val="none" w:sz="0" w:space="0" w:color="auto"/>
                <w:right w:val="none" w:sz="0" w:space="0" w:color="auto"/>
              </w:divBdr>
            </w:div>
            <w:div w:id="768768954">
              <w:marLeft w:val="0"/>
              <w:marRight w:val="0"/>
              <w:marTop w:val="0"/>
              <w:marBottom w:val="0"/>
              <w:divBdr>
                <w:top w:val="none" w:sz="0" w:space="0" w:color="auto"/>
                <w:left w:val="none" w:sz="0" w:space="0" w:color="auto"/>
                <w:bottom w:val="none" w:sz="0" w:space="0" w:color="auto"/>
                <w:right w:val="none" w:sz="0" w:space="0" w:color="auto"/>
              </w:divBdr>
            </w:div>
            <w:div w:id="776951302">
              <w:marLeft w:val="0"/>
              <w:marRight w:val="0"/>
              <w:marTop w:val="0"/>
              <w:marBottom w:val="0"/>
              <w:divBdr>
                <w:top w:val="none" w:sz="0" w:space="0" w:color="auto"/>
                <w:left w:val="none" w:sz="0" w:space="0" w:color="auto"/>
                <w:bottom w:val="none" w:sz="0" w:space="0" w:color="auto"/>
                <w:right w:val="none" w:sz="0" w:space="0" w:color="auto"/>
              </w:divBdr>
            </w:div>
            <w:div w:id="1358265328">
              <w:marLeft w:val="0"/>
              <w:marRight w:val="0"/>
              <w:marTop w:val="0"/>
              <w:marBottom w:val="0"/>
              <w:divBdr>
                <w:top w:val="none" w:sz="0" w:space="0" w:color="auto"/>
                <w:left w:val="none" w:sz="0" w:space="0" w:color="auto"/>
                <w:bottom w:val="none" w:sz="0" w:space="0" w:color="auto"/>
                <w:right w:val="none" w:sz="0" w:space="0" w:color="auto"/>
              </w:divBdr>
            </w:div>
            <w:div w:id="142051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6560">
      <w:bodyDiv w:val="1"/>
      <w:marLeft w:val="0"/>
      <w:marRight w:val="0"/>
      <w:marTop w:val="0"/>
      <w:marBottom w:val="0"/>
      <w:divBdr>
        <w:top w:val="none" w:sz="0" w:space="0" w:color="auto"/>
        <w:left w:val="none" w:sz="0" w:space="0" w:color="auto"/>
        <w:bottom w:val="none" w:sz="0" w:space="0" w:color="auto"/>
        <w:right w:val="none" w:sz="0" w:space="0" w:color="auto"/>
      </w:divBdr>
    </w:div>
    <w:div w:id="1612123676">
      <w:bodyDiv w:val="1"/>
      <w:marLeft w:val="0"/>
      <w:marRight w:val="0"/>
      <w:marTop w:val="0"/>
      <w:marBottom w:val="0"/>
      <w:divBdr>
        <w:top w:val="none" w:sz="0" w:space="0" w:color="auto"/>
        <w:left w:val="none" w:sz="0" w:space="0" w:color="auto"/>
        <w:bottom w:val="none" w:sz="0" w:space="0" w:color="auto"/>
        <w:right w:val="none" w:sz="0" w:space="0" w:color="auto"/>
      </w:divBdr>
      <w:divsChild>
        <w:div w:id="556941052">
          <w:marLeft w:val="0"/>
          <w:marRight w:val="0"/>
          <w:marTop w:val="0"/>
          <w:marBottom w:val="0"/>
          <w:divBdr>
            <w:top w:val="none" w:sz="0" w:space="0" w:color="auto"/>
            <w:left w:val="none" w:sz="0" w:space="0" w:color="auto"/>
            <w:bottom w:val="none" w:sz="0" w:space="0" w:color="auto"/>
            <w:right w:val="none" w:sz="0" w:space="0" w:color="auto"/>
          </w:divBdr>
          <w:divsChild>
            <w:div w:id="1987470943">
              <w:marLeft w:val="0"/>
              <w:marRight w:val="0"/>
              <w:marTop w:val="0"/>
              <w:marBottom w:val="0"/>
              <w:divBdr>
                <w:top w:val="none" w:sz="0" w:space="0" w:color="auto"/>
                <w:left w:val="none" w:sz="0" w:space="0" w:color="auto"/>
                <w:bottom w:val="none" w:sz="0" w:space="0" w:color="auto"/>
                <w:right w:val="none" w:sz="0" w:space="0" w:color="auto"/>
              </w:divBdr>
            </w:div>
            <w:div w:id="1815639035">
              <w:marLeft w:val="0"/>
              <w:marRight w:val="0"/>
              <w:marTop w:val="0"/>
              <w:marBottom w:val="0"/>
              <w:divBdr>
                <w:top w:val="none" w:sz="0" w:space="0" w:color="auto"/>
                <w:left w:val="none" w:sz="0" w:space="0" w:color="auto"/>
                <w:bottom w:val="none" w:sz="0" w:space="0" w:color="auto"/>
                <w:right w:val="none" w:sz="0" w:space="0" w:color="auto"/>
              </w:divBdr>
            </w:div>
            <w:div w:id="290281488">
              <w:marLeft w:val="0"/>
              <w:marRight w:val="0"/>
              <w:marTop w:val="0"/>
              <w:marBottom w:val="0"/>
              <w:divBdr>
                <w:top w:val="none" w:sz="0" w:space="0" w:color="auto"/>
                <w:left w:val="none" w:sz="0" w:space="0" w:color="auto"/>
                <w:bottom w:val="none" w:sz="0" w:space="0" w:color="auto"/>
                <w:right w:val="none" w:sz="0" w:space="0" w:color="auto"/>
              </w:divBdr>
            </w:div>
            <w:div w:id="274795991">
              <w:marLeft w:val="0"/>
              <w:marRight w:val="0"/>
              <w:marTop w:val="0"/>
              <w:marBottom w:val="0"/>
              <w:divBdr>
                <w:top w:val="none" w:sz="0" w:space="0" w:color="auto"/>
                <w:left w:val="none" w:sz="0" w:space="0" w:color="auto"/>
                <w:bottom w:val="none" w:sz="0" w:space="0" w:color="auto"/>
                <w:right w:val="none" w:sz="0" w:space="0" w:color="auto"/>
              </w:divBdr>
            </w:div>
            <w:div w:id="266011770">
              <w:marLeft w:val="0"/>
              <w:marRight w:val="0"/>
              <w:marTop w:val="0"/>
              <w:marBottom w:val="0"/>
              <w:divBdr>
                <w:top w:val="none" w:sz="0" w:space="0" w:color="auto"/>
                <w:left w:val="none" w:sz="0" w:space="0" w:color="auto"/>
                <w:bottom w:val="none" w:sz="0" w:space="0" w:color="auto"/>
                <w:right w:val="none" w:sz="0" w:space="0" w:color="auto"/>
              </w:divBdr>
            </w:div>
            <w:div w:id="1022823337">
              <w:marLeft w:val="0"/>
              <w:marRight w:val="0"/>
              <w:marTop w:val="0"/>
              <w:marBottom w:val="0"/>
              <w:divBdr>
                <w:top w:val="none" w:sz="0" w:space="0" w:color="auto"/>
                <w:left w:val="none" w:sz="0" w:space="0" w:color="auto"/>
                <w:bottom w:val="none" w:sz="0" w:space="0" w:color="auto"/>
                <w:right w:val="none" w:sz="0" w:space="0" w:color="auto"/>
              </w:divBdr>
            </w:div>
            <w:div w:id="1505977391">
              <w:marLeft w:val="0"/>
              <w:marRight w:val="0"/>
              <w:marTop w:val="0"/>
              <w:marBottom w:val="0"/>
              <w:divBdr>
                <w:top w:val="none" w:sz="0" w:space="0" w:color="auto"/>
                <w:left w:val="none" w:sz="0" w:space="0" w:color="auto"/>
                <w:bottom w:val="none" w:sz="0" w:space="0" w:color="auto"/>
                <w:right w:val="none" w:sz="0" w:space="0" w:color="auto"/>
              </w:divBdr>
            </w:div>
            <w:div w:id="294406571">
              <w:marLeft w:val="0"/>
              <w:marRight w:val="0"/>
              <w:marTop w:val="0"/>
              <w:marBottom w:val="0"/>
              <w:divBdr>
                <w:top w:val="none" w:sz="0" w:space="0" w:color="auto"/>
                <w:left w:val="none" w:sz="0" w:space="0" w:color="auto"/>
                <w:bottom w:val="none" w:sz="0" w:space="0" w:color="auto"/>
                <w:right w:val="none" w:sz="0" w:space="0" w:color="auto"/>
              </w:divBdr>
            </w:div>
            <w:div w:id="1312058434">
              <w:marLeft w:val="0"/>
              <w:marRight w:val="0"/>
              <w:marTop w:val="0"/>
              <w:marBottom w:val="0"/>
              <w:divBdr>
                <w:top w:val="none" w:sz="0" w:space="0" w:color="auto"/>
                <w:left w:val="none" w:sz="0" w:space="0" w:color="auto"/>
                <w:bottom w:val="none" w:sz="0" w:space="0" w:color="auto"/>
                <w:right w:val="none" w:sz="0" w:space="0" w:color="auto"/>
              </w:divBdr>
            </w:div>
            <w:div w:id="1337072436">
              <w:marLeft w:val="0"/>
              <w:marRight w:val="0"/>
              <w:marTop w:val="0"/>
              <w:marBottom w:val="0"/>
              <w:divBdr>
                <w:top w:val="none" w:sz="0" w:space="0" w:color="auto"/>
                <w:left w:val="none" w:sz="0" w:space="0" w:color="auto"/>
                <w:bottom w:val="none" w:sz="0" w:space="0" w:color="auto"/>
                <w:right w:val="none" w:sz="0" w:space="0" w:color="auto"/>
              </w:divBdr>
            </w:div>
            <w:div w:id="589315277">
              <w:marLeft w:val="0"/>
              <w:marRight w:val="0"/>
              <w:marTop w:val="0"/>
              <w:marBottom w:val="0"/>
              <w:divBdr>
                <w:top w:val="none" w:sz="0" w:space="0" w:color="auto"/>
                <w:left w:val="none" w:sz="0" w:space="0" w:color="auto"/>
                <w:bottom w:val="none" w:sz="0" w:space="0" w:color="auto"/>
                <w:right w:val="none" w:sz="0" w:space="0" w:color="auto"/>
              </w:divBdr>
            </w:div>
            <w:div w:id="272831693">
              <w:marLeft w:val="0"/>
              <w:marRight w:val="0"/>
              <w:marTop w:val="0"/>
              <w:marBottom w:val="0"/>
              <w:divBdr>
                <w:top w:val="none" w:sz="0" w:space="0" w:color="auto"/>
                <w:left w:val="none" w:sz="0" w:space="0" w:color="auto"/>
                <w:bottom w:val="none" w:sz="0" w:space="0" w:color="auto"/>
                <w:right w:val="none" w:sz="0" w:space="0" w:color="auto"/>
              </w:divBdr>
            </w:div>
            <w:div w:id="97605659">
              <w:marLeft w:val="0"/>
              <w:marRight w:val="0"/>
              <w:marTop w:val="0"/>
              <w:marBottom w:val="0"/>
              <w:divBdr>
                <w:top w:val="none" w:sz="0" w:space="0" w:color="auto"/>
                <w:left w:val="none" w:sz="0" w:space="0" w:color="auto"/>
                <w:bottom w:val="none" w:sz="0" w:space="0" w:color="auto"/>
                <w:right w:val="none" w:sz="0" w:space="0" w:color="auto"/>
              </w:divBdr>
            </w:div>
            <w:div w:id="517088941">
              <w:marLeft w:val="0"/>
              <w:marRight w:val="0"/>
              <w:marTop w:val="0"/>
              <w:marBottom w:val="0"/>
              <w:divBdr>
                <w:top w:val="none" w:sz="0" w:space="0" w:color="auto"/>
                <w:left w:val="none" w:sz="0" w:space="0" w:color="auto"/>
                <w:bottom w:val="none" w:sz="0" w:space="0" w:color="auto"/>
                <w:right w:val="none" w:sz="0" w:space="0" w:color="auto"/>
              </w:divBdr>
            </w:div>
            <w:div w:id="1575042170">
              <w:marLeft w:val="0"/>
              <w:marRight w:val="0"/>
              <w:marTop w:val="0"/>
              <w:marBottom w:val="0"/>
              <w:divBdr>
                <w:top w:val="none" w:sz="0" w:space="0" w:color="auto"/>
                <w:left w:val="none" w:sz="0" w:space="0" w:color="auto"/>
                <w:bottom w:val="none" w:sz="0" w:space="0" w:color="auto"/>
                <w:right w:val="none" w:sz="0" w:space="0" w:color="auto"/>
              </w:divBdr>
            </w:div>
            <w:div w:id="832600689">
              <w:marLeft w:val="0"/>
              <w:marRight w:val="0"/>
              <w:marTop w:val="0"/>
              <w:marBottom w:val="0"/>
              <w:divBdr>
                <w:top w:val="none" w:sz="0" w:space="0" w:color="auto"/>
                <w:left w:val="none" w:sz="0" w:space="0" w:color="auto"/>
                <w:bottom w:val="none" w:sz="0" w:space="0" w:color="auto"/>
                <w:right w:val="none" w:sz="0" w:space="0" w:color="auto"/>
              </w:divBdr>
            </w:div>
            <w:div w:id="1864896015">
              <w:marLeft w:val="0"/>
              <w:marRight w:val="0"/>
              <w:marTop w:val="0"/>
              <w:marBottom w:val="0"/>
              <w:divBdr>
                <w:top w:val="none" w:sz="0" w:space="0" w:color="auto"/>
                <w:left w:val="none" w:sz="0" w:space="0" w:color="auto"/>
                <w:bottom w:val="none" w:sz="0" w:space="0" w:color="auto"/>
                <w:right w:val="none" w:sz="0" w:space="0" w:color="auto"/>
              </w:divBdr>
            </w:div>
            <w:div w:id="1454404177">
              <w:marLeft w:val="0"/>
              <w:marRight w:val="0"/>
              <w:marTop w:val="0"/>
              <w:marBottom w:val="0"/>
              <w:divBdr>
                <w:top w:val="none" w:sz="0" w:space="0" w:color="auto"/>
                <w:left w:val="none" w:sz="0" w:space="0" w:color="auto"/>
                <w:bottom w:val="none" w:sz="0" w:space="0" w:color="auto"/>
                <w:right w:val="none" w:sz="0" w:space="0" w:color="auto"/>
              </w:divBdr>
            </w:div>
            <w:div w:id="943342503">
              <w:marLeft w:val="0"/>
              <w:marRight w:val="0"/>
              <w:marTop w:val="0"/>
              <w:marBottom w:val="0"/>
              <w:divBdr>
                <w:top w:val="none" w:sz="0" w:space="0" w:color="auto"/>
                <w:left w:val="none" w:sz="0" w:space="0" w:color="auto"/>
                <w:bottom w:val="none" w:sz="0" w:space="0" w:color="auto"/>
                <w:right w:val="none" w:sz="0" w:space="0" w:color="auto"/>
              </w:divBdr>
            </w:div>
            <w:div w:id="1852448117">
              <w:marLeft w:val="0"/>
              <w:marRight w:val="0"/>
              <w:marTop w:val="0"/>
              <w:marBottom w:val="0"/>
              <w:divBdr>
                <w:top w:val="none" w:sz="0" w:space="0" w:color="auto"/>
                <w:left w:val="none" w:sz="0" w:space="0" w:color="auto"/>
                <w:bottom w:val="none" w:sz="0" w:space="0" w:color="auto"/>
                <w:right w:val="none" w:sz="0" w:space="0" w:color="auto"/>
              </w:divBdr>
            </w:div>
            <w:div w:id="604925270">
              <w:marLeft w:val="0"/>
              <w:marRight w:val="0"/>
              <w:marTop w:val="0"/>
              <w:marBottom w:val="0"/>
              <w:divBdr>
                <w:top w:val="none" w:sz="0" w:space="0" w:color="auto"/>
                <w:left w:val="none" w:sz="0" w:space="0" w:color="auto"/>
                <w:bottom w:val="none" w:sz="0" w:space="0" w:color="auto"/>
                <w:right w:val="none" w:sz="0" w:space="0" w:color="auto"/>
              </w:divBdr>
            </w:div>
            <w:div w:id="522746012">
              <w:marLeft w:val="0"/>
              <w:marRight w:val="0"/>
              <w:marTop w:val="0"/>
              <w:marBottom w:val="0"/>
              <w:divBdr>
                <w:top w:val="none" w:sz="0" w:space="0" w:color="auto"/>
                <w:left w:val="none" w:sz="0" w:space="0" w:color="auto"/>
                <w:bottom w:val="none" w:sz="0" w:space="0" w:color="auto"/>
                <w:right w:val="none" w:sz="0" w:space="0" w:color="auto"/>
              </w:divBdr>
            </w:div>
            <w:div w:id="442580595">
              <w:marLeft w:val="0"/>
              <w:marRight w:val="0"/>
              <w:marTop w:val="0"/>
              <w:marBottom w:val="0"/>
              <w:divBdr>
                <w:top w:val="none" w:sz="0" w:space="0" w:color="auto"/>
                <w:left w:val="none" w:sz="0" w:space="0" w:color="auto"/>
                <w:bottom w:val="none" w:sz="0" w:space="0" w:color="auto"/>
                <w:right w:val="none" w:sz="0" w:space="0" w:color="auto"/>
              </w:divBdr>
            </w:div>
            <w:div w:id="1612082617">
              <w:marLeft w:val="0"/>
              <w:marRight w:val="0"/>
              <w:marTop w:val="0"/>
              <w:marBottom w:val="0"/>
              <w:divBdr>
                <w:top w:val="none" w:sz="0" w:space="0" w:color="auto"/>
                <w:left w:val="none" w:sz="0" w:space="0" w:color="auto"/>
                <w:bottom w:val="none" w:sz="0" w:space="0" w:color="auto"/>
                <w:right w:val="none" w:sz="0" w:space="0" w:color="auto"/>
              </w:divBdr>
            </w:div>
            <w:div w:id="18624645">
              <w:marLeft w:val="0"/>
              <w:marRight w:val="0"/>
              <w:marTop w:val="0"/>
              <w:marBottom w:val="0"/>
              <w:divBdr>
                <w:top w:val="none" w:sz="0" w:space="0" w:color="auto"/>
                <w:left w:val="none" w:sz="0" w:space="0" w:color="auto"/>
                <w:bottom w:val="none" w:sz="0" w:space="0" w:color="auto"/>
                <w:right w:val="none" w:sz="0" w:space="0" w:color="auto"/>
              </w:divBdr>
            </w:div>
            <w:div w:id="1840735955">
              <w:marLeft w:val="0"/>
              <w:marRight w:val="0"/>
              <w:marTop w:val="0"/>
              <w:marBottom w:val="0"/>
              <w:divBdr>
                <w:top w:val="none" w:sz="0" w:space="0" w:color="auto"/>
                <w:left w:val="none" w:sz="0" w:space="0" w:color="auto"/>
                <w:bottom w:val="none" w:sz="0" w:space="0" w:color="auto"/>
                <w:right w:val="none" w:sz="0" w:space="0" w:color="auto"/>
              </w:divBdr>
            </w:div>
            <w:div w:id="1694764697">
              <w:marLeft w:val="0"/>
              <w:marRight w:val="0"/>
              <w:marTop w:val="0"/>
              <w:marBottom w:val="0"/>
              <w:divBdr>
                <w:top w:val="none" w:sz="0" w:space="0" w:color="auto"/>
                <w:left w:val="none" w:sz="0" w:space="0" w:color="auto"/>
                <w:bottom w:val="none" w:sz="0" w:space="0" w:color="auto"/>
                <w:right w:val="none" w:sz="0" w:space="0" w:color="auto"/>
              </w:divBdr>
            </w:div>
            <w:div w:id="285553458">
              <w:marLeft w:val="0"/>
              <w:marRight w:val="0"/>
              <w:marTop w:val="0"/>
              <w:marBottom w:val="0"/>
              <w:divBdr>
                <w:top w:val="none" w:sz="0" w:space="0" w:color="auto"/>
                <w:left w:val="none" w:sz="0" w:space="0" w:color="auto"/>
                <w:bottom w:val="none" w:sz="0" w:space="0" w:color="auto"/>
                <w:right w:val="none" w:sz="0" w:space="0" w:color="auto"/>
              </w:divBdr>
            </w:div>
            <w:div w:id="705982865">
              <w:marLeft w:val="0"/>
              <w:marRight w:val="0"/>
              <w:marTop w:val="0"/>
              <w:marBottom w:val="0"/>
              <w:divBdr>
                <w:top w:val="none" w:sz="0" w:space="0" w:color="auto"/>
                <w:left w:val="none" w:sz="0" w:space="0" w:color="auto"/>
                <w:bottom w:val="none" w:sz="0" w:space="0" w:color="auto"/>
                <w:right w:val="none" w:sz="0" w:space="0" w:color="auto"/>
              </w:divBdr>
            </w:div>
            <w:div w:id="3483893">
              <w:marLeft w:val="0"/>
              <w:marRight w:val="0"/>
              <w:marTop w:val="0"/>
              <w:marBottom w:val="0"/>
              <w:divBdr>
                <w:top w:val="none" w:sz="0" w:space="0" w:color="auto"/>
                <w:left w:val="none" w:sz="0" w:space="0" w:color="auto"/>
                <w:bottom w:val="none" w:sz="0" w:space="0" w:color="auto"/>
                <w:right w:val="none" w:sz="0" w:space="0" w:color="auto"/>
              </w:divBdr>
            </w:div>
            <w:div w:id="1663585071">
              <w:marLeft w:val="0"/>
              <w:marRight w:val="0"/>
              <w:marTop w:val="0"/>
              <w:marBottom w:val="0"/>
              <w:divBdr>
                <w:top w:val="none" w:sz="0" w:space="0" w:color="auto"/>
                <w:left w:val="none" w:sz="0" w:space="0" w:color="auto"/>
                <w:bottom w:val="none" w:sz="0" w:space="0" w:color="auto"/>
                <w:right w:val="none" w:sz="0" w:space="0" w:color="auto"/>
              </w:divBdr>
            </w:div>
            <w:div w:id="1431702783">
              <w:marLeft w:val="0"/>
              <w:marRight w:val="0"/>
              <w:marTop w:val="0"/>
              <w:marBottom w:val="0"/>
              <w:divBdr>
                <w:top w:val="none" w:sz="0" w:space="0" w:color="auto"/>
                <w:left w:val="none" w:sz="0" w:space="0" w:color="auto"/>
                <w:bottom w:val="none" w:sz="0" w:space="0" w:color="auto"/>
                <w:right w:val="none" w:sz="0" w:space="0" w:color="auto"/>
              </w:divBdr>
            </w:div>
            <w:div w:id="705177653">
              <w:marLeft w:val="0"/>
              <w:marRight w:val="0"/>
              <w:marTop w:val="0"/>
              <w:marBottom w:val="0"/>
              <w:divBdr>
                <w:top w:val="none" w:sz="0" w:space="0" w:color="auto"/>
                <w:left w:val="none" w:sz="0" w:space="0" w:color="auto"/>
                <w:bottom w:val="none" w:sz="0" w:space="0" w:color="auto"/>
                <w:right w:val="none" w:sz="0" w:space="0" w:color="auto"/>
              </w:divBdr>
            </w:div>
            <w:div w:id="133723177">
              <w:marLeft w:val="0"/>
              <w:marRight w:val="0"/>
              <w:marTop w:val="0"/>
              <w:marBottom w:val="0"/>
              <w:divBdr>
                <w:top w:val="none" w:sz="0" w:space="0" w:color="auto"/>
                <w:left w:val="none" w:sz="0" w:space="0" w:color="auto"/>
                <w:bottom w:val="none" w:sz="0" w:space="0" w:color="auto"/>
                <w:right w:val="none" w:sz="0" w:space="0" w:color="auto"/>
              </w:divBdr>
            </w:div>
            <w:div w:id="1715811121">
              <w:marLeft w:val="0"/>
              <w:marRight w:val="0"/>
              <w:marTop w:val="0"/>
              <w:marBottom w:val="0"/>
              <w:divBdr>
                <w:top w:val="none" w:sz="0" w:space="0" w:color="auto"/>
                <w:left w:val="none" w:sz="0" w:space="0" w:color="auto"/>
                <w:bottom w:val="none" w:sz="0" w:space="0" w:color="auto"/>
                <w:right w:val="none" w:sz="0" w:space="0" w:color="auto"/>
              </w:divBdr>
            </w:div>
            <w:div w:id="1705400273">
              <w:marLeft w:val="0"/>
              <w:marRight w:val="0"/>
              <w:marTop w:val="0"/>
              <w:marBottom w:val="0"/>
              <w:divBdr>
                <w:top w:val="none" w:sz="0" w:space="0" w:color="auto"/>
                <w:left w:val="none" w:sz="0" w:space="0" w:color="auto"/>
                <w:bottom w:val="none" w:sz="0" w:space="0" w:color="auto"/>
                <w:right w:val="none" w:sz="0" w:space="0" w:color="auto"/>
              </w:divBdr>
            </w:div>
            <w:div w:id="217670375">
              <w:marLeft w:val="0"/>
              <w:marRight w:val="0"/>
              <w:marTop w:val="0"/>
              <w:marBottom w:val="0"/>
              <w:divBdr>
                <w:top w:val="none" w:sz="0" w:space="0" w:color="auto"/>
                <w:left w:val="none" w:sz="0" w:space="0" w:color="auto"/>
                <w:bottom w:val="none" w:sz="0" w:space="0" w:color="auto"/>
                <w:right w:val="none" w:sz="0" w:space="0" w:color="auto"/>
              </w:divBdr>
            </w:div>
            <w:div w:id="1525364789">
              <w:marLeft w:val="0"/>
              <w:marRight w:val="0"/>
              <w:marTop w:val="0"/>
              <w:marBottom w:val="0"/>
              <w:divBdr>
                <w:top w:val="none" w:sz="0" w:space="0" w:color="auto"/>
                <w:left w:val="none" w:sz="0" w:space="0" w:color="auto"/>
                <w:bottom w:val="none" w:sz="0" w:space="0" w:color="auto"/>
                <w:right w:val="none" w:sz="0" w:space="0" w:color="auto"/>
              </w:divBdr>
            </w:div>
            <w:div w:id="1687634669">
              <w:marLeft w:val="0"/>
              <w:marRight w:val="0"/>
              <w:marTop w:val="0"/>
              <w:marBottom w:val="0"/>
              <w:divBdr>
                <w:top w:val="none" w:sz="0" w:space="0" w:color="auto"/>
                <w:left w:val="none" w:sz="0" w:space="0" w:color="auto"/>
                <w:bottom w:val="none" w:sz="0" w:space="0" w:color="auto"/>
                <w:right w:val="none" w:sz="0" w:space="0" w:color="auto"/>
              </w:divBdr>
            </w:div>
            <w:div w:id="547229902">
              <w:marLeft w:val="0"/>
              <w:marRight w:val="0"/>
              <w:marTop w:val="0"/>
              <w:marBottom w:val="0"/>
              <w:divBdr>
                <w:top w:val="none" w:sz="0" w:space="0" w:color="auto"/>
                <w:left w:val="none" w:sz="0" w:space="0" w:color="auto"/>
                <w:bottom w:val="none" w:sz="0" w:space="0" w:color="auto"/>
                <w:right w:val="none" w:sz="0" w:space="0" w:color="auto"/>
              </w:divBdr>
            </w:div>
            <w:div w:id="801465529">
              <w:marLeft w:val="0"/>
              <w:marRight w:val="0"/>
              <w:marTop w:val="0"/>
              <w:marBottom w:val="0"/>
              <w:divBdr>
                <w:top w:val="none" w:sz="0" w:space="0" w:color="auto"/>
                <w:left w:val="none" w:sz="0" w:space="0" w:color="auto"/>
                <w:bottom w:val="none" w:sz="0" w:space="0" w:color="auto"/>
                <w:right w:val="none" w:sz="0" w:space="0" w:color="auto"/>
              </w:divBdr>
            </w:div>
            <w:div w:id="1179393418">
              <w:marLeft w:val="0"/>
              <w:marRight w:val="0"/>
              <w:marTop w:val="0"/>
              <w:marBottom w:val="0"/>
              <w:divBdr>
                <w:top w:val="none" w:sz="0" w:space="0" w:color="auto"/>
                <w:left w:val="none" w:sz="0" w:space="0" w:color="auto"/>
                <w:bottom w:val="none" w:sz="0" w:space="0" w:color="auto"/>
                <w:right w:val="none" w:sz="0" w:space="0" w:color="auto"/>
              </w:divBdr>
            </w:div>
            <w:div w:id="1143738819">
              <w:marLeft w:val="0"/>
              <w:marRight w:val="0"/>
              <w:marTop w:val="0"/>
              <w:marBottom w:val="0"/>
              <w:divBdr>
                <w:top w:val="none" w:sz="0" w:space="0" w:color="auto"/>
                <w:left w:val="none" w:sz="0" w:space="0" w:color="auto"/>
                <w:bottom w:val="none" w:sz="0" w:space="0" w:color="auto"/>
                <w:right w:val="none" w:sz="0" w:space="0" w:color="auto"/>
              </w:divBdr>
            </w:div>
            <w:div w:id="1976251618">
              <w:marLeft w:val="0"/>
              <w:marRight w:val="0"/>
              <w:marTop w:val="0"/>
              <w:marBottom w:val="0"/>
              <w:divBdr>
                <w:top w:val="none" w:sz="0" w:space="0" w:color="auto"/>
                <w:left w:val="none" w:sz="0" w:space="0" w:color="auto"/>
                <w:bottom w:val="none" w:sz="0" w:space="0" w:color="auto"/>
                <w:right w:val="none" w:sz="0" w:space="0" w:color="auto"/>
              </w:divBdr>
            </w:div>
            <w:div w:id="1409693817">
              <w:marLeft w:val="0"/>
              <w:marRight w:val="0"/>
              <w:marTop w:val="0"/>
              <w:marBottom w:val="0"/>
              <w:divBdr>
                <w:top w:val="none" w:sz="0" w:space="0" w:color="auto"/>
                <w:left w:val="none" w:sz="0" w:space="0" w:color="auto"/>
                <w:bottom w:val="none" w:sz="0" w:space="0" w:color="auto"/>
                <w:right w:val="none" w:sz="0" w:space="0" w:color="auto"/>
              </w:divBdr>
            </w:div>
            <w:div w:id="486628971">
              <w:marLeft w:val="0"/>
              <w:marRight w:val="0"/>
              <w:marTop w:val="0"/>
              <w:marBottom w:val="0"/>
              <w:divBdr>
                <w:top w:val="none" w:sz="0" w:space="0" w:color="auto"/>
                <w:left w:val="none" w:sz="0" w:space="0" w:color="auto"/>
                <w:bottom w:val="none" w:sz="0" w:space="0" w:color="auto"/>
                <w:right w:val="none" w:sz="0" w:space="0" w:color="auto"/>
              </w:divBdr>
            </w:div>
            <w:div w:id="1626544706">
              <w:marLeft w:val="0"/>
              <w:marRight w:val="0"/>
              <w:marTop w:val="0"/>
              <w:marBottom w:val="0"/>
              <w:divBdr>
                <w:top w:val="none" w:sz="0" w:space="0" w:color="auto"/>
                <w:left w:val="none" w:sz="0" w:space="0" w:color="auto"/>
                <w:bottom w:val="none" w:sz="0" w:space="0" w:color="auto"/>
                <w:right w:val="none" w:sz="0" w:space="0" w:color="auto"/>
              </w:divBdr>
            </w:div>
            <w:div w:id="1406608125">
              <w:marLeft w:val="0"/>
              <w:marRight w:val="0"/>
              <w:marTop w:val="0"/>
              <w:marBottom w:val="0"/>
              <w:divBdr>
                <w:top w:val="none" w:sz="0" w:space="0" w:color="auto"/>
                <w:left w:val="none" w:sz="0" w:space="0" w:color="auto"/>
                <w:bottom w:val="none" w:sz="0" w:space="0" w:color="auto"/>
                <w:right w:val="none" w:sz="0" w:space="0" w:color="auto"/>
              </w:divBdr>
            </w:div>
            <w:div w:id="1537038777">
              <w:marLeft w:val="0"/>
              <w:marRight w:val="0"/>
              <w:marTop w:val="0"/>
              <w:marBottom w:val="0"/>
              <w:divBdr>
                <w:top w:val="none" w:sz="0" w:space="0" w:color="auto"/>
                <w:left w:val="none" w:sz="0" w:space="0" w:color="auto"/>
                <w:bottom w:val="none" w:sz="0" w:space="0" w:color="auto"/>
                <w:right w:val="none" w:sz="0" w:space="0" w:color="auto"/>
              </w:divBdr>
            </w:div>
            <w:div w:id="828979941">
              <w:marLeft w:val="0"/>
              <w:marRight w:val="0"/>
              <w:marTop w:val="0"/>
              <w:marBottom w:val="0"/>
              <w:divBdr>
                <w:top w:val="none" w:sz="0" w:space="0" w:color="auto"/>
                <w:left w:val="none" w:sz="0" w:space="0" w:color="auto"/>
                <w:bottom w:val="none" w:sz="0" w:space="0" w:color="auto"/>
                <w:right w:val="none" w:sz="0" w:space="0" w:color="auto"/>
              </w:divBdr>
            </w:div>
            <w:div w:id="253248108">
              <w:marLeft w:val="0"/>
              <w:marRight w:val="0"/>
              <w:marTop w:val="0"/>
              <w:marBottom w:val="0"/>
              <w:divBdr>
                <w:top w:val="none" w:sz="0" w:space="0" w:color="auto"/>
                <w:left w:val="none" w:sz="0" w:space="0" w:color="auto"/>
                <w:bottom w:val="none" w:sz="0" w:space="0" w:color="auto"/>
                <w:right w:val="none" w:sz="0" w:space="0" w:color="auto"/>
              </w:divBdr>
            </w:div>
            <w:div w:id="1258176945">
              <w:marLeft w:val="0"/>
              <w:marRight w:val="0"/>
              <w:marTop w:val="0"/>
              <w:marBottom w:val="0"/>
              <w:divBdr>
                <w:top w:val="none" w:sz="0" w:space="0" w:color="auto"/>
                <w:left w:val="none" w:sz="0" w:space="0" w:color="auto"/>
                <w:bottom w:val="none" w:sz="0" w:space="0" w:color="auto"/>
                <w:right w:val="none" w:sz="0" w:space="0" w:color="auto"/>
              </w:divBdr>
            </w:div>
            <w:div w:id="1189485038">
              <w:marLeft w:val="0"/>
              <w:marRight w:val="0"/>
              <w:marTop w:val="0"/>
              <w:marBottom w:val="0"/>
              <w:divBdr>
                <w:top w:val="none" w:sz="0" w:space="0" w:color="auto"/>
                <w:left w:val="none" w:sz="0" w:space="0" w:color="auto"/>
                <w:bottom w:val="none" w:sz="0" w:space="0" w:color="auto"/>
                <w:right w:val="none" w:sz="0" w:space="0" w:color="auto"/>
              </w:divBdr>
            </w:div>
            <w:div w:id="1033117283">
              <w:marLeft w:val="0"/>
              <w:marRight w:val="0"/>
              <w:marTop w:val="0"/>
              <w:marBottom w:val="0"/>
              <w:divBdr>
                <w:top w:val="none" w:sz="0" w:space="0" w:color="auto"/>
                <w:left w:val="none" w:sz="0" w:space="0" w:color="auto"/>
                <w:bottom w:val="none" w:sz="0" w:space="0" w:color="auto"/>
                <w:right w:val="none" w:sz="0" w:space="0" w:color="auto"/>
              </w:divBdr>
            </w:div>
            <w:div w:id="1495149029">
              <w:marLeft w:val="0"/>
              <w:marRight w:val="0"/>
              <w:marTop w:val="0"/>
              <w:marBottom w:val="0"/>
              <w:divBdr>
                <w:top w:val="none" w:sz="0" w:space="0" w:color="auto"/>
                <w:left w:val="none" w:sz="0" w:space="0" w:color="auto"/>
                <w:bottom w:val="none" w:sz="0" w:space="0" w:color="auto"/>
                <w:right w:val="none" w:sz="0" w:space="0" w:color="auto"/>
              </w:divBdr>
            </w:div>
            <w:div w:id="1443651337">
              <w:marLeft w:val="0"/>
              <w:marRight w:val="0"/>
              <w:marTop w:val="0"/>
              <w:marBottom w:val="0"/>
              <w:divBdr>
                <w:top w:val="none" w:sz="0" w:space="0" w:color="auto"/>
                <w:left w:val="none" w:sz="0" w:space="0" w:color="auto"/>
                <w:bottom w:val="none" w:sz="0" w:space="0" w:color="auto"/>
                <w:right w:val="none" w:sz="0" w:space="0" w:color="auto"/>
              </w:divBdr>
            </w:div>
            <w:div w:id="205726823">
              <w:marLeft w:val="0"/>
              <w:marRight w:val="0"/>
              <w:marTop w:val="0"/>
              <w:marBottom w:val="0"/>
              <w:divBdr>
                <w:top w:val="none" w:sz="0" w:space="0" w:color="auto"/>
                <w:left w:val="none" w:sz="0" w:space="0" w:color="auto"/>
                <w:bottom w:val="none" w:sz="0" w:space="0" w:color="auto"/>
                <w:right w:val="none" w:sz="0" w:space="0" w:color="auto"/>
              </w:divBdr>
            </w:div>
            <w:div w:id="657078193">
              <w:marLeft w:val="0"/>
              <w:marRight w:val="0"/>
              <w:marTop w:val="0"/>
              <w:marBottom w:val="0"/>
              <w:divBdr>
                <w:top w:val="none" w:sz="0" w:space="0" w:color="auto"/>
                <w:left w:val="none" w:sz="0" w:space="0" w:color="auto"/>
                <w:bottom w:val="none" w:sz="0" w:space="0" w:color="auto"/>
                <w:right w:val="none" w:sz="0" w:space="0" w:color="auto"/>
              </w:divBdr>
            </w:div>
            <w:div w:id="360058401">
              <w:marLeft w:val="0"/>
              <w:marRight w:val="0"/>
              <w:marTop w:val="0"/>
              <w:marBottom w:val="0"/>
              <w:divBdr>
                <w:top w:val="none" w:sz="0" w:space="0" w:color="auto"/>
                <w:left w:val="none" w:sz="0" w:space="0" w:color="auto"/>
                <w:bottom w:val="none" w:sz="0" w:space="0" w:color="auto"/>
                <w:right w:val="none" w:sz="0" w:space="0" w:color="auto"/>
              </w:divBdr>
            </w:div>
            <w:div w:id="223880275">
              <w:marLeft w:val="0"/>
              <w:marRight w:val="0"/>
              <w:marTop w:val="0"/>
              <w:marBottom w:val="0"/>
              <w:divBdr>
                <w:top w:val="none" w:sz="0" w:space="0" w:color="auto"/>
                <w:left w:val="none" w:sz="0" w:space="0" w:color="auto"/>
                <w:bottom w:val="none" w:sz="0" w:space="0" w:color="auto"/>
                <w:right w:val="none" w:sz="0" w:space="0" w:color="auto"/>
              </w:divBdr>
            </w:div>
            <w:div w:id="418872977">
              <w:marLeft w:val="0"/>
              <w:marRight w:val="0"/>
              <w:marTop w:val="0"/>
              <w:marBottom w:val="0"/>
              <w:divBdr>
                <w:top w:val="none" w:sz="0" w:space="0" w:color="auto"/>
                <w:left w:val="none" w:sz="0" w:space="0" w:color="auto"/>
                <w:bottom w:val="none" w:sz="0" w:space="0" w:color="auto"/>
                <w:right w:val="none" w:sz="0" w:space="0" w:color="auto"/>
              </w:divBdr>
            </w:div>
            <w:div w:id="778833673">
              <w:marLeft w:val="0"/>
              <w:marRight w:val="0"/>
              <w:marTop w:val="0"/>
              <w:marBottom w:val="0"/>
              <w:divBdr>
                <w:top w:val="none" w:sz="0" w:space="0" w:color="auto"/>
                <w:left w:val="none" w:sz="0" w:space="0" w:color="auto"/>
                <w:bottom w:val="none" w:sz="0" w:space="0" w:color="auto"/>
                <w:right w:val="none" w:sz="0" w:space="0" w:color="auto"/>
              </w:divBdr>
            </w:div>
            <w:div w:id="1306082157">
              <w:marLeft w:val="0"/>
              <w:marRight w:val="0"/>
              <w:marTop w:val="0"/>
              <w:marBottom w:val="0"/>
              <w:divBdr>
                <w:top w:val="none" w:sz="0" w:space="0" w:color="auto"/>
                <w:left w:val="none" w:sz="0" w:space="0" w:color="auto"/>
                <w:bottom w:val="none" w:sz="0" w:space="0" w:color="auto"/>
                <w:right w:val="none" w:sz="0" w:space="0" w:color="auto"/>
              </w:divBdr>
            </w:div>
            <w:div w:id="1861580285">
              <w:marLeft w:val="0"/>
              <w:marRight w:val="0"/>
              <w:marTop w:val="0"/>
              <w:marBottom w:val="0"/>
              <w:divBdr>
                <w:top w:val="none" w:sz="0" w:space="0" w:color="auto"/>
                <w:left w:val="none" w:sz="0" w:space="0" w:color="auto"/>
                <w:bottom w:val="none" w:sz="0" w:space="0" w:color="auto"/>
                <w:right w:val="none" w:sz="0" w:space="0" w:color="auto"/>
              </w:divBdr>
            </w:div>
            <w:div w:id="258098617">
              <w:marLeft w:val="0"/>
              <w:marRight w:val="0"/>
              <w:marTop w:val="0"/>
              <w:marBottom w:val="0"/>
              <w:divBdr>
                <w:top w:val="none" w:sz="0" w:space="0" w:color="auto"/>
                <w:left w:val="none" w:sz="0" w:space="0" w:color="auto"/>
                <w:bottom w:val="none" w:sz="0" w:space="0" w:color="auto"/>
                <w:right w:val="none" w:sz="0" w:space="0" w:color="auto"/>
              </w:divBdr>
            </w:div>
            <w:div w:id="1473136436">
              <w:marLeft w:val="0"/>
              <w:marRight w:val="0"/>
              <w:marTop w:val="0"/>
              <w:marBottom w:val="0"/>
              <w:divBdr>
                <w:top w:val="none" w:sz="0" w:space="0" w:color="auto"/>
                <w:left w:val="none" w:sz="0" w:space="0" w:color="auto"/>
                <w:bottom w:val="none" w:sz="0" w:space="0" w:color="auto"/>
                <w:right w:val="none" w:sz="0" w:space="0" w:color="auto"/>
              </w:divBdr>
            </w:div>
            <w:div w:id="1015351063">
              <w:marLeft w:val="0"/>
              <w:marRight w:val="0"/>
              <w:marTop w:val="0"/>
              <w:marBottom w:val="0"/>
              <w:divBdr>
                <w:top w:val="none" w:sz="0" w:space="0" w:color="auto"/>
                <w:left w:val="none" w:sz="0" w:space="0" w:color="auto"/>
                <w:bottom w:val="none" w:sz="0" w:space="0" w:color="auto"/>
                <w:right w:val="none" w:sz="0" w:space="0" w:color="auto"/>
              </w:divBdr>
            </w:div>
            <w:div w:id="345526292">
              <w:marLeft w:val="0"/>
              <w:marRight w:val="0"/>
              <w:marTop w:val="0"/>
              <w:marBottom w:val="0"/>
              <w:divBdr>
                <w:top w:val="none" w:sz="0" w:space="0" w:color="auto"/>
                <w:left w:val="none" w:sz="0" w:space="0" w:color="auto"/>
                <w:bottom w:val="none" w:sz="0" w:space="0" w:color="auto"/>
                <w:right w:val="none" w:sz="0" w:space="0" w:color="auto"/>
              </w:divBdr>
            </w:div>
            <w:div w:id="985547931">
              <w:marLeft w:val="0"/>
              <w:marRight w:val="0"/>
              <w:marTop w:val="0"/>
              <w:marBottom w:val="0"/>
              <w:divBdr>
                <w:top w:val="none" w:sz="0" w:space="0" w:color="auto"/>
                <w:left w:val="none" w:sz="0" w:space="0" w:color="auto"/>
                <w:bottom w:val="none" w:sz="0" w:space="0" w:color="auto"/>
                <w:right w:val="none" w:sz="0" w:space="0" w:color="auto"/>
              </w:divBdr>
            </w:div>
            <w:div w:id="352612531">
              <w:marLeft w:val="0"/>
              <w:marRight w:val="0"/>
              <w:marTop w:val="0"/>
              <w:marBottom w:val="0"/>
              <w:divBdr>
                <w:top w:val="none" w:sz="0" w:space="0" w:color="auto"/>
                <w:left w:val="none" w:sz="0" w:space="0" w:color="auto"/>
                <w:bottom w:val="none" w:sz="0" w:space="0" w:color="auto"/>
                <w:right w:val="none" w:sz="0" w:space="0" w:color="auto"/>
              </w:divBdr>
            </w:div>
            <w:div w:id="919216095">
              <w:marLeft w:val="0"/>
              <w:marRight w:val="0"/>
              <w:marTop w:val="0"/>
              <w:marBottom w:val="0"/>
              <w:divBdr>
                <w:top w:val="none" w:sz="0" w:space="0" w:color="auto"/>
                <w:left w:val="none" w:sz="0" w:space="0" w:color="auto"/>
                <w:bottom w:val="none" w:sz="0" w:space="0" w:color="auto"/>
                <w:right w:val="none" w:sz="0" w:space="0" w:color="auto"/>
              </w:divBdr>
            </w:div>
            <w:div w:id="1120952869">
              <w:marLeft w:val="0"/>
              <w:marRight w:val="0"/>
              <w:marTop w:val="0"/>
              <w:marBottom w:val="0"/>
              <w:divBdr>
                <w:top w:val="none" w:sz="0" w:space="0" w:color="auto"/>
                <w:left w:val="none" w:sz="0" w:space="0" w:color="auto"/>
                <w:bottom w:val="none" w:sz="0" w:space="0" w:color="auto"/>
                <w:right w:val="none" w:sz="0" w:space="0" w:color="auto"/>
              </w:divBdr>
            </w:div>
            <w:div w:id="967247303">
              <w:marLeft w:val="0"/>
              <w:marRight w:val="0"/>
              <w:marTop w:val="0"/>
              <w:marBottom w:val="0"/>
              <w:divBdr>
                <w:top w:val="none" w:sz="0" w:space="0" w:color="auto"/>
                <w:left w:val="none" w:sz="0" w:space="0" w:color="auto"/>
                <w:bottom w:val="none" w:sz="0" w:space="0" w:color="auto"/>
                <w:right w:val="none" w:sz="0" w:space="0" w:color="auto"/>
              </w:divBdr>
            </w:div>
            <w:div w:id="781076704">
              <w:marLeft w:val="0"/>
              <w:marRight w:val="0"/>
              <w:marTop w:val="0"/>
              <w:marBottom w:val="0"/>
              <w:divBdr>
                <w:top w:val="none" w:sz="0" w:space="0" w:color="auto"/>
                <w:left w:val="none" w:sz="0" w:space="0" w:color="auto"/>
                <w:bottom w:val="none" w:sz="0" w:space="0" w:color="auto"/>
                <w:right w:val="none" w:sz="0" w:space="0" w:color="auto"/>
              </w:divBdr>
            </w:div>
            <w:div w:id="1764298668">
              <w:marLeft w:val="0"/>
              <w:marRight w:val="0"/>
              <w:marTop w:val="0"/>
              <w:marBottom w:val="0"/>
              <w:divBdr>
                <w:top w:val="none" w:sz="0" w:space="0" w:color="auto"/>
                <w:left w:val="none" w:sz="0" w:space="0" w:color="auto"/>
                <w:bottom w:val="none" w:sz="0" w:space="0" w:color="auto"/>
                <w:right w:val="none" w:sz="0" w:space="0" w:color="auto"/>
              </w:divBdr>
            </w:div>
            <w:div w:id="1085151048">
              <w:marLeft w:val="0"/>
              <w:marRight w:val="0"/>
              <w:marTop w:val="0"/>
              <w:marBottom w:val="0"/>
              <w:divBdr>
                <w:top w:val="none" w:sz="0" w:space="0" w:color="auto"/>
                <w:left w:val="none" w:sz="0" w:space="0" w:color="auto"/>
                <w:bottom w:val="none" w:sz="0" w:space="0" w:color="auto"/>
                <w:right w:val="none" w:sz="0" w:space="0" w:color="auto"/>
              </w:divBdr>
            </w:div>
            <w:div w:id="1158615200">
              <w:marLeft w:val="0"/>
              <w:marRight w:val="0"/>
              <w:marTop w:val="0"/>
              <w:marBottom w:val="0"/>
              <w:divBdr>
                <w:top w:val="none" w:sz="0" w:space="0" w:color="auto"/>
                <w:left w:val="none" w:sz="0" w:space="0" w:color="auto"/>
                <w:bottom w:val="none" w:sz="0" w:space="0" w:color="auto"/>
                <w:right w:val="none" w:sz="0" w:space="0" w:color="auto"/>
              </w:divBdr>
            </w:div>
            <w:div w:id="1138455462">
              <w:marLeft w:val="0"/>
              <w:marRight w:val="0"/>
              <w:marTop w:val="0"/>
              <w:marBottom w:val="0"/>
              <w:divBdr>
                <w:top w:val="none" w:sz="0" w:space="0" w:color="auto"/>
                <w:left w:val="none" w:sz="0" w:space="0" w:color="auto"/>
                <w:bottom w:val="none" w:sz="0" w:space="0" w:color="auto"/>
                <w:right w:val="none" w:sz="0" w:space="0" w:color="auto"/>
              </w:divBdr>
            </w:div>
            <w:div w:id="1638686296">
              <w:marLeft w:val="0"/>
              <w:marRight w:val="0"/>
              <w:marTop w:val="0"/>
              <w:marBottom w:val="0"/>
              <w:divBdr>
                <w:top w:val="none" w:sz="0" w:space="0" w:color="auto"/>
                <w:left w:val="none" w:sz="0" w:space="0" w:color="auto"/>
                <w:bottom w:val="none" w:sz="0" w:space="0" w:color="auto"/>
                <w:right w:val="none" w:sz="0" w:space="0" w:color="auto"/>
              </w:divBdr>
            </w:div>
            <w:div w:id="1775515403">
              <w:marLeft w:val="0"/>
              <w:marRight w:val="0"/>
              <w:marTop w:val="0"/>
              <w:marBottom w:val="0"/>
              <w:divBdr>
                <w:top w:val="none" w:sz="0" w:space="0" w:color="auto"/>
                <w:left w:val="none" w:sz="0" w:space="0" w:color="auto"/>
                <w:bottom w:val="none" w:sz="0" w:space="0" w:color="auto"/>
                <w:right w:val="none" w:sz="0" w:space="0" w:color="auto"/>
              </w:divBdr>
            </w:div>
            <w:div w:id="1037437806">
              <w:marLeft w:val="0"/>
              <w:marRight w:val="0"/>
              <w:marTop w:val="0"/>
              <w:marBottom w:val="0"/>
              <w:divBdr>
                <w:top w:val="none" w:sz="0" w:space="0" w:color="auto"/>
                <w:left w:val="none" w:sz="0" w:space="0" w:color="auto"/>
                <w:bottom w:val="none" w:sz="0" w:space="0" w:color="auto"/>
                <w:right w:val="none" w:sz="0" w:space="0" w:color="auto"/>
              </w:divBdr>
            </w:div>
            <w:div w:id="91826546">
              <w:marLeft w:val="0"/>
              <w:marRight w:val="0"/>
              <w:marTop w:val="0"/>
              <w:marBottom w:val="0"/>
              <w:divBdr>
                <w:top w:val="none" w:sz="0" w:space="0" w:color="auto"/>
                <w:left w:val="none" w:sz="0" w:space="0" w:color="auto"/>
                <w:bottom w:val="none" w:sz="0" w:space="0" w:color="auto"/>
                <w:right w:val="none" w:sz="0" w:space="0" w:color="auto"/>
              </w:divBdr>
            </w:div>
            <w:div w:id="274942130">
              <w:marLeft w:val="0"/>
              <w:marRight w:val="0"/>
              <w:marTop w:val="0"/>
              <w:marBottom w:val="0"/>
              <w:divBdr>
                <w:top w:val="none" w:sz="0" w:space="0" w:color="auto"/>
                <w:left w:val="none" w:sz="0" w:space="0" w:color="auto"/>
                <w:bottom w:val="none" w:sz="0" w:space="0" w:color="auto"/>
                <w:right w:val="none" w:sz="0" w:space="0" w:color="auto"/>
              </w:divBdr>
            </w:div>
            <w:div w:id="7559390">
              <w:marLeft w:val="0"/>
              <w:marRight w:val="0"/>
              <w:marTop w:val="0"/>
              <w:marBottom w:val="0"/>
              <w:divBdr>
                <w:top w:val="none" w:sz="0" w:space="0" w:color="auto"/>
                <w:left w:val="none" w:sz="0" w:space="0" w:color="auto"/>
                <w:bottom w:val="none" w:sz="0" w:space="0" w:color="auto"/>
                <w:right w:val="none" w:sz="0" w:space="0" w:color="auto"/>
              </w:divBdr>
            </w:div>
            <w:div w:id="1781603728">
              <w:marLeft w:val="0"/>
              <w:marRight w:val="0"/>
              <w:marTop w:val="0"/>
              <w:marBottom w:val="0"/>
              <w:divBdr>
                <w:top w:val="none" w:sz="0" w:space="0" w:color="auto"/>
                <w:left w:val="none" w:sz="0" w:space="0" w:color="auto"/>
                <w:bottom w:val="none" w:sz="0" w:space="0" w:color="auto"/>
                <w:right w:val="none" w:sz="0" w:space="0" w:color="auto"/>
              </w:divBdr>
            </w:div>
            <w:div w:id="842159149">
              <w:marLeft w:val="0"/>
              <w:marRight w:val="0"/>
              <w:marTop w:val="0"/>
              <w:marBottom w:val="0"/>
              <w:divBdr>
                <w:top w:val="none" w:sz="0" w:space="0" w:color="auto"/>
                <w:left w:val="none" w:sz="0" w:space="0" w:color="auto"/>
                <w:bottom w:val="none" w:sz="0" w:space="0" w:color="auto"/>
                <w:right w:val="none" w:sz="0" w:space="0" w:color="auto"/>
              </w:divBdr>
            </w:div>
            <w:div w:id="1693266324">
              <w:marLeft w:val="0"/>
              <w:marRight w:val="0"/>
              <w:marTop w:val="0"/>
              <w:marBottom w:val="0"/>
              <w:divBdr>
                <w:top w:val="none" w:sz="0" w:space="0" w:color="auto"/>
                <w:left w:val="none" w:sz="0" w:space="0" w:color="auto"/>
                <w:bottom w:val="none" w:sz="0" w:space="0" w:color="auto"/>
                <w:right w:val="none" w:sz="0" w:space="0" w:color="auto"/>
              </w:divBdr>
            </w:div>
            <w:div w:id="83578446">
              <w:marLeft w:val="0"/>
              <w:marRight w:val="0"/>
              <w:marTop w:val="0"/>
              <w:marBottom w:val="0"/>
              <w:divBdr>
                <w:top w:val="none" w:sz="0" w:space="0" w:color="auto"/>
                <w:left w:val="none" w:sz="0" w:space="0" w:color="auto"/>
                <w:bottom w:val="none" w:sz="0" w:space="0" w:color="auto"/>
                <w:right w:val="none" w:sz="0" w:space="0" w:color="auto"/>
              </w:divBdr>
            </w:div>
            <w:div w:id="315493880">
              <w:marLeft w:val="0"/>
              <w:marRight w:val="0"/>
              <w:marTop w:val="0"/>
              <w:marBottom w:val="0"/>
              <w:divBdr>
                <w:top w:val="none" w:sz="0" w:space="0" w:color="auto"/>
                <w:left w:val="none" w:sz="0" w:space="0" w:color="auto"/>
                <w:bottom w:val="none" w:sz="0" w:space="0" w:color="auto"/>
                <w:right w:val="none" w:sz="0" w:space="0" w:color="auto"/>
              </w:divBdr>
            </w:div>
            <w:div w:id="1826585213">
              <w:marLeft w:val="0"/>
              <w:marRight w:val="0"/>
              <w:marTop w:val="0"/>
              <w:marBottom w:val="0"/>
              <w:divBdr>
                <w:top w:val="none" w:sz="0" w:space="0" w:color="auto"/>
                <w:left w:val="none" w:sz="0" w:space="0" w:color="auto"/>
                <w:bottom w:val="none" w:sz="0" w:space="0" w:color="auto"/>
                <w:right w:val="none" w:sz="0" w:space="0" w:color="auto"/>
              </w:divBdr>
            </w:div>
            <w:div w:id="952663797">
              <w:marLeft w:val="0"/>
              <w:marRight w:val="0"/>
              <w:marTop w:val="0"/>
              <w:marBottom w:val="0"/>
              <w:divBdr>
                <w:top w:val="none" w:sz="0" w:space="0" w:color="auto"/>
                <w:left w:val="none" w:sz="0" w:space="0" w:color="auto"/>
                <w:bottom w:val="none" w:sz="0" w:space="0" w:color="auto"/>
                <w:right w:val="none" w:sz="0" w:space="0" w:color="auto"/>
              </w:divBdr>
            </w:div>
            <w:div w:id="428431383">
              <w:marLeft w:val="0"/>
              <w:marRight w:val="0"/>
              <w:marTop w:val="0"/>
              <w:marBottom w:val="0"/>
              <w:divBdr>
                <w:top w:val="none" w:sz="0" w:space="0" w:color="auto"/>
                <w:left w:val="none" w:sz="0" w:space="0" w:color="auto"/>
                <w:bottom w:val="none" w:sz="0" w:space="0" w:color="auto"/>
                <w:right w:val="none" w:sz="0" w:space="0" w:color="auto"/>
              </w:divBdr>
            </w:div>
            <w:div w:id="498928796">
              <w:marLeft w:val="0"/>
              <w:marRight w:val="0"/>
              <w:marTop w:val="0"/>
              <w:marBottom w:val="0"/>
              <w:divBdr>
                <w:top w:val="none" w:sz="0" w:space="0" w:color="auto"/>
                <w:left w:val="none" w:sz="0" w:space="0" w:color="auto"/>
                <w:bottom w:val="none" w:sz="0" w:space="0" w:color="auto"/>
                <w:right w:val="none" w:sz="0" w:space="0" w:color="auto"/>
              </w:divBdr>
            </w:div>
            <w:div w:id="1167862123">
              <w:marLeft w:val="0"/>
              <w:marRight w:val="0"/>
              <w:marTop w:val="0"/>
              <w:marBottom w:val="0"/>
              <w:divBdr>
                <w:top w:val="none" w:sz="0" w:space="0" w:color="auto"/>
                <w:left w:val="none" w:sz="0" w:space="0" w:color="auto"/>
                <w:bottom w:val="none" w:sz="0" w:space="0" w:color="auto"/>
                <w:right w:val="none" w:sz="0" w:space="0" w:color="auto"/>
              </w:divBdr>
            </w:div>
            <w:div w:id="2063627106">
              <w:marLeft w:val="0"/>
              <w:marRight w:val="0"/>
              <w:marTop w:val="0"/>
              <w:marBottom w:val="0"/>
              <w:divBdr>
                <w:top w:val="none" w:sz="0" w:space="0" w:color="auto"/>
                <w:left w:val="none" w:sz="0" w:space="0" w:color="auto"/>
                <w:bottom w:val="none" w:sz="0" w:space="0" w:color="auto"/>
                <w:right w:val="none" w:sz="0" w:space="0" w:color="auto"/>
              </w:divBdr>
            </w:div>
            <w:div w:id="827406546">
              <w:marLeft w:val="0"/>
              <w:marRight w:val="0"/>
              <w:marTop w:val="0"/>
              <w:marBottom w:val="0"/>
              <w:divBdr>
                <w:top w:val="none" w:sz="0" w:space="0" w:color="auto"/>
                <w:left w:val="none" w:sz="0" w:space="0" w:color="auto"/>
                <w:bottom w:val="none" w:sz="0" w:space="0" w:color="auto"/>
                <w:right w:val="none" w:sz="0" w:space="0" w:color="auto"/>
              </w:divBdr>
            </w:div>
            <w:div w:id="1739743159">
              <w:marLeft w:val="0"/>
              <w:marRight w:val="0"/>
              <w:marTop w:val="0"/>
              <w:marBottom w:val="0"/>
              <w:divBdr>
                <w:top w:val="none" w:sz="0" w:space="0" w:color="auto"/>
                <w:left w:val="none" w:sz="0" w:space="0" w:color="auto"/>
                <w:bottom w:val="none" w:sz="0" w:space="0" w:color="auto"/>
                <w:right w:val="none" w:sz="0" w:space="0" w:color="auto"/>
              </w:divBdr>
            </w:div>
            <w:div w:id="380599506">
              <w:marLeft w:val="0"/>
              <w:marRight w:val="0"/>
              <w:marTop w:val="0"/>
              <w:marBottom w:val="0"/>
              <w:divBdr>
                <w:top w:val="none" w:sz="0" w:space="0" w:color="auto"/>
                <w:left w:val="none" w:sz="0" w:space="0" w:color="auto"/>
                <w:bottom w:val="none" w:sz="0" w:space="0" w:color="auto"/>
                <w:right w:val="none" w:sz="0" w:space="0" w:color="auto"/>
              </w:divBdr>
            </w:div>
            <w:div w:id="698243953">
              <w:marLeft w:val="0"/>
              <w:marRight w:val="0"/>
              <w:marTop w:val="0"/>
              <w:marBottom w:val="0"/>
              <w:divBdr>
                <w:top w:val="none" w:sz="0" w:space="0" w:color="auto"/>
                <w:left w:val="none" w:sz="0" w:space="0" w:color="auto"/>
                <w:bottom w:val="none" w:sz="0" w:space="0" w:color="auto"/>
                <w:right w:val="none" w:sz="0" w:space="0" w:color="auto"/>
              </w:divBdr>
            </w:div>
            <w:div w:id="630214081">
              <w:marLeft w:val="0"/>
              <w:marRight w:val="0"/>
              <w:marTop w:val="0"/>
              <w:marBottom w:val="0"/>
              <w:divBdr>
                <w:top w:val="none" w:sz="0" w:space="0" w:color="auto"/>
                <w:left w:val="none" w:sz="0" w:space="0" w:color="auto"/>
                <w:bottom w:val="none" w:sz="0" w:space="0" w:color="auto"/>
                <w:right w:val="none" w:sz="0" w:space="0" w:color="auto"/>
              </w:divBdr>
            </w:div>
            <w:div w:id="17689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38393">
      <w:bodyDiv w:val="1"/>
      <w:marLeft w:val="0"/>
      <w:marRight w:val="0"/>
      <w:marTop w:val="0"/>
      <w:marBottom w:val="0"/>
      <w:divBdr>
        <w:top w:val="none" w:sz="0" w:space="0" w:color="auto"/>
        <w:left w:val="none" w:sz="0" w:space="0" w:color="auto"/>
        <w:bottom w:val="none" w:sz="0" w:space="0" w:color="auto"/>
        <w:right w:val="none" w:sz="0" w:space="0" w:color="auto"/>
      </w:divBdr>
      <w:divsChild>
        <w:div w:id="1412771362">
          <w:marLeft w:val="0"/>
          <w:marRight w:val="0"/>
          <w:marTop w:val="0"/>
          <w:marBottom w:val="0"/>
          <w:divBdr>
            <w:top w:val="none" w:sz="0" w:space="0" w:color="auto"/>
            <w:left w:val="none" w:sz="0" w:space="0" w:color="auto"/>
            <w:bottom w:val="none" w:sz="0" w:space="0" w:color="auto"/>
            <w:right w:val="none" w:sz="0" w:space="0" w:color="auto"/>
          </w:divBdr>
          <w:divsChild>
            <w:div w:id="590048101">
              <w:marLeft w:val="0"/>
              <w:marRight w:val="0"/>
              <w:marTop w:val="0"/>
              <w:marBottom w:val="0"/>
              <w:divBdr>
                <w:top w:val="none" w:sz="0" w:space="0" w:color="auto"/>
                <w:left w:val="none" w:sz="0" w:space="0" w:color="auto"/>
                <w:bottom w:val="none" w:sz="0" w:space="0" w:color="auto"/>
                <w:right w:val="none" w:sz="0" w:space="0" w:color="auto"/>
              </w:divBdr>
            </w:div>
            <w:div w:id="608897315">
              <w:marLeft w:val="0"/>
              <w:marRight w:val="0"/>
              <w:marTop w:val="0"/>
              <w:marBottom w:val="0"/>
              <w:divBdr>
                <w:top w:val="none" w:sz="0" w:space="0" w:color="auto"/>
                <w:left w:val="none" w:sz="0" w:space="0" w:color="auto"/>
                <w:bottom w:val="none" w:sz="0" w:space="0" w:color="auto"/>
                <w:right w:val="none" w:sz="0" w:space="0" w:color="auto"/>
              </w:divBdr>
            </w:div>
            <w:div w:id="12077161">
              <w:marLeft w:val="0"/>
              <w:marRight w:val="0"/>
              <w:marTop w:val="0"/>
              <w:marBottom w:val="0"/>
              <w:divBdr>
                <w:top w:val="none" w:sz="0" w:space="0" w:color="auto"/>
                <w:left w:val="none" w:sz="0" w:space="0" w:color="auto"/>
                <w:bottom w:val="none" w:sz="0" w:space="0" w:color="auto"/>
                <w:right w:val="none" w:sz="0" w:space="0" w:color="auto"/>
              </w:divBdr>
            </w:div>
            <w:div w:id="83577544">
              <w:marLeft w:val="0"/>
              <w:marRight w:val="0"/>
              <w:marTop w:val="0"/>
              <w:marBottom w:val="0"/>
              <w:divBdr>
                <w:top w:val="none" w:sz="0" w:space="0" w:color="auto"/>
                <w:left w:val="none" w:sz="0" w:space="0" w:color="auto"/>
                <w:bottom w:val="none" w:sz="0" w:space="0" w:color="auto"/>
                <w:right w:val="none" w:sz="0" w:space="0" w:color="auto"/>
              </w:divBdr>
            </w:div>
            <w:div w:id="2109420526">
              <w:marLeft w:val="0"/>
              <w:marRight w:val="0"/>
              <w:marTop w:val="0"/>
              <w:marBottom w:val="0"/>
              <w:divBdr>
                <w:top w:val="none" w:sz="0" w:space="0" w:color="auto"/>
                <w:left w:val="none" w:sz="0" w:space="0" w:color="auto"/>
                <w:bottom w:val="none" w:sz="0" w:space="0" w:color="auto"/>
                <w:right w:val="none" w:sz="0" w:space="0" w:color="auto"/>
              </w:divBdr>
            </w:div>
            <w:div w:id="1142890385">
              <w:marLeft w:val="0"/>
              <w:marRight w:val="0"/>
              <w:marTop w:val="0"/>
              <w:marBottom w:val="0"/>
              <w:divBdr>
                <w:top w:val="none" w:sz="0" w:space="0" w:color="auto"/>
                <w:left w:val="none" w:sz="0" w:space="0" w:color="auto"/>
                <w:bottom w:val="none" w:sz="0" w:space="0" w:color="auto"/>
                <w:right w:val="none" w:sz="0" w:space="0" w:color="auto"/>
              </w:divBdr>
            </w:div>
            <w:div w:id="482241201">
              <w:marLeft w:val="0"/>
              <w:marRight w:val="0"/>
              <w:marTop w:val="0"/>
              <w:marBottom w:val="0"/>
              <w:divBdr>
                <w:top w:val="none" w:sz="0" w:space="0" w:color="auto"/>
                <w:left w:val="none" w:sz="0" w:space="0" w:color="auto"/>
                <w:bottom w:val="none" w:sz="0" w:space="0" w:color="auto"/>
                <w:right w:val="none" w:sz="0" w:space="0" w:color="auto"/>
              </w:divBdr>
            </w:div>
            <w:div w:id="671764349">
              <w:marLeft w:val="0"/>
              <w:marRight w:val="0"/>
              <w:marTop w:val="0"/>
              <w:marBottom w:val="0"/>
              <w:divBdr>
                <w:top w:val="none" w:sz="0" w:space="0" w:color="auto"/>
                <w:left w:val="none" w:sz="0" w:space="0" w:color="auto"/>
                <w:bottom w:val="none" w:sz="0" w:space="0" w:color="auto"/>
                <w:right w:val="none" w:sz="0" w:space="0" w:color="auto"/>
              </w:divBdr>
            </w:div>
            <w:div w:id="96102397">
              <w:marLeft w:val="0"/>
              <w:marRight w:val="0"/>
              <w:marTop w:val="0"/>
              <w:marBottom w:val="0"/>
              <w:divBdr>
                <w:top w:val="none" w:sz="0" w:space="0" w:color="auto"/>
                <w:left w:val="none" w:sz="0" w:space="0" w:color="auto"/>
                <w:bottom w:val="none" w:sz="0" w:space="0" w:color="auto"/>
                <w:right w:val="none" w:sz="0" w:space="0" w:color="auto"/>
              </w:divBdr>
            </w:div>
            <w:div w:id="141579198">
              <w:marLeft w:val="0"/>
              <w:marRight w:val="0"/>
              <w:marTop w:val="0"/>
              <w:marBottom w:val="0"/>
              <w:divBdr>
                <w:top w:val="none" w:sz="0" w:space="0" w:color="auto"/>
                <w:left w:val="none" w:sz="0" w:space="0" w:color="auto"/>
                <w:bottom w:val="none" w:sz="0" w:space="0" w:color="auto"/>
                <w:right w:val="none" w:sz="0" w:space="0" w:color="auto"/>
              </w:divBdr>
            </w:div>
            <w:div w:id="1097948237">
              <w:marLeft w:val="0"/>
              <w:marRight w:val="0"/>
              <w:marTop w:val="0"/>
              <w:marBottom w:val="0"/>
              <w:divBdr>
                <w:top w:val="none" w:sz="0" w:space="0" w:color="auto"/>
                <w:left w:val="none" w:sz="0" w:space="0" w:color="auto"/>
                <w:bottom w:val="none" w:sz="0" w:space="0" w:color="auto"/>
                <w:right w:val="none" w:sz="0" w:space="0" w:color="auto"/>
              </w:divBdr>
            </w:div>
            <w:div w:id="669793242">
              <w:marLeft w:val="0"/>
              <w:marRight w:val="0"/>
              <w:marTop w:val="0"/>
              <w:marBottom w:val="0"/>
              <w:divBdr>
                <w:top w:val="none" w:sz="0" w:space="0" w:color="auto"/>
                <w:left w:val="none" w:sz="0" w:space="0" w:color="auto"/>
                <w:bottom w:val="none" w:sz="0" w:space="0" w:color="auto"/>
                <w:right w:val="none" w:sz="0" w:space="0" w:color="auto"/>
              </w:divBdr>
            </w:div>
            <w:div w:id="1051274327">
              <w:marLeft w:val="0"/>
              <w:marRight w:val="0"/>
              <w:marTop w:val="0"/>
              <w:marBottom w:val="0"/>
              <w:divBdr>
                <w:top w:val="none" w:sz="0" w:space="0" w:color="auto"/>
                <w:left w:val="none" w:sz="0" w:space="0" w:color="auto"/>
                <w:bottom w:val="none" w:sz="0" w:space="0" w:color="auto"/>
                <w:right w:val="none" w:sz="0" w:space="0" w:color="auto"/>
              </w:divBdr>
            </w:div>
            <w:div w:id="354427917">
              <w:marLeft w:val="0"/>
              <w:marRight w:val="0"/>
              <w:marTop w:val="0"/>
              <w:marBottom w:val="0"/>
              <w:divBdr>
                <w:top w:val="none" w:sz="0" w:space="0" w:color="auto"/>
                <w:left w:val="none" w:sz="0" w:space="0" w:color="auto"/>
                <w:bottom w:val="none" w:sz="0" w:space="0" w:color="auto"/>
                <w:right w:val="none" w:sz="0" w:space="0" w:color="auto"/>
              </w:divBdr>
            </w:div>
            <w:div w:id="228421334">
              <w:marLeft w:val="0"/>
              <w:marRight w:val="0"/>
              <w:marTop w:val="0"/>
              <w:marBottom w:val="0"/>
              <w:divBdr>
                <w:top w:val="none" w:sz="0" w:space="0" w:color="auto"/>
                <w:left w:val="none" w:sz="0" w:space="0" w:color="auto"/>
                <w:bottom w:val="none" w:sz="0" w:space="0" w:color="auto"/>
                <w:right w:val="none" w:sz="0" w:space="0" w:color="auto"/>
              </w:divBdr>
            </w:div>
            <w:div w:id="799999328">
              <w:marLeft w:val="0"/>
              <w:marRight w:val="0"/>
              <w:marTop w:val="0"/>
              <w:marBottom w:val="0"/>
              <w:divBdr>
                <w:top w:val="none" w:sz="0" w:space="0" w:color="auto"/>
                <w:left w:val="none" w:sz="0" w:space="0" w:color="auto"/>
                <w:bottom w:val="none" w:sz="0" w:space="0" w:color="auto"/>
                <w:right w:val="none" w:sz="0" w:space="0" w:color="auto"/>
              </w:divBdr>
            </w:div>
            <w:div w:id="1317764391">
              <w:marLeft w:val="0"/>
              <w:marRight w:val="0"/>
              <w:marTop w:val="0"/>
              <w:marBottom w:val="0"/>
              <w:divBdr>
                <w:top w:val="none" w:sz="0" w:space="0" w:color="auto"/>
                <w:left w:val="none" w:sz="0" w:space="0" w:color="auto"/>
                <w:bottom w:val="none" w:sz="0" w:space="0" w:color="auto"/>
                <w:right w:val="none" w:sz="0" w:space="0" w:color="auto"/>
              </w:divBdr>
            </w:div>
            <w:div w:id="21157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92019">
      <w:bodyDiv w:val="1"/>
      <w:marLeft w:val="0"/>
      <w:marRight w:val="0"/>
      <w:marTop w:val="0"/>
      <w:marBottom w:val="0"/>
      <w:divBdr>
        <w:top w:val="none" w:sz="0" w:space="0" w:color="auto"/>
        <w:left w:val="none" w:sz="0" w:space="0" w:color="auto"/>
        <w:bottom w:val="none" w:sz="0" w:space="0" w:color="auto"/>
        <w:right w:val="none" w:sz="0" w:space="0" w:color="auto"/>
      </w:divBdr>
      <w:divsChild>
        <w:div w:id="589581543">
          <w:marLeft w:val="0"/>
          <w:marRight w:val="0"/>
          <w:marTop w:val="0"/>
          <w:marBottom w:val="0"/>
          <w:divBdr>
            <w:top w:val="none" w:sz="0" w:space="0" w:color="auto"/>
            <w:left w:val="none" w:sz="0" w:space="0" w:color="auto"/>
            <w:bottom w:val="none" w:sz="0" w:space="0" w:color="auto"/>
            <w:right w:val="none" w:sz="0" w:space="0" w:color="auto"/>
          </w:divBdr>
          <w:divsChild>
            <w:div w:id="161822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6280">
      <w:bodyDiv w:val="1"/>
      <w:marLeft w:val="0"/>
      <w:marRight w:val="0"/>
      <w:marTop w:val="0"/>
      <w:marBottom w:val="0"/>
      <w:divBdr>
        <w:top w:val="none" w:sz="0" w:space="0" w:color="auto"/>
        <w:left w:val="none" w:sz="0" w:space="0" w:color="auto"/>
        <w:bottom w:val="none" w:sz="0" w:space="0" w:color="auto"/>
        <w:right w:val="none" w:sz="0" w:space="0" w:color="auto"/>
      </w:divBdr>
    </w:div>
    <w:div w:id="1661500590">
      <w:bodyDiv w:val="1"/>
      <w:marLeft w:val="0"/>
      <w:marRight w:val="0"/>
      <w:marTop w:val="0"/>
      <w:marBottom w:val="0"/>
      <w:divBdr>
        <w:top w:val="none" w:sz="0" w:space="0" w:color="auto"/>
        <w:left w:val="none" w:sz="0" w:space="0" w:color="auto"/>
        <w:bottom w:val="none" w:sz="0" w:space="0" w:color="auto"/>
        <w:right w:val="none" w:sz="0" w:space="0" w:color="auto"/>
      </w:divBdr>
      <w:divsChild>
        <w:div w:id="2143109981">
          <w:marLeft w:val="0"/>
          <w:marRight w:val="0"/>
          <w:marTop w:val="0"/>
          <w:marBottom w:val="0"/>
          <w:divBdr>
            <w:top w:val="none" w:sz="0" w:space="0" w:color="auto"/>
            <w:left w:val="none" w:sz="0" w:space="0" w:color="auto"/>
            <w:bottom w:val="none" w:sz="0" w:space="0" w:color="auto"/>
            <w:right w:val="none" w:sz="0" w:space="0" w:color="auto"/>
          </w:divBdr>
          <w:divsChild>
            <w:div w:id="1311405948">
              <w:marLeft w:val="0"/>
              <w:marRight w:val="0"/>
              <w:marTop w:val="0"/>
              <w:marBottom w:val="0"/>
              <w:divBdr>
                <w:top w:val="none" w:sz="0" w:space="0" w:color="auto"/>
                <w:left w:val="none" w:sz="0" w:space="0" w:color="auto"/>
                <w:bottom w:val="none" w:sz="0" w:space="0" w:color="auto"/>
                <w:right w:val="none" w:sz="0" w:space="0" w:color="auto"/>
              </w:divBdr>
            </w:div>
            <w:div w:id="186213737">
              <w:marLeft w:val="0"/>
              <w:marRight w:val="0"/>
              <w:marTop w:val="0"/>
              <w:marBottom w:val="0"/>
              <w:divBdr>
                <w:top w:val="none" w:sz="0" w:space="0" w:color="auto"/>
                <w:left w:val="none" w:sz="0" w:space="0" w:color="auto"/>
                <w:bottom w:val="none" w:sz="0" w:space="0" w:color="auto"/>
                <w:right w:val="none" w:sz="0" w:space="0" w:color="auto"/>
              </w:divBdr>
            </w:div>
            <w:div w:id="511918474">
              <w:marLeft w:val="0"/>
              <w:marRight w:val="0"/>
              <w:marTop w:val="0"/>
              <w:marBottom w:val="0"/>
              <w:divBdr>
                <w:top w:val="none" w:sz="0" w:space="0" w:color="auto"/>
                <w:left w:val="none" w:sz="0" w:space="0" w:color="auto"/>
                <w:bottom w:val="none" w:sz="0" w:space="0" w:color="auto"/>
                <w:right w:val="none" w:sz="0" w:space="0" w:color="auto"/>
              </w:divBdr>
            </w:div>
            <w:div w:id="1866479717">
              <w:marLeft w:val="0"/>
              <w:marRight w:val="0"/>
              <w:marTop w:val="0"/>
              <w:marBottom w:val="0"/>
              <w:divBdr>
                <w:top w:val="none" w:sz="0" w:space="0" w:color="auto"/>
                <w:left w:val="none" w:sz="0" w:space="0" w:color="auto"/>
                <w:bottom w:val="none" w:sz="0" w:space="0" w:color="auto"/>
                <w:right w:val="none" w:sz="0" w:space="0" w:color="auto"/>
              </w:divBdr>
            </w:div>
            <w:div w:id="142088493">
              <w:marLeft w:val="0"/>
              <w:marRight w:val="0"/>
              <w:marTop w:val="0"/>
              <w:marBottom w:val="0"/>
              <w:divBdr>
                <w:top w:val="none" w:sz="0" w:space="0" w:color="auto"/>
                <w:left w:val="none" w:sz="0" w:space="0" w:color="auto"/>
                <w:bottom w:val="none" w:sz="0" w:space="0" w:color="auto"/>
                <w:right w:val="none" w:sz="0" w:space="0" w:color="auto"/>
              </w:divBdr>
            </w:div>
            <w:div w:id="1434669885">
              <w:marLeft w:val="0"/>
              <w:marRight w:val="0"/>
              <w:marTop w:val="0"/>
              <w:marBottom w:val="0"/>
              <w:divBdr>
                <w:top w:val="none" w:sz="0" w:space="0" w:color="auto"/>
                <w:left w:val="none" w:sz="0" w:space="0" w:color="auto"/>
                <w:bottom w:val="none" w:sz="0" w:space="0" w:color="auto"/>
                <w:right w:val="none" w:sz="0" w:space="0" w:color="auto"/>
              </w:divBdr>
            </w:div>
            <w:div w:id="1886984424">
              <w:marLeft w:val="0"/>
              <w:marRight w:val="0"/>
              <w:marTop w:val="0"/>
              <w:marBottom w:val="0"/>
              <w:divBdr>
                <w:top w:val="none" w:sz="0" w:space="0" w:color="auto"/>
                <w:left w:val="none" w:sz="0" w:space="0" w:color="auto"/>
                <w:bottom w:val="none" w:sz="0" w:space="0" w:color="auto"/>
                <w:right w:val="none" w:sz="0" w:space="0" w:color="auto"/>
              </w:divBdr>
            </w:div>
            <w:div w:id="358051730">
              <w:marLeft w:val="0"/>
              <w:marRight w:val="0"/>
              <w:marTop w:val="0"/>
              <w:marBottom w:val="0"/>
              <w:divBdr>
                <w:top w:val="none" w:sz="0" w:space="0" w:color="auto"/>
                <w:left w:val="none" w:sz="0" w:space="0" w:color="auto"/>
                <w:bottom w:val="none" w:sz="0" w:space="0" w:color="auto"/>
                <w:right w:val="none" w:sz="0" w:space="0" w:color="auto"/>
              </w:divBdr>
            </w:div>
            <w:div w:id="1317032639">
              <w:marLeft w:val="0"/>
              <w:marRight w:val="0"/>
              <w:marTop w:val="0"/>
              <w:marBottom w:val="0"/>
              <w:divBdr>
                <w:top w:val="none" w:sz="0" w:space="0" w:color="auto"/>
                <w:left w:val="none" w:sz="0" w:space="0" w:color="auto"/>
                <w:bottom w:val="none" w:sz="0" w:space="0" w:color="auto"/>
                <w:right w:val="none" w:sz="0" w:space="0" w:color="auto"/>
              </w:divBdr>
            </w:div>
            <w:div w:id="2019233818">
              <w:marLeft w:val="0"/>
              <w:marRight w:val="0"/>
              <w:marTop w:val="0"/>
              <w:marBottom w:val="0"/>
              <w:divBdr>
                <w:top w:val="none" w:sz="0" w:space="0" w:color="auto"/>
                <w:left w:val="none" w:sz="0" w:space="0" w:color="auto"/>
                <w:bottom w:val="none" w:sz="0" w:space="0" w:color="auto"/>
                <w:right w:val="none" w:sz="0" w:space="0" w:color="auto"/>
              </w:divBdr>
            </w:div>
            <w:div w:id="952975546">
              <w:marLeft w:val="0"/>
              <w:marRight w:val="0"/>
              <w:marTop w:val="0"/>
              <w:marBottom w:val="0"/>
              <w:divBdr>
                <w:top w:val="none" w:sz="0" w:space="0" w:color="auto"/>
                <w:left w:val="none" w:sz="0" w:space="0" w:color="auto"/>
                <w:bottom w:val="none" w:sz="0" w:space="0" w:color="auto"/>
                <w:right w:val="none" w:sz="0" w:space="0" w:color="auto"/>
              </w:divBdr>
            </w:div>
            <w:div w:id="1013414683">
              <w:marLeft w:val="0"/>
              <w:marRight w:val="0"/>
              <w:marTop w:val="0"/>
              <w:marBottom w:val="0"/>
              <w:divBdr>
                <w:top w:val="none" w:sz="0" w:space="0" w:color="auto"/>
                <w:left w:val="none" w:sz="0" w:space="0" w:color="auto"/>
                <w:bottom w:val="none" w:sz="0" w:space="0" w:color="auto"/>
                <w:right w:val="none" w:sz="0" w:space="0" w:color="auto"/>
              </w:divBdr>
            </w:div>
            <w:div w:id="1543860501">
              <w:marLeft w:val="0"/>
              <w:marRight w:val="0"/>
              <w:marTop w:val="0"/>
              <w:marBottom w:val="0"/>
              <w:divBdr>
                <w:top w:val="none" w:sz="0" w:space="0" w:color="auto"/>
                <w:left w:val="none" w:sz="0" w:space="0" w:color="auto"/>
                <w:bottom w:val="none" w:sz="0" w:space="0" w:color="auto"/>
                <w:right w:val="none" w:sz="0" w:space="0" w:color="auto"/>
              </w:divBdr>
            </w:div>
            <w:div w:id="1830435528">
              <w:marLeft w:val="0"/>
              <w:marRight w:val="0"/>
              <w:marTop w:val="0"/>
              <w:marBottom w:val="0"/>
              <w:divBdr>
                <w:top w:val="none" w:sz="0" w:space="0" w:color="auto"/>
                <w:left w:val="none" w:sz="0" w:space="0" w:color="auto"/>
                <w:bottom w:val="none" w:sz="0" w:space="0" w:color="auto"/>
                <w:right w:val="none" w:sz="0" w:space="0" w:color="auto"/>
              </w:divBdr>
            </w:div>
            <w:div w:id="847909635">
              <w:marLeft w:val="0"/>
              <w:marRight w:val="0"/>
              <w:marTop w:val="0"/>
              <w:marBottom w:val="0"/>
              <w:divBdr>
                <w:top w:val="none" w:sz="0" w:space="0" w:color="auto"/>
                <w:left w:val="none" w:sz="0" w:space="0" w:color="auto"/>
                <w:bottom w:val="none" w:sz="0" w:space="0" w:color="auto"/>
                <w:right w:val="none" w:sz="0" w:space="0" w:color="auto"/>
              </w:divBdr>
            </w:div>
            <w:div w:id="1827671894">
              <w:marLeft w:val="0"/>
              <w:marRight w:val="0"/>
              <w:marTop w:val="0"/>
              <w:marBottom w:val="0"/>
              <w:divBdr>
                <w:top w:val="none" w:sz="0" w:space="0" w:color="auto"/>
                <w:left w:val="none" w:sz="0" w:space="0" w:color="auto"/>
                <w:bottom w:val="none" w:sz="0" w:space="0" w:color="auto"/>
                <w:right w:val="none" w:sz="0" w:space="0" w:color="auto"/>
              </w:divBdr>
            </w:div>
            <w:div w:id="1594514162">
              <w:marLeft w:val="0"/>
              <w:marRight w:val="0"/>
              <w:marTop w:val="0"/>
              <w:marBottom w:val="0"/>
              <w:divBdr>
                <w:top w:val="none" w:sz="0" w:space="0" w:color="auto"/>
                <w:left w:val="none" w:sz="0" w:space="0" w:color="auto"/>
                <w:bottom w:val="none" w:sz="0" w:space="0" w:color="auto"/>
                <w:right w:val="none" w:sz="0" w:space="0" w:color="auto"/>
              </w:divBdr>
            </w:div>
            <w:div w:id="563103607">
              <w:marLeft w:val="0"/>
              <w:marRight w:val="0"/>
              <w:marTop w:val="0"/>
              <w:marBottom w:val="0"/>
              <w:divBdr>
                <w:top w:val="none" w:sz="0" w:space="0" w:color="auto"/>
                <w:left w:val="none" w:sz="0" w:space="0" w:color="auto"/>
                <w:bottom w:val="none" w:sz="0" w:space="0" w:color="auto"/>
                <w:right w:val="none" w:sz="0" w:space="0" w:color="auto"/>
              </w:divBdr>
            </w:div>
            <w:div w:id="1245146935">
              <w:marLeft w:val="0"/>
              <w:marRight w:val="0"/>
              <w:marTop w:val="0"/>
              <w:marBottom w:val="0"/>
              <w:divBdr>
                <w:top w:val="none" w:sz="0" w:space="0" w:color="auto"/>
                <w:left w:val="none" w:sz="0" w:space="0" w:color="auto"/>
                <w:bottom w:val="none" w:sz="0" w:space="0" w:color="auto"/>
                <w:right w:val="none" w:sz="0" w:space="0" w:color="auto"/>
              </w:divBdr>
            </w:div>
            <w:div w:id="922103884">
              <w:marLeft w:val="0"/>
              <w:marRight w:val="0"/>
              <w:marTop w:val="0"/>
              <w:marBottom w:val="0"/>
              <w:divBdr>
                <w:top w:val="none" w:sz="0" w:space="0" w:color="auto"/>
                <w:left w:val="none" w:sz="0" w:space="0" w:color="auto"/>
                <w:bottom w:val="none" w:sz="0" w:space="0" w:color="auto"/>
                <w:right w:val="none" w:sz="0" w:space="0" w:color="auto"/>
              </w:divBdr>
            </w:div>
            <w:div w:id="2090761067">
              <w:marLeft w:val="0"/>
              <w:marRight w:val="0"/>
              <w:marTop w:val="0"/>
              <w:marBottom w:val="0"/>
              <w:divBdr>
                <w:top w:val="none" w:sz="0" w:space="0" w:color="auto"/>
                <w:left w:val="none" w:sz="0" w:space="0" w:color="auto"/>
                <w:bottom w:val="none" w:sz="0" w:space="0" w:color="auto"/>
                <w:right w:val="none" w:sz="0" w:space="0" w:color="auto"/>
              </w:divBdr>
            </w:div>
            <w:div w:id="1554194497">
              <w:marLeft w:val="0"/>
              <w:marRight w:val="0"/>
              <w:marTop w:val="0"/>
              <w:marBottom w:val="0"/>
              <w:divBdr>
                <w:top w:val="none" w:sz="0" w:space="0" w:color="auto"/>
                <w:left w:val="none" w:sz="0" w:space="0" w:color="auto"/>
                <w:bottom w:val="none" w:sz="0" w:space="0" w:color="auto"/>
                <w:right w:val="none" w:sz="0" w:space="0" w:color="auto"/>
              </w:divBdr>
            </w:div>
            <w:div w:id="2078240756">
              <w:marLeft w:val="0"/>
              <w:marRight w:val="0"/>
              <w:marTop w:val="0"/>
              <w:marBottom w:val="0"/>
              <w:divBdr>
                <w:top w:val="none" w:sz="0" w:space="0" w:color="auto"/>
                <w:left w:val="none" w:sz="0" w:space="0" w:color="auto"/>
                <w:bottom w:val="none" w:sz="0" w:space="0" w:color="auto"/>
                <w:right w:val="none" w:sz="0" w:space="0" w:color="auto"/>
              </w:divBdr>
            </w:div>
            <w:div w:id="7758830">
              <w:marLeft w:val="0"/>
              <w:marRight w:val="0"/>
              <w:marTop w:val="0"/>
              <w:marBottom w:val="0"/>
              <w:divBdr>
                <w:top w:val="none" w:sz="0" w:space="0" w:color="auto"/>
                <w:left w:val="none" w:sz="0" w:space="0" w:color="auto"/>
                <w:bottom w:val="none" w:sz="0" w:space="0" w:color="auto"/>
                <w:right w:val="none" w:sz="0" w:space="0" w:color="auto"/>
              </w:divBdr>
            </w:div>
            <w:div w:id="1219167795">
              <w:marLeft w:val="0"/>
              <w:marRight w:val="0"/>
              <w:marTop w:val="0"/>
              <w:marBottom w:val="0"/>
              <w:divBdr>
                <w:top w:val="none" w:sz="0" w:space="0" w:color="auto"/>
                <w:left w:val="none" w:sz="0" w:space="0" w:color="auto"/>
                <w:bottom w:val="none" w:sz="0" w:space="0" w:color="auto"/>
                <w:right w:val="none" w:sz="0" w:space="0" w:color="auto"/>
              </w:divBdr>
            </w:div>
            <w:div w:id="1619140492">
              <w:marLeft w:val="0"/>
              <w:marRight w:val="0"/>
              <w:marTop w:val="0"/>
              <w:marBottom w:val="0"/>
              <w:divBdr>
                <w:top w:val="none" w:sz="0" w:space="0" w:color="auto"/>
                <w:left w:val="none" w:sz="0" w:space="0" w:color="auto"/>
                <w:bottom w:val="none" w:sz="0" w:space="0" w:color="auto"/>
                <w:right w:val="none" w:sz="0" w:space="0" w:color="auto"/>
              </w:divBdr>
            </w:div>
            <w:div w:id="1450705652">
              <w:marLeft w:val="0"/>
              <w:marRight w:val="0"/>
              <w:marTop w:val="0"/>
              <w:marBottom w:val="0"/>
              <w:divBdr>
                <w:top w:val="none" w:sz="0" w:space="0" w:color="auto"/>
                <w:left w:val="none" w:sz="0" w:space="0" w:color="auto"/>
                <w:bottom w:val="none" w:sz="0" w:space="0" w:color="auto"/>
                <w:right w:val="none" w:sz="0" w:space="0" w:color="auto"/>
              </w:divBdr>
            </w:div>
            <w:div w:id="1079596926">
              <w:marLeft w:val="0"/>
              <w:marRight w:val="0"/>
              <w:marTop w:val="0"/>
              <w:marBottom w:val="0"/>
              <w:divBdr>
                <w:top w:val="none" w:sz="0" w:space="0" w:color="auto"/>
                <w:left w:val="none" w:sz="0" w:space="0" w:color="auto"/>
                <w:bottom w:val="none" w:sz="0" w:space="0" w:color="auto"/>
                <w:right w:val="none" w:sz="0" w:space="0" w:color="auto"/>
              </w:divBdr>
            </w:div>
            <w:div w:id="344088747">
              <w:marLeft w:val="0"/>
              <w:marRight w:val="0"/>
              <w:marTop w:val="0"/>
              <w:marBottom w:val="0"/>
              <w:divBdr>
                <w:top w:val="none" w:sz="0" w:space="0" w:color="auto"/>
                <w:left w:val="none" w:sz="0" w:space="0" w:color="auto"/>
                <w:bottom w:val="none" w:sz="0" w:space="0" w:color="auto"/>
                <w:right w:val="none" w:sz="0" w:space="0" w:color="auto"/>
              </w:divBdr>
            </w:div>
            <w:div w:id="822892274">
              <w:marLeft w:val="0"/>
              <w:marRight w:val="0"/>
              <w:marTop w:val="0"/>
              <w:marBottom w:val="0"/>
              <w:divBdr>
                <w:top w:val="none" w:sz="0" w:space="0" w:color="auto"/>
                <w:left w:val="none" w:sz="0" w:space="0" w:color="auto"/>
                <w:bottom w:val="none" w:sz="0" w:space="0" w:color="auto"/>
                <w:right w:val="none" w:sz="0" w:space="0" w:color="auto"/>
              </w:divBdr>
            </w:div>
            <w:div w:id="556936978">
              <w:marLeft w:val="0"/>
              <w:marRight w:val="0"/>
              <w:marTop w:val="0"/>
              <w:marBottom w:val="0"/>
              <w:divBdr>
                <w:top w:val="none" w:sz="0" w:space="0" w:color="auto"/>
                <w:left w:val="none" w:sz="0" w:space="0" w:color="auto"/>
                <w:bottom w:val="none" w:sz="0" w:space="0" w:color="auto"/>
                <w:right w:val="none" w:sz="0" w:space="0" w:color="auto"/>
              </w:divBdr>
            </w:div>
            <w:div w:id="1373771450">
              <w:marLeft w:val="0"/>
              <w:marRight w:val="0"/>
              <w:marTop w:val="0"/>
              <w:marBottom w:val="0"/>
              <w:divBdr>
                <w:top w:val="none" w:sz="0" w:space="0" w:color="auto"/>
                <w:left w:val="none" w:sz="0" w:space="0" w:color="auto"/>
                <w:bottom w:val="none" w:sz="0" w:space="0" w:color="auto"/>
                <w:right w:val="none" w:sz="0" w:space="0" w:color="auto"/>
              </w:divBdr>
            </w:div>
            <w:div w:id="1975285746">
              <w:marLeft w:val="0"/>
              <w:marRight w:val="0"/>
              <w:marTop w:val="0"/>
              <w:marBottom w:val="0"/>
              <w:divBdr>
                <w:top w:val="none" w:sz="0" w:space="0" w:color="auto"/>
                <w:left w:val="none" w:sz="0" w:space="0" w:color="auto"/>
                <w:bottom w:val="none" w:sz="0" w:space="0" w:color="auto"/>
                <w:right w:val="none" w:sz="0" w:space="0" w:color="auto"/>
              </w:divBdr>
            </w:div>
            <w:div w:id="987052606">
              <w:marLeft w:val="0"/>
              <w:marRight w:val="0"/>
              <w:marTop w:val="0"/>
              <w:marBottom w:val="0"/>
              <w:divBdr>
                <w:top w:val="none" w:sz="0" w:space="0" w:color="auto"/>
                <w:left w:val="none" w:sz="0" w:space="0" w:color="auto"/>
                <w:bottom w:val="none" w:sz="0" w:space="0" w:color="auto"/>
                <w:right w:val="none" w:sz="0" w:space="0" w:color="auto"/>
              </w:divBdr>
            </w:div>
            <w:div w:id="2049406558">
              <w:marLeft w:val="0"/>
              <w:marRight w:val="0"/>
              <w:marTop w:val="0"/>
              <w:marBottom w:val="0"/>
              <w:divBdr>
                <w:top w:val="none" w:sz="0" w:space="0" w:color="auto"/>
                <w:left w:val="none" w:sz="0" w:space="0" w:color="auto"/>
                <w:bottom w:val="none" w:sz="0" w:space="0" w:color="auto"/>
                <w:right w:val="none" w:sz="0" w:space="0" w:color="auto"/>
              </w:divBdr>
            </w:div>
            <w:div w:id="814680047">
              <w:marLeft w:val="0"/>
              <w:marRight w:val="0"/>
              <w:marTop w:val="0"/>
              <w:marBottom w:val="0"/>
              <w:divBdr>
                <w:top w:val="none" w:sz="0" w:space="0" w:color="auto"/>
                <w:left w:val="none" w:sz="0" w:space="0" w:color="auto"/>
                <w:bottom w:val="none" w:sz="0" w:space="0" w:color="auto"/>
                <w:right w:val="none" w:sz="0" w:space="0" w:color="auto"/>
              </w:divBdr>
            </w:div>
            <w:div w:id="1473909322">
              <w:marLeft w:val="0"/>
              <w:marRight w:val="0"/>
              <w:marTop w:val="0"/>
              <w:marBottom w:val="0"/>
              <w:divBdr>
                <w:top w:val="none" w:sz="0" w:space="0" w:color="auto"/>
                <w:left w:val="none" w:sz="0" w:space="0" w:color="auto"/>
                <w:bottom w:val="none" w:sz="0" w:space="0" w:color="auto"/>
                <w:right w:val="none" w:sz="0" w:space="0" w:color="auto"/>
              </w:divBdr>
            </w:div>
            <w:div w:id="771361851">
              <w:marLeft w:val="0"/>
              <w:marRight w:val="0"/>
              <w:marTop w:val="0"/>
              <w:marBottom w:val="0"/>
              <w:divBdr>
                <w:top w:val="none" w:sz="0" w:space="0" w:color="auto"/>
                <w:left w:val="none" w:sz="0" w:space="0" w:color="auto"/>
                <w:bottom w:val="none" w:sz="0" w:space="0" w:color="auto"/>
                <w:right w:val="none" w:sz="0" w:space="0" w:color="auto"/>
              </w:divBdr>
            </w:div>
            <w:div w:id="813646254">
              <w:marLeft w:val="0"/>
              <w:marRight w:val="0"/>
              <w:marTop w:val="0"/>
              <w:marBottom w:val="0"/>
              <w:divBdr>
                <w:top w:val="none" w:sz="0" w:space="0" w:color="auto"/>
                <w:left w:val="none" w:sz="0" w:space="0" w:color="auto"/>
                <w:bottom w:val="none" w:sz="0" w:space="0" w:color="auto"/>
                <w:right w:val="none" w:sz="0" w:space="0" w:color="auto"/>
              </w:divBdr>
            </w:div>
            <w:div w:id="1173955830">
              <w:marLeft w:val="0"/>
              <w:marRight w:val="0"/>
              <w:marTop w:val="0"/>
              <w:marBottom w:val="0"/>
              <w:divBdr>
                <w:top w:val="none" w:sz="0" w:space="0" w:color="auto"/>
                <w:left w:val="none" w:sz="0" w:space="0" w:color="auto"/>
                <w:bottom w:val="none" w:sz="0" w:space="0" w:color="auto"/>
                <w:right w:val="none" w:sz="0" w:space="0" w:color="auto"/>
              </w:divBdr>
            </w:div>
            <w:div w:id="1979676587">
              <w:marLeft w:val="0"/>
              <w:marRight w:val="0"/>
              <w:marTop w:val="0"/>
              <w:marBottom w:val="0"/>
              <w:divBdr>
                <w:top w:val="none" w:sz="0" w:space="0" w:color="auto"/>
                <w:left w:val="none" w:sz="0" w:space="0" w:color="auto"/>
                <w:bottom w:val="none" w:sz="0" w:space="0" w:color="auto"/>
                <w:right w:val="none" w:sz="0" w:space="0" w:color="auto"/>
              </w:divBdr>
            </w:div>
            <w:div w:id="180819603">
              <w:marLeft w:val="0"/>
              <w:marRight w:val="0"/>
              <w:marTop w:val="0"/>
              <w:marBottom w:val="0"/>
              <w:divBdr>
                <w:top w:val="none" w:sz="0" w:space="0" w:color="auto"/>
                <w:left w:val="none" w:sz="0" w:space="0" w:color="auto"/>
                <w:bottom w:val="none" w:sz="0" w:space="0" w:color="auto"/>
                <w:right w:val="none" w:sz="0" w:space="0" w:color="auto"/>
              </w:divBdr>
            </w:div>
            <w:div w:id="327294708">
              <w:marLeft w:val="0"/>
              <w:marRight w:val="0"/>
              <w:marTop w:val="0"/>
              <w:marBottom w:val="0"/>
              <w:divBdr>
                <w:top w:val="none" w:sz="0" w:space="0" w:color="auto"/>
                <w:left w:val="none" w:sz="0" w:space="0" w:color="auto"/>
                <w:bottom w:val="none" w:sz="0" w:space="0" w:color="auto"/>
                <w:right w:val="none" w:sz="0" w:space="0" w:color="auto"/>
              </w:divBdr>
            </w:div>
            <w:div w:id="407000128">
              <w:marLeft w:val="0"/>
              <w:marRight w:val="0"/>
              <w:marTop w:val="0"/>
              <w:marBottom w:val="0"/>
              <w:divBdr>
                <w:top w:val="none" w:sz="0" w:space="0" w:color="auto"/>
                <w:left w:val="none" w:sz="0" w:space="0" w:color="auto"/>
                <w:bottom w:val="none" w:sz="0" w:space="0" w:color="auto"/>
                <w:right w:val="none" w:sz="0" w:space="0" w:color="auto"/>
              </w:divBdr>
            </w:div>
            <w:div w:id="766194693">
              <w:marLeft w:val="0"/>
              <w:marRight w:val="0"/>
              <w:marTop w:val="0"/>
              <w:marBottom w:val="0"/>
              <w:divBdr>
                <w:top w:val="none" w:sz="0" w:space="0" w:color="auto"/>
                <w:left w:val="none" w:sz="0" w:space="0" w:color="auto"/>
                <w:bottom w:val="none" w:sz="0" w:space="0" w:color="auto"/>
                <w:right w:val="none" w:sz="0" w:space="0" w:color="auto"/>
              </w:divBdr>
            </w:div>
            <w:div w:id="1218587597">
              <w:marLeft w:val="0"/>
              <w:marRight w:val="0"/>
              <w:marTop w:val="0"/>
              <w:marBottom w:val="0"/>
              <w:divBdr>
                <w:top w:val="none" w:sz="0" w:space="0" w:color="auto"/>
                <w:left w:val="none" w:sz="0" w:space="0" w:color="auto"/>
                <w:bottom w:val="none" w:sz="0" w:space="0" w:color="auto"/>
                <w:right w:val="none" w:sz="0" w:space="0" w:color="auto"/>
              </w:divBdr>
            </w:div>
            <w:div w:id="1583173829">
              <w:marLeft w:val="0"/>
              <w:marRight w:val="0"/>
              <w:marTop w:val="0"/>
              <w:marBottom w:val="0"/>
              <w:divBdr>
                <w:top w:val="none" w:sz="0" w:space="0" w:color="auto"/>
                <w:left w:val="none" w:sz="0" w:space="0" w:color="auto"/>
                <w:bottom w:val="none" w:sz="0" w:space="0" w:color="auto"/>
                <w:right w:val="none" w:sz="0" w:space="0" w:color="auto"/>
              </w:divBdr>
            </w:div>
            <w:div w:id="920523664">
              <w:marLeft w:val="0"/>
              <w:marRight w:val="0"/>
              <w:marTop w:val="0"/>
              <w:marBottom w:val="0"/>
              <w:divBdr>
                <w:top w:val="none" w:sz="0" w:space="0" w:color="auto"/>
                <w:left w:val="none" w:sz="0" w:space="0" w:color="auto"/>
                <w:bottom w:val="none" w:sz="0" w:space="0" w:color="auto"/>
                <w:right w:val="none" w:sz="0" w:space="0" w:color="auto"/>
              </w:divBdr>
            </w:div>
            <w:div w:id="318384651">
              <w:marLeft w:val="0"/>
              <w:marRight w:val="0"/>
              <w:marTop w:val="0"/>
              <w:marBottom w:val="0"/>
              <w:divBdr>
                <w:top w:val="none" w:sz="0" w:space="0" w:color="auto"/>
                <w:left w:val="none" w:sz="0" w:space="0" w:color="auto"/>
                <w:bottom w:val="none" w:sz="0" w:space="0" w:color="auto"/>
                <w:right w:val="none" w:sz="0" w:space="0" w:color="auto"/>
              </w:divBdr>
            </w:div>
            <w:div w:id="75710322">
              <w:marLeft w:val="0"/>
              <w:marRight w:val="0"/>
              <w:marTop w:val="0"/>
              <w:marBottom w:val="0"/>
              <w:divBdr>
                <w:top w:val="none" w:sz="0" w:space="0" w:color="auto"/>
                <w:left w:val="none" w:sz="0" w:space="0" w:color="auto"/>
                <w:bottom w:val="none" w:sz="0" w:space="0" w:color="auto"/>
                <w:right w:val="none" w:sz="0" w:space="0" w:color="auto"/>
              </w:divBdr>
            </w:div>
            <w:div w:id="373889884">
              <w:marLeft w:val="0"/>
              <w:marRight w:val="0"/>
              <w:marTop w:val="0"/>
              <w:marBottom w:val="0"/>
              <w:divBdr>
                <w:top w:val="none" w:sz="0" w:space="0" w:color="auto"/>
                <w:left w:val="none" w:sz="0" w:space="0" w:color="auto"/>
                <w:bottom w:val="none" w:sz="0" w:space="0" w:color="auto"/>
                <w:right w:val="none" w:sz="0" w:space="0" w:color="auto"/>
              </w:divBdr>
            </w:div>
            <w:div w:id="714817729">
              <w:marLeft w:val="0"/>
              <w:marRight w:val="0"/>
              <w:marTop w:val="0"/>
              <w:marBottom w:val="0"/>
              <w:divBdr>
                <w:top w:val="none" w:sz="0" w:space="0" w:color="auto"/>
                <w:left w:val="none" w:sz="0" w:space="0" w:color="auto"/>
                <w:bottom w:val="none" w:sz="0" w:space="0" w:color="auto"/>
                <w:right w:val="none" w:sz="0" w:space="0" w:color="auto"/>
              </w:divBdr>
            </w:div>
            <w:div w:id="958951419">
              <w:marLeft w:val="0"/>
              <w:marRight w:val="0"/>
              <w:marTop w:val="0"/>
              <w:marBottom w:val="0"/>
              <w:divBdr>
                <w:top w:val="none" w:sz="0" w:space="0" w:color="auto"/>
                <w:left w:val="none" w:sz="0" w:space="0" w:color="auto"/>
                <w:bottom w:val="none" w:sz="0" w:space="0" w:color="auto"/>
                <w:right w:val="none" w:sz="0" w:space="0" w:color="auto"/>
              </w:divBdr>
            </w:div>
            <w:div w:id="287860395">
              <w:marLeft w:val="0"/>
              <w:marRight w:val="0"/>
              <w:marTop w:val="0"/>
              <w:marBottom w:val="0"/>
              <w:divBdr>
                <w:top w:val="none" w:sz="0" w:space="0" w:color="auto"/>
                <w:left w:val="none" w:sz="0" w:space="0" w:color="auto"/>
                <w:bottom w:val="none" w:sz="0" w:space="0" w:color="auto"/>
                <w:right w:val="none" w:sz="0" w:space="0" w:color="auto"/>
              </w:divBdr>
            </w:div>
            <w:div w:id="1186017749">
              <w:marLeft w:val="0"/>
              <w:marRight w:val="0"/>
              <w:marTop w:val="0"/>
              <w:marBottom w:val="0"/>
              <w:divBdr>
                <w:top w:val="none" w:sz="0" w:space="0" w:color="auto"/>
                <w:left w:val="none" w:sz="0" w:space="0" w:color="auto"/>
                <w:bottom w:val="none" w:sz="0" w:space="0" w:color="auto"/>
                <w:right w:val="none" w:sz="0" w:space="0" w:color="auto"/>
              </w:divBdr>
            </w:div>
            <w:div w:id="1524245775">
              <w:marLeft w:val="0"/>
              <w:marRight w:val="0"/>
              <w:marTop w:val="0"/>
              <w:marBottom w:val="0"/>
              <w:divBdr>
                <w:top w:val="none" w:sz="0" w:space="0" w:color="auto"/>
                <w:left w:val="none" w:sz="0" w:space="0" w:color="auto"/>
                <w:bottom w:val="none" w:sz="0" w:space="0" w:color="auto"/>
                <w:right w:val="none" w:sz="0" w:space="0" w:color="auto"/>
              </w:divBdr>
            </w:div>
            <w:div w:id="1318531770">
              <w:marLeft w:val="0"/>
              <w:marRight w:val="0"/>
              <w:marTop w:val="0"/>
              <w:marBottom w:val="0"/>
              <w:divBdr>
                <w:top w:val="none" w:sz="0" w:space="0" w:color="auto"/>
                <w:left w:val="none" w:sz="0" w:space="0" w:color="auto"/>
                <w:bottom w:val="none" w:sz="0" w:space="0" w:color="auto"/>
                <w:right w:val="none" w:sz="0" w:space="0" w:color="auto"/>
              </w:divBdr>
            </w:div>
            <w:div w:id="291981154">
              <w:marLeft w:val="0"/>
              <w:marRight w:val="0"/>
              <w:marTop w:val="0"/>
              <w:marBottom w:val="0"/>
              <w:divBdr>
                <w:top w:val="none" w:sz="0" w:space="0" w:color="auto"/>
                <w:left w:val="none" w:sz="0" w:space="0" w:color="auto"/>
                <w:bottom w:val="none" w:sz="0" w:space="0" w:color="auto"/>
                <w:right w:val="none" w:sz="0" w:space="0" w:color="auto"/>
              </w:divBdr>
            </w:div>
            <w:div w:id="471874947">
              <w:marLeft w:val="0"/>
              <w:marRight w:val="0"/>
              <w:marTop w:val="0"/>
              <w:marBottom w:val="0"/>
              <w:divBdr>
                <w:top w:val="none" w:sz="0" w:space="0" w:color="auto"/>
                <w:left w:val="none" w:sz="0" w:space="0" w:color="auto"/>
                <w:bottom w:val="none" w:sz="0" w:space="0" w:color="auto"/>
                <w:right w:val="none" w:sz="0" w:space="0" w:color="auto"/>
              </w:divBdr>
            </w:div>
            <w:div w:id="1599942558">
              <w:marLeft w:val="0"/>
              <w:marRight w:val="0"/>
              <w:marTop w:val="0"/>
              <w:marBottom w:val="0"/>
              <w:divBdr>
                <w:top w:val="none" w:sz="0" w:space="0" w:color="auto"/>
                <w:left w:val="none" w:sz="0" w:space="0" w:color="auto"/>
                <w:bottom w:val="none" w:sz="0" w:space="0" w:color="auto"/>
                <w:right w:val="none" w:sz="0" w:space="0" w:color="auto"/>
              </w:divBdr>
            </w:div>
            <w:div w:id="1304190949">
              <w:marLeft w:val="0"/>
              <w:marRight w:val="0"/>
              <w:marTop w:val="0"/>
              <w:marBottom w:val="0"/>
              <w:divBdr>
                <w:top w:val="none" w:sz="0" w:space="0" w:color="auto"/>
                <w:left w:val="none" w:sz="0" w:space="0" w:color="auto"/>
                <w:bottom w:val="none" w:sz="0" w:space="0" w:color="auto"/>
                <w:right w:val="none" w:sz="0" w:space="0" w:color="auto"/>
              </w:divBdr>
            </w:div>
            <w:div w:id="1729918267">
              <w:marLeft w:val="0"/>
              <w:marRight w:val="0"/>
              <w:marTop w:val="0"/>
              <w:marBottom w:val="0"/>
              <w:divBdr>
                <w:top w:val="none" w:sz="0" w:space="0" w:color="auto"/>
                <w:left w:val="none" w:sz="0" w:space="0" w:color="auto"/>
                <w:bottom w:val="none" w:sz="0" w:space="0" w:color="auto"/>
                <w:right w:val="none" w:sz="0" w:space="0" w:color="auto"/>
              </w:divBdr>
            </w:div>
            <w:div w:id="282536634">
              <w:marLeft w:val="0"/>
              <w:marRight w:val="0"/>
              <w:marTop w:val="0"/>
              <w:marBottom w:val="0"/>
              <w:divBdr>
                <w:top w:val="none" w:sz="0" w:space="0" w:color="auto"/>
                <w:left w:val="none" w:sz="0" w:space="0" w:color="auto"/>
                <w:bottom w:val="none" w:sz="0" w:space="0" w:color="auto"/>
                <w:right w:val="none" w:sz="0" w:space="0" w:color="auto"/>
              </w:divBdr>
            </w:div>
            <w:div w:id="723018490">
              <w:marLeft w:val="0"/>
              <w:marRight w:val="0"/>
              <w:marTop w:val="0"/>
              <w:marBottom w:val="0"/>
              <w:divBdr>
                <w:top w:val="none" w:sz="0" w:space="0" w:color="auto"/>
                <w:left w:val="none" w:sz="0" w:space="0" w:color="auto"/>
                <w:bottom w:val="none" w:sz="0" w:space="0" w:color="auto"/>
                <w:right w:val="none" w:sz="0" w:space="0" w:color="auto"/>
              </w:divBdr>
            </w:div>
            <w:div w:id="767970059">
              <w:marLeft w:val="0"/>
              <w:marRight w:val="0"/>
              <w:marTop w:val="0"/>
              <w:marBottom w:val="0"/>
              <w:divBdr>
                <w:top w:val="none" w:sz="0" w:space="0" w:color="auto"/>
                <w:left w:val="none" w:sz="0" w:space="0" w:color="auto"/>
                <w:bottom w:val="none" w:sz="0" w:space="0" w:color="auto"/>
                <w:right w:val="none" w:sz="0" w:space="0" w:color="auto"/>
              </w:divBdr>
            </w:div>
            <w:div w:id="316541948">
              <w:marLeft w:val="0"/>
              <w:marRight w:val="0"/>
              <w:marTop w:val="0"/>
              <w:marBottom w:val="0"/>
              <w:divBdr>
                <w:top w:val="none" w:sz="0" w:space="0" w:color="auto"/>
                <w:left w:val="none" w:sz="0" w:space="0" w:color="auto"/>
                <w:bottom w:val="none" w:sz="0" w:space="0" w:color="auto"/>
                <w:right w:val="none" w:sz="0" w:space="0" w:color="auto"/>
              </w:divBdr>
            </w:div>
            <w:div w:id="1151944163">
              <w:marLeft w:val="0"/>
              <w:marRight w:val="0"/>
              <w:marTop w:val="0"/>
              <w:marBottom w:val="0"/>
              <w:divBdr>
                <w:top w:val="none" w:sz="0" w:space="0" w:color="auto"/>
                <w:left w:val="none" w:sz="0" w:space="0" w:color="auto"/>
                <w:bottom w:val="none" w:sz="0" w:space="0" w:color="auto"/>
                <w:right w:val="none" w:sz="0" w:space="0" w:color="auto"/>
              </w:divBdr>
            </w:div>
            <w:div w:id="587009926">
              <w:marLeft w:val="0"/>
              <w:marRight w:val="0"/>
              <w:marTop w:val="0"/>
              <w:marBottom w:val="0"/>
              <w:divBdr>
                <w:top w:val="none" w:sz="0" w:space="0" w:color="auto"/>
                <w:left w:val="none" w:sz="0" w:space="0" w:color="auto"/>
                <w:bottom w:val="none" w:sz="0" w:space="0" w:color="auto"/>
                <w:right w:val="none" w:sz="0" w:space="0" w:color="auto"/>
              </w:divBdr>
            </w:div>
            <w:div w:id="51657086">
              <w:marLeft w:val="0"/>
              <w:marRight w:val="0"/>
              <w:marTop w:val="0"/>
              <w:marBottom w:val="0"/>
              <w:divBdr>
                <w:top w:val="none" w:sz="0" w:space="0" w:color="auto"/>
                <w:left w:val="none" w:sz="0" w:space="0" w:color="auto"/>
                <w:bottom w:val="none" w:sz="0" w:space="0" w:color="auto"/>
                <w:right w:val="none" w:sz="0" w:space="0" w:color="auto"/>
              </w:divBdr>
            </w:div>
            <w:div w:id="1067608735">
              <w:marLeft w:val="0"/>
              <w:marRight w:val="0"/>
              <w:marTop w:val="0"/>
              <w:marBottom w:val="0"/>
              <w:divBdr>
                <w:top w:val="none" w:sz="0" w:space="0" w:color="auto"/>
                <w:left w:val="none" w:sz="0" w:space="0" w:color="auto"/>
                <w:bottom w:val="none" w:sz="0" w:space="0" w:color="auto"/>
                <w:right w:val="none" w:sz="0" w:space="0" w:color="auto"/>
              </w:divBdr>
            </w:div>
            <w:div w:id="219639027">
              <w:marLeft w:val="0"/>
              <w:marRight w:val="0"/>
              <w:marTop w:val="0"/>
              <w:marBottom w:val="0"/>
              <w:divBdr>
                <w:top w:val="none" w:sz="0" w:space="0" w:color="auto"/>
                <w:left w:val="none" w:sz="0" w:space="0" w:color="auto"/>
                <w:bottom w:val="none" w:sz="0" w:space="0" w:color="auto"/>
                <w:right w:val="none" w:sz="0" w:space="0" w:color="auto"/>
              </w:divBdr>
            </w:div>
            <w:div w:id="1352533177">
              <w:marLeft w:val="0"/>
              <w:marRight w:val="0"/>
              <w:marTop w:val="0"/>
              <w:marBottom w:val="0"/>
              <w:divBdr>
                <w:top w:val="none" w:sz="0" w:space="0" w:color="auto"/>
                <w:left w:val="none" w:sz="0" w:space="0" w:color="auto"/>
                <w:bottom w:val="none" w:sz="0" w:space="0" w:color="auto"/>
                <w:right w:val="none" w:sz="0" w:space="0" w:color="auto"/>
              </w:divBdr>
            </w:div>
            <w:div w:id="1100025560">
              <w:marLeft w:val="0"/>
              <w:marRight w:val="0"/>
              <w:marTop w:val="0"/>
              <w:marBottom w:val="0"/>
              <w:divBdr>
                <w:top w:val="none" w:sz="0" w:space="0" w:color="auto"/>
                <w:left w:val="none" w:sz="0" w:space="0" w:color="auto"/>
                <w:bottom w:val="none" w:sz="0" w:space="0" w:color="auto"/>
                <w:right w:val="none" w:sz="0" w:space="0" w:color="auto"/>
              </w:divBdr>
            </w:div>
            <w:div w:id="165705543">
              <w:marLeft w:val="0"/>
              <w:marRight w:val="0"/>
              <w:marTop w:val="0"/>
              <w:marBottom w:val="0"/>
              <w:divBdr>
                <w:top w:val="none" w:sz="0" w:space="0" w:color="auto"/>
                <w:left w:val="none" w:sz="0" w:space="0" w:color="auto"/>
                <w:bottom w:val="none" w:sz="0" w:space="0" w:color="auto"/>
                <w:right w:val="none" w:sz="0" w:space="0" w:color="auto"/>
              </w:divBdr>
            </w:div>
            <w:div w:id="2068456531">
              <w:marLeft w:val="0"/>
              <w:marRight w:val="0"/>
              <w:marTop w:val="0"/>
              <w:marBottom w:val="0"/>
              <w:divBdr>
                <w:top w:val="none" w:sz="0" w:space="0" w:color="auto"/>
                <w:left w:val="none" w:sz="0" w:space="0" w:color="auto"/>
                <w:bottom w:val="none" w:sz="0" w:space="0" w:color="auto"/>
                <w:right w:val="none" w:sz="0" w:space="0" w:color="auto"/>
              </w:divBdr>
            </w:div>
            <w:div w:id="97258734">
              <w:marLeft w:val="0"/>
              <w:marRight w:val="0"/>
              <w:marTop w:val="0"/>
              <w:marBottom w:val="0"/>
              <w:divBdr>
                <w:top w:val="none" w:sz="0" w:space="0" w:color="auto"/>
                <w:left w:val="none" w:sz="0" w:space="0" w:color="auto"/>
                <w:bottom w:val="none" w:sz="0" w:space="0" w:color="auto"/>
                <w:right w:val="none" w:sz="0" w:space="0" w:color="auto"/>
              </w:divBdr>
            </w:div>
            <w:div w:id="447624608">
              <w:marLeft w:val="0"/>
              <w:marRight w:val="0"/>
              <w:marTop w:val="0"/>
              <w:marBottom w:val="0"/>
              <w:divBdr>
                <w:top w:val="none" w:sz="0" w:space="0" w:color="auto"/>
                <w:left w:val="none" w:sz="0" w:space="0" w:color="auto"/>
                <w:bottom w:val="none" w:sz="0" w:space="0" w:color="auto"/>
                <w:right w:val="none" w:sz="0" w:space="0" w:color="auto"/>
              </w:divBdr>
            </w:div>
            <w:div w:id="1553540054">
              <w:marLeft w:val="0"/>
              <w:marRight w:val="0"/>
              <w:marTop w:val="0"/>
              <w:marBottom w:val="0"/>
              <w:divBdr>
                <w:top w:val="none" w:sz="0" w:space="0" w:color="auto"/>
                <w:left w:val="none" w:sz="0" w:space="0" w:color="auto"/>
                <w:bottom w:val="none" w:sz="0" w:space="0" w:color="auto"/>
                <w:right w:val="none" w:sz="0" w:space="0" w:color="auto"/>
              </w:divBdr>
            </w:div>
            <w:div w:id="1322151126">
              <w:marLeft w:val="0"/>
              <w:marRight w:val="0"/>
              <w:marTop w:val="0"/>
              <w:marBottom w:val="0"/>
              <w:divBdr>
                <w:top w:val="none" w:sz="0" w:space="0" w:color="auto"/>
                <w:left w:val="none" w:sz="0" w:space="0" w:color="auto"/>
                <w:bottom w:val="none" w:sz="0" w:space="0" w:color="auto"/>
                <w:right w:val="none" w:sz="0" w:space="0" w:color="auto"/>
              </w:divBdr>
            </w:div>
            <w:div w:id="1972517118">
              <w:marLeft w:val="0"/>
              <w:marRight w:val="0"/>
              <w:marTop w:val="0"/>
              <w:marBottom w:val="0"/>
              <w:divBdr>
                <w:top w:val="none" w:sz="0" w:space="0" w:color="auto"/>
                <w:left w:val="none" w:sz="0" w:space="0" w:color="auto"/>
                <w:bottom w:val="none" w:sz="0" w:space="0" w:color="auto"/>
                <w:right w:val="none" w:sz="0" w:space="0" w:color="auto"/>
              </w:divBdr>
            </w:div>
            <w:div w:id="176388002">
              <w:marLeft w:val="0"/>
              <w:marRight w:val="0"/>
              <w:marTop w:val="0"/>
              <w:marBottom w:val="0"/>
              <w:divBdr>
                <w:top w:val="none" w:sz="0" w:space="0" w:color="auto"/>
                <w:left w:val="none" w:sz="0" w:space="0" w:color="auto"/>
                <w:bottom w:val="none" w:sz="0" w:space="0" w:color="auto"/>
                <w:right w:val="none" w:sz="0" w:space="0" w:color="auto"/>
              </w:divBdr>
            </w:div>
            <w:div w:id="907693054">
              <w:marLeft w:val="0"/>
              <w:marRight w:val="0"/>
              <w:marTop w:val="0"/>
              <w:marBottom w:val="0"/>
              <w:divBdr>
                <w:top w:val="none" w:sz="0" w:space="0" w:color="auto"/>
                <w:left w:val="none" w:sz="0" w:space="0" w:color="auto"/>
                <w:bottom w:val="none" w:sz="0" w:space="0" w:color="auto"/>
                <w:right w:val="none" w:sz="0" w:space="0" w:color="auto"/>
              </w:divBdr>
            </w:div>
            <w:div w:id="1732579390">
              <w:marLeft w:val="0"/>
              <w:marRight w:val="0"/>
              <w:marTop w:val="0"/>
              <w:marBottom w:val="0"/>
              <w:divBdr>
                <w:top w:val="none" w:sz="0" w:space="0" w:color="auto"/>
                <w:left w:val="none" w:sz="0" w:space="0" w:color="auto"/>
                <w:bottom w:val="none" w:sz="0" w:space="0" w:color="auto"/>
                <w:right w:val="none" w:sz="0" w:space="0" w:color="auto"/>
              </w:divBdr>
            </w:div>
            <w:div w:id="844785014">
              <w:marLeft w:val="0"/>
              <w:marRight w:val="0"/>
              <w:marTop w:val="0"/>
              <w:marBottom w:val="0"/>
              <w:divBdr>
                <w:top w:val="none" w:sz="0" w:space="0" w:color="auto"/>
                <w:left w:val="none" w:sz="0" w:space="0" w:color="auto"/>
                <w:bottom w:val="none" w:sz="0" w:space="0" w:color="auto"/>
                <w:right w:val="none" w:sz="0" w:space="0" w:color="auto"/>
              </w:divBdr>
            </w:div>
            <w:div w:id="286160853">
              <w:marLeft w:val="0"/>
              <w:marRight w:val="0"/>
              <w:marTop w:val="0"/>
              <w:marBottom w:val="0"/>
              <w:divBdr>
                <w:top w:val="none" w:sz="0" w:space="0" w:color="auto"/>
                <w:left w:val="none" w:sz="0" w:space="0" w:color="auto"/>
                <w:bottom w:val="none" w:sz="0" w:space="0" w:color="auto"/>
                <w:right w:val="none" w:sz="0" w:space="0" w:color="auto"/>
              </w:divBdr>
            </w:div>
            <w:div w:id="1581207551">
              <w:marLeft w:val="0"/>
              <w:marRight w:val="0"/>
              <w:marTop w:val="0"/>
              <w:marBottom w:val="0"/>
              <w:divBdr>
                <w:top w:val="none" w:sz="0" w:space="0" w:color="auto"/>
                <w:left w:val="none" w:sz="0" w:space="0" w:color="auto"/>
                <w:bottom w:val="none" w:sz="0" w:space="0" w:color="auto"/>
                <w:right w:val="none" w:sz="0" w:space="0" w:color="auto"/>
              </w:divBdr>
            </w:div>
            <w:div w:id="2045015781">
              <w:marLeft w:val="0"/>
              <w:marRight w:val="0"/>
              <w:marTop w:val="0"/>
              <w:marBottom w:val="0"/>
              <w:divBdr>
                <w:top w:val="none" w:sz="0" w:space="0" w:color="auto"/>
                <w:left w:val="none" w:sz="0" w:space="0" w:color="auto"/>
                <w:bottom w:val="none" w:sz="0" w:space="0" w:color="auto"/>
                <w:right w:val="none" w:sz="0" w:space="0" w:color="auto"/>
              </w:divBdr>
            </w:div>
            <w:div w:id="1367021354">
              <w:marLeft w:val="0"/>
              <w:marRight w:val="0"/>
              <w:marTop w:val="0"/>
              <w:marBottom w:val="0"/>
              <w:divBdr>
                <w:top w:val="none" w:sz="0" w:space="0" w:color="auto"/>
                <w:left w:val="none" w:sz="0" w:space="0" w:color="auto"/>
                <w:bottom w:val="none" w:sz="0" w:space="0" w:color="auto"/>
                <w:right w:val="none" w:sz="0" w:space="0" w:color="auto"/>
              </w:divBdr>
            </w:div>
            <w:div w:id="1182430350">
              <w:marLeft w:val="0"/>
              <w:marRight w:val="0"/>
              <w:marTop w:val="0"/>
              <w:marBottom w:val="0"/>
              <w:divBdr>
                <w:top w:val="none" w:sz="0" w:space="0" w:color="auto"/>
                <w:left w:val="none" w:sz="0" w:space="0" w:color="auto"/>
                <w:bottom w:val="none" w:sz="0" w:space="0" w:color="auto"/>
                <w:right w:val="none" w:sz="0" w:space="0" w:color="auto"/>
              </w:divBdr>
            </w:div>
            <w:div w:id="55470832">
              <w:marLeft w:val="0"/>
              <w:marRight w:val="0"/>
              <w:marTop w:val="0"/>
              <w:marBottom w:val="0"/>
              <w:divBdr>
                <w:top w:val="none" w:sz="0" w:space="0" w:color="auto"/>
                <w:left w:val="none" w:sz="0" w:space="0" w:color="auto"/>
                <w:bottom w:val="none" w:sz="0" w:space="0" w:color="auto"/>
                <w:right w:val="none" w:sz="0" w:space="0" w:color="auto"/>
              </w:divBdr>
            </w:div>
            <w:div w:id="743458554">
              <w:marLeft w:val="0"/>
              <w:marRight w:val="0"/>
              <w:marTop w:val="0"/>
              <w:marBottom w:val="0"/>
              <w:divBdr>
                <w:top w:val="none" w:sz="0" w:space="0" w:color="auto"/>
                <w:left w:val="none" w:sz="0" w:space="0" w:color="auto"/>
                <w:bottom w:val="none" w:sz="0" w:space="0" w:color="auto"/>
                <w:right w:val="none" w:sz="0" w:space="0" w:color="auto"/>
              </w:divBdr>
            </w:div>
            <w:div w:id="1971857741">
              <w:marLeft w:val="0"/>
              <w:marRight w:val="0"/>
              <w:marTop w:val="0"/>
              <w:marBottom w:val="0"/>
              <w:divBdr>
                <w:top w:val="none" w:sz="0" w:space="0" w:color="auto"/>
                <w:left w:val="none" w:sz="0" w:space="0" w:color="auto"/>
                <w:bottom w:val="none" w:sz="0" w:space="0" w:color="auto"/>
                <w:right w:val="none" w:sz="0" w:space="0" w:color="auto"/>
              </w:divBdr>
            </w:div>
            <w:div w:id="312876654">
              <w:marLeft w:val="0"/>
              <w:marRight w:val="0"/>
              <w:marTop w:val="0"/>
              <w:marBottom w:val="0"/>
              <w:divBdr>
                <w:top w:val="none" w:sz="0" w:space="0" w:color="auto"/>
                <w:left w:val="none" w:sz="0" w:space="0" w:color="auto"/>
                <w:bottom w:val="none" w:sz="0" w:space="0" w:color="auto"/>
                <w:right w:val="none" w:sz="0" w:space="0" w:color="auto"/>
              </w:divBdr>
            </w:div>
            <w:div w:id="2088961504">
              <w:marLeft w:val="0"/>
              <w:marRight w:val="0"/>
              <w:marTop w:val="0"/>
              <w:marBottom w:val="0"/>
              <w:divBdr>
                <w:top w:val="none" w:sz="0" w:space="0" w:color="auto"/>
                <w:left w:val="none" w:sz="0" w:space="0" w:color="auto"/>
                <w:bottom w:val="none" w:sz="0" w:space="0" w:color="auto"/>
                <w:right w:val="none" w:sz="0" w:space="0" w:color="auto"/>
              </w:divBdr>
            </w:div>
            <w:div w:id="2126925602">
              <w:marLeft w:val="0"/>
              <w:marRight w:val="0"/>
              <w:marTop w:val="0"/>
              <w:marBottom w:val="0"/>
              <w:divBdr>
                <w:top w:val="none" w:sz="0" w:space="0" w:color="auto"/>
                <w:left w:val="none" w:sz="0" w:space="0" w:color="auto"/>
                <w:bottom w:val="none" w:sz="0" w:space="0" w:color="auto"/>
                <w:right w:val="none" w:sz="0" w:space="0" w:color="auto"/>
              </w:divBdr>
            </w:div>
            <w:div w:id="1826238708">
              <w:marLeft w:val="0"/>
              <w:marRight w:val="0"/>
              <w:marTop w:val="0"/>
              <w:marBottom w:val="0"/>
              <w:divBdr>
                <w:top w:val="none" w:sz="0" w:space="0" w:color="auto"/>
                <w:left w:val="none" w:sz="0" w:space="0" w:color="auto"/>
                <w:bottom w:val="none" w:sz="0" w:space="0" w:color="auto"/>
                <w:right w:val="none" w:sz="0" w:space="0" w:color="auto"/>
              </w:divBdr>
            </w:div>
            <w:div w:id="74127925">
              <w:marLeft w:val="0"/>
              <w:marRight w:val="0"/>
              <w:marTop w:val="0"/>
              <w:marBottom w:val="0"/>
              <w:divBdr>
                <w:top w:val="none" w:sz="0" w:space="0" w:color="auto"/>
                <w:left w:val="none" w:sz="0" w:space="0" w:color="auto"/>
                <w:bottom w:val="none" w:sz="0" w:space="0" w:color="auto"/>
                <w:right w:val="none" w:sz="0" w:space="0" w:color="auto"/>
              </w:divBdr>
            </w:div>
            <w:div w:id="2112625960">
              <w:marLeft w:val="0"/>
              <w:marRight w:val="0"/>
              <w:marTop w:val="0"/>
              <w:marBottom w:val="0"/>
              <w:divBdr>
                <w:top w:val="none" w:sz="0" w:space="0" w:color="auto"/>
                <w:left w:val="none" w:sz="0" w:space="0" w:color="auto"/>
                <w:bottom w:val="none" w:sz="0" w:space="0" w:color="auto"/>
                <w:right w:val="none" w:sz="0" w:space="0" w:color="auto"/>
              </w:divBdr>
            </w:div>
            <w:div w:id="476727973">
              <w:marLeft w:val="0"/>
              <w:marRight w:val="0"/>
              <w:marTop w:val="0"/>
              <w:marBottom w:val="0"/>
              <w:divBdr>
                <w:top w:val="none" w:sz="0" w:space="0" w:color="auto"/>
                <w:left w:val="none" w:sz="0" w:space="0" w:color="auto"/>
                <w:bottom w:val="none" w:sz="0" w:space="0" w:color="auto"/>
                <w:right w:val="none" w:sz="0" w:space="0" w:color="auto"/>
              </w:divBdr>
            </w:div>
            <w:div w:id="903873726">
              <w:marLeft w:val="0"/>
              <w:marRight w:val="0"/>
              <w:marTop w:val="0"/>
              <w:marBottom w:val="0"/>
              <w:divBdr>
                <w:top w:val="none" w:sz="0" w:space="0" w:color="auto"/>
                <w:left w:val="none" w:sz="0" w:space="0" w:color="auto"/>
                <w:bottom w:val="none" w:sz="0" w:space="0" w:color="auto"/>
                <w:right w:val="none" w:sz="0" w:space="0" w:color="auto"/>
              </w:divBdr>
            </w:div>
            <w:div w:id="1928028613">
              <w:marLeft w:val="0"/>
              <w:marRight w:val="0"/>
              <w:marTop w:val="0"/>
              <w:marBottom w:val="0"/>
              <w:divBdr>
                <w:top w:val="none" w:sz="0" w:space="0" w:color="auto"/>
                <w:left w:val="none" w:sz="0" w:space="0" w:color="auto"/>
                <w:bottom w:val="none" w:sz="0" w:space="0" w:color="auto"/>
                <w:right w:val="none" w:sz="0" w:space="0" w:color="auto"/>
              </w:divBdr>
            </w:div>
            <w:div w:id="152116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05201">
      <w:bodyDiv w:val="1"/>
      <w:marLeft w:val="0"/>
      <w:marRight w:val="0"/>
      <w:marTop w:val="0"/>
      <w:marBottom w:val="0"/>
      <w:divBdr>
        <w:top w:val="none" w:sz="0" w:space="0" w:color="auto"/>
        <w:left w:val="none" w:sz="0" w:space="0" w:color="auto"/>
        <w:bottom w:val="none" w:sz="0" w:space="0" w:color="auto"/>
        <w:right w:val="none" w:sz="0" w:space="0" w:color="auto"/>
      </w:divBdr>
    </w:div>
    <w:div w:id="1665821194">
      <w:bodyDiv w:val="1"/>
      <w:marLeft w:val="0"/>
      <w:marRight w:val="0"/>
      <w:marTop w:val="0"/>
      <w:marBottom w:val="0"/>
      <w:divBdr>
        <w:top w:val="none" w:sz="0" w:space="0" w:color="auto"/>
        <w:left w:val="none" w:sz="0" w:space="0" w:color="auto"/>
        <w:bottom w:val="none" w:sz="0" w:space="0" w:color="auto"/>
        <w:right w:val="none" w:sz="0" w:space="0" w:color="auto"/>
      </w:divBdr>
    </w:div>
    <w:div w:id="1667174120">
      <w:bodyDiv w:val="1"/>
      <w:marLeft w:val="0"/>
      <w:marRight w:val="0"/>
      <w:marTop w:val="0"/>
      <w:marBottom w:val="0"/>
      <w:divBdr>
        <w:top w:val="none" w:sz="0" w:space="0" w:color="auto"/>
        <w:left w:val="none" w:sz="0" w:space="0" w:color="auto"/>
        <w:bottom w:val="none" w:sz="0" w:space="0" w:color="auto"/>
        <w:right w:val="none" w:sz="0" w:space="0" w:color="auto"/>
      </w:divBdr>
    </w:div>
    <w:div w:id="1677265533">
      <w:bodyDiv w:val="1"/>
      <w:marLeft w:val="0"/>
      <w:marRight w:val="0"/>
      <w:marTop w:val="0"/>
      <w:marBottom w:val="0"/>
      <w:divBdr>
        <w:top w:val="none" w:sz="0" w:space="0" w:color="auto"/>
        <w:left w:val="none" w:sz="0" w:space="0" w:color="auto"/>
        <w:bottom w:val="none" w:sz="0" w:space="0" w:color="auto"/>
        <w:right w:val="none" w:sz="0" w:space="0" w:color="auto"/>
      </w:divBdr>
      <w:divsChild>
        <w:div w:id="507333176">
          <w:marLeft w:val="0"/>
          <w:marRight w:val="0"/>
          <w:marTop w:val="0"/>
          <w:marBottom w:val="0"/>
          <w:divBdr>
            <w:top w:val="none" w:sz="0" w:space="0" w:color="auto"/>
            <w:left w:val="none" w:sz="0" w:space="0" w:color="auto"/>
            <w:bottom w:val="none" w:sz="0" w:space="0" w:color="auto"/>
            <w:right w:val="none" w:sz="0" w:space="0" w:color="auto"/>
          </w:divBdr>
          <w:divsChild>
            <w:div w:id="805313962">
              <w:marLeft w:val="0"/>
              <w:marRight w:val="0"/>
              <w:marTop w:val="0"/>
              <w:marBottom w:val="0"/>
              <w:divBdr>
                <w:top w:val="none" w:sz="0" w:space="0" w:color="auto"/>
                <w:left w:val="none" w:sz="0" w:space="0" w:color="auto"/>
                <w:bottom w:val="none" w:sz="0" w:space="0" w:color="auto"/>
                <w:right w:val="none" w:sz="0" w:space="0" w:color="auto"/>
              </w:divBdr>
            </w:div>
            <w:div w:id="259527635">
              <w:marLeft w:val="0"/>
              <w:marRight w:val="0"/>
              <w:marTop w:val="0"/>
              <w:marBottom w:val="0"/>
              <w:divBdr>
                <w:top w:val="none" w:sz="0" w:space="0" w:color="auto"/>
                <w:left w:val="none" w:sz="0" w:space="0" w:color="auto"/>
                <w:bottom w:val="none" w:sz="0" w:space="0" w:color="auto"/>
                <w:right w:val="none" w:sz="0" w:space="0" w:color="auto"/>
              </w:divBdr>
            </w:div>
            <w:div w:id="409431872">
              <w:marLeft w:val="0"/>
              <w:marRight w:val="0"/>
              <w:marTop w:val="0"/>
              <w:marBottom w:val="0"/>
              <w:divBdr>
                <w:top w:val="none" w:sz="0" w:space="0" w:color="auto"/>
                <w:left w:val="none" w:sz="0" w:space="0" w:color="auto"/>
                <w:bottom w:val="none" w:sz="0" w:space="0" w:color="auto"/>
                <w:right w:val="none" w:sz="0" w:space="0" w:color="auto"/>
              </w:divBdr>
            </w:div>
            <w:div w:id="467434339">
              <w:marLeft w:val="0"/>
              <w:marRight w:val="0"/>
              <w:marTop w:val="0"/>
              <w:marBottom w:val="0"/>
              <w:divBdr>
                <w:top w:val="none" w:sz="0" w:space="0" w:color="auto"/>
                <w:left w:val="none" w:sz="0" w:space="0" w:color="auto"/>
                <w:bottom w:val="none" w:sz="0" w:space="0" w:color="auto"/>
                <w:right w:val="none" w:sz="0" w:space="0" w:color="auto"/>
              </w:divBdr>
            </w:div>
            <w:div w:id="1082027953">
              <w:marLeft w:val="0"/>
              <w:marRight w:val="0"/>
              <w:marTop w:val="0"/>
              <w:marBottom w:val="0"/>
              <w:divBdr>
                <w:top w:val="none" w:sz="0" w:space="0" w:color="auto"/>
                <w:left w:val="none" w:sz="0" w:space="0" w:color="auto"/>
                <w:bottom w:val="none" w:sz="0" w:space="0" w:color="auto"/>
                <w:right w:val="none" w:sz="0" w:space="0" w:color="auto"/>
              </w:divBdr>
            </w:div>
            <w:div w:id="142282823">
              <w:marLeft w:val="0"/>
              <w:marRight w:val="0"/>
              <w:marTop w:val="0"/>
              <w:marBottom w:val="0"/>
              <w:divBdr>
                <w:top w:val="none" w:sz="0" w:space="0" w:color="auto"/>
                <w:left w:val="none" w:sz="0" w:space="0" w:color="auto"/>
                <w:bottom w:val="none" w:sz="0" w:space="0" w:color="auto"/>
                <w:right w:val="none" w:sz="0" w:space="0" w:color="auto"/>
              </w:divBdr>
            </w:div>
            <w:div w:id="127019251">
              <w:marLeft w:val="0"/>
              <w:marRight w:val="0"/>
              <w:marTop w:val="0"/>
              <w:marBottom w:val="0"/>
              <w:divBdr>
                <w:top w:val="none" w:sz="0" w:space="0" w:color="auto"/>
                <w:left w:val="none" w:sz="0" w:space="0" w:color="auto"/>
                <w:bottom w:val="none" w:sz="0" w:space="0" w:color="auto"/>
                <w:right w:val="none" w:sz="0" w:space="0" w:color="auto"/>
              </w:divBdr>
            </w:div>
            <w:div w:id="235020413">
              <w:marLeft w:val="0"/>
              <w:marRight w:val="0"/>
              <w:marTop w:val="0"/>
              <w:marBottom w:val="0"/>
              <w:divBdr>
                <w:top w:val="none" w:sz="0" w:space="0" w:color="auto"/>
                <w:left w:val="none" w:sz="0" w:space="0" w:color="auto"/>
                <w:bottom w:val="none" w:sz="0" w:space="0" w:color="auto"/>
                <w:right w:val="none" w:sz="0" w:space="0" w:color="auto"/>
              </w:divBdr>
            </w:div>
            <w:div w:id="1731921874">
              <w:marLeft w:val="0"/>
              <w:marRight w:val="0"/>
              <w:marTop w:val="0"/>
              <w:marBottom w:val="0"/>
              <w:divBdr>
                <w:top w:val="none" w:sz="0" w:space="0" w:color="auto"/>
                <w:left w:val="none" w:sz="0" w:space="0" w:color="auto"/>
                <w:bottom w:val="none" w:sz="0" w:space="0" w:color="auto"/>
                <w:right w:val="none" w:sz="0" w:space="0" w:color="auto"/>
              </w:divBdr>
            </w:div>
            <w:div w:id="501823175">
              <w:marLeft w:val="0"/>
              <w:marRight w:val="0"/>
              <w:marTop w:val="0"/>
              <w:marBottom w:val="0"/>
              <w:divBdr>
                <w:top w:val="none" w:sz="0" w:space="0" w:color="auto"/>
                <w:left w:val="none" w:sz="0" w:space="0" w:color="auto"/>
                <w:bottom w:val="none" w:sz="0" w:space="0" w:color="auto"/>
                <w:right w:val="none" w:sz="0" w:space="0" w:color="auto"/>
              </w:divBdr>
            </w:div>
            <w:div w:id="218635759">
              <w:marLeft w:val="0"/>
              <w:marRight w:val="0"/>
              <w:marTop w:val="0"/>
              <w:marBottom w:val="0"/>
              <w:divBdr>
                <w:top w:val="none" w:sz="0" w:space="0" w:color="auto"/>
                <w:left w:val="none" w:sz="0" w:space="0" w:color="auto"/>
                <w:bottom w:val="none" w:sz="0" w:space="0" w:color="auto"/>
                <w:right w:val="none" w:sz="0" w:space="0" w:color="auto"/>
              </w:divBdr>
            </w:div>
            <w:div w:id="2008512872">
              <w:marLeft w:val="0"/>
              <w:marRight w:val="0"/>
              <w:marTop w:val="0"/>
              <w:marBottom w:val="0"/>
              <w:divBdr>
                <w:top w:val="none" w:sz="0" w:space="0" w:color="auto"/>
                <w:left w:val="none" w:sz="0" w:space="0" w:color="auto"/>
                <w:bottom w:val="none" w:sz="0" w:space="0" w:color="auto"/>
                <w:right w:val="none" w:sz="0" w:space="0" w:color="auto"/>
              </w:divBdr>
            </w:div>
            <w:div w:id="776557275">
              <w:marLeft w:val="0"/>
              <w:marRight w:val="0"/>
              <w:marTop w:val="0"/>
              <w:marBottom w:val="0"/>
              <w:divBdr>
                <w:top w:val="none" w:sz="0" w:space="0" w:color="auto"/>
                <w:left w:val="none" w:sz="0" w:space="0" w:color="auto"/>
                <w:bottom w:val="none" w:sz="0" w:space="0" w:color="auto"/>
                <w:right w:val="none" w:sz="0" w:space="0" w:color="auto"/>
              </w:divBdr>
            </w:div>
            <w:div w:id="1097403167">
              <w:marLeft w:val="0"/>
              <w:marRight w:val="0"/>
              <w:marTop w:val="0"/>
              <w:marBottom w:val="0"/>
              <w:divBdr>
                <w:top w:val="none" w:sz="0" w:space="0" w:color="auto"/>
                <w:left w:val="none" w:sz="0" w:space="0" w:color="auto"/>
                <w:bottom w:val="none" w:sz="0" w:space="0" w:color="auto"/>
                <w:right w:val="none" w:sz="0" w:space="0" w:color="auto"/>
              </w:divBdr>
            </w:div>
            <w:div w:id="952397975">
              <w:marLeft w:val="0"/>
              <w:marRight w:val="0"/>
              <w:marTop w:val="0"/>
              <w:marBottom w:val="0"/>
              <w:divBdr>
                <w:top w:val="none" w:sz="0" w:space="0" w:color="auto"/>
                <w:left w:val="none" w:sz="0" w:space="0" w:color="auto"/>
                <w:bottom w:val="none" w:sz="0" w:space="0" w:color="auto"/>
                <w:right w:val="none" w:sz="0" w:space="0" w:color="auto"/>
              </w:divBdr>
            </w:div>
            <w:div w:id="2062050671">
              <w:marLeft w:val="0"/>
              <w:marRight w:val="0"/>
              <w:marTop w:val="0"/>
              <w:marBottom w:val="0"/>
              <w:divBdr>
                <w:top w:val="none" w:sz="0" w:space="0" w:color="auto"/>
                <w:left w:val="none" w:sz="0" w:space="0" w:color="auto"/>
                <w:bottom w:val="none" w:sz="0" w:space="0" w:color="auto"/>
                <w:right w:val="none" w:sz="0" w:space="0" w:color="auto"/>
              </w:divBdr>
            </w:div>
            <w:div w:id="72626451">
              <w:marLeft w:val="0"/>
              <w:marRight w:val="0"/>
              <w:marTop w:val="0"/>
              <w:marBottom w:val="0"/>
              <w:divBdr>
                <w:top w:val="none" w:sz="0" w:space="0" w:color="auto"/>
                <w:left w:val="none" w:sz="0" w:space="0" w:color="auto"/>
                <w:bottom w:val="none" w:sz="0" w:space="0" w:color="auto"/>
                <w:right w:val="none" w:sz="0" w:space="0" w:color="auto"/>
              </w:divBdr>
            </w:div>
            <w:div w:id="768890975">
              <w:marLeft w:val="0"/>
              <w:marRight w:val="0"/>
              <w:marTop w:val="0"/>
              <w:marBottom w:val="0"/>
              <w:divBdr>
                <w:top w:val="none" w:sz="0" w:space="0" w:color="auto"/>
                <w:left w:val="none" w:sz="0" w:space="0" w:color="auto"/>
                <w:bottom w:val="none" w:sz="0" w:space="0" w:color="auto"/>
                <w:right w:val="none" w:sz="0" w:space="0" w:color="auto"/>
              </w:divBdr>
            </w:div>
            <w:div w:id="1288127071">
              <w:marLeft w:val="0"/>
              <w:marRight w:val="0"/>
              <w:marTop w:val="0"/>
              <w:marBottom w:val="0"/>
              <w:divBdr>
                <w:top w:val="none" w:sz="0" w:space="0" w:color="auto"/>
                <w:left w:val="none" w:sz="0" w:space="0" w:color="auto"/>
                <w:bottom w:val="none" w:sz="0" w:space="0" w:color="auto"/>
                <w:right w:val="none" w:sz="0" w:space="0" w:color="auto"/>
              </w:divBdr>
            </w:div>
            <w:div w:id="1163621569">
              <w:marLeft w:val="0"/>
              <w:marRight w:val="0"/>
              <w:marTop w:val="0"/>
              <w:marBottom w:val="0"/>
              <w:divBdr>
                <w:top w:val="none" w:sz="0" w:space="0" w:color="auto"/>
                <w:left w:val="none" w:sz="0" w:space="0" w:color="auto"/>
                <w:bottom w:val="none" w:sz="0" w:space="0" w:color="auto"/>
                <w:right w:val="none" w:sz="0" w:space="0" w:color="auto"/>
              </w:divBdr>
            </w:div>
            <w:div w:id="984506815">
              <w:marLeft w:val="0"/>
              <w:marRight w:val="0"/>
              <w:marTop w:val="0"/>
              <w:marBottom w:val="0"/>
              <w:divBdr>
                <w:top w:val="none" w:sz="0" w:space="0" w:color="auto"/>
                <w:left w:val="none" w:sz="0" w:space="0" w:color="auto"/>
                <w:bottom w:val="none" w:sz="0" w:space="0" w:color="auto"/>
                <w:right w:val="none" w:sz="0" w:space="0" w:color="auto"/>
              </w:divBdr>
            </w:div>
            <w:div w:id="1973708723">
              <w:marLeft w:val="0"/>
              <w:marRight w:val="0"/>
              <w:marTop w:val="0"/>
              <w:marBottom w:val="0"/>
              <w:divBdr>
                <w:top w:val="none" w:sz="0" w:space="0" w:color="auto"/>
                <w:left w:val="none" w:sz="0" w:space="0" w:color="auto"/>
                <w:bottom w:val="none" w:sz="0" w:space="0" w:color="auto"/>
                <w:right w:val="none" w:sz="0" w:space="0" w:color="auto"/>
              </w:divBdr>
            </w:div>
            <w:div w:id="1927569511">
              <w:marLeft w:val="0"/>
              <w:marRight w:val="0"/>
              <w:marTop w:val="0"/>
              <w:marBottom w:val="0"/>
              <w:divBdr>
                <w:top w:val="none" w:sz="0" w:space="0" w:color="auto"/>
                <w:left w:val="none" w:sz="0" w:space="0" w:color="auto"/>
                <w:bottom w:val="none" w:sz="0" w:space="0" w:color="auto"/>
                <w:right w:val="none" w:sz="0" w:space="0" w:color="auto"/>
              </w:divBdr>
            </w:div>
            <w:div w:id="1980961105">
              <w:marLeft w:val="0"/>
              <w:marRight w:val="0"/>
              <w:marTop w:val="0"/>
              <w:marBottom w:val="0"/>
              <w:divBdr>
                <w:top w:val="none" w:sz="0" w:space="0" w:color="auto"/>
                <w:left w:val="none" w:sz="0" w:space="0" w:color="auto"/>
                <w:bottom w:val="none" w:sz="0" w:space="0" w:color="auto"/>
                <w:right w:val="none" w:sz="0" w:space="0" w:color="auto"/>
              </w:divBdr>
            </w:div>
            <w:div w:id="1693723715">
              <w:marLeft w:val="0"/>
              <w:marRight w:val="0"/>
              <w:marTop w:val="0"/>
              <w:marBottom w:val="0"/>
              <w:divBdr>
                <w:top w:val="none" w:sz="0" w:space="0" w:color="auto"/>
                <w:left w:val="none" w:sz="0" w:space="0" w:color="auto"/>
                <w:bottom w:val="none" w:sz="0" w:space="0" w:color="auto"/>
                <w:right w:val="none" w:sz="0" w:space="0" w:color="auto"/>
              </w:divBdr>
            </w:div>
            <w:div w:id="251166713">
              <w:marLeft w:val="0"/>
              <w:marRight w:val="0"/>
              <w:marTop w:val="0"/>
              <w:marBottom w:val="0"/>
              <w:divBdr>
                <w:top w:val="none" w:sz="0" w:space="0" w:color="auto"/>
                <w:left w:val="none" w:sz="0" w:space="0" w:color="auto"/>
                <w:bottom w:val="none" w:sz="0" w:space="0" w:color="auto"/>
                <w:right w:val="none" w:sz="0" w:space="0" w:color="auto"/>
              </w:divBdr>
            </w:div>
            <w:div w:id="243301991">
              <w:marLeft w:val="0"/>
              <w:marRight w:val="0"/>
              <w:marTop w:val="0"/>
              <w:marBottom w:val="0"/>
              <w:divBdr>
                <w:top w:val="none" w:sz="0" w:space="0" w:color="auto"/>
                <w:left w:val="none" w:sz="0" w:space="0" w:color="auto"/>
                <w:bottom w:val="none" w:sz="0" w:space="0" w:color="auto"/>
                <w:right w:val="none" w:sz="0" w:space="0" w:color="auto"/>
              </w:divBdr>
            </w:div>
            <w:div w:id="1785728354">
              <w:marLeft w:val="0"/>
              <w:marRight w:val="0"/>
              <w:marTop w:val="0"/>
              <w:marBottom w:val="0"/>
              <w:divBdr>
                <w:top w:val="none" w:sz="0" w:space="0" w:color="auto"/>
                <w:left w:val="none" w:sz="0" w:space="0" w:color="auto"/>
                <w:bottom w:val="none" w:sz="0" w:space="0" w:color="auto"/>
                <w:right w:val="none" w:sz="0" w:space="0" w:color="auto"/>
              </w:divBdr>
            </w:div>
            <w:div w:id="1911381349">
              <w:marLeft w:val="0"/>
              <w:marRight w:val="0"/>
              <w:marTop w:val="0"/>
              <w:marBottom w:val="0"/>
              <w:divBdr>
                <w:top w:val="none" w:sz="0" w:space="0" w:color="auto"/>
                <w:left w:val="none" w:sz="0" w:space="0" w:color="auto"/>
                <w:bottom w:val="none" w:sz="0" w:space="0" w:color="auto"/>
                <w:right w:val="none" w:sz="0" w:space="0" w:color="auto"/>
              </w:divBdr>
            </w:div>
            <w:div w:id="492141746">
              <w:marLeft w:val="0"/>
              <w:marRight w:val="0"/>
              <w:marTop w:val="0"/>
              <w:marBottom w:val="0"/>
              <w:divBdr>
                <w:top w:val="none" w:sz="0" w:space="0" w:color="auto"/>
                <w:left w:val="none" w:sz="0" w:space="0" w:color="auto"/>
                <w:bottom w:val="none" w:sz="0" w:space="0" w:color="auto"/>
                <w:right w:val="none" w:sz="0" w:space="0" w:color="auto"/>
              </w:divBdr>
            </w:div>
            <w:div w:id="1522083037">
              <w:marLeft w:val="0"/>
              <w:marRight w:val="0"/>
              <w:marTop w:val="0"/>
              <w:marBottom w:val="0"/>
              <w:divBdr>
                <w:top w:val="none" w:sz="0" w:space="0" w:color="auto"/>
                <w:left w:val="none" w:sz="0" w:space="0" w:color="auto"/>
                <w:bottom w:val="none" w:sz="0" w:space="0" w:color="auto"/>
                <w:right w:val="none" w:sz="0" w:space="0" w:color="auto"/>
              </w:divBdr>
            </w:div>
            <w:div w:id="1169102559">
              <w:marLeft w:val="0"/>
              <w:marRight w:val="0"/>
              <w:marTop w:val="0"/>
              <w:marBottom w:val="0"/>
              <w:divBdr>
                <w:top w:val="none" w:sz="0" w:space="0" w:color="auto"/>
                <w:left w:val="none" w:sz="0" w:space="0" w:color="auto"/>
                <w:bottom w:val="none" w:sz="0" w:space="0" w:color="auto"/>
                <w:right w:val="none" w:sz="0" w:space="0" w:color="auto"/>
              </w:divBdr>
            </w:div>
            <w:div w:id="2052804716">
              <w:marLeft w:val="0"/>
              <w:marRight w:val="0"/>
              <w:marTop w:val="0"/>
              <w:marBottom w:val="0"/>
              <w:divBdr>
                <w:top w:val="none" w:sz="0" w:space="0" w:color="auto"/>
                <w:left w:val="none" w:sz="0" w:space="0" w:color="auto"/>
                <w:bottom w:val="none" w:sz="0" w:space="0" w:color="auto"/>
                <w:right w:val="none" w:sz="0" w:space="0" w:color="auto"/>
              </w:divBdr>
            </w:div>
            <w:div w:id="1316957498">
              <w:marLeft w:val="0"/>
              <w:marRight w:val="0"/>
              <w:marTop w:val="0"/>
              <w:marBottom w:val="0"/>
              <w:divBdr>
                <w:top w:val="none" w:sz="0" w:space="0" w:color="auto"/>
                <w:left w:val="none" w:sz="0" w:space="0" w:color="auto"/>
                <w:bottom w:val="none" w:sz="0" w:space="0" w:color="auto"/>
                <w:right w:val="none" w:sz="0" w:space="0" w:color="auto"/>
              </w:divBdr>
            </w:div>
            <w:div w:id="510485321">
              <w:marLeft w:val="0"/>
              <w:marRight w:val="0"/>
              <w:marTop w:val="0"/>
              <w:marBottom w:val="0"/>
              <w:divBdr>
                <w:top w:val="none" w:sz="0" w:space="0" w:color="auto"/>
                <w:left w:val="none" w:sz="0" w:space="0" w:color="auto"/>
                <w:bottom w:val="none" w:sz="0" w:space="0" w:color="auto"/>
                <w:right w:val="none" w:sz="0" w:space="0" w:color="auto"/>
              </w:divBdr>
            </w:div>
            <w:div w:id="461580598">
              <w:marLeft w:val="0"/>
              <w:marRight w:val="0"/>
              <w:marTop w:val="0"/>
              <w:marBottom w:val="0"/>
              <w:divBdr>
                <w:top w:val="none" w:sz="0" w:space="0" w:color="auto"/>
                <w:left w:val="none" w:sz="0" w:space="0" w:color="auto"/>
                <w:bottom w:val="none" w:sz="0" w:space="0" w:color="auto"/>
                <w:right w:val="none" w:sz="0" w:space="0" w:color="auto"/>
              </w:divBdr>
            </w:div>
            <w:div w:id="269899140">
              <w:marLeft w:val="0"/>
              <w:marRight w:val="0"/>
              <w:marTop w:val="0"/>
              <w:marBottom w:val="0"/>
              <w:divBdr>
                <w:top w:val="none" w:sz="0" w:space="0" w:color="auto"/>
                <w:left w:val="none" w:sz="0" w:space="0" w:color="auto"/>
                <w:bottom w:val="none" w:sz="0" w:space="0" w:color="auto"/>
                <w:right w:val="none" w:sz="0" w:space="0" w:color="auto"/>
              </w:divBdr>
            </w:div>
            <w:div w:id="1236627312">
              <w:marLeft w:val="0"/>
              <w:marRight w:val="0"/>
              <w:marTop w:val="0"/>
              <w:marBottom w:val="0"/>
              <w:divBdr>
                <w:top w:val="none" w:sz="0" w:space="0" w:color="auto"/>
                <w:left w:val="none" w:sz="0" w:space="0" w:color="auto"/>
                <w:bottom w:val="none" w:sz="0" w:space="0" w:color="auto"/>
                <w:right w:val="none" w:sz="0" w:space="0" w:color="auto"/>
              </w:divBdr>
            </w:div>
            <w:div w:id="929045582">
              <w:marLeft w:val="0"/>
              <w:marRight w:val="0"/>
              <w:marTop w:val="0"/>
              <w:marBottom w:val="0"/>
              <w:divBdr>
                <w:top w:val="none" w:sz="0" w:space="0" w:color="auto"/>
                <w:left w:val="none" w:sz="0" w:space="0" w:color="auto"/>
                <w:bottom w:val="none" w:sz="0" w:space="0" w:color="auto"/>
                <w:right w:val="none" w:sz="0" w:space="0" w:color="auto"/>
              </w:divBdr>
            </w:div>
            <w:div w:id="1960600213">
              <w:marLeft w:val="0"/>
              <w:marRight w:val="0"/>
              <w:marTop w:val="0"/>
              <w:marBottom w:val="0"/>
              <w:divBdr>
                <w:top w:val="none" w:sz="0" w:space="0" w:color="auto"/>
                <w:left w:val="none" w:sz="0" w:space="0" w:color="auto"/>
                <w:bottom w:val="none" w:sz="0" w:space="0" w:color="auto"/>
                <w:right w:val="none" w:sz="0" w:space="0" w:color="auto"/>
              </w:divBdr>
            </w:div>
            <w:div w:id="633293503">
              <w:marLeft w:val="0"/>
              <w:marRight w:val="0"/>
              <w:marTop w:val="0"/>
              <w:marBottom w:val="0"/>
              <w:divBdr>
                <w:top w:val="none" w:sz="0" w:space="0" w:color="auto"/>
                <w:left w:val="none" w:sz="0" w:space="0" w:color="auto"/>
                <w:bottom w:val="none" w:sz="0" w:space="0" w:color="auto"/>
                <w:right w:val="none" w:sz="0" w:space="0" w:color="auto"/>
              </w:divBdr>
            </w:div>
            <w:div w:id="477453902">
              <w:marLeft w:val="0"/>
              <w:marRight w:val="0"/>
              <w:marTop w:val="0"/>
              <w:marBottom w:val="0"/>
              <w:divBdr>
                <w:top w:val="none" w:sz="0" w:space="0" w:color="auto"/>
                <w:left w:val="none" w:sz="0" w:space="0" w:color="auto"/>
                <w:bottom w:val="none" w:sz="0" w:space="0" w:color="auto"/>
                <w:right w:val="none" w:sz="0" w:space="0" w:color="auto"/>
              </w:divBdr>
            </w:div>
            <w:div w:id="1946843292">
              <w:marLeft w:val="0"/>
              <w:marRight w:val="0"/>
              <w:marTop w:val="0"/>
              <w:marBottom w:val="0"/>
              <w:divBdr>
                <w:top w:val="none" w:sz="0" w:space="0" w:color="auto"/>
                <w:left w:val="none" w:sz="0" w:space="0" w:color="auto"/>
                <w:bottom w:val="none" w:sz="0" w:space="0" w:color="auto"/>
                <w:right w:val="none" w:sz="0" w:space="0" w:color="auto"/>
              </w:divBdr>
            </w:div>
            <w:div w:id="688606259">
              <w:marLeft w:val="0"/>
              <w:marRight w:val="0"/>
              <w:marTop w:val="0"/>
              <w:marBottom w:val="0"/>
              <w:divBdr>
                <w:top w:val="none" w:sz="0" w:space="0" w:color="auto"/>
                <w:left w:val="none" w:sz="0" w:space="0" w:color="auto"/>
                <w:bottom w:val="none" w:sz="0" w:space="0" w:color="auto"/>
                <w:right w:val="none" w:sz="0" w:space="0" w:color="auto"/>
              </w:divBdr>
            </w:div>
            <w:div w:id="1802921566">
              <w:marLeft w:val="0"/>
              <w:marRight w:val="0"/>
              <w:marTop w:val="0"/>
              <w:marBottom w:val="0"/>
              <w:divBdr>
                <w:top w:val="none" w:sz="0" w:space="0" w:color="auto"/>
                <w:left w:val="none" w:sz="0" w:space="0" w:color="auto"/>
                <w:bottom w:val="none" w:sz="0" w:space="0" w:color="auto"/>
                <w:right w:val="none" w:sz="0" w:space="0" w:color="auto"/>
              </w:divBdr>
            </w:div>
            <w:div w:id="1109353595">
              <w:marLeft w:val="0"/>
              <w:marRight w:val="0"/>
              <w:marTop w:val="0"/>
              <w:marBottom w:val="0"/>
              <w:divBdr>
                <w:top w:val="none" w:sz="0" w:space="0" w:color="auto"/>
                <w:left w:val="none" w:sz="0" w:space="0" w:color="auto"/>
                <w:bottom w:val="none" w:sz="0" w:space="0" w:color="auto"/>
                <w:right w:val="none" w:sz="0" w:space="0" w:color="auto"/>
              </w:divBdr>
            </w:div>
            <w:div w:id="1843618895">
              <w:marLeft w:val="0"/>
              <w:marRight w:val="0"/>
              <w:marTop w:val="0"/>
              <w:marBottom w:val="0"/>
              <w:divBdr>
                <w:top w:val="none" w:sz="0" w:space="0" w:color="auto"/>
                <w:left w:val="none" w:sz="0" w:space="0" w:color="auto"/>
                <w:bottom w:val="none" w:sz="0" w:space="0" w:color="auto"/>
                <w:right w:val="none" w:sz="0" w:space="0" w:color="auto"/>
              </w:divBdr>
            </w:div>
            <w:div w:id="1267930359">
              <w:marLeft w:val="0"/>
              <w:marRight w:val="0"/>
              <w:marTop w:val="0"/>
              <w:marBottom w:val="0"/>
              <w:divBdr>
                <w:top w:val="none" w:sz="0" w:space="0" w:color="auto"/>
                <w:left w:val="none" w:sz="0" w:space="0" w:color="auto"/>
                <w:bottom w:val="none" w:sz="0" w:space="0" w:color="auto"/>
                <w:right w:val="none" w:sz="0" w:space="0" w:color="auto"/>
              </w:divBdr>
            </w:div>
            <w:div w:id="1551914243">
              <w:marLeft w:val="0"/>
              <w:marRight w:val="0"/>
              <w:marTop w:val="0"/>
              <w:marBottom w:val="0"/>
              <w:divBdr>
                <w:top w:val="none" w:sz="0" w:space="0" w:color="auto"/>
                <w:left w:val="none" w:sz="0" w:space="0" w:color="auto"/>
                <w:bottom w:val="none" w:sz="0" w:space="0" w:color="auto"/>
                <w:right w:val="none" w:sz="0" w:space="0" w:color="auto"/>
              </w:divBdr>
            </w:div>
            <w:div w:id="2088453270">
              <w:marLeft w:val="0"/>
              <w:marRight w:val="0"/>
              <w:marTop w:val="0"/>
              <w:marBottom w:val="0"/>
              <w:divBdr>
                <w:top w:val="none" w:sz="0" w:space="0" w:color="auto"/>
                <w:left w:val="none" w:sz="0" w:space="0" w:color="auto"/>
                <w:bottom w:val="none" w:sz="0" w:space="0" w:color="auto"/>
                <w:right w:val="none" w:sz="0" w:space="0" w:color="auto"/>
              </w:divBdr>
            </w:div>
            <w:div w:id="1060708441">
              <w:marLeft w:val="0"/>
              <w:marRight w:val="0"/>
              <w:marTop w:val="0"/>
              <w:marBottom w:val="0"/>
              <w:divBdr>
                <w:top w:val="none" w:sz="0" w:space="0" w:color="auto"/>
                <w:left w:val="none" w:sz="0" w:space="0" w:color="auto"/>
                <w:bottom w:val="none" w:sz="0" w:space="0" w:color="auto"/>
                <w:right w:val="none" w:sz="0" w:space="0" w:color="auto"/>
              </w:divBdr>
            </w:div>
            <w:div w:id="54281838">
              <w:marLeft w:val="0"/>
              <w:marRight w:val="0"/>
              <w:marTop w:val="0"/>
              <w:marBottom w:val="0"/>
              <w:divBdr>
                <w:top w:val="none" w:sz="0" w:space="0" w:color="auto"/>
                <w:left w:val="none" w:sz="0" w:space="0" w:color="auto"/>
                <w:bottom w:val="none" w:sz="0" w:space="0" w:color="auto"/>
                <w:right w:val="none" w:sz="0" w:space="0" w:color="auto"/>
              </w:divBdr>
            </w:div>
            <w:div w:id="20977187">
              <w:marLeft w:val="0"/>
              <w:marRight w:val="0"/>
              <w:marTop w:val="0"/>
              <w:marBottom w:val="0"/>
              <w:divBdr>
                <w:top w:val="none" w:sz="0" w:space="0" w:color="auto"/>
                <w:left w:val="none" w:sz="0" w:space="0" w:color="auto"/>
                <w:bottom w:val="none" w:sz="0" w:space="0" w:color="auto"/>
                <w:right w:val="none" w:sz="0" w:space="0" w:color="auto"/>
              </w:divBdr>
            </w:div>
            <w:div w:id="1490899162">
              <w:marLeft w:val="0"/>
              <w:marRight w:val="0"/>
              <w:marTop w:val="0"/>
              <w:marBottom w:val="0"/>
              <w:divBdr>
                <w:top w:val="none" w:sz="0" w:space="0" w:color="auto"/>
                <w:left w:val="none" w:sz="0" w:space="0" w:color="auto"/>
                <w:bottom w:val="none" w:sz="0" w:space="0" w:color="auto"/>
                <w:right w:val="none" w:sz="0" w:space="0" w:color="auto"/>
              </w:divBdr>
            </w:div>
            <w:div w:id="1839610967">
              <w:marLeft w:val="0"/>
              <w:marRight w:val="0"/>
              <w:marTop w:val="0"/>
              <w:marBottom w:val="0"/>
              <w:divBdr>
                <w:top w:val="none" w:sz="0" w:space="0" w:color="auto"/>
                <w:left w:val="none" w:sz="0" w:space="0" w:color="auto"/>
                <w:bottom w:val="none" w:sz="0" w:space="0" w:color="auto"/>
                <w:right w:val="none" w:sz="0" w:space="0" w:color="auto"/>
              </w:divBdr>
            </w:div>
            <w:div w:id="1890679431">
              <w:marLeft w:val="0"/>
              <w:marRight w:val="0"/>
              <w:marTop w:val="0"/>
              <w:marBottom w:val="0"/>
              <w:divBdr>
                <w:top w:val="none" w:sz="0" w:space="0" w:color="auto"/>
                <w:left w:val="none" w:sz="0" w:space="0" w:color="auto"/>
                <w:bottom w:val="none" w:sz="0" w:space="0" w:color="auto"/>
                <w:right w:val="none" w:sz="0" w:space="0" w:color="auto"/>
              </w:divBdr>
            </w:div>
            <w:div w:id="979190079">
              <w:marLeft w:val="0"/>
              <w:marRight w:val="0"/>
              <w:marTop w:val="0"/>
              <w:marBottom w:val="0"/>
              <w:divBdr>
                <w:top w:val="none" w:sz="0" w:space="0" w:color="auto"/>
                <w:left w:val="none" w:sz="0" w:space="0" w:color="auto"/>
                <w:bottom w:val="none" w:sz="0" w:space="0" w:color="auto"/>
                <w:right w:val="none" w:sz="0" w:space="0" w:color="auto"/>
              </w:divBdr>
            </w:div>
            <w:div w:id="1005285791">
              <w:marLeft w:val="0"/>
              <w:marRight w:val="0"/>
              <w:marTop w:val="0"/>
              <w:marBottom w:val="0"/>
              <w:divBdr>
                <w:top w:val="none" w:sz="0" w:space="0" w:color="auto"/>
                <w:left w:val="none" w:sz="0" w:space="0" w:color="auto"/>
                <w:bottom w:val="none" w:sz="0" w:space="0" w:color="auto"/>
                <w:right w:val="none" w:sz="0" w:space="0" w:color="auto"/>
              </w:divBdr>
            </w:div>
            <w:div w:id="2050185641">
              <w:marLeft w:val="0"/>
              <w:marRight w:val="0"/>
              <w:marTop w:val="0"/>
              <w:marBottom w:val="0"/>
              <w:divBdr>
                <w:top w:val="none" w:sz="0" w:space="0" w:color="auto"/>
                <w:left w:val="none" w:sz="0" w:space="0" w:color="auto"/>
                <w:bottom w:val="none" w:sz="0" w:space="0" w:color="auto"/>
                <w:right w:val="none" w:sz="0" w:space="0" w:color="auto"/>
              </w:divBdr>
            </w:div>
            <w:div w:id="1183587859">
              <w:marLeft w:val="0"/>
              <w:marRight w:val="0"/>
              <w:marTop w:val="0"/>
              <w:marBottom w:val="0"/>
              <w:divBdr>
                <w:top w:val="none" w:sz="0" w:space="0" w:color="auto"/>
                <w:left w:val="none" w:sz="0" w:space="0" w:color="auto"/>
                <w:bottom w:val="none" w:sz="0" w:space="0" w:color="auto"/>
                <w:right w:val="none" w:sz="0" w:space="0" w:color="auto"/>
              </w:divBdr>
            </w:div>
            <w:div w:id="1184438490">
              <w:marLeft w:val="0"/>
              <w:marRight w:val="0"/>
              <w:marTop w:val="0"/>
              <w:marBottom w:val="0"/>
              <w:divBdr>
                <w:top w:val="none" w:sz="0" w:space="0" w:color="auto"/>
                <w:left w:val="none" w:sz="0" w:space="0" w:color="auto"/>
                <w:bottom w:val="none" w:sz="0" w:space="0" w:color="auto"/>
                <w:right w:val="none" w:sz="0" w:space="0" w:color="auto"/>
              </w:divBdr>
            </w:div>
            <w:div w:id="1879972383">
              <w:marLeft w:val="0"/>
              <w:marRight w:val="0"/>
              <w:marTop w:val="0"/>
              <w:marBottom w:val="0"/>
              <w:divBdr>
                <w:top w:val="none" w:sz="0" w:space="0" w:color="auto"/>
                <w:left w:val="none" w:sz="0" w:space="0" w:color="auto"/>
                <w:bottom w:val="none" w:sz="0" w:space="0" w:color="auto"/>
                <w:right w:val="none" w:sz="0" w:space="0" w:color="auto"/>
              </w:divBdr>
            </w:div>
            <w:div w:id="667170512">
              <w:marLeft w:val="0"/>
              <w:marRight w:val="0"/>
              <w:marTop w:val="0"/>
              <w:marBottom w:val="0"/>
              <w:divBdr>
                <w:top w:val="none" w:sz="0" w:space="0" w:color="auto"/>
                <w:left w:val="none" w:sz="0" w:space="0" w:color="auto"/>
                <w:bottom w:val="none" w:sz="0" w:space="0" w:color="auto"/>
                <w:right w:val="none" w:sz="0" w:space="0" w:color="auto"/>
              </w:divBdr>
            </w:div>
            <w:div w:id="1372804620">
              <w:marLeft w:val="0"/>
              <w:marRight w:val="0"/>
              <w:marTop w:val="0"/>
              <w:marBottom w:val="0"/>
              <w:divBdr>
                <w:top w:val="none" w:sz="0" w:space="0" w:color="auto"/>
                <w:left w:val="none" w:sz="0" w:space="0" w:color="auto"/>
                <w:bottom w:val="none" w:sz="0" w:space="0" w:color="auto"/>
                <w:right w:val="none" w:sz="0" w:space="0" w:color="auto"/>
              </w:divBdr>
            </w:div>
            <w:div w:id="479810593">
              <w:marLeft w:val="0"/>
              <w:marRight w:val="0"/>
              <w:marTop w:val="0"/>
              <w:marBottom w:val="0"/>
              <w:divBdr>
                <w:top w:val="none" w:sz="0" w:space="0" w:color="auto"/>
                <w:left w:val="none" w:sz="0" w:space="0" w:color="auto"/>
                <w:bottom w:val="none" w:sz="0" w:space="0" w:color="auto"/>
                <w:right w:val="none" w:sz="0" w:space="0" w:color="auto"/>
              </w:divBdr>
            </w:div>
            <w:div w:id="312412853">
              <w:marLeft w:val="0"/>
              <w:marRight w:val="0"/>
              <w:marTop w:val="0"/>
              <w:marBottom w:val="0"/>
              <w:divBdr>
                <w:top w:val="none" w:sz="0" w:space="0" w:color="auto"/>
                <w:left w:val="none" w:sz="0" w:space="0" w:color="auto"/>
                <w:bottom w:val="none" w:sz="0" w:space="0" w:color="auto"/>
                <w:right w:val="none" w:sz="0" w:space="0" w:color="auto"/>
              </w:divBdr>
            </w:div>
            <w:div w:id="1254317268">
              <w:marLeft w:val="0"/>
              <w:marRight w:val="0"/>
              <w:marTop w:val="0"/>
              <w:marBottom w:val="0"/>
              <w:divBdr>
                <w:top w:val="none" w:sz="0" w:space="0" w:color="auto"/>
                <w:left w:val="none" w:sz="0" w:space="0" w:color="auto"/>
                <w:bottom w:val="none" w:sz="0" w:space="0" w:color="auto"/>
                <w:right w:val="none" w:sz="0" w:space="0" w:color="auto"/>
              </w:divBdr>
            </w:div>
            <w:div w:id="1104544369">
              <w:marLeft w:val="0"/>
              <w:marRight w:val="0"/>
              <w:marTop w:val="0"/>
              <w:marBottom w:val="0"/>
              <w:divBdr>
                <w:top w:val="none" w:sz="0" w:space="0" w:color="auto"/>
                <w:left w:val="none" w:sz="0" w:space="0" w:color="auto"/>
                <w:bottom w:val="none" w:sz="0" w:space="0" w:color="auto"/>
                <w:right w:val="none" w:sz="0" w:space="0" w:color="auto"/>
              </w:divBdr>
            </w:div>
            <w:div w:id="946885593">
              <w:marLeft w:val="0"/>
              <w:marRight w:val="0"/>
              <w:marTop w:val="0"/>
              <w:marBottom w:val="0"/>
              <w:divBdr>
                <w:top w:val="none" w:sz="0" w:space="0" w:color="auto"/>
                <w:left w:val="none" w:sz="0" w:space="0" w:color="auto"/>
                <w:bottom w:val="none" w:sz="0" w:space="0" w:color="auto"/>
                <w:right w:val="none" w:sz="0" w:space="0" w:color="auto"/>
              </w:divBdr>
            </w:div>
            <w:div w:id="1414544867">
              <w:marLeft w:val="0"/>
              <w:marRight w:val="0"/>
              <w:marTop w:val="0"/>
              <w:marBottom w:val="0"/>
              <w:divBdr>
                <w:top w:val="none" w:sz="0" w:space="0" w:color="auto"/>
                <w:left w:val="none" w:sz="0" w:space="0" w:color="auto"/>
                <w:bottom w:val="none" w:sz="0" w:space="0" w:color="auto"/>
                <w:right w:val="none" w:sz="0" w:space="0" w:color="auto"/>
              </w:divBdr>
            </w:div>
            <w:div w:id="892545011">
              <w:marLeft w:val="0"/>
              <w:marRight w:val="0"/>
              <w:marTop w:val="0"/>
              <w:marBottom w:val="0"/>
              <w:divBdr>
                <w:top w:val="none" w:sz="0" w:space="0" w:color="auto"/>
                <w:left w:val="none" w:sz="0" w:space="0" w:color="auto"/>
                <w:bottom w:val="none" w:sz="0" w:space="0" w:color="auto"/>
                <w:right w:val="none" w:sz="0" w:space="0" w:color="auto"/>
              </w:divBdr>
            </w:div>
            <w:div w:id="819419034">
              <w:marLeft w:val="0"/>
              <w:marRight w:val="0"/>
              <w:marTop w:val="0"/>
              <w:marBottom w:val="0"/>
              <w:divBdr>
                <w:top w:val="none" w:sz="0" w:space="0" w:color="auto"/>
                <w:left w:val="none" w:sz="0" w:space="0" w:color="auto"/>
                <w:bottom w:val="none" w:sz="0" w:space="0" w:color="auto"/>
                <w:right w:val="none" w:sz="0" w:space="0" w:color="auto"/>
              </w:divBdr>
            </w:div>
            <w:div w:id="1539121497">
              <w:marLeft w:val="0"/>
              <w:marRight w:val="0"/>
              <w:marTop w:val="0"/>
              <w:marBottom w:val="0"/>
              <w:divBdr>
                <w:top w:val="none" w:sz="0" w:space="0" w:color="auto"/>
                <w:left w:val="none" w:sz="0" w:space="0" w:color="auto"/>
                <w:bottom w:val="none" w:sz="0" w:space="0" w:color="auto"/>
                <w:right w:val="none" w:sz="0" w:space="0" w:color="auto"/>
              </w:divBdr>
            </w:div>
            <w:div w:id="1928340591">
              <w:marLeft w:val="0"/>
              <w:marRight w:val="0"/>
              <w:marTop w:val="0"/>
              <w:marBottom w:val="0"/>
              <w:divBdr>
                <w:top w:val="none" w:sz="0" w:space="0" w:color="auto"/>
                <w:left w:val="none" w:sz="0" w:space="0" w:color="auto"/>
                <w:bottom w:val="none" w:sz="0" w:space="0" w:color="auto"/>
                <w:right w:val="none" w:sz="0" w:space="0" w:color="auto"/>
              </w:divBdr>
            </w:div>
            <w:div w:id="1152140106">
              <w:marLeft w:val="0"/>
              <w:marRight w:val="0"/>
              <w:marTop w:val="0"/>
              <w:marBottom w:val="0"/>
              <w:divBdr>
                <w:top w:val="none" w:sz="0" w:space="0" w:color="auto"/>
                <w:left w:val="none" w:sz="0" w:space="0" w:color="auto"/>
                <w:bottom w:val="none" w:sz="0" w:space="0" w:color="auto"/>
                <w:right w:val="none" w:sz="0" w:space="0" w:color="auto"/>
              </w:divBdr>
            </w:div>
            <w:div w:id="465899158">
              <w:marLeft w:val="0"/>
              <w:marRight w:val="0"/>
              <w:marTop w:val="0"/>
              <w:marBottom w:val="0"/>
              <w:divBdr>
                <w:top w:val="none" w:sz="0" w:space="0" w:color="auto"/>
                <w:left w:val="none" w:sz="0" w:space="0" w:color="auto"/>
                <w:bottom w:val="none" w:sz="0" w:space="0" w:color="auto"/>
                <w:right w:val="none" w:sz="0" w:space="0" w:color="auto"/>
              </w:divBdr>
            </w:div>
            <w:div w:id="228658483">
              <w:marLeft w:val="0"/>
              <w:marRight w:val="0"/>
              <w:marTop w:val="0"/>
              <w:marBottom w:val="0"/>
              <w:divBdr>
                <w:top w:val="none" w:sz="0" w:space="0" w:color="auto"/>
                <w:left w:val="none" w:sz="0" w:space="0" w:color="auto"/>
                <w:bottom w:val="none" w:sz="0" w:space="0" w:color="auto"/>
                <w:right w:val="none" w:sz="0" w:space="0" w:color="auto"/>
              </w:divBdr>
            </w:div>
            <w:div w:id="1814131412">
              <w:marLeft w:val="0"/>
              <w:marRight w:val="0"/>
              <w:marTop w:val="0"/>
              <w:marBottom w:val="0"/>
              <w:divBdr>
                <w:top w:val="none" w:sz="0" w:space="0" w:color="auto"/>
                <w:left w:val="none" w:sz="0" w:space="0" w:color="auto"/>
                <w:bottom w:val="none" w:sz="0" w:space="0" w:color="auto"/>
                <w:right w:val="none" w:sz="0" w:space="0" w:color="auto"/>
              </w:divBdr>
            </w:div>
            <w:div w:id="1712225498">
              <w:marLeft w:val="0"/>
              <w:marRight w:val="0"/>
              <w:marTop w:val="0"/>
              <w:marBottom w:val="0"/>
              <w:divBdr>
                <w:top w:val="none" w:sz="0" w:space="0" w:color="auto"/>
                <w:left w:val="none" w:sz="0" w:space="0" w:color="auto"/>
                <w:bottom w:val="none" w:sz="0" w:space="0" w:color="auto"/>
                <w:right w:val="none" w:sz="0" w:space="0" w:color="auto"/>
              </w:divBdr>
            </w:div>
            <w:div w:id="1518231790">
              <w:marLeft w:val="0"/>
              <w:marRight w:val="0"/>
              <w:marTop w:val="0"/>
              <w:marBottom w:val="0"/>
              <w:divBdr>
                <w:top w:val="none" w:sz="0" w:space="0" w:color="auto"/>
                <w:left w:val="none" w:sz="0" w:space="0" w:color="auto"/>
                <w:bottom w:val="none" w:sz="0" w:space="0" w:color="auto"/>
                <w:right w:val="none" w:sz="0" w:space="0" w:color="auto"/>
              </w:divBdr>
            </w:div>
            <w:div w:id="570190868">
              <w:marLeft w:val="0"/>
              <w:marRight w:val="0"/>
              <w:marTop w:val="0"/>
              <w:marBottom w:val="0"/>
              <w:divBdr>
                <w:top w:val="none" w:sz="0" w:space="0" w:color="auto"/>
                <w:left w:val="none" w:sz="0" w:space="0" w:color="auto"/>
                <w:bottom w:val="none" w:sz="0" w:space="0" w:color="auto"/>
                <w:right w:val="none" w:sz="0" w:space="0" w:color="auto"/>
              </w:divBdr>
            </w:div>
            <w:div w:id="1493255946">
              <w:marLeft w:val="0"/>
              <w:marRight w:val="0"/>
              <w:marTop w:val="0"/>
              <w:marBottom w:val="0"/>
              <w:divBdr>
                <w:top w:val="none" w:sz="0" w:space="0" w:color="auto"/>
                <w:left w:val="none" w:sz="0" w:space="0" w:color="auto"/>
                <w:bottom w:val="none" w:sz="0" w:space="0" w:color="auto"/>
                <w:right w:val="none" w:sz="0" w:space="0" w:color="auto"/>
              </w:divBdr>
            </w:div>
            <w:div w:id="1908879166">
              <w:marLeft w:val="0"/>
              <w:marRight w:val="0"/>
              <w:marTop w:val="0"/>
              <w:marBottom w:val="0"/>
              <w:divBdr>
                <w:top w:val="none" w:sz="0" w:space="0" w:color="auto"/>
                <w:left w:val="none" w:sz="0" w:space="0" w:color="auto"/>
                <w:bottom w:val="none" w:sz="0" w:space="0" w:color="auto"/>
                <w:right w:val="none" w:sz="0" w:space="0" w:color="auto"/>
              </w:divBdr>
            </w:div>
            <w:div w:id="1814635018">
              <w:marLeft w:val="0"/>
              <w:marRight w:val="0"/>
              <w:marTop w:val="0"/>
              <w:marBottom w:val="0"/>
              <w:divBdr>
                <w:top w:val="none" w:sz="0" w:space="0" w:color="auto"/>
                <w:left w:val="none" w:sz="0" w:space="0" w:color="auto"/>
                <w:bottom w:val="none" w:sz="0" w:space="0" w:color="auto"/>
                <w:right w:val="none" w:sz="0" w:space="0" w:color="auto"/>
              </w:divBdr>
            </w:div>
            <w:div w:id="1868832000">
              <w:marLeft w:val="0"/>
              <w:marRight w:val="0"/>
              <w:marTop w:val="0"/>
              <w:marBottom w:val="0"/>
              <w:divBdr>
                <w:top w:val="none" w:sz="0" w:space="0" w:color="auto"/>
                <w:left w:val="none" w:sz="0" w:space="0" w:color="auto"/>
                <w:bottom w:val="none" w:sz="0" w:space="0" w:color="auto"/>
                <w:right w:val="none" w:sz="0" w:space="0" w:color="auto"/>
              </w:divBdr>
            </w:div>
            <w:div w:id="321080647">
              <w:marLeft w:val="0"/>
              <w:marRight w:val="0"/>
              <w:marTop w:val="0"/>
              <w:marBottom w:val="0"/>
              <w:divBdr>
                <w:top w:val="none" w:sz="0" w:space="0" w:color="auto"/>
                <w:left w:val="none" w:sz="0" w:space="0" w:color="auto"/>
                <w:bottom w:val="none" w:sz="0" w:space="0" w:color="auto"/>
                <w:right w:val="none" w:sz="0" w:space="0" w:color="auto"/>
              </w:divBdr>
            </w:div>
            <w:div w:id="685712154">
              <w:marLeft w:val="0"/>
              <w:marRight w:val="0"/>
              <w:marTop w:val="0"/>
              <w:marBottom w:val="0"/>
              <w:divBdr>
                <w:top w:val="none" w:sz="0" w:space="0" w:color="auto"/>
                <w:left w:val="none" w:sz="0" w:space="0" w:color="auto"/>
                <w:bottom w:val="none" w:sz="0" w:space="0" w:color="auto"/>
                <w:right w:val="none" w:sz="0" w:space="0" w:color="auto"/>
              </w:divBdr>
            </w:div>
            <w:div w:id="1031682377">
              <w:marLeft w:val="0"/>
              <w:marRight w:val="0"/>
              <w:marTop w:val="0"/>
              <w:marBottom w:val="0"/>
              <w:divBdr>
                <w:top w:val="none" w:sz="0" w:space="0" w:color="auto"/>
                <w:left w:val="none" w:sz="0" w:space="0" w:color="auto"/>
                <w:bottom w:val="none" w:sz="0" w:space="0" w:color="auto"/>
                <w:right w:val="none" w:sz="0" w:space="0" w:color="auto"/>
              </w:divBdr>
            </w:div>
            <w:div w:id="976763945">
              <w:marLeft w:val="0"/>
              <w:marRight w:val="0"/>
              <w:marTop w:val="0"/>
              <w:marBottom w:val="0"/>
              <w:divBdr>
                <w:top w:val="none" w:sz="0" w:space="0" w:color="auto"/>
                <w:left w:val="none" w:sz="0" w:space="0" w:color="auto"/>
                <w:bottom w:val="none" w:sz="0" w:space="0" w:color="auto"/>
                <w:right w:val="none" w:sz="0" w:space="0" w:color="auto"/>
              </w:divBdr>
            </w:div>
            <w:div w:id="462427376">
              <w:marLeft w:val="0"/>
              <w:marRight w:val="0"/>
              <w:marTop w:val="0"/>
              <w:marBottom w:val="0"/>
              <w:divBdr>
                <w:top w:val="none" w:sz="0" w:space="0" w:color="auto"/>
                <w:left w:val="none" w:sz="0" w:space="0" w:color="auto"/>
                <w:bottom w:val="none" w:sz="0" w:space="0" w:color="auto"/>
                <w:right w:val="none" w:sz="0" w:space="0" w:color="auto"/>
              </w:divBdr>
            </w:div>
            <w:div w:id="1490487372">
              <w:marLeft w:val="0"/>
              <w:marRight w:val="0"/>
              <w:marTop w:val="0"/>
              <w:marBottom w:val="0"/>
              <w:divBdr>
                <w:top w:val="none" w:sz="0" w:space="0" w:color="auto"/>
                <w:left w:val="none" w:sz="0" w:space="0" w:color="auto"/>
                <w:bottom w:val="none" w:sz="0" w:space="0" w:color="auto"/>
                <w:right w:val="none" w:sz="0" w:space="0" w:color="auto"/>
              </w:divBdr>
            </w:div>
            <w:div w:id="1142623062">
              <w:marLeft w:val="0"/>
              <w:marRight w:val="0"/>
              <w:marTop w:val="0"/>
              <w:marBottom w:val="0"/>
              <w:divBdr>
                <w:top w:val="none" w:sz="0" w:space="0" w:color="auto"/>
                <w:left w:val="none" w:sz="0" w:space="0" w:color="auto"/>
                <w:bottom w:val="none" w:sz="0" w:space="0" w:color="auto"/>
                <w:right w:val="none" w:sz="0" w:space="0" w:color="auto"/>
              </w:divBdr>
            </w:div>
            <w:div w:id="10189623">
              <w:marLeft w:val="0"/>
              <w:marRight w:val="0"/>
              <w:marTop w:val="0"/>
              <w:marBottom w:val="0"/>
              <w:divBdr>
                <w:top w:val="none" w:sz="0" w:space="0" w:color="auto"/>
                <w:left w:val="none" w:sz="0" w:space="0" w:color="auto"/>
                <w:bottom w:val="none" w:sz="0" w:space="0" w:color="auto"/>
                <w:right w:val="none" w:sz="0" w:space="0" w:color="auto"/>
              </w:divBdr>
            </w:div>
            <w:div w:id="466556095">
              <w:marLeft w:val="0"/>
              <w:marRight w:val="0"/>
              <w:marTop w:val="0"/>
              <w:marBottom w:val="0"/>
              <w:divBdr>
                <w:top w:val="none" w:sz="0" w:space="0" w:color="auto"/>
                <w:left w:val="none" w:sz="0" w:space="0" w:color="auto"/>
                <w:bottom w:val="none" w:sz="0" w:space="0" w:color="auto"/>
                <w:right w:val="none" w:sz="0" w:space="0" w:color="auto"/>
              </w:divBdr>
            </w:div>
            <w:div w:id="1643076445">
              <w:marLeft w:val="0"/>
              <w:marRight w:val="0"/>
              <w:marTop w:val="0"/>
              <w:marBottom w:val="0"/>
              <w:divBdr>
                <w:top w:val="none" w:sz="0" w:space="0" w:color="auto"/>
                <w:left w:val="none" w:sz="0" w:space="0" w:color="auto"/>
                <w:bottom w:val="none" w:sz="0" w:space="0" w:color="auto"/>
                <w:right w:val="none" w:sz="0" w:space="0" w:color="auto"/>
              </w:divBdr>
            </w:div>
            <w:div w:id="307439335">
              <w:marLeft w:val="0"/>
              <w:marRight w:val="0"/>
              <w:marTop w:val="0"/>
              <w:marBottom w:val="0"/>
              <w:divBdr>
                <w:top w:val="none" w:sz="0" w:space="0" w:color="auto"/>
                <w:left w:val="none" w:sz="0" w:space="0" w:color="auto"/>
                <w:bottom w:val="none" w:sz="0" w:space="0" w:color="auto"/>
                <w:right w:val="none" w:sz="0" w:space="0" w:color="auto"/>
              </w:divBdr>
            </w:div>
            <w:div w:id="1962227410">
              <w:marLeft w:val="0"/>
              <w:marRight w:val="0"/>
              <w:marTop w:val="0"/>
              <w:marBottom w:val="0"/>
              <w:divBdr>
                <w:top w:val="none" w:sz="0" w:space="0" w:color="auto"/>
                <w:left w:val="none" w:sz="0" w:space="0" w:color="auto"/>
                <w:bottom w:val="none" w:sz="0" w:space="0" w:color="auto"/>
                <w:right w:val="none" w:sz="0" w:space="0" w:color="auto"/>
              </w:divBdr>
            </w:div>
            <w:div w:id="595093973">
              <w:marLeft w:val="0"/>
              <w:marRight w:val="0"/>
              <w:marTop w:val="0"/>
              <w:marBottom w:val="0"/>
              <w:divBdr>
                <w:top w:val="none" w:sz="0" w:space="0" w:color="auto"/>
                <w:left w:val="none" w:sz="0" w:space="0" w:color="auto"/>
                <w:bottom w:val="none" w:sz="0" w:space="0" w:color="auto"/>
                <w:right w:val="none" w:sz="0" w:space="0" w:color="auto"/>
              </w:divBdr>
            </w:div>
            <w:div w:id="956448046">
              <w:marLeft w:val="0"/>
              <w:marRight w:val="0"/>
              <w:marTop w:val="0"/>
              <w:marBottom w:val="0"/>
              <w:divBdr>
                <w:top w:val="none" w:sz="0" w:space="0" w:color="auto"/>
                <w:left w:val="none" w:sz="0" w:space="0" w:color="auto"/>
                <w:bottom w:val="none" w:sz="0" w:space="0" w:color="auto"/>
                <w:right w:val="none" w:sz="0" w:space="0" w:color="auto"/>
              </w:divBdr>
            </w:div>
            <w:div w:id="906039240">
              <w:marLeft w:val="0"/>
              <w:marRight w:val="0"/>
              <w:marTop w:val="0"/>
              <w:marBottom w:val="0"/>
              <w:divBdr>
                <w:top w:val="none" w:sz="0" w:space="0" w:color="auto"/>
                <w:left w:val="none" w:sz="0" w:space="0" w:color="auto"/>
                <w:bottom w:val="none" w:sz="0" w:space="0" w:color="auto"/>
                <w:right w:val="none" w:sz="0" w:space="0" w:color="auto"/>
              </w:divBdr>
            </w:div>
            <w:div w:id="213937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05278">
      <w:bodyDiv w:val="1"/>
      <w:marLeft w:val="0"/>
      <w:marRight w:val="0"/>
      <w:marTop w:val="0"/>
      <w:marBottom w:val="0"/>
      <w:divBdr>
        <w:top w:val="none" w:sz="0" w:space="0" w:color="auto"/>
        <w:left w:val="none" w:sz="0" w:space="0" w:color="auto"/>
        <w:bottom w:val="none" w:sz="0" w:space="0" w:color="auto"/>
        <w:right w:val="none" w:sz="0" w:space="0" w:color="auto"/>
      </w:divBdr>
    </w:div>
    <w:div w:id="1684670812">
      <w:bodyDiv w:val="1"/>
      <w:marLeft w:val="0"/>
      <w:marRight w:val="0"/>
      <w:marTop w:val="0"/>
      <w:marBottom w:val="0"/>
      <w:divBdr>
        <w:top w:val="none" w:sz="0" w:space="0" w:color="auto"/>
        <w:left w:val="none" w:sz="0" w:space="0" w:color="auto"/>
        <w:bottom w:val="none" w:sz="0" w:space="0" w:color="auto"/>
        <w:right w:val="none" w:sz="0" w:space="0" w:color="auto"/>
      </w:divBdr>
      <w:divsChild>
        <w:div w:id="773748887">
          <w:marLeft w:val="0"/>
          <w:marRight w:val="0"/>
          <w:marTop w:val="0"/>
          <w:marBottom w:val="0"/>
          <w:divBdr>
            <w:top w:val="none" w:sz="0" w:space="0" w:color="auto"/>
            <w:left w:val="none" w:sz="0" w:space="0" w:color="auto"/>
            <w:bottom w:val="none" w:sz="0" w:space="0" w:color="auto"/>
            <w:right w:val="none" w:sz="0" w:space="0" w:color="auto"/>
          </w:divBdr>
          <w:divsChild>
            <w:div w:id="68675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48478">
      <w:bodyDiv w:val="1"/>
      <w:marLeft w:val="0"/>
      <w:marRight w:val="0"/>
      <w:marTop w:val="0"/>
      <w:marBottom w:val="0"/>
      <w:divBdr>
        <w:top w:val="none" w:sz="0" w:space="0" w:color="auto"/>
        <w:left w:val="none" w:sz="0" w:space="0" w:color="auto"/>
        <w:bottom w:val="none" w:sz="0" w:space="0" w:color="auto"/>
        <w:right w:val="none" w:sz="0" w:space="0" w:color="auto"/>
      </w:divBdr>
      <w:divsChild>
        <w:div w:id="18822861">
          <w:marLeft w:val="0"/>
          <w:marRight w:val="0"/>
          <w:marTop w:val="0"/>
          <w:marBottom w:val="0"/>
          <w:divBdr>
            <w:top w:val="none" w:sz="0" w:space="0" w:color="auto"/>
            <w:left w:val="none" w:sz="0" w:space="0" w:color="auto"/>
            <w:bottom w:val="none" w:sz="0" w:space="0" w:color="auto"/>
            <w:right w:val="none" w:sz="0" w:space="0" w:color="auto"/>
          </w:divBdr>
          <w:divsChild>
            <w:div w:id="168666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646502">
      <w:bodyDiv w:val="1"/>
      <w:marLeft w:val="0"/>
      <w:marRight w:val="0"/>
      <w:marTop w:val="0"/>
      <w:marBottom w:val="0"/>
      <w:divBdr>
        <w:top w:val="none" w:sz="0" w:space="0" w:color="auto"/>
        <w:left w:val="none" w:sz="0" w:space="0" w:color="auto"/>
        <w:bottom w:val="none" w:sz="0" w:space="0" w:color="auto"/>
        <w:right w:val="none" w:sz="0" w:space="0" w:color="auto"/>
      </w:divBdr>
    </w:div>
    <w:div w:id="1691952654">
      <w:bodyDiv w:val="1"/>
      <w:marLeft w:val="0"/>
      <w:marRight w:val="0"/>
      <w:marTop w:val="0"/>
      <w:marBottom w:val="0"/>
      <w:divBdr>
        <w:top w:val="none" w:sz="0" w:space="0" w:color="auto"/>
        <w:left w:val="none" w:sz="0" w:space="0" w:color="auto"/>
        <w:bottom w:val="none" w:sz="0" w:space="0" w:color="auto"/>
        <w:right w:val="none" w:sz="0" w:space="0" w:color="auto"/>
      </w:divBdr>
    </w:div>
    <w:div w:id="1714646997">
      <w:bodyDiv w:val="1"/>
      <w:marLeft w:val="0"/>
      <w:marRight w:val="0"/>
      <w:marTop w:val="0"/>
      <w:marBottom w:val="0"/>
      <w:divBdr>
        <w:top w:val="none" w:sz="0" w:space="0" w:color="auto"/>
        <w:left w:val="none" w:sz="0" w:space="0" w:color="auto"/>
        <w:bottom w:val="none" w:sz="0" w:space="0" w:color="auto"/>
        <w:right w:val="none" w:sz="0" w:space="0" w:color="auto"/>
      </w:divBdr>
    </w:div>
    <w:div w:id="1731806942">
      <w:bodyDiv w:val="1"/>
      <w:marLeft w:val="0"/>
      <w:marRight w:val="0"/>
      <w:marTop w:val="0"/>
      <w:marBottom w:val="0"/>
      <w:divBdr>
        <w:top w:val="none" w:sz="0" w:space="0" w:color="auto"/>
        <w:left w:val="none" w:sz="0" w:space="0" w:color="auto"/>
        <w:bottom w:val="none" w:sz="0" w:space="0" w:color="auto"/>
        <w:right w:val="none" w:sz="0" w:space="0" w:color="auto"/>
      </w:divBdr>
    </w:div>
    <w:div w:id="1740900049">
      <w:bodyDiv w:val="1"/>
      <w:marLeft w:val="0"/>
      <w:marRight w:val="0"/>
      <w:marTop w:val="0"/>
      <w:marBottom w:val="0"/>
      <w:divBdr>
        <w:top w:val="none" w:sz="0" w:space="0" w:color="auto"/>
        <w:left w:val="none" w:sz="0" w:space="0" w:color="auto"/>
        <w:bottom w:val="none" w:sz="0" w:space="0" w:color="auto"/>
        <w:right w:val="none" w:sz="0" w:space="0" w:color="auto"/>
      </w:divBdr>
      <w:divsChild>
        <w:div w:id="1561596982">
          <w:marLeft w:val="0"/>
          <w:marRight w:val="0"/>
          <w:marTop w:val="0"/>
          <w:marBottom w:val="0"/>
          <w:divBdr>
            <w:top w:val="none" w:sz="0" w:space="0" w:color="auto"/>
            <w:left w:val="none" w:sz="0" w:space="0" w:color="auto"/>
            <w:bottom w:val="none" w:sz="0" w:space="0" w:color="auto"/>
            <w:right w:val="none" w:sz="0" w:space="0" w:color="auto"/>
          </w:divBdr>
          <w:divsChild>
            <w:div w:id="1284506216">
              <w:marLeft w:val="0"/>
              <w:marRight w:val="0"/>
              <w:marTop w:val="0"/>
              <w:marBottom w:val="0"/>
              <w:divBdr>
                <w:top w:val="none" w:sz="0" w:space="0" w:color="auto"/>
                <w:left w:val="none" w:sz="0" w:space="0" w:color="auto"/>
                <w:bottom w:val="none" w:sz="0" w:space="0" w:color="auto"/>
                <w:right w:val="none" w:sz="0" w:space="0" w:color="auto"/>
              </w:divBdr>
            </w:div>
            <w:div w:id="1207567713">
              <w:marLeft w:val="0"/>
              <w:marRight w:val="0"/>
              <w:marTop w:val="0"/>
              <w:marBottom w:val="0"/>
              <w:divBdr>
                <w:top w:val="none" w:sz="0" w:space="0" w:color="auto"/>
                <w:left w:val="none" w:sz="0" w:space="0" w:color="auto"/>
                <w:bottom w:val="none" w:sz="0" w:space="0" w:color="auto"/>
                <w:right w:val="none" w:sz="0" w:space="0" w:color="auto"/>
              </w:divBdr>
            </w:div>
            <w:div w:id="1869022372">
              <w:marLeft w:val="0"/>
              <w:marRight w:val="0"/>
              <w:marTop w:val="0"/>
              <w:marBottom w:val="0"/>
              <w:divBdr>
                <w:top w:val="none" w:sz="0" w:space="0" w:color="auto"/>
                <w:left w:val="none" w:sz="0" w:space="0" w:color="auto"/>
                <w:bottom w:val="none" w:sz="0" w:space="0" w:color="auto"/>
                <w:right w:val="none" w:sz="0" w:space="0" w:color="auto"/>
              </w:divBdr>
            </w:div>
            <w:div w:id="130759083">
              <w:marLeft w:val="0"/>
              <w:marRight w:val="0"/>
              <w:marTop w:val="0"/>
              <w:marBottom w:val="0"/>
              <w:divBdr>
                <w:top w:val="none" w:sz="0" w:space="0" w:color="auto"/>
                <w:left w:val="none" w:sz="0" w:space="0" w:color="auto"/>
                <w:bottom w:val="none" w:sz="0" w:space="0" w:color="auto"/>
                <w:right w:val="none" w:sz="0" w:space="0" w:color="auto"/>
              </w:divBdr>
            </w:div>
            <w:div w:id="2143689706">
              <w:marLeft w:val="0"/>
              <w:marRight w:val="0"/>
              <w:marTop w:val="0"/>
              <w:marBottom w:val="0"/>
              <w:divBdr>
                <w:top w:val="none" w:sz="0" w:space="0" w:color="auto"/>
                <w:left w:val="none" w:sz="0" w:space="0" w:color="auto"/>
                <w:bottom w:val="none" w:sz="0" w:space="0" w:color="auto"/>
                <w:right w:val="none" w:sz="0" w:space="0" w:color="auto"/>
              </w:divBdr>
            </w:div>
            <w:div w:id="1736974279">
              <w:marLeft w:val="0"/>
              <w:marRight w:val="0"/>
              <w:marTop w:val="0"/>
              <w:marBottom w:val="0"/>
              <w:divBdr>
                <w:top w:val="none" w:sz="0" w:space="0" w:color="auto"/>
                <w:left w:val="none" w:sz="0" w:space="0" w:color="auto"/>
                <w:bottom w:val="none" w:sz="0" w:space="0" w:color="auto"/>
                <w:right w:val="none" w:sz="0" w:space="0" w:color="auto"/>
              </w:divBdr>
            </w:div>
            <w:div w:id="701396765">
              <w:marLeft w:val="0"/>
              <w:marRight w:val="0"/>
              <w:marTop w:val="0"/>
              <w:marBottom w:val="0"/>
              <w:divBdr>
                <w:top w:val="none" w:sz="0" w:space="0" w:color="auto"/>
                <w:left w:val="none" w:sz="0" w:space="0" w:color="auto"/>
                <w:bottom w:val="none" w:sz="0" w:space="0" w:color="auto"/>
                <w:right w:val="none" w:sz="0" w:space="0" w:color="auto"/>
              </w:divBdr>
            </w:div>
            <w:div w:id="838885462">
              <w:marLeft w:val="0"/>
              <w:marRight w:val="0"/>
              <w:marTop w:val="0"/>
              <w:marBottom w:val="0"/>
              <w:divBdr>
                <w:top w:val="none" w:sz="0" w:space="0" w:color="auto"/>
                <w:left w:val="none" w:sz="0" w:space="0" w:color="auto"/>
                <w:bottom w:val="none" w:sz="0" w:space="0" w:color="auto"/>
                <w:right w:val="none" w:sz="0" w:space="0" w:color="auto"/>
              </w:divBdr>
            </w:div>
            <w:div w:id="1495490403">
              <w:marLeft w:val="0"/>
              <w:marRight w:val="0"/>
              <w:marTop w:val="0"/>
              <w:marBottom w:val="0"/>
              <w:divBdr>
                <w:top w:val="none" w:sz="0" w:space="0" w:color="auto"/>
                <w:left w:val="none" w:sz="0" w:space="0" w:color="auto"/>
                <w:bottom w:val="none" w:sz="0" w:space="0" w:color="auto"/>
                <w:right w:val="none" w:sz="0" w:space="0" w:color="auto"/>
              </w:divBdr>
            </w:div>
            <w:div w:id="1858930737">
              <w:marLeft w:val="0"/>
              <w:marRight w:val="0"/>
              <w:marTop w:val="0"/>
              <w:marBottom w:val="0"/>
              <w:divBdr>
                <w:top w:val="none" w:sz="0" w:space="0" w:color="auto"/>
                <w:left w:val="none" w:sz="0" w:space="0" w:color="auto"/>
                <w:bottom w:val="none" w:sz="0" w:space="0" w:color="auto"/>
                <w:right w:val="none" w:sz="0" w:space="0" w:color="auto"/>
              </w:divBdr>
            </w:div>
            <w:div w:id="1441946233">
              <w:marLeft w:val="0"/>
              <w:marRight w:val="0"/>
              <w:marTop w:val="0"/>
              <w:marBottom w:val="0"/>
              <w:divBdr>
                <w:top w:val="none" w:sz="0" w:space="0" w:color="auto"/>
                <w:left w:val="none" w:sz="0" w:space="0" w:color="auto"/>
                <w:bottom w:val="none" w:sz="0" w:space="0" w:color="auto"/>
                <w:right w:val="none" w:sz="0" w:space="0" w:color="auto"/>
              </w:divBdr>
            </w:div>
            <w:div w:id="1714577896">
              <w:marLeft w:val="0"/>
              <w:marRight w:val="0"/>
              <w:marTop w:val="0"/>
              <w:marBottom w:val="0"/>
              <w:divBdr>
                <w:top w:val="none" w:sz="0" w:space="0" w:color="auto"/>
                <w:left w:val="none" w:sz="0" w:space="0" w:color="auto"/>
                <w:bottom w:val="none" w:sz="0" w:space="0" w:color="auto"/>
                <w:right w:val="none" w:sz="0" w:space="0" w:color="auto"/>
              </w:divBdr>
            </w:div>
            <w:div w:id="518928048">
              <w:marLeft w:val="0"/>
              <w:marRight w:val="0"/>
              <w:marTop w:val="0"/>
              <w:marBottom w:val="0"/>
              <w:divBdr>
                <w:top w:val="none" w:sz="0" w:space="0" w:color="auto"/>
                <w:left w:val="none" w:sz="0" w:space="0" w:color="auto"/>
                <w:bottom w:val="none" w:sz="0" w:space="0" w:color="auto"/>
                <w:right w:val="none" w:sz="0" w:space="0" w:color="auto"/>
              </w:divBdr>
            </w:div>
            <w:div w:id="627200758">
              <w:marLeft w:val="0"/>
              <w:marRight w:val="0"/>
              <w:marTop w:val="0"/>
              <w:marBottom w:val="0"/>
              <w:divBdr>
                <w:top w:val="none" w:sz="0" w:space="0" w:color="auto"/>
                <w:left w:val="none" w:sz="0" w:space="0" w:color="auto"/>
                <w:bottom w:val="none" w:sz="0" w:space="0" w:color="auto"/>
                <w:right w:val="none" w:sz="0" w:space="0" w:color="auto"/>
              </w:divBdr>
            </w:div>
            <w:div w:id="941189451">
              <w:marLeft w:val="0"/>
              <w:marRight w:val="0"/>
              <w:marTop w:val="0"/>
              <w:marBottom w:val="0"/>
              <w:divBdr>
                <w:top w:val="none" w:sz="0" w:space="0" w:color="auto"/>
                <w:left w:val="none" w:sz="0" w:space="0" w:color="auto"/>
                <w:bottom w:val="none" w:sz="0" w:space="0" w:color="auto"/>
                <w:right w:val="none" w:sz="0" w:space="0" w:color="auto"/>
              </w:divBdr>
            </w:div>
            <w:div w:id="412048655">
              <w:marLeft w:val="0"/>
              <w:marRight w:val="0"/>
              <w:marTop w:val="0"/>
              <w:marBottom w:val="0"/>
              <w:divBdr>
                <w:top w:val="none" w:sz="0" w:space="0" w:color="auto"/>
                <w:left w:val="none" w:sz="0" w:space="0" w:color="auto"/>
                <w:bottom w:val="none" w:sz="0" w:space="0" w:color="auto"/>
                <w:right w:val="none" w:sz="0" w:space="0" w:color="auto"/>
              </w:divBdr>
            </w:div>
            <w:div w:id="517816522">
              <w:marLeft w:val="0"/>
              <w:marRight w:val="0"/>
              <w:marTop w:val="0"/>
              <w:marBottom w:val="0"/>
              <w:divBdr>
                <w:top w:val="none" w:sz="0" w:space="0" w:color="auto"/>
                <w:left w:val="none" w:sz="0" w:space="0" w:color="auto"/>
                <w:bottom w:val="none" w:sz="0" w:space="0" w:color="auto"/>
                <w:right w:val="none" w:sz="0" w:space="0" w:color="auto"/>
              </w:divBdr>
            </w:div>
            <w:div w:id="456727801">
              <w:marLeft w:val="0"/>
              <w:marRight w:val="0"/>
              <w:marTop w:val="0"/>
              <w:marBottom w:val="0"/>
              <w:divBdr>
                <w:top w:val="none" w:sz="0" w:space="0" w:color="auto"/>
                <w:left w:val="none" w:sz="0" w:space="0" w:color="auto"/>
                <w:bottom w:val="none" w:sz="0" w:space="0" w:color="auto"/>
                <w:right w:val="none" w:sz="0" w:space="0" w:color="auto"/>
              </w:divBdr>
            </w:div>
            <w:div w:id="414519797">
              <w:marLeft w:val="0"/>
              <w:marRight w:val="0"/>
              <w:marTop w:val="0"/>
              <w:marBottom w:val="0"/>
              <w:divBdr>
                <w:top w:val="none" w:sz="0" w:space="0" w:color="auto"/>
                <w:left w:val="none" w:sz="0" w:space="0" w:color="auto"/>
                <w:bottom w:val="none" w:sz="0" w:space="0" w:color="auto"/>
                <w:right w:val="none" w:sz="0" w:space="0" w:color="auto"/>
              </w:divBdr>
            </w:div>
            <w:div w:id="2022657971">
              <w:marLeft w:val="0"/>
              <w:marRight w:val="0"/>
              <w:marTop w:val="0"/>
              <w:marBottom w:val="0"/>
              <w:divBdr>
                <w:top w:val="none" w:sz="0" w:space="0" w:color="auto"/>
                <w:left w:val="none" w:sz="0" w:space="0" w:color="auto"/>
                <w:bottom w:val="none" w:sz="0" w:space="0" w:color="auto"/>
                <w:right w:val="none" w:sz="0" w:space="0" w:color="auto"/>
              </w:divBdr>
            </w:div>
            <w:div w:id="614142422">
              <w:marLeft w:val="0"/>
              <w:marRight w:val="0"/>
              <w:marTop w:val="0"/>
              <w:marBottom w:val="0"/>
              <w:divBdr>
                <w:top w:val="none" w:sz="0" w:space="0" w:color="auto"/>
                <w:left w:val="none" w:sz="0" w:space="0" w:color="auto"/>
                <w:bottom w:val="none" w:sz="0" w:space="0" w:color="auto"/>
                <w:right w:val="none" w:sz="0" w:space="0" w:color="auto"/>
              </w:divBdr>
            </w:div>
            <w:div w:id="1003240388">
              <w:marLeft w:val="0"/>
              <w:marRight w:val="0"/>
              <w:marTop w:val="0"/>
              <w:marBottom w:val="0"/>
              <w:divBdr>
                <w:top w:val="none" w:sz="0" w:space="0" w:color="auto"/>
                <w:left w:val="none" w:sz="0" w:space="0" w:color="auto"/>
                <w:bottom w:val="none" w:sz="0" w:space="0" w:color="auto"/>
                <w:right w:val="none" w:sz="0" w:space="0" w:color="auto"/>
              </w:divBdr>
            </w:div>
            <w:div w:id="1675065424">
              <w:marLeft w:val="0"/>
              <w:marRight w:val="0"/>
              <w:marTop w:val="0"/>
              <w:marBottom w:val="0"/>
              <w:divBdr>
                <w:top w:val="none" w:sz="0" w:space="0" w:color="auto"/>
                <w:left w:val="none" w:sz="0" w:space="0" w:color="auto"/>
                <w:bottom w:val="none" w:sz="0" w:space="0" w:color="auto"/>
                <w:right w:val="none" w:sz="0" w:space="0" w:color="auto"/>
              </w:divBdr>
            </w:div>
            <w:div w:id="978190497">
              <w:marLeft w:val="0"/>
              <w:marRight w:val="0"/>
              <w:marTop w:val="0"/>
              <w:marBottom w:val="0"/>
              <w:divBdr>
                <w:top w:val="none" w:sz="0" w:space="0" w:color="auto"/>
                <w:left w:val="none" w:sz="0" w:space="0" w:color="auto"/>
                <w:bottom w:val="none" w:sz="0" w:space="0" w:color="auto"/>
                <w:right w:val="none" w:sz="0" w:space="0" w:color="auto"/>
              </w:divBdr>
            </w:div>
            <w:div w:id="455609017">
              <w:marLeft w:val="0"/>
              <w:marRight w:val="0"/>
              <w:marTop w:val="0"/>
              <w:marBottom w:val="0"/>
              <w:divBdr>
                <w:top w:val="none" w:sz="0" w:space="0" w:color="auto"/>
                <w:left w:val="none" w:sz="0" w:space="0" w:color="auto"/>
                <w:bottom w:val="none" w:sz="0" w:space="0" w:color="auto"/>
                <w:right w:val="none" w:sz="0" w:space="0" w:color="auto"/>
              </w:divBdr>
            </w:div>
            <w:div w:id="1953777941">
              <w:marLeft w:val="0"/>
              <w:marRight w:val="0"/>
              <w:marTop w:val="0"/>
              <w:marBottom w:val="0"/>
              <w:divBdr>
                <w:top w:val="none" w:sz="0" w:space="0" w:color="auto"/>
                <w:left w:val="none" w:sz="0" w:space="0" w:color="auto"/>
                <w:bottom w:val="none" w:sz="0" w:space="0" w:color="auto"/>
                <w:right w:val="none" w:sz="0" w:space="0" w:color="auto"/>
              </w:divBdr>
            </w:div>
            <w:div w:id="953749605">
              <w:marLeft w:val="0"/>
              <w:marRight w:val="0"/>
              <w:marTop w:val="0"/>
              <w:marBottom w:val="0"/>
              <w:divBdr>
                <w:top w:val="none" w:sz="0" w:space="0" w:color="auto"/>
                <w:left w:val="none" w:sz="0" w:space="0" w:color="auto"/>
                <w:bottom w:val="none" w:sz="0" w:space="0" w:color="auto"/>
                <w:right w:val="none" w:sz="0" w:space="0" w:color="auto"/>
              </w:divBdr>
            </w:div>
            <w:div w:id="1994872335">
              <w:marLeft w:val="0"/>
              <w:marRight w:val="0"/>
              <w:marTop w:val="0"/>
              <w:marBottom w:val="0"/>
              <w:divBdr>
                <w:top w:val="none" w:sz="0" w:space="0" w:color="auto"/>
                <w:left w:val="none" w:sz="0" w:space="0" w:color="auto"/>
                <w:bottom w:val="none" w:sz="0" w:space="0" w:color="auto"/>
                <w:right w:val="none" w:sz="0" w:space="0" w:color="auto"/>
              </w:divBdr>
            </w:div>
            <w:div w:id="680664959">
              <w:marLeft w:val="0"/>
              <w:marRight w:val="0"/>
              <w:marTop w:val="0"/>
              <w:marBottom w:val="0"/>
              <w:divBdr>
                <w:top w:val="none" w:sz="0" w:space="0" w:color="auto"/>
                <w:left w:val="none" w:sz="0" w:space="0" w:color="auto"/>
                <w:bottom w:val="none" w:sz="0" w:space="0" w:color="auto"/>
                <w:right w:val="none" w:sz="0" w:space="0" w:color="auto"/>
              </w:divBdr>
            </w:div>
            <w:div w:id="1801335694">
              <w:marLeft w:val="0"/>
              <w:marRight w:val="0"/>
              <w:marTop w:val="0"/>
              <w:marBottom w:val="0"/>
              <w:divBdr>
                <w:top w:val="none" w:sz="0" w:space="0" w:color="auto"/>
                <w:left w:val="none" w:sz="0" w:space="0" w:color="auto"/>
                <w:bottom w:val="none" w:sz="0" w:space="0" w:color="auto"/>
                <w:right w:val="none" w:sz="0" w:space="0" w:color="auto"/>
              </w:divBdr>
            </w:div>
            <w:div w:id="1516382802">
              <w:marLeft w:val="0"/>
              <w:marRight w:val="0"/>
              <w:marTop w:val="0"/>
              <w:marBottom w:val="0"/>
              <w:divBdr>
                <w:top w:val="none" w:sz="0" w:space="0" w:color="auto"/>
                <w:left w:val="none" w:sz="0" w:space="0" w:color="auto"/>
                <w:bottom w:val="none" w:sz="0" w:space="0" w:color="auto"/>
                <w:right w:val="none" w:sz="0" w:space="0" w:color="auto"/>
              </w:divBdr>
            </w:div>
            <w:div w:id="374888234">
              <w:marLeft w:val="0"/>
              <w:marRight w:val="0"/>
              <w:marTop w:val="0"/>
              <w:marBottom w:val="0"/>
              <w:divBdr>
                <w:top w:val="none" w:sz="0" w:space="0" w:color="auto"/>
                <w:left w:val="none" w:sz="0" w:space="0" w:color="auto"/>
                <w:bottom w:val="none" w:sz="0" w:space="0" w:color="auto"/>
                <w:right w:val="none" w:sz="0" w:space="0" w:color="auto"/>
              </w:divBdr>
            </w:div>
            <w:div w:id="411053142">
              <w:marLeft w:val="0"/>
              <w:marRight w:val="0"/>
              <w:marTop w:val="0"/>
              <w:marBottom w:val="0"/>
              <w:divBdr>
                <w:top w:val="none" w:sz="0" w:space="0" w:color="auto"/>
                <w:left w:val="none" w:sz="0" w:space="0" w:color="auto"/>
                <w:bottom w:val="none" w:sz="0" w:space="0" w:color="auto"/>
                <w:right w:val="none" w:sz="0" w:space="0" w:color="auto"/>
              </w:divBdr>
            </w:div>
            <w:div w:id="2021925126">
              <w:marLeft w:val="0"/>
              <w:marRight w:val="0"/>
              <w:marTop w:val="0"/>
              <w:marBottom w:val="0"/>
              <w:divBdr>
                <w:top w:val="none" w:sz="0" w:space="0" w:color="auto"/>
                <w:left w:val="none" w:sz="0" w:space="0" w:color="auto"/>
                <w:bottom w:val="none" w:sz="0" w:space="0" w:color="auto"/>
                <w:right w:val="none" w:sz="0" w:space="0" w:color="auto"/>
              </w:divBdr>
            </w:div>
            <w:div w:id="1783260351">
              <w:marLeft w:val="0"/>
              <w:marRight w:val="0"/>
              <w:marTop w:val="0"/>
              <w:marBottom w:val="0"/>
              <w:divBdr>
                <w:top w:val="none" w:sz="0" w:space="0" w:color="auto"/>
                <w:left w:val="none" w:sz="0" w:space="0" w:color="auto"/>
                <w:bottom w:val="none" w:sz="0" w:space="0" w:color="auto"/>
                <w:right w:val="none" w:sz="0" w:space="0" w:color="auto"/>
              </w:divBdr>
            </w:div>
            <w:div w:id="642974818">
              <w:marLeft w:val="0"/>
              <w:marRight w:val="0"/>
              <w:marTop w:val="0"/>
              <w:marBottom w:val="0"/>
              <w:divBdr>
                <w:top w:val="none" w:sz="0" w:space="0" w:color="auto"/>
                <w:left w:val="none" w:sz="0" w:space="0" w:color="auto"/>
                <w:bottom w:val="none" w:sz="0" w:space="0" w:color="auto"/>
                <w:right w:val="none" w:sz="0" w:space="0" w:color="auto"/>
              </w:divBdr>
            </w:div>
            <w:div w:id="1024596320">
              <w:marLeft w:val="0"/>
              <w:marRight w:val="0"/>
              <w:marTop w:val="0"/>
              <w:marBottom w:val="0"/>
              <w:divBdr>
                <w:top w:val="none" w:sz="0" w:space="0" w:color="auto"/>
                <w:left w:val="none" w:sz="0" w:space="0" w:color="auto"/>
                <w:bottom w:val="none" w:sz="0" w:space="0" w:color="auto"/>
                <w:right w:val="none" w:sz="0" w:space="0" w:color="auto"/>
              </w:divBdr>
            </w:div>
            <w:div w:id="44645097">
              <w:marLeft w:val="0"/>
              <w:marRight w:val="0"/>
              <w:marTop w:val="0"/>
              <w:marBottom w:val="0"/>
              <w:divBdr>
                <w:top w:val="none" w:sz="0" w:space="0" w:color="auto"/>
                <w:left w:val="none" w:sz="0" w:space="0" w:color="auto"/>
                <w:bottom w:val="none" w:sz="0" w:space="0" w:color="auto"/>
                <w:right w:val="none" w:sz="0" w:space="0" w:color="auto"/>
              </w:divBdr>
            </w:div>
            <w:div w:id="446851581">
              <w:marLeft w:val="0"/>
              <w:marRight w:val="0"/>
              <w:marTop w:val="0"/>
              <w:marBottom w:val="0"/>
              <w:divBdr>
                <w:top w:val="none" w:sz="0" w:space="0" w:color="auto"/>
                <w:left w:val="none" w:sz="0" w:space="0" w:color="auto"/>
                <w:bottom w:val="none" w:sz="0" w:space="0" w:color="auto"/>
                <w:right w:val="none" w:sz="0" w:space="0" w:color="auto"/>
              </w:divBdr>
            </w:div>
            <w:div w:id="1193417741">
              <w:marLeft w:val="0"/>
              <w:marRight w:val="0"/>
              <w:marTop w:val="0"/>
              <w:marBottom w:val="0"/>
              <w:divBdr>
                <w:top w:val="none" w:sz="0" w:space="0" w:color="auto"/>
                <w:left w:val="none" w:sz="0" w:space="0" w:color="auto"/>
                <w:bottom w:val="none" w:sz="0" w:space="0" w:color="auto"/>
                <w:right w:val="none" w:sz="0" w:space="0" w:color="auto"/>
              </w:divBdr>
            </w:div>
            <w:div w:id="596668970">
              <w:marLeft w:val="0"/>
              <w:marRight w:val="0"/>
              <w:marTop w:val="0"/>
              <w:marBottom w:val="0"/>
              <w:divBdr>
                <w:top w:val="none" w:sz="0" w:space="0" w:color="auto"/>
                <w:left w:val="none" w:sz="0" w:space="0" w:color="auto"/>
                <w:bottom w:val="none" w:sz="0" w:space="0" w:color="auto"/>
                <w:right w:val="none" w:sz="0" w:space="0" w:color="auto"/>
              </w:divBdr>
            </w:div>
            <w:div w:id="1808274698">
              <w:marLeft w:val="0"/>
              <w:marRight w:val="0"/>
              <w:marTop w:val="0"/>
              <w:marBottom w:val="0"/>
              <w:divBdr>
                <w:top w:val="none" w:sz="0" w:space="0" w:color="auto"/>
                <w:left w:val="none" w:sz="0" w:space="0" w:color="auto"/>
                <w:bottom w:val="none" w:sz="0" w:space="0" w:color="auto"/>
                <w:right w:val="none" w:sz="0" w:space="0" w:color="auto"/>
              </w:divBdr>
            </w:div>
            <w:div w:id="691229064">
              <w:marLeft w:val="0"/>
              <w:marRight w:val="0"/>
              <w:marTop w:val="0"/>
              <w:marBottom w:val="0"/>
              <w:divBdr>
                <w:top w:val="none" w:sz="0" w:space="0" w:color="auto"/>
                <w:left w:val="none" w:sz="0" w:space="0" w:color="auto"/>
                <w:bottom w:val="none" w:sz="0" w:space="0" w:color="auto"/>
                <w:right w:val="none" w:sz="0" w:space="0" w:color="auto"/>
              </w:divBdr>
            </w:div>
            <w:div w:id="1769351123">
              <w:marLeft w:val="0"/>
              <w:marRight w:val="0"/>
              <w:marTop w:val="0"/>
              <w:marBottom w:val="0"/>
              <w:divBdr>
                <w:top w:val="none" w:sz="0" w:space="0" w:color="auto"/>
                <w:left w:val="none" w:sz="0" w:space="0" w:color="auto"/>
                <w:bottom w:val="none" w:sz="0" w:space="0" w:color="auto"/>
                <w:right w:val="none" w:sz="0" w:space="0" w:color="auto"/>
              </w:divBdr>
            </w:div>
            <w:div w:id="1738747636">
              <w:marLeft w:val="0"/>
              <w:marRight w:val="0"/>
              <w:marTop w:val="0"/>
              <w:marBottom w:val="0"/>
              <w:divBdr>
                <w:top w:val="none" w:sz="0" w:space="0" w:color="auto"/>
                <w:left w:val="none" w:sz="0" w:space="0" w:color="auto"/>
                <w:bottom w:val="none" w:sz="0" w:space="0" w:color="auto"/>
                <w:right w:val="none" w:sz="0" w:space="0" w:color="auto"/>
              </w:divBdr>
            </w:div>
            <w:div w:id="1770851937">
              <w:marLeft w:val="0"/>
              <w:marRight w:val="0"/>
              <w:marTop w:val="0"/>
              <w:marBottom w:val="0"/>
              <w:divBdr>
                <w:top w:val="none" w:sz="0" w:space="0" w:color="auto"/>
                <w:left w:val="none" w:sz="0" w:space="0" w:color="auto"/>
                <w:bottom w:val="none" w:sz="0" w:space="0" w:color="auto"/>
                <w:right w:val="none" w:sz="0" w:space="0" w:color="auto"/>
              </w:divBdr>
            </w:div>
            <w:div w:id="418645753">
              <w:marLeft w:val="0"/>
              <w:marRight w:val="0"/>
              <w:marTop w:val="0"/>
              <w:marBottom w:val="0"/>
              <w:divBdr>
                <w:top w:val="none" w:sz="0" w:space="0" w:color="auto"/>
                <w:left w:val="none" w:sz="0" w:space="0" w:color="auto"/>
                <w:bottom w:val="none" w:sz="0" w:space="0" w:color="auto"/>
                <w:right w:val="none" w:sz="0" w:space="0" w:color="auto"/>
              </w:divBdr>
            </w:div>
            <w:div w:id="215317031">
              <w:marLeft w:val="0"/>
              <w:marRight w:val="0"/>
              <w:marTop w:val="0"/>
              <w:marBottom w:val="0"/>
              <w:divBdr>
                <w:top w:val="none" w:sz="0" w:space="0" w:color="auto"/>
                <w:left w:val="none" w:sz="0" w:space="0" w:color="auto"/>
                <w:bottom w:val="none" w:sz="0" w:space="0" w:color="auto"/>
                <w:right w:val="none" w:sz="0" w:space="0" w:color="auto"/>
              </w:divBdr>
            </w:div>
            <w:div w:id="1258053045">
              <w:marLeft w:val="0"/>
              <w:marRight w:val="0"/>
              <w:marTop w:val="0"/>
              <w:marBottom w:val="0"/>
              <w:divBdr>
                <w:top w:val="none" w:sz="0" w:space="0" w:color="auto"/>
                <w:left w:val="none" w:sz="0" w:space="0" w:color="auto"/>
                <w:bottom w:val="none" w:sz="0" w:space="0" w:color="auto"/>
                <w:right w:val="none" w:sz="0" w:space="0" w:color="auto"/>
              </w:divBdr>
            </w:div>
            <w:div w:id="214633641">
              <w:marLeft w:val="0"/>
              <w:marRight w:val="0"/>
              <w:marTop w:val="0"/>
              <w:marBottom w:val="0"/>
              <w:divBdr>
                <w:top w:val="none" w:sz="0" w:space="0" w:color="auto"/>
                <w:left w:val="none" w:sz="0" w:space="0" w:color="auto"/>
                <w:bottom w:val="none" w:sz="0" w:space="0" w:color="auto"/>
                <w:right w:val="none" w:sz="0" w:space="0" w:color="auto"/>
              </w:divBdr>
            </w:div>
            <w:div w:id="1145469067">
              <w:marLeft w:val="0"/>
              <w:marRight w:val="0"/>
              <w:marTop w:val="0"/>
              <w:marBottom w:val="0"/>
              <w:divBdr>
                <w:top w:val="none" w:sz="0" w:space="0" w:color="auto"/>
                <w:left w:val="none" w:sz="0" w:space="0" w:color="auto"/>
                <w:bottom w:val="none" w:sz="0" w:space="0" w:color="auto"/>
                <w:right w:val="none" w:sz="0" w:space="0" w:color="auto"/>
              </w:divBdr>
            </w:div>
            <w:div w:id="176818175">
              <w:marLeft w:val="0"/>
              <w:marRight w:val="0"/>
              <w:marTop w:val="0"/>
              <w:marBottom w:val="0"/>
              <w:divBdr>
                <w:top w:val="none" w:sz="0" w:space="0" w:color="auto"/>
                <w:left w:val="none" w:sz="0" w:space="0" w:color="auto"/>
                <w:bottom w:val="none" w:sz="0" w:space="0" w:color="auto"/>
                <w:right w:val="none" w:sz="0" w:space="0" w:color="auto"/>
              </w:divBdr>
            </w:div>
            <w:div w:id="1123691427">
              <w:marLeft w:val="0"/>
              <w:marRight w:val="0"/>
              <w:marTop w:val="0"/>
              <w:marBottom w:val="0"/>
              <w:divBdr>
                <w:top w:val="none" w:sz="0" w:space="0" w:color="auto"/>
                <w:left w:val="none" w:sz="0" w:space="0" w:color="auto"/>
                <w:bottom w:val="none" w:sz="0" w:space="0" w:color="auto"/>
                <w:right w:val="none" w:sz="0" w:space="0" w:color="auto"/>
              </w:divBdr>
            </w:div>
            <w:div w:id="858160007">
              <w:marLeft w:val="0"/>
              <w:marRight w:val="0"/>
              <w:marTop w:val="0"/>
              <w:marBottom w:val="0"/>
              <w:divBdr>
                <w:top w:val="none" w:sz="0" w:space="0" w:color="auto"/>
                <w:left w:val="none" w:sz="0" w:space="0" w:color="auto"/>
                <w:bottom w:val="none" w:sz="0" w:space="0" w:color="auto"/>
                <w:right w:val="none" w:sz="0" w:space="0" w:color="auto"/>
              </w:divBdr>
            </w:div>
            <w:div w:id="552156862">
              <w:marLeft w:val="0"/>
              <w:marRight w:val="0"/>
              <w:marTop w:val="0"/>
              <w:marBottom w:val="0"/>
              <w:divBdr>
                <w:top w:val="none" w:sz="0" w:space="0" w:color="auto"/>
                <w:left w:val="none" w:sz="0" w:space="0" w:color="auto"/>
                <w:bottom w:val="none" w:sz="0" w:space="0" w:color="auto"/>
                <w:right w:val="none" w:sz="0" w:space="0" w:color="auto"/>
              </w:divBdr>
            </w:div>
            <w:div w:id="308023335">
              <w:marLeft w:val="0"/>
              <w:marRight w:val="0"/>
              <w:marTop w:val="0"/>
              <w:marBottom w:val="0"/>
              <w:divBdr>
                <w:top w:val="none" w:sz="0" w:space="0" w:color="auto"/>
                <w:left w:val="none" w:sz="0" w:space="0" w:color="auto"/>
                <w:bottom w:val="none" w:sz="0" w:space="0" w:color="auto"/>
                <w:right w:val="none" w:sz="0" w:space="0" w:color="auto"/>
              </w:divBdr>
            </w:div>
            <w:div w:id="846747412">
              <w:marLeft w:val="0"/>
              <w:marRight w:val="0"/>
              <w:marTop w:val="0"/>
              <w:marBottom w:val="0"/>
              <w:divBdr>
                <w:top w:val="none" w:sz="0" w:space="0" w:color="auto"/>
                <w:left w:val="none" w:sz="0" w:space="0" w:color="auto"/>
                <w:bottom w:val="none" w:sz="0" w:space="0" w:color="auto"/>
                <w:right w:val="none" w:sz="0" w:space="0" w:color="auto"/>
              </w:divBdr>
            </w:div>
            <w:div w:id="924413374">
              <w:marLeft w:val="0"/>
              <w:marRight w:val="0"/>
              <w:marTop w:val="0"/>
              <w:marBottom w:val="0"/>
              <w:divBdr>
                <w:top w:val="none" w:sz="0" w:space="0" w:color="auto"/>
                <w:left w:val="none" w:sz="0" w:space="0" w:color="auto"/>
                <w:bottom w:val="none" w:sz="0" w:space="0" w:color="auto"/>
                <w:right w:val="none" w:sz="0" w:space="0" w:color="auto"/>
              </w:divBdr>
            </w:div>
            <w:div w:id="1127357005">
              <w:marLeft w:val="0"/>
              <w:marRight w:val="0"/>
              <w:marTop w:val="0"/>
              <w:marBottom w:val="0"/>
              <w:divBdr>
                <w:top w:val="none" w:sz="0" w:space="0" w:color="auto"/>
                <w:left w:val="none" w:sz="0" w:space="0" w:color="auto"/>
                <w:bottom w:val="none" w:sz="0" w:space="0" w:color="auto"/>
                <w:right w:val="none" w:sz="0" w:space="0" w:color="auto"/>
              </w:divBdr>
            </w:div>
            <w:div w:id="2072262522">
              <w:marLeft w:val="0"/>
              <w:marRight w:val="0"/>
              <w:marTop w:val="0"/>
              <w:marBottom w:val="0"/>
              <w:divBdr>
                <w:top w:val="none" w:sz="0" w:space="0" w:color="auto"/>
                <w:left w:val="none" w:sz="0" w:space="0" w:color="auto"/>
                <w:bottom w:val="none" w:sz="0" w:space="0" w:color="auto"/>
                <w:right w:val="none" w:sz="0" w:space="0" w:color="auto"/>
              </w:divBdr>
            </w:div>
            <w:div w:id="1590306779">
              <w:marLeft w:val="0"/>
              <w:marRight w:val="0"/>
              <w:marTop w:val="0"/>
              <w:marBottom w:val="0"/>
              <w:divBdr>
                <w:top w:val="none" w:sz="0" w:space="0" w:color="auto"/>
                <w:left w:val="none" w:sz="0" w:space="0" w:color="auto"/>
                <w:bottom w:val="none" w:sz="0" w:space="0" w:color="auto"/>
                <w:right w:val="none" w:sz="0" w:space="0" w:color="auto"/>
              </w:divBdr>
            </w:div>
            <w:div w:id="188685149">
              <w:marLeft w:val="0"/>
              <w:marRight w:val="0"/>
              <w:marTop w:val="0"/>
              <w:marBottom w:val="0"/>
              <w:divBdr>
                <w:top w:val="none" w:sz="0" w:space="0" w:color="auto"/>
                <w:left w:val="none" w:sz="0" w:space="0" w:color="auto"/>
                <w:bottom w:val="none" w:sz="0" w:space="0" w:color="auto"/>
                <w:right w:val="none" w:sz="0" w:space="0" w:color="auto"/>
              </w:divBdr>
            </w:div>
            <w:div w:id="1281301299">
              <w:marLeft w:val="0"/>
              <w:marRight w:val="0"/>
              <w:marTop w:val="0"/>
              <w:marBottom w:val="0"/>
              <w:divBdr>
                <w:top w:val="none" w:sz="0" w:space="0" w:color="auto"/>
                <w:left w:val="none" w:sz="0" w:space="0" w:color="auto"/>
                <w:bottom w:val="none" w:sz="0" w:space="0" w:color="auto"/>
                <w:right w:val="none" w:sz="0" w:space="0" w:color="auto"/>
              </w:divBdr>
            </w:div>
            <w:div w:id="299573242">
              <w:marLeft w:val="0"/>
              <w:marRight w:val="0"/>
              <w:marTop w:val="0"/>
              <w:marBottom w:val="0"/>
              <w:divBdr>
                <w:top w:val="none" w:sz="0" w:space="0" w:color="auto"/>
                <w:left w:val="none" w:sz="0" w:space="0" w:color="auto"/>
                <w:bottom w:val="none" w:sz="0" w:space="0" w:color="auto"/>
                <w:right w:val="none" w:sz="0" w:space="0" w:color="auto"/>
              </w:divBdr>
            </w:div>
            <w:div w:id="1241328323">
              <w:marLeft w:val="0"/>
              <w:marRight w:val="0"/>
              <w:marTop w:val="0"/>
              <w:marBottom w:val="0"/>
              <w:divBdr>
                <w:top w:val="none" w:sz="0" w:space="0" w:color="auto"/>
                <w:left w:val="none" w:sz="0" w:space="0" w:color="auto"/>
                <w:bottom w:val="none" w:sz="0" w:space="0" w:color="auto"/>
                <w:right w:val="none" w:sz="0" w:space="0" w:color="auto"/>
              </w:divBdr>
            </w:div>
            <w:div w:id="373770210">
              <w:marLeft w:val="0"/>
              <w:marRight w:val="0"/>
              <w:marTop w:val="0"/>
              <w:marBottom w:val="0"/>
              <w:divBdr>
                <w:top w:val="none" w:sz="0" w:space="0" w:color="auto"/>
                <w:left w:val="none" w:sz="0" w:space="0" w:color="auto"/>
                <w:bottom w:val="none" w:sz="0" w:space="0" w:color="auto"/>
                <w:right w:val="none" w:sz="0" w:space="0" w:color="auto"/>
              </w:divBdr>
            </w:div>
            <w:div w:id="1299532010">
              <w:marLeft w:val="0"/>
              <w:marRight w:val="0"/>
              <w:marTop w:val="0"/>
              <w:marBottom w:val="0"/>
              <w:divBdr>
                <w:top w:val="none" w:sz="0" w:space="0" w:color="auto"/>
                <w:left w:val="none" w:sz="0" w:space="0" w:color="auto"/>
                <w:bottom w:val="none" w:sz="0" w:space="0" w:color="auto"/>
                <w:right w:val="none" w:sz="0" w:space="0" w:color="auto"/>
              </w:divBdr>
            </w:div>
            <w:div w:id="1439988431">
              <w:marLeft w:val="0"/>
              <w:marRight w:val="0"/>
              <w:marTop w:val="0"/>
              <w:marBottom w:val="0"/>
              <w:divBdr>
                <w:top w:val="none" w:sz="0" w:space="0" w:color="auto"/>
                <w:left w:val="none" w:sz="0" w:space="0" w:color="auto"/>
                <w:bottom w:val="none" w:sz="0" w:space="0" w:color="auto"/>
                <w:right w:val="none" w:sz="0" w:space="0" w:color="auto"/>
              </w:divBdr>
            </w:div>
            <w:div w:id="180558640">
              <w:marLeft w:val="0"/>
              <w:marRight w:val="0"/>
              <w:marTop w:val="0"/>
              <w:marBottom w:val="0"/>
              <w:divBdr>
                <w:top w:val="none" w:sz="0" w:space="0" w:color="auto"/>
                <w:left w:val="none" w:sz="0" w:space="0" w:color="auto"/>
                <w:bottom w:val="none" w:sz="0" w:space="0" w:color="auto"/>
                <w:right w:val="none" w:sz="0" w:space="0" w:color="auto"/>
              </w:divBdr>
            </w:div>
            <w:div w:id="180971520">
              <w:marLeft w:val="0"/>
              <w:marRight w:val="0"/>
              <w:marTop w:val="0"/>
              <w:marBottom w:val="0"/>
              <w:divBdr>
                <w:top w:val="none" w:sz="0" w:space="0" w:color="auto"/>
                <w:left w:val="none" w:sz="0" w:space="0" w:color="auto"/>
                <w:bottom w:val="none" w:sz="0" w:space="0" w:color="auto"/>
                <w:right w:val="none" w:sz="0" w:space="0" w:color="auto"/>
              </w:divBdr>
            </w:div>
            <w:div w:id="33699359">
              <w:marLeft w:val="0"/>
              <w:marRight w:val="0"/>
              <w:marTop w:val="0"/>
              <w:marBottom w:val="0"/>
              <w:divBdr>
                <w:top w:val="none" w:sz="0" w:space="0" w:color="auto"/>
                <w:left w:val="none" w:sz="0" w:space="0" w:color="auto"/>
                <w:bottom w:val="none" w:sz="0" w:space="0" w:color="auto"/>
                <w:right w:val="none" w:sz="0" w:space="0" w:color="auto"/>
              </w:divBdr>
            </w:div>
            <w:div w:id="1781531157">
              <w:marLeft w:val="0"/>
              <w:marRight w:val="0"/>
              <w:marTop w:val="0"/>
              <w:marBottom w:val="0"/>
              <w:divBdr>
                <w:top w:val="none" w:sz="0" w:space="0" w:color="auto"/>
                <w:left w:val="none" w:sz="0" w:space="0" w:color="auto"/>
                <w:bottom w:val="none" w:sz="0" w:space="0" w:color="auto"/>
                <w:right w:val="none" w:sz="0" w:space="0" w:color="auto"/>
              </w:divBdr>
            </w:div>
            <w:div w:id="1563104203">
              <w:marLeft w:val="0"/>
              <w:marRight w:val="0"/>
              <w:marTop w:val="0"/>
              <w:marBottom w:val="0"/>
              <w:divBdr>
                <w:top w:val="none" w:sz="0" w:space="0" w:color="auto"/>
                <w:left w:val="none" w:sz="0" w:space="0" w:color="auto"/>
                <w:bottom w:val="none" w:sz="0" w:space="0" w:color="auto"/>
                <w:right w:val="none" w:sz="0" w:space="0" w:color="auto"/>
              </w:divBdr>
            </w:div>
            <w:div w:id="1496190558">
              <w:marLeft w:val="0"/>
              <w:marRight w:val="0"/>
              <w:marTop w:val="0"/>
              <w:marBottom w:val="0"/>
              <w:divBdr>
                <w:top w:val="none" w:sz="0" w:space="0" w:color="auto"/>
                <w:left w:val="none" w:sz="0" w:space="0" w:color="auto"/>
                <w:bottom w:val="none" w:sz="0" w:space="0" w:color="auto"/>
                <w:right w:val="none" w:sz="0" w:space="0" w:color="auto"/>
              </w:divBdr>
            </w:div>
            <w:div w:id="1161964230">
              <w:marLeft w:val="0"/>
              <w:marRight w:val="0"/>
              <w:marTop w:val="0"/>
              <w:marBottom w:val="0"/>
              <w:divBdr>
                <w:top w:val="none" w:sz="0" w:space="0" w:color="auto"/>
                <w:left w:val="none" w:sz="0" w:space="0" w:color="auto"/>
                <w:bottom w:val="none" w:sz="0" w:space="0" w:color="auto"/>
                <w:right w:val="none" w:sz="0" w:space="0" w:color="auto"/>
              </w:divBdr>
            </w:div>
            <w:div w:id="217711285">
              <w:marLeft w:val="0"/>
              <w:marRight w:val="0"/>
              <w:marTop w:val="0"/>
              <w:marBottom w:val="0"/>
              <w:divBdr>
                <w:top w:val="none" w:sz="0" w:space="0" w:color="auto"/>
                <w:left w:val="none" w:sz="0" w:space="0" w:color="auto"/>
                <w:bottom w:val="none" w:sz="0" w:space="0" w:color="auto"/>
                <w:right w:val="none" w:sz="0" w:space="0" w:color="auto"/>
              </w:divBdr>
            </w:div>
            <w:div w:id="1706833158">
              <w:marLeft w:val="0"/>
              <w:marRight w:val="0"/>
              <w:marTop w:val="0"/>
              <w:marBottom w:val="0"/>
              <w:divBdr>
                <w:top w:val="none" w:sz="0" w:space="0" w:color="auto"/>
                <w:left w:val="none" w:sz="0" w:space="0" w:color="auto"/>
                <w:bottom w:val="none" w:sz="0" w:space="0" w:color="auto"/>
                <w:right w:val="none" w:sz="0" w:space="0" w:color="auto"/>
              </w:divBdr>
            </w:div>
            <w:div w:id="1206332600">
              <w:marLeft w:val="0"/>
              <w:marRight w:val="0"/>
              <w:marTop w:val="0"/>
              <w:marBottom w:val="0"/>
              <w:divBdr>
                <w:top w:val="none" w:sz="0" w:space="0" w:color="auto"/>
                <w:left w:val="none" w:sz="0" w:space="0" w:color="auto"/>
                <w:bottom w:val="none" w:sz="0" w:space="0" w:color="auto"/>
                <w:right w:val="none" w:sz="0" w:space="0" w:color="auto"/>
              </w:divBdr>
            </w:div>
            <w:div w:id="306666180">
              <w:marLeft w:val="0"/>
              <w:marRight w:val="0"/>
              <w:marTop w:val="0"/>
              <w:marBottom w:val="0"/>
              <w:divBdr>
                <w:top w:val="none" w:sz="0" w:space="0" w:color="auto"/>
                <w:left w:val="none" w:sz="0" w:space="0" w:color="auto"/>
                <w:bottom w:val="none" w:sz="0" w:space="0" w:color="auto"/>
                <w:right w:val="none" w:sz="0" w:space="0" w:color="auto"/>
              </w:divBdr>
            </w:div>
            <w:div w:id="1176337597">
              <w:marLeft w:val="0"/>
              <w:marRight w:val="0"/>
              <w:marTop w:val="0"/>
              <w:marBottom w:val="0"/>
              <w:divBdr>
                <w:top w:val="none" w:sz="0" w:space="0" w:color="auto"/>
                <w:left w:val="none" w:sz="0" w:space="0" w:color="auto"/>
                <w:bottom w:val="none" w:sz="0" w:space="0" w:color="auto"/>
                <w:right w:val="none" w:sz="0" w:space="0" w:color="auto"/>
              </w:divBdr>
            </w:div>
            <w:div w:id="249890731">
              <w:marLeft w:val="0"/>
              <w:marRight w:val="0"/>
              <w:marTop w:val="0"/>
              <w:marBottom w:val="0"/>
              <w:divBdr>
                <w:top w:val="none" w:sz="0" w:space="0" w:color="auto"/>
                <w:left w:val="none" w:sz="0" w:space="0" w:color="auto"/>
                <w:bottom w:val="none" w:sz="0" w:space="0" w:color="auto"/>
                <w:right w:val="none" w:sz="0" w:space="0" w:color="auto"/>
              </w:divBdr>
            </w:div>
            <w:div w:id="724527206">
              <w:marLeft w:val="0"/>
              <w:marRight w:val="0"/>
              <w:marTop w:val="0"/>
              <w:marBottom w:val="0"/>
              <w:divBdr>
                <w:top w:val="none" w:sz="0" w:space="0" w:color="auto"/>
                <w:left w:val="none" w:sz="0" w:space="0" w:color="auto"/>
                <w:bottom w:val="none" w:sz="0" w:space="0" w:color="auto"/>
                <w:right w:val="none" w:sz="0" w:space="0" w:color="auto"/>
              </w:divBdr>
            </w:div>
            <w:div w:id="773748642">
              <w:marLeft w:val="0"/>
              <w:marRight w:val="0"/>
              <w:marTop w:val="0"/>
              <w:marBottom w:val="0"/>
              <w:divBdr>
                <w:top w:val="none" w:sz="0" w:space="0" w:color="auto"/>
                <w:left w:val="none" w:sz="0" w:space="0" w:color="auto"/>
                <w:bottom w:val="none" w:sz="0" w:space="0" w:color="auto"/>
                <w:right w:val="none" w:sz="0" w:space="0" w:color="auto"/>
              </w:divBdr>
            </w:div>
            <w:div w:id="1009255693">
              <w:marLeft w:val="0"/>
              <w:marRight w:val="0"/>
              <w:marTop w:val="0"/>
              <w:marBottom w:val="0"/>
              <w:divBdr>
                <w:top w:val="none" w:sz="0" w:space="0" w:color="auto"/>
                <w:left w:val="none" w:sz="0" w:space="0" w:color="auto"/>
                <w:bottom w:val="none" w:sz="0" w:space="0" w:color="auto"/>
                <w:right w:val="none" w:sz="0" w:space="0" w:color="auto"/>
              </w:divBdr>
            </w:div>
            <w:div w:id="1032804335">
              <w:marLeft w:val="0"/>
              <w:marRight w:val="0"/>
              <w:marTop w:val="0"/>
              <w:marBottom w:val="0"/>
              <w:divBdr>
                <w:top w:val="none" w:sz="0" w:space="0" w:color="auto"/>
                <w:left w:val="none" w:sz="0" w:space="0" w:color="auto"/>
                <w:bottom w:val="none" w:sz="0" w:space="0" w:color="auto"/>
                <w:right w:val="none" w:sz="0" w:space="0" w:color="auto"/>
              </w:divBdr>
            </w:div>
            <w:div w:id="224338192">
              <w:marLeft w:val="0"/>
              <w:marRight w:val="0"/>
              <w:marTop w:val="0"/>
              <w:marBottom w:val="0"/>
              <w:divBdr>
                <w:top w:val="none" w:sz="0" w:space="0" w:color="auto"/>
                <w:left w:val="none" w:sz="0" w:space="0" w:color="auto"/>
                <w:bottom w:val="none" w:sz="0" w:space="0" w:color="auto"/>
                <w:right w:val="none" w:sz="0" w:space="0" w:color="auto"/>
              </w:divBdr>
            </w:div>
            <w:div w:id="1735348074">
              <w:marLeft w:val="0"/>
              <w:marRight w:val="0"/>
              <w:marTop w:val="0"/>
              <w:marBottom w:val="0"/>
              <w:divBdr>
                <w:top w:val="none" w:sz="0" w:space="0" w:color="auto"/>
                <w:left w:val="none" w:sz="0" w:space="0" w:color="auto"/>
                <w:bottom w:val="none" w:sz="0" w:space="0" w:color="auto"/>
                <w:right w:val="none" w:sz="0" w:space="0" w:color="auto"/>
              </w:divBdr>
            </w:div>
            <w:div w:id="908996975">
              <w:marLeft w:val="0"/>
              <w:marRight w:val="0"/>
              <w:marTop w:val="0"/>
              <w:marBottom w:val="0"/>
              <w:divBdr>
                <w:top w:val="none" w:sz="0" w:space="0" w:color="auto"/>
                <w:left w:val="none" w:sz="0" w:space="0" w:color="auto"/>
                <w:bottom w:val="none" w:sz="0" w:space="0" w:color="auto"/>
                <w:right w:val="none" w:sz="0" w:space="0" w:color="auto"/>
              </w:divBdr>
            </w:div>
            <w:div w:id="1932540805">
              <w:marLeft w:val="0"/>
              <w:marRight w:val="0"/>
              <w:marTop w:val="0"/>
              <w:marBottom w:val="0"/>
              <w:divBdr>
                <w:top w:val="none" w:sz="0" w:space="0" w:color="auto"/>
                <w:left w:val="none" w:sz="0" w:space="0" w:color="auto"/>
                <w:bottom w:val="none" w:sz="0" w:space="0" w:color="auto"/>
                <w:right w:val="none" w:sz="0" w:space="0" w:color="auto"/>
              </w:divBdr>
            </w:div>
            <w:div w:id="158346340">
              <w:marLeft w:val="0"/>
              <w:marRight w:val="0"/>
              <w:marTop w:val="0"/>
              <w:marBottom w:val="0"/>
              <w:divBdr>
                <w:top w:val="none" w:sz="0" w:space="0" w:color="auto"/>
                <w:left w:val="none" w:sz="0" w:space="0" w:color="auto"/>
                <w:bottom w:val="none" w:sz="0" w:space="0" w:color="auto"/>
                <w:right w:val="none" w:sz="0" w:space="0" w:color="auto"/>
              </w:divBdr>
            </w:div>
            <w:div w:id="67045946">
              <w:marLeft w:val="0"/>
              <w:marRight w:val="0"/>
              <w:marTop w:val="0"/>
              <w:marBottom w:val="0"/>
              <w:divBdr>
                <w:top w:val="none" w:sz="0" w:space="0" w:color="auto"/>
                <w:left w:val="none" w:sz="0" w:space="0" w:color="auto"/>
                <w:bottom w:val="none" w:sz="0" w:space="0" w:color="auto"/>
                <w:right w:val="none" w:sz="0" w:space="0" w:color="auto"/>
              </w:divBdr>
            </w:div>
            <w:div w:id="1573003235">
              <w:marLeft w:val="0"/>
              <w:marRight w:val="0"/>
              <w:marTop w:val="0"/>
              <w:marBottom w:val="0"/>
              <w:divBdr>
                <w:top w:val="none" w:sz="0" w:space="0" w:color="auto"/>
                <w:left w:val="none" w:sz="0" w:space="0" w:color="auto"/>
                <w:bottom w:val="none" w:sz="0" w:space="0" w:color="auto"/>
                <w:right w:val="none" w:sz="0" w:space="0" w:color="auto"/>
              </w:divBdr>
            </w:div>
            <w:div w:id="1779178415">
              <w:marLeft w:val="0"/>
              <w:marRight w:val="0"/>
              <w:marTop w:val="0"/>
              <w:marBottom w:val="0"/>
              <w:divBdr>
                <w:top w:val="none" w:sz="0" w:space="0" w:color="auto"/>
                <w:left w:val="none" w:sz="0" w:space="0" w:color="auto"/>
                <w:bottom w:val="none" w:sz="0" w:space="0" w:color="auto"/>
                <w:right w:val="none" w:sz="0" w:space="0" w:color="auto"/>
              </w:divBdr>
            </w:div>
            <w:div w:id="360933799">
              <w:marLeft w:val="0"/>
              <w:marRight w:val="0"/>
              <w:marTop w:val="0"/>
              <w:marBottom w:val="0"/>
              <w:divBdr>
                <w:top w:val="none" w:sz="0" w:space="0" w:color="auto"/>
                <w:left w:val="none" w:sz="0" w:space="0" w:color="auto"/>
                <w:bottom w:val="none" w:sz="0" w:space="0" w:color="auto"/>
                <w:right w:val="none" w:sz="0" w:space="0" w:color="auto"/>
              </w:divBdr>
            </w:div>
            <w:div w:id="1085761299">
              <w:marLeft w:val="0"/>
              <w:marRight w:val="0"/>
              <w:marTop w:val="0"/>
              <w:marBottom w:val="0"/>
              <w:divBdr>
                <w:top w:val="none" w:sz="0" w:space="0" w:color="auto"/>
                <w:left w:val="none" w:sz="0" w:space="0" w:color="auto"/>
                <w:bottom w:val="none" w:sz="0" w:space="0" w:color="auto"/>
                <w:right w:val="none" w:sz="0" w:space="0" w:color="auto"/>
              </w:divBdr>
            </w:div>
            <w:div w:id="1945960670">
              <w:marLeft w:val="0"/>
              <w:marRight w:val="0"/>
              <w:marTop w:val="0"/>
              <w:marBottom w:val="0"/>
              <w:divBdr>
                <w:top w:val="none" w:sz="0" w:space="0" w:color="auto"/>
                <w:left w:val="none" w:sz="0" w:space="0" w:color="auto"/>
                <w:bottom w:val="none" w:sz="0" w:space="0" w:color="auto"/>
                <w:right w:val="none" w:sz="0" w:space="0" w:color="auto"/>
              </w:divBdr>
            </w:div>
            <w:div w:id="1604074632">
              <w:marLeft w:val="0"/>
              <w:marRight w:val="0"/>
              <w:marTop w:val="0"/>
              <w:marBottom w:val="0"/>
              <w:divBdr>
                <w:top w:val="none" w:sz="0" w:space="0" w:color="auto"/>
                <w:left w:val="none" w:sz="0" w:space="0" w:color="auto"/>
                <w:bottom w:val="none" w:sz="0" w:space="0" w:color="auto"/>
                <w:right w:val="none" w:sz="0" w:space="0" w:color="auto"/>
              </w:divBdr>
            </w:div>
            <w:div w:id="913123417">
              <w:marLeft w:val="0"/>
              <w:marRight w:val="0"/>
              <w:marTop w:val="0"/>
              <w:marBottom w:val="0"/>
              <w:divBdr>
                <w:top w:val="none" w:sz="0" w:space="0" w:color="auto"/>
                <w:left w:val="none" w:sz="0" w:space="0" w:color="auto"/>
                <w:bottom w:val="none" w:sz="0" w:space="0" w:color="auto"/>
                <w:right w:val="none" w:sz="0" w:space="0" w:color="auto"/>
              </w:divBdr>
            </w:div>
            <w:div w:id="66613697">
              <w:marLeft w:val="0"/>
              <w:marRight w:val="0"/>
              <w:marTop w:val="0"/>
              <w:marBottom w:val="0"/>
              <w:divBdr>
                <w:top w:val="none" w:sz="0" w:space="0" w:color="auto"/>
                <w:left w:val="none" w:sz="0" w:space="0" w:color="auto"/>
                <w:bottom w:val="none" w:sz="0" w:space="0" w:color="auto"/>
                <w:right w:val="none" w:sz="0" w:space="0" w:color="auto"/>
              </w:divBdr>
            </w:div>
            <w:div w:id="703987954">
              <w:marLeft w:val="0"/>
              <w:marRight w:val="0"/>
              <w:marTop w:val="0"/>
              <w:marBottom w:val="0"/>
              <w:divBdr>
                <w:top w:val="none" w:sz="0" w:space="0" w:color="auto"/>
                <w:left w:val="none" w:sz="0" w:space="0" w:color="auto"/>
                <w:bottom w:val="none" w:sz="0" w:space="0" w:color="auto"/>
                <w:right w:val="none" w:sz="0" w:space="0" w:color="auto"/>
              </w:divBdr>
            </w:div>
            <w:div w:id="100513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755969">
      <w:bodyDiv w:val="1"/>
      <w:marLeft w:val="0"/>
      <w:marRight w:val="0"/>
      <w:marTop w:val="0"/>
      <w:marBottom w:val="0"/>
      <w:divBdr>
        <w:top w:val="none" w:sz="0" w:space="0" w:color="auto"/>
        <w:left w:val="none" w:sz="0" w:space="0" w:color="auto"/>
        <w:bottom w:val="none" w:sz="0" w:space="0" w:color="auto"/>
        <w:right w:val="none" w:sz="0" w:space="0" w:color="auto"/>
      </w:divBdr>
    </w:div>
    <w:div w:id="1745758163">
      <w:bodyDiv w:val="1"/>
      <w:marLeft w:val="0"/>
      <w:marRight w:val="0"/>
      <w:marTop w:val="0"/>
      <w:marBottom w:val="0"/>
      <w:divBdr>
        <w:top w:val="none" w:sz="0" w:space="0" w:color="auto"/>
        <w:left w:val="none" w:sz="0" w:space="0" w:color="auto"/>
        <w:bottom w:val="none" w:sz="0" w:space="0" w:color="auto"/>
        <w:right w:val="none" w:sz="0" w:space="0" w:color="auto"/>
      </w:divBdr>
    </w:div>
    <w:div w:id="1775250503">
      <w:bodyDiv w:val="1"/>
      <w:marLeft w:val="0"/>
      <w:marRight w:val="0"/>
      <w:marTop w:val="0"/>
      <w:marBottom w:val="0"/>
      <w:divBdr>
        <w:top w:val="none" w:sz="0" w:space="0" w:color="auto"/>
        <w:left w:val="none" w:sz="0" w:space="0" w:color="auto"/>
        <w:bottom w:val="none" w:sz="0" w:space="0" w:color="auto"/>
        <w:right w:val="none" w:sz="0" w:space="0" w:color="auto"/>
      </w:divBdr>
    </w:div>
    <w:div w:id="1777868123">
      <w:bodyDiv w:val="1"/>
      <w:marLeft w:val="0"/>
      <w:marRight w:val="0"/>
      <w:marTop w:val="0"/>
      <w:marBottom w:val="0"/>
      <w:divBdr>
        <w:top w:val="none" w:sz="0" w:space="0" w:color="auto"/>
        <w:left w:val="none" w:sz="0" w:space="0" w:color="auto"/>
        <w:bottom w:val="none" w:sz="0" w:space="0" w:color="auto"/>
        <w:right w:val="none" w:sz="0" w:space="0" w:color="auto"/>
      </w:divBdr>
      <w:divsChild>
        <w:div w:id="1372418149">
          <w:marLeft w:val="0"/>
          <w:marRight w:val="0"/>
          <w:marTop w:val="0"/>
          <w:marBottom w:val="0"/>
          <w:divBdr>
            <w:top w:val="none" w:sz="0" w:space="0" w:color="auto"/>
            <w:left w:val="none" w:sz="0" w:space="0" w:color="auto"/>
            <w:bottom w:val="none" w:sz="0" w:space="0" w:color="auto"/>
            <w:right w:val="none" w:sz="0" w:space="0" w:color="auto"/>
          </w:divBdr>
          <w:divsChild>
            <w:div w:id="152307274">
              <w:marLeft w:val="0"/>
              <w:marRight w:val="0"/>
              <w:marTop w:val="0"/>
              <w:marBottom w:val="0"/>
              <w:divBdr>
                <w:top w:val="none" w:sz="0" w:space="0" w:color="auto"/>
                <w:left w:val="none" w:sz="0" w:space="0" w:color="auto"/>
                <w:bottom w:val="none" w:sz="0" w:space="0" w:color="auto"/>
                <w:right w:val="none" w:sz="0" w:space="0" w:color="auto"/>
              </w:divBdr>
            </w:div>
            <w:div w:id="1502045549">
              <w:marLeft w:val="0"/>
              <w:marRight w:val="0"/>
              <w:marTop w:val="0"/>
              <w:marBottom w:val="0"/>
              <w:divBdr>
                <w:top w:val="none" w:sz="0" w:space="0" w:color="auto"/>
                <w:left w:val="none" w:sz="0" w:space="0" w:color="auto"/>
                <w:bottom w:val="none" w:sz="0" w:space="0" w:color="auto"/>
                <w:right w:val="none" w:sz="0" w:space="0" w:color="auto"/>
              </w:divBdr>
            </w:div>
            <w:div w:id="964000321">
              <w:marLeft w:val="0"/>
              <w:marRight w:val="0"/>
              <w:marTop w:val="0"/>
              <w:marBottom w:val="0"/>
              <w:divBdr>
                <w:top w:val="none" w:sz="0" w:space="0" w:color="auto"/>
                <w:left w:val="none" w:sz="0" w:space="0" w:color="auto"/>
                <w:bottom w:val="none" w:sz="0" w:space="0" w:color="auto"/>
                <w:right w:val="none" w:sz="0" w:space="0" w:color="auto"/>
              </w:divBdr>
            </w:div>
            <w:div w:id="1298297893">
              <w:marLeft w:val="0"/>
              <w:marRight w:val="0"/>
              <w:marTop w:val="0"/>
              <w:marBottom w:val="0"/>
              <w:divBdr>
                <w:top w:val="none" w:sz="0" w:space="0" w:color="auto"/>
                <w:left w:val="none" w:sz="0" w:space="0" w:color="auto"/>
                <w:bottom w:val="none" w:sz="0" w:space="0" w:color="auto"/>
                <w:right w:val="none" w:sz="0" w:space="0" w:color="auto"/>
              </w:divBdr>
            </w:div>
            <w:div w:id="1433168190">
              <w:marLeft w:val="0"/>
              <w:marRight w:val="0"/>
              <w:marTop w:val="0"/>
              <w:marBottom w:val="0"/>
              <w:divBdr>
                <w:top w:val="none" w:sz="0" w:space="0" w:color="auto"/>
                <w:left w:val="none" w:sz="0" w:space="0" w:color="auto"/>
                <w:bottom w:val="none" w:sz="0" w:space="0" w:color="auto"/>
                <w:right w:val="none" w:sz="0" w:space="0" w:color="auto"/>
              </w:divBdr>
            </w:div>
            <w:div w:id="252057291">
              <w:marLeft w:val="0"/>
              <w:marRight w:val="0"/>
              <w:marTop w:val="0"/>
              <w:marBottom w:val="0"/>
              <w:divBdr>
                <w:top w:val="none" w:sz="0" w:space="0" w:color="auto"/>
                <w:left w:val="none" w:sz="0" w:space="0" w:color="auto"/>
                <w:bottom w:val="none" w:sz="0" w:space="0" w:color="auto"/>
                <w:right w:val="none" w:sz="0" w:space="0" w:color="auto"/>
              </w:divBdr>
            </w:div>
            <w:div w:id="1760832915">
              <w:marLeft w:val="0"/>
              <w:marRight w:val="0"/>
              <w:marTop w:val="0"/>
              <w:marBottom w:val="0"/>
              <w:divBdr>
                <w:top w:val="none" w:sz="0" w:space="0" w:color="auto"/>
                <w:left w:val="none" w:sz="0" w:space="0" w:color="auto"/>
                <w:bottom w:val="none" w:sz="0" w:space="0" w:color="auto"/>
                <w:right w:val="none" w:sz="0" w:space="0" w:color="auto"/>
              </w:divBdr>
            </w:div>
            <w:div w:id="1928492769">
              <w:marLeft w:val="0"/>
              <w:marRight w:val="0"/>
              <w:marTop w:val="0"/>
              <w:marBottom w:val="0"/>
              <w:divBdr>
                <w:top w:val="none" w:sz="0" w:space="0" w:color="auto"/>
                <w:left w:val="none" w:sz="0" w:space="0" w:color="auto"/>
                <w:bottom w:val="none" w:sz="0" w:space="0" w:color="auto"/>
                <w:right w:val="none" w:sz="0" w:space="0" w:color="auto"/>
              </w:divBdr>
            </w:div>
            <w:div w:id="1069427336">
              <w:marLeft w:val="0"/>
              <w:marRight w:val="0"/>
              <w:marTop w:val="0"/>
              <w:marBottom w:val="0"/>
              <w:divBdr>
                <w:top w:val="none" w:sz="0" w:space="0" w:color="auto"/>
                <w:left w:val="none" w:sz="0" w:space="0" w:color="auto"/>
                <w:bottom w:val="none" w:sz="0" w:space="0" w:color="auto"/>
                <w:right w:val="none" w:sz="0" w:space="0" w:color="auto"/>
              </w:divBdr>
            </w:div>
            <w:div w:id="686176552">
              <w:marLeft w:val="0"/>
              <w:marRight w:val="0"/>
              <w:marTop w:val="0"/>
              <w:marBottom w:val="0"/>
              <w:divBdr>
                <w:top w:val="none" w:sz="0" w:space="0" w:color="auto"/>
                <w:left w:val="none" w:sz="0" w:space="0" w:color="auto"/>
                <w:bottom w:val="none" w:sz="0" w:space="0" w:color="auto"/>
                <w:right w:val="none" w:sz="0" w:space="0" w:color="auto"/>
              </w:divBdr>
            </w:div>
            <w:div w:id="1563833115">
              <w:marLeft w:val="0"/>
              <w:marRight w:val="0"/>
              <w:marTop w:val="0"/>
              <w:marBottom w:val="0"/>
              <w:divBdr>
                <w:top w:val="none" w:sz="0" w:space="0" w:color="auto"/>
                <w:left w:val="none" w:sz="0" w:space="0" w:color="auto"/>
                <w:bottom w:val="none" w:sz="0" w:space="0" w:color="auto"/>
                <w:right w:val="none" w:sz="0" w:space="0" w:color="auto"/>
              </w:divBdr>
            </w:div>
            <w:div w:id="1021126250">
              <w:marLeft w:val="0"/>
              <w:marRight w:val="0"/>
              <w:marTop w:val="0"/>
              <w:marBottom w:val="0"/>
              <w:divBdr>
                <w:top w:val="none" w:sz="0" w:space="0" w:color="auto"/>
                <w:left w:val="none" w:sz="0" w:space="0" w:color="auto"/>
                <w:bottom w:val="none" w:sz="0" w:space="0" w:color="auto"/>
                <w:right w:val="none" w:sz="0" w:space="0" w:color="auto"/>
              </w:divBdr>
            </w:div>
            <w:div w:id="914779546">
              <w:marLeft w:val="0"/>
              <w:marRight w:val="0"/>
              <w:marTop w:val="0"/>
              <w:marBottom w:val="0"/>
              <w:divBdr>
                <w:top w:val="none" w:sz="0" w:space="0" w:color="auto"/>
                <w:left w:val="none" w:sz="0" w:space="0" w:color="auto"/>
                <w:bottom w:val="none" w:sz="0" w:space="0" w:color="auto"/>
                <w:right w:val="none" w:sz="0" w:space="0" w:color="auto"/>
              </w:divBdr>
            </w:div>
            <w:div w:id="1393624723">
              <w:marLeft w:val="0"/>
              <w:marRight w:val="0"/>
              <w:marTop w:val="0"/>
              <w:marBottom w:val="0"/>
              <w:divBdr>
                <w:top w:val="none" w:sz="0" w:space="0" w:color="auto"/>
                <w:left w:val="none" w:sz="0" w:space="0" w:color="auto"/>
                <w:bottom w:val="none" w:sz="0" w:space="0" w:color="auto"/>
                <w:right w:val="none" w:sz="0" w:space="0" w:color="auto"/>
              </w:divBdr>
            </w:div>
            <w:div w:id="1338187844">
              <w:marLeft w:val="0"/>
              <w:marRight w:val="0"/>
              <w:marTop w:val="0"/>
              <w:marBottom w:val="0"/>
              <w:divBdr>
                <w:top w:val="none" w:sz="0" w:space="0" w:color="auto"/>
                <w:left w:val="none" w:sz="0" w:space="0" w:color="auto"/>
                <w:bottom w:val="none" w:sz="0" w:space="0" w:color="auto"/>
                <w:right w:val="none" w:sz="0" w:space="0" w:color="auto"/>
              </w:divBdr>
            </w:div>
            <w:div w:id="1870414233">
              <w:marLeft w:val="0"/>
              <w:marRight w:val="0"/>
              <w:marTop w:val="0"/>
              <w:marBottom w:val="0"/>
              <w:divBdr>
                <w:top w:val="none" w:sz="0" w:space="0" w:color="auto"/>
                <w:left w:val="none" w:sz="0" w:space="0" w:color="auto"/>
                <w:bottom w:val="none" w:sz="0" w:space="0" w:color="auto"/>
                <w:right w:val="none" w:sz="0" w:space="0" w:color="auto"/>
              </w:divBdr>
            </w:div>
            <w:div w:id="856849958">
              <w:marLeft w:val="0"/>
              <w:marRight w:val="0"/>
              <w:marTop w:val="0"/>
              <w:marBottom w:val="0"/>
              <w:divBdr>
                <w:top w:val="none" w:sz="0" w:space="0" w:color="auto"/>
                <w:left w:val="none" w:sz="0" w:space="0" w:color="auto"/>
                <w:bottom w:val="none" w:sz="0" w:space="0" w:color="auto"/>
                <w:right w:val="none" w:sz="0" w:space="0" w:color="auto"/>
              </w:divBdr>
            </w:div>
            <w:div w:id="843545213">
              <w:marLeft w:val="0"/>
              <w:marRight w:val="0"/>
              <w:marTop w:val="0"/>
              <w:marBottom w:val="0"/>
              <w:divBdr>
                <w:top w:val="none" w:sz="0" w:space="0" w:color="auto"/>
                <w:left w:val="none" w:sz="0" w:space="0" w:color="auto"/>
                <w:bottom w:val="none" w:sz="0" w:space="0" w:color="auto"/>
                <w:right w:val="none" w:sz="0" w:space="0" w:color="auto"/>
              </w:divBdr>
            </w:div>
            <w:div w:id="783692890">
              <w:marLeft w:val="0"/>
              <w:marRight w:val="0"/>
              <w:marTop w:val="0"/>
              <w:marBottom w:val="0"/>
              <w:divBdr>
                <w:top w:val="none" w:sz="0" w:space="0" w:color="auto"/>
                <w:left w:val="none" w:sz="0" w:space="0" w:color="auto"/>
                <w:bottom w:val="none" w:sz="0" w:space="0" w:color="auto"/>
                <w:right w:val="none" w:sz="0" w:space="0" w:color="auto"/>
              </w:divBdr>
            </w:div>
            <w:div w:id="2129078175">
              <w:marLeft w:val="0"/>
              <w:marRight w:val="0"/>
              <w:marTop w:val="0"/>
              <w:marBottom w:val="0"/>
              <w:divBdr>
                <w:top w:val="none" w:sz="0" w:space="0" w:color="auto"/>
                <w:left w:val="none" w:sz="0" w:space="0" w:color="auto"/>
                <w:bottom w:val="none" w:sz="0" w:space="0" w:color="auto"/>
                <w:right w:val="none" w:sz="0" w:space="0" w:color="auto"/>
              </w:divBdr>
            </w:div>
            <w:div w:id="629094111">
              <w:marLeft w:val="0"/>
              <w:marRight w:val="0"/>
              <w:marTop w:val="0"/>
              <w:marBottom w:val="0"/>
              <w:divBdr>
                <w:top w:val="none" w:sz="0" w:space="0" w:color="auto"/>
                <w:left w:val="none" w:sz="0" w:space="0" w:color="auto"/>
                <w:bottom w:val="none" w:sz="0" w:space="0" w:color="auto"/>
                <w:right w:val="none" w:sz="0" w:space="0" w:color="auto"/>
              </w:divBdr>
            </w:div>
            <w:div w:id="830490444">
              <w:marLeft w:val="0"/>
              <w:marRight w:val="0"/>
              <w:marTop w:val="0"/>
              <w:marBottom w:val="0"/>
              <w:divBdr>
                <w:top w:val="none" w:sz="0" w:space="0" w:color="auto"/>
                <w:left w:val="none" w:sz="0" w:space="0" w:color="auto"/>
                <w:bottom w:val="none" w:sz="0" w:space="0" w:color="auto"/>
                <w:right w:val="none" w:sz="0" w:space="0" w:color="auto"/>
              </w:divBdr>
            </w:div>
            <w:div w:id="1554850156">
              <w:marLeft w:val="0"/>
              <w:marRight w:val="0"/>
              <w:marTop w:val="0"/>
              <w:marBottom w:val="0"/>
              <w:divBdr>
                <w:top w:val="none" w:sz="0" w:space="0" w:color="auto"/>
                <w:left w:val="none" w:sz="0" w:space="0" w:color="auto"/>
                <w:bottom w:val="none" w:sz="0" w:space="0" w:color="auto"/>
                <w:right w:val="none" w:sz="0" w:space="0" w:color="auto"/>
              </w:divBdr>
            </w:div>
            <w:div w:id="983243153">
              <w:marLeft w:val="0"/>
              <w:marRight w:val="0"/>
              <w:marTop w:val="0"/>
              <w:marBottom w:val="0"/>
              <w:divBdr>
                <w:top w:val="none" w:sz="0" w:space="0" w:color="auto"/>
                <w:left w:val="none" w:sz="0" w:space="0" w:color="auto"/>
                <w:bottom w:val="none" w:sz="0" w:space="0" w:color="auto"/>
                <w:right w:val="none" w:sz="0" w:space="0" w:color="auto"/>
              </w:divBdr>
            </w:div>
            <w:div w:id="1748572469">
              <w:marLeft w:val="0"/>
              <w:marRight w:val="0"/>
              <w:marTop w:val="0"/>
              <w:marBottom w:val="0"/>
              <w:divBdr>
                <w:top w:val="none" w:sz="0" w:space="0" w:color="auto"/>
                <w:left w:val="none" w:sz="0" w:space="0" w:color="auto"/>
                <w:bottom w:val="none" w:sz="0" w:space="0" w:color="auto"/>
                <w:right w:val="none" w:sz="0" w:space="0" w:color="auto"/>
              </w:divBdr>
            </w:div>
            <w:div w:id="411397373">
              <w:marLeft w:val="0"/>
              <w:marRight w:val="0"/>
              <w:marTop w:val="0"/>
              <w:marBottom w:val="0"/>
              <w:divBdr>
                <w:top w:val="none" w:sz="0" w:space="0" w:color="auto"/>
                <w:left w:val="none" w:sz="0" w:space="0" w:color="auto"/>
                <w:bottom w:val="none" w:sz="0" w:space="0" w:color="auto"/>
                <w:right w:val="none" w:sz="0" w:space="0" w:color="auto"/>
              </w:divBdr>
            </w:div>
            <w:div w:id="1034380660">
              <w:marLeft w:val="0"/>
              <w:marRight w:val="0"/>
              <w:marTop w:val="0"/>
              <w:marBottom w:val="0"/>
              <w:divBdr>
                <w:top w:val="none" w:sz="0" w:space="0" w:color="auto"/>
                <w:left w:val="none" w:sz="0" w:space="0" w:color="auto"/>
                <w:bottom w:val="none" w:sz="0" w:space="0" w:color="auto"/>
                <w:right w:val="none" w:sz="0" w:space="0" w:color="auto"/>
              </w:divBdr>
            </w:div>
            <w:div w:id="1147161336">
              <w:marLeft w:val="0"/>
              <w:marRight w:val="0"/>
              <w:marTop w:val="0"/>
              <w:marBottom w:val="0"/>
              <w:divBdr>
                <w:top w:val="none" w:sz="0" w:space="0" w:color="auto"/>
                <w:left w:val="none" w:sz="0" w:space="0" w:color="auto"/>
                <w:bottom w:val="none" w:sz="0" w:space="0" w:color="auto"/>
                <w:right w:val="none" w:sz="0" w:space="0" w:color="auto"/>
              </w:divBdr>
            </w:div>
            <w:div w:id="614098027">
              <w:marLeft w:val="0"/>
              <w:marRight w:val="0"/>
              <w:marTop w:val="0"/>
              <w:marBottom w:val="0"/>
              <w:divBdr>
                <w:top w:val="none" w:sz="0" w:space="0" w:color="auto"/>
                <w:left w:val="none" w:sz="0" w:space="0" w:color="auto"/>
                <w:bottom w:val="none" w:sz="0" w:space="0" w:color="auto"/>
                <w:right w:val="none" w:sz="0" w:space="0" w:color="auto"/>
              </w:divBdr>
            </w:div>
            <w:div w:id="1919944457">
              <w:marLeft w:val="0"/>
              <w:marRight w:val="0"/>
              <w:marTop w:val="0"/>
              <w:marBottom w:val="0"/>
              <w:divBdr>
                <w:top w:val="none" w:sz="0" w:space="0" w:color="auto"/>
                <w:left w:val="none" w:sz="0" w:space="0" w:color="auto"/>
                <w:bottom w:val="none" w:sz="0" w:space="0" w:color="auto"/>
                <w:right w:val="none" w:sz="0" w:space="0" w:color="auto"/>
              </w:divBdr>
            </w:div>
            <w:div w:id="1626037225">
              <w:marLeft w:val="0"/>
              <w:marRight w:val="0"/>
              <w:marTop w:val="0"/>
              <w:marBottom w:val="0"/>
              <w:divBdr>
                <w:top w:val="none" w:sz="0" w:space="0" w:color="auto"/>
                <w:left w:val="none" w:sz="0" w:space="0" w:color="auto"/>
                <w:bottom w:val="none" w:sz="0" w:space="0" w:color="auto"/>
                <w:right w:val="none" w:sz="0" w:space="0" w:color="auto"/>
              </w:divBdr>
            </w:div>
            <w:div w:id="776947206">
              <w:marLeft w:val="0"/>
              <w:marRight w:val="0"/>
              <w:marTop w:val="0"/>
              <w:marBottom w:val="0"/>
              <w:divBdr>
                <w:top w:val="none" w:sz="0" w:space="0" w:color="auto"/>
                <w:left w:val="none" w:sz="0" w:space="0" w:color="auto"/>
                <w:bottom w:val="none" w:sz="0" w:space="0" w:color="auto"/>
                <w:right w:val="none" w:sz="0" w:space="0" w:color="auto"/>
              </w:divBdr>
            </w:div>
            <w:div w:id="1962303531">
              <w:marLeft w:val="0"/>
              <w:marRight w:val="0"/>
              <w:marTop w:val="0"/>
              <w:marBottom w:val="0"/>
              <w:divBdr>
                <w:top w:val="none" w:sz="0" w:space="0" w:color="auto"/>
                <w:left w:val="none" w:sz="0" w:space="0" w:color="auto"/>
                <w:bottom w:val="none" w:sz="0" w:space="0" w:color="auto"/>
                <w:right w:val="none" w:sz="0" w:space="0" w:color="auto"/>
              </w:divBdr>
            </w:div>
            <w:div w:id="16545787">
              <w:marLeft w:val="0"/>
              <w:marRight w:val="0"/>
              <w:marTop w:val="0"/>
              <w:marBottom w:val="0"/>
              <w:divBdr>
                <w:top w:val="none" w:sz="0" w:space="0" w:color="auto"/>
                <w:left w:val="none" w:sz="0" w:space="0" w:color="auto"/>
                <w:bottom w:val="none" w:sz="0" w:space="0" w:color="auto"/>
                <w:right w:val="none" w:sz="0" w:space="0" w:color="auto"/>
              </w:divBdr>
            </w:div>
            <w:div w:id="297538785">
              <w:marLeft w:val="0"/>
              <w:marRight w:val="0"/>
              <w:marTop w:val="0"/>
              <w:marBottom w:val="0"/>
              <w:divBdr>
                <w:top w:val="none" w:sz="0" w:space="0" w:color="auto"/>
                <w:left w:val="none" w:sz="0" w:space="0" w:color="auto"/>
                <w:bottom w:val="none" w:sz="0" w:space="0" w:color="auto"/>
                <w:right w:val="none" w:sz="0" w:space="0" w:color="auto"/>
              </w:divBdr>
            </w:div>
            <w:div w:id="300766581">
              <w:marLeft w:val="0"/>
              <w:marRight w:val="0"/>
              <w:marTop w:val="0"/>
              <w:marBottom w:val="0"/>
              <w:divBdr>
                <w:top w:val="none" w:sz="0" w:space="0" w:color="auto"/>
                <w:left w:val="none" w:sz="0" w:space="0" w:color="auto"/>
                <w:bottom w:val="none" w:sz="0" w:space="0" w:color="auto"/>
                <w:right w:val="none" w:sz="0" w:space="0" w:color="auto"/>
              </w:divBdr>
            </w:div>
            <w:div w:id="194314587">
              <w:marLeft w:val="0"/>
              <w:marRight w:val="0"/>
              <w:marTop w:val="0"/>
              <w:marBottom w:val="0"/>
              <w:divBdr>
                <w:top w:val="none" w:sz="0" w:space="0" w:color="auto"/>
                <w:left w:val="none" w:sz="0" w:space="0" w:color="auto"/>
                <w:bottom w:val="none" w:sz="0" w:space="0" w:color="auto"/>
                <w:right w:val="none" w:sz="0" w:space="0" w:color="auto"/>
              </w:divBdr>
            </w:div>
            <w:div w:id="171379905">
              <w:marLeft w:val="0"/>
              <w:marRight w:val="0"/>
              <w:marTop w:val="0"/>
              <w:marBottom w:val="0"/>
              <w:divBdr>
                <w:top w:val="none" w:sz="0" w:space="0" w:color="auto"/>
                <w:left w:val="none" w:sz="0" w:space="0" w:color="auto"/>
                <w:bottom w:val="none" w:sz="0" w:space="0" w:color="auto"/>
                <w:right w:val="none" w:sz="0" w:space="0" w:color="auto"/>
              </w:divBdr>
            </w:div>
            <w:div w:id="1258438620">
              <w:marLeft w:val="0"/>
              <w:marRight w:val="0"/>
              <w:marTop w:val="0"/>
              <w:marBottom w:val="0"/>
              <w:divBdr>
                <w:top w:val="none" w:sz="0" w:space="0" w:color="auto"/>
                <w:left w:val="none" w:sz="0" w:space="0" w:color="auto"/>
                <w:bottom w:val="none" w:sz="0" w:space="0" w:color="auto"/>
                <w:right w:val="none" w:sz="0" w:space="0" w:color="auto"/>
              </w:divBdr>
            </w:div>
            <w:div w:id="1803495868">
              <w:marLeft w:val="0"/>
              <w:marRight w:val="0"/>
              <w:marTop w:val="0"/>
              <w:marBottom w:val="0"/>
              <w:divBdr>
                <w:top w:val="none" w:sz="0" w:space="0" w:color="auto"/>
                <w:left w:val="none" w:sz="0" w:space="0" w:color="auto"/>
                <w:bottom w:val="none" w:sz="0" w:space="0" w:color="auto"/>
                <w:right w:val="none" w:sz="0" w:space="0" w:color="auto"/>
              </w:divBdr>
            </w:div>
            <w:div w:id="311637968">
              <w:marLeft w:val="0"/>
              <w:marRight w:val="0"/>
              <w:marTop w:val="0"/>
              <w:marBottom w:val="0"/>
              <w:divBdr>
                <w:top w:val="none" w:sz="0" w:space="0" w:color="auto"/>
                <w:left w:val="none" w:sz="0" w:space="0" w:color="auto"/>
                <w:bottom w:val="none" w:sz="0" w:space="0" w:color="auto"/>
                <w:right w:val="none" w:sz="0" w:space="0" w:color="auto"/>
              </w:divBdr>
            </w:div>
            <w:div w:id="1241670481">
              <w:marLeft w:val="0"/>
              <w:marRight w:val="0"/>
              <w:marTop w:val="0"/>
              <w:marBottom w:val="0"/>
              <w:divBdr>
                <w:top w:val="none" w:sz="0" w:space="0" w:color="auto"/>
                <w:left w:val="none" w:sz="0" w:space="0" w:color="auto"/>
                <w:bottom w:val="none" w:sz="0" w:space="0" w:color="auto"/>
                <w:right w:val="none" w:sz="0" w:space="0" w:color="auto"/>
              </w:divBdr>
            </w:div>
            <w:div w:id="929243031">
              <w:marLeft w:val="0"/>
              <w:marRight w:val="0"/>
              <w:marTop w:val="0"/>
              <w:marBottom w:val="0"/>
              <w:divBdr>
                <w:top w:val="none" w:sz="0" w:space="0" w:color="auto"/>
                <w:left w:val="none" w:sz="0" w:space="0" w:color="auto"/>
                <w:bottom w:val="none" w:sz="0" w:space="0" w:color="auto"/>
                <w:right w:val="none" w:sz="0" w:space="0" w:color="auto"/>
              </w:divBdr>
            </w:div>
            <w:div w:id="1987977185">
              <w:marLeft w:val="0"/>
              <w:marRight w:val="0"/>
              <w:marTop w:val="0"/>
              <w:marBottom w:val="0"/>
              <w:divBdr>
                <w:top w:val="none" w:sz="0" w:space="0" w:color="auto"/>
                <w:left w:val="none" w:sz="0" w:space="0" w:color="auto"/>
                <w:bottom w:val="none" w:sz="0" w:space="0" w:color="auto"/>
                <w:right w:val="none" w:sz="0" w:space="0" w:color="auto"/>
              </w:divBdr>
            </w:div>
            <w:div w:id="75976363">
              <w:marLeft w:val="0"/>
              <w:marRight w:val="0"/>
              <w:marTop w:val="0"/>
              <w:marBottom w:val="0"/>
              <w:divBdr>
                <w:top w:val="none" w:sz="0" w:space="0" w:color="auto"/>
                <w:left w:val="none" w:sz="0" w:space="0" w:color="auto"/>
                <w:bottom w:val="none" w:sz="0" w:space="0" w:color="auto"/>
                <w:right w:val="none" w:sz="0" w:space="0" w:color="auto"/>
              </w:divBdr>
            </w:div>
            <w:div w:id="661548044">
              <w:marLeft w:val="0"/>
              <w:marRight w:val="0"/>
              <w:marTop w:val="0"/>
              <w:marBottom w:val="0"/>
              <w:divBdr>
                <w:top w:val="none" w:sz="0" w:space="0" w:color="auto"/>
                <w:left w:val="none" w:sz="0" w:space="0" w:color="auto"/>
                <w:bottom w:val="none" w:sz="0" w:space="0" w:color="auto"/>
                <w:right w:val="none" w:sz="0" w:space="0" w:color="auto"/>
              </w:divBdr>
            </w:div>
            <w:div w:id="1076903098">
              <w:marLeft w:val="0"/>
              <w:marRight w:val="0"/>
              <w:marTop w:val="0"/>
              <w:marBottom w:val="0"/>
              <w:divBdr>
                <w:top w:val="none" w:sz="0" w:space="0" w:color="auto"/>
                <w:left w:val="none" w:sz="0" w:space="0" w:color="auto"/>
                <w:bottom w:val="none" w:sz="0" w:space="0" w:color="auto"/>
                <w:right w:val="none" w:sz="0" w:space="0" w:color="auto"/>
              </w:divBdr>
            </w:div>
            <w:div w:id="885799757">
              <w:marLeft w:val="0"/>
              <w:marRight w:val="0"/>
              <w:marTop w:val="0"/>
              <w:marBottom w:val="0"/>
              <w:divBdr>
                <w:top w:val="none" w:sz="0" w:space="0" w:color="auto"/>
                <w:left w:val="none" w:sz="0" w:space="0" w:color="auto"/>
                <w:bottom w:val="none" w:sz="0" w:space="0" w:color="auto"/>
                <w:right w:val="none" w:sz="0" w:space="0" w:color="auto"/>
              </w:divBdr>
            </w:div>
            <w:div w:id="373651641">
              <w:marLeft w:val="0"/>
              <w:marRight w:val="0"/>
              <w:marTop w:val="0"/>
              <w:marBottom w:val="0"/>
              <w:divBdr>
                <w:top w:val="none" w:sz="0" w:space="0" w:color="auto"/>
                <w:left w:val="none" w:sz="0" w:space="0" w:color="auto"/>
                <w:bottom w:val="none" w:sz="0" w:space="0" w:color="auto"/>
                <w:right w:val="none" w:sz="0" w:space="0" w:color="auto"/>
              </w:divBdr>
            </w:div>
            <w:div w:id="1914928271">
              <w:marLeft w:val="0"/>
              <w:marRight w:val="0"/>
              <w:marTop w:val="0"/>
              <w:marBottom w:val="0"/>
              <w:divBdr>
                <w:top w:val="none" w:sz="0" w:space="0" w:color="auto"/>
                <w:left w:val="none" w:sz="0" w:space="0" w:color="auto"/>
                <w:bottom w:val="none" w:sz="0" w:space="0" w:color="auto"/>
                <w:right w:val="none" w:sz="0" w:space="0" w:color="auto"/>
              </w:divBdr>
            </w:div>
            <w:div w:id="712920622">
              <w:marLeft w:val="0"/>
              <w:marRight w:val="0"/>
              <w:marTop w:val="0"/>
              <w:marBottom w:val="0"/>
              <w:divBdr>
                <w:top w:val="none" w:sz="0" w:space="0" w:color="auto"/>
                <w:left w:val="none" w:sz="0" w:space="0" w:color="auto"/>
                <w:bottom w:val="none" w:sz="0" w:space="0" w:color="auto"/>
                <w:right w:val="none" w:sz="0" w:space="0" w:color="auto"/>
              </w:divBdr>
            </w:div>
            <w:div w:id="1436317902">
              <w:marLeft w:val="0"/>
              <w:marRight w:val="0"/>
              <w:marTop w:val="0"/>
              <w:marBottom w:val="0"/>
              <w:divBdr>
                <w:top w:val="none" w:sz="0" w:space="0" w:color="auto"/>
                <w:left w:val="none" w:sz="0" w:space="0" w:color="auto"/>
                <w:bottom w:val="none" w:sz="0" w:space="0" w:color="auto"/>
                <w:right w:val="none" w:sz="0" w:space="0" w:color="auto"/>
              </w:divBdr>
            </w:div>
            <w:div w:id="485588706">
              <w:marLeft w:val="0"/>
              <w:marRight w:val="0"/>
              <w:marTop w:val="0"/>
              <w:marBottom w:val="0"/>
              <w:divBdr>
                <w:top w:val="none" w:sz="0" w:space="0" w:color="auto"/>
                <w:left w:val="none" w:sz="0" w:space="0" w:color="auto"/>
                <w:bottom w:val="none" w:sz="0" w:space="0" w:color="auto"/>
                <w:right w:val="none" w:sz="0" w:space="0" w:color="auto"/>
              </w:divBdr>
            </w:div>
            <w:div w:id="1213079960">
              <w:marLeft w:val="0"/>
              <w:marRight w:val="0"/>
              <w:marTop w:val="0"/>
              <w:marBottom w:val="0"/>
              <w:divBdr>
                <w:top w:val="none" w:sz="0" w:space="0" w:color="auto"/>
                <w:left w:val="none" w:sz="0" w:space="0" w:color="auto"/>
                <w:bottom w:val="none" w:sz="0" w:space="0" w:color="auto"/>
                <w:right w:val="none" w:sz="0" w:space="0" w:color="auto"/>
              </w:divBdr>
            </w:div>
            <w:div w:id="1374696827">
              <w:marLeft w:val="0"/>
              <w:marRight w:val="0"/>
              <w:marTop w:val="0"/>
              <w:marBottom w:val="0"/>
              <w:divBdr>
                <w:top w:val="none" w:sz="0" w:space="0" w:color="auto"/>
                <w:left w:val="none" w:sz="0" w:space="0" w:color="auto"/>
                <w:bottom w:val="none" w:sz="0" w:space="0" w:color="auto"/>
                <w:right w:val="none" w:sz="0" w:space="0" w:color="auto"/>
              </w:divBdr>
            </w:div>
            <w:div w:id="1008944722">
              <w:marLeft w:val="0"/>
              <w:marRight w:val="0"/>
              <w:marTop w:val="0"/>
              <w:marBottom w:val="0"/>
              <w:divBdr>
                <w:top w:val="none" w:sz="0" w:space="0" w:color="auto"/>
                <w:left w:val="none" w:sz="0" w:space="0" w:color="auto"/>
                <w:bottom w:val="none" w:sz="0" w:space="0" w:color="auto"/>
                <w:right w:val="none" w:sz="0" w:space="0" w:color="auto"/>
              </w:divBdr>
            </w:div>
            <w:div w:id="1111558376">
              <w:marLeft w:val="0"/>
              <w:marRight w:val="0"/>
              <w:marTop w:val="0"/>
              <w:marBottom w:val="0"/>
              <w:divBdr>
                <w:top w:val="none" w:sz="0" w:space="0" w:color="auto"/>
                <w:left w:val="none" w:sz="0" w:space="0" w:color="auto"/>
                <w:bottom w:val="none" w:sz="0" w:space="0" w:color="auto"/>
                <w:right w:val="none" w:sz="0" w:space="0" w:color="auto"/>
              </w:divBdr>
            </w:div>
            <w:div w:id="1115367078">
              <w:marLeft w:val="0"/>
              <w:marRight w:val="0"/>
              <w:marTop w:val="0"/>
              <w:marBottom w:val="0"/>
              <w:divBdr>
                <w:top w:val="none" w:sz="0" w:space="0" w:color="auto"/>
                <w:left w:val="none" w:sz="0" w:space="0" w:color="auto"/>
                <w:bottom w:val="none" w:sz="0" w:space="0" w:color="auto"/>
                <w:right w:val="none" w:sz="0" w:space="0" w:color="auto"/>
              </w:divBdr>
            </w:div>
            <w:div w:id="975337791">
              <w:marLeft w:val="0"/>
              <w:marRight w:val="0"/>
              <w:marTop w:val="0"/>
              <w:marBottom w:val="0"/>
              <w:divBdr>
                <w:top w:val="none" w:sz="0" w:space="0" w:color="auto"/>
                <w:left w:val="none" w:sz="0" w:space="0" w:color="auto"/>
                <w:bottom w:val="none" w:sz="0" w:space="0" w:color="auto"/>
                <w:right w:val="none" w:sz="0" w:space="0" w:color="auto"/>
              </w:divBdr>
            </w:div>
            <w:div w:id="85929638">
              <w:marLeft w:val="0"/>
              <w:marRight w:val="0"/>
              <w:marTop w:val="0"/>
              <w:marBottom w:val="0"/>
              <w:divBdr>
                <w:top w:val="none" w:sz="0" w:space="0" w:color="auto"/>
                <w:left w:val="none" w:sz="0" w:space="0" w:color="auto"/>
                <w:bottom w:val="none" w:sz="0" w:space="0" w:color="auto"/>
                <w:right w:val="none" w:sz="0" w:space="0" w:color="auto"/>
              </w:divBdr>
            </w:div>
            <w:div w:id="909771720">
              <w:marLeft w:val="0"/>
              <w:marRight w:val="0"/>
              <w:marTop w:val="0"/>
              <w:marBottom w:val="0"/>
              <w:divBdr>
                <w:top w:val="none" w:sz="0" w:space="0" w:color="auto"/>
                <w:left w:val="none" w:sz="0" w:space="0" w:color="auto"/>
                <w:bottom w:val="none" w:sz="0" w:space="0" w:color="auto"/>
                <w:right w:val="none" w:sz="0" w:space="0" w:color="auto"/>
              </w:divBdr>
            </w:div>
            <w:div w:id="244926325">
              <w:marLeft w:val="0"/>
              <w:marRight w:val="0"/>
              <w:marTop w:val="0"/>
              <w:marBottom w:val="0"/>
              <w:divBdr>
                <w:top w:val="none" w:sz="0" w:space="0" w:color="auto"/>
                <w:left w:val="none" w:sz="0" w:space="0" w:color="auto"/>
                <w:bottom w:val="none" w:sz="0" w:space="0" w:color="auto"/>
                <w:right w:val="none" w:sz="0" w:space="0" w:color="auto"/>
              </w:divBdr>
            </w:div>
            <w:div w:id="1799030432">
              <w:marLeft w:val="0"/>
              <w:marRight w:val="0"/>
              <w:marTop w:val="0"/>
              <w:marBottom w:val="0"/>
              <w:divBdr>
                <w:top w:val="none" w:sz="0" w:space="0" w:color="auto"/>
                <w:left w:val="none" w:sz="0" w:space="0" w:color="auto"/>
                <w:bottom w:val="none" w:sz="0" w:space="0" w:color="auto"/>
                <w:right w:val="none" w:sz="0" w:space="0" w:color="auto"/>
              </w:divBdr>
            </w:div>
            <w:div w:id="914045616">
              <w:marLeft w:val="0"/>
              <w:marRight w:val="0"/>
              <w:marTop w:val="0"/>
              <w:marBottom w:val="0"/>
              <w:divBdr>
                <w:top w:val="none" w:sz="0" w:space="0" w:color="auto"/>
                <w:left w:val="none" w:sz="0" w:space="0" w:color="auto"/>
                <w:bottom w:val="none" w:sz="0" w:space="0" w:color="auto"/>
                <w:right w:val="none" w:sz="0" w:space="0" w:color="auto"/>
              </w:divBdr>
            </w:div>
            <w:div w:id="2040280815">
              <w:marLeft w:val="0"/>
              <w:marRight w:val="0"/>
              <w:marTop w:val="0"/>
              <w:marBottom w:val="0"/>
              <w:divBdr>
                <w:top w:val="none" w:sz="0" w:space="0" w:color="auto"/>
                <w:left w:val="none" w:sz="0" w:space="0" w:color="auto"/>
                <w:bottom w:val="none" w:sz="0" w:space="0" w:color="auto"/>
                <w:right w:val="none" w:sz="0" w:space="0" w:color="auto"/>
              </w:divBdr>
            </w:div>
            <w:div w:id="240800767">
              <w:marLeft w:val="0"/>
              <w:marRight w:val="0"/>
              <w:marTop w:val="0"/>
              <w:marBottom w:val="0"/>
              <w:divBdr>
                <w:top w:val="none" w:sz="0" w:space="0" w:color="auto"/>
                <w:left w:val="none" w:sz="0" w:space="0" w:color="auto"/>
                <w:bottom w:val="none" w:sz="0" w:space="0" w:color="auto"/>
                <w:right w:val="none" w:sz="0" w:space="0" w:color="auto"/>
              </w:divBdr>
            </w:div>
            <w:div w:id="135605372">
              <w:marLeft w:val="0"/>
              <w:marRight w:val="0"/>
              <w:marTop w:val="0"/>
              <w:marBottom w:val="0"/>
              <w:divBdr>
                <w:top w:val="none" w:sz="0" w:space="0" w:color="auto"/>
                <w:left w:val="none" w:sz="0" w:space="0" w:color="auto"/>
                <w:bottom w:val="none" w:sz="0" w:space="0" w:color="auto"/>
                <w:right w:val="none" w:sz="0" w:space="0" w:color="auto"/>
              </w:divBdr>
            </w:div>
            <w:div w:id="446437897">
              <w:marLeft w:val="0"/>
              <w:marRight w:val="0"/>
              <w:marTop w:val="0"/>
              <w:marBottom w:val="0"/>
              <w:divBdr>
                <w:top w:val="none" w:sz="0" w:space="0" w:color="auto"/>
                <w:left w:val="none" w:sz="0" w:space="0" w:color="auto"/>
                <w:bottom w:val="none" w:sz="0" w:space="0" w:color="auto"/>
                <w:right w:val="none" w:sz="0" w:space="0" w:color="auto"/>
              </w:divBdr>
            </w:div>
            <w:div w:id="1652372074">
              <w:marLeft w:val="0"/>
              <w:marRight w:val="0"/>
              <w:marTop w:val="0"/>
              <w:marBottom w:val="0"/>
              <w:divBdr>
                <w:top w:val="none" w:sz="0" w:space="0" w:color="auto"/>
                <w:left w:val="none" w:sz="0" w:space="0" w:color="auto"/>
                <w:bottom w:val="none" w:sz="0" w:space="0" w:color="auto"/>
                <w:right w:val="none" w:sz="0" w:space="0" w:color="auto"/>
              </w:divBdr>
            </w:div>
            <w:div w:id="404305835">
              <w:marLeft w:val="0"/>
              <w:marRight w:val="0"/>
              <w:marTop w:val="0"/>
              <w:marBottom w:val="0"/>
              <w:divBdr>
                <w:top w:val="none" w:sz="0" w:space="0" w:color="auto"/>
                <w:left w:val="none" w:sz="0" w:space="0" w:color="auto"/>
                <w:bottom w:val="none" w:sz="0" w:space="0" w:color="auto"/>
                <w:right w:val="none" w:sz="0" w:space="0" w:color="auto"/>
              </w:divBdr>
            </w:div>
            <w:div w:id="853226809">
              <w:marLeft w:val="0"/>
              <w:marRight w:val="0"/>
              <w:marTop w:val="0"/>
              <w:marBottom w:val="0"/>
              <w:divBdr>
                <w:top w:val="none" w:sz="0" w:space="0" w:color="auto"/>
                <w:left w:val="none" w:sz="0" w:space="0" w:color="auto"/>
                <w:bottom w:val="none" w:sz="0" w:space="0" w:color="auto"/>
                <w:right w:val="none" w:sz="0" w:space="0" w:color="auto"/>
              </w:divBdr>
            </w:div>
            <w:div w:id="1631010991">
              <w:marLeft w:val="0"/>
              <w:marRight w:val="0"/>
              <w:marTop w:val="0"/>
              <w:marBottom w:val="0"/>
              <w:divBdr>
                <w:top w:val="none" w:sz="0" w:space="0" w:color="auto"/>
                <w:left w:val="none" w:sz="0" w:space="0" w:color="auto"/>
                <w:bottom w:val="none" w:sz="0" w:space="0" w:color="auto"/>
                <w:right w:val="none" w:sz="0" w:space="0" w:color="auto"/>
              </w:divBdr>
            </w:div>
            <w:div w:id="269625625">
              <w:marLeft w:val="0"/>
              <w:marRight w:val="0"/>
              <w:marTop w:val="0"/>
              <w:marBottom w:val="0"/>
              <w:divBdr>
                <w:top w:val="none" w:sz="0" w:space="0" w:color="auto"/>
                <w:left w:val="none" w:sz="0" w:space="0" w:color="auto"/>
                <w:bottom w:val="none" w:sz="0" w:space="0" w:color="auto"/>
                <w:right w:val="none" w:sz="0" w:space="0" w:color="auto"/>
              </w:divBdr>
            </w:div>
            <w:div w:id="644578842">
              <w:marLeft w:val="0"/>
              <w:marRight w:val="0"/>
              <w:marTop w:val="0"/>
              <w:marBottom w:val="0"/>
              <w:divBdr>
                <w:top w:val="none" w:sz="0" w:space="0" w:color="auto"/>
                <w:left w:val="none" w:sz="0" w:space="0" w:color="auto"/>
                <w:bottom w:val="none" w:sz="0" w:space="0" w:color="auto"/>
                <w:right w:val="none" w:sz="0" w:space="0" w:color="auto"/>
              </w:divBdr>
            </w:div>
            <w:div w:id="1785807970">
              <w:marLeft w:val="0"/>
              <w:marRight w:val="0"/>
              <w:marTop w:val="0"/>
              <w:marBottom w:val="0"/>
              <w:divBdr>
                <w:top w:val="none" w:sz="0" w:space="0" w:color="auto"/>
                <w:left w:val="none" w:sz="0" w:space="0" w:color="auto"/>
                <w:bottom w:val="none" w:sz="0" w:space="0" w:color="auto"/>
                <w:right w:val="none" w:sz="0" w:space="0" w:color="auto"/>
              </w:divBdr>
            </w:div>
            <w:div w:id="1945963840">
              <w:marLeft w:val="0"/>
              <w:marRight w:val="0"/>
              <w:marTop w:val="0"/>
              <w:marBottom w:val="0"/>
              <w:divBdr>
                <w:top w:val="none" w:sz="0" w:space="0" w:color="auto"/>
                <w:left w:val="none" w:sz="0" w:space="0" w:color="auto"/>
                <w:bottom w:val="none" w:sz="0" w:space="0" w:color="auto"/>
                <w:right w:val="none" w:sz="0" w:space="0" w:color="auto"/>
              </w:divBdr>
            </w:div>
            <w:div w:id="1811484530">
              <w:marLeft w:val="0"/>
              <w:marRight w:val="0"/>
              <w:marTop w:val="0"/>
              <w:marBottom w:val="0"/>
              <w:divBdr>
                <w:top w:val="none" w:sz="0" w:space="0" w:color="auto"/>
                <w:left w:val="none" w:sz="0" w:space="0" w:color="auto"/>
                <w:bottom w:val="none" w:sz="0" w:space="0" w:color="auto"/>
                <w:right w:val="none" w:sz="0" w:space="0" w:color="auto"/>
              </w:divBdr>
            </w:div>
            <w:div w:id="363405927">
              <w:marLeft w:val="0"/>
              <w:marRight w:val="0"/>
              <w:marTop w:val="0"/>
              <w:marBottom w:val="0"/>
              <w:divBdr>
                <w:top w:val="none" w:sz="0" w:space="0" w:color="auto"/>
                <w:left w:val="none" w:sz="0" w:space="0" w:color="auto"/>
                <w:bottom w:val="none" w:sz="0" w:space="0" w:color="auto"/>
                <w:right w:val="none" w:sz="0" w:space="0" w:color="auto"/>
              </w:divBdr>
            </w:div>
            <w:div w:id="163880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907017">
      <w:bodyDiv w:val="1"/>
      <w:marLeft w:val="0"/>
      <w:marRight w:val="0"/>
      <w:marTop w:val="0"/>
      <w:marBottom w:val="0"/>
      <w:divBdr>
        <w:top w:val="none" w:sz="0" w:space="0" w:color="auto"/>
        <w:left w:val="none" w:sz="0" w:space="0" w:color="auto"/>
        <w:bottom w:val="none" w:sz="0" w:space="0" w:color="auto"/>
        <w:right w:val="none" w:sz="0" w:space="0" w:color="auto"/>
      </w:divBdr>
    </w:div>
    <w:div w:id="1788967217">
      <w:bodyDiv w:val="1"/>
      <w:marLeft w:val="0"/>
      <w:marRight w:val="0"/>
      <w:marTop w:val="0"/>
      <w:marBottom w:val="0"/>
      <w:divBdr>
        <w:top w:val="none" w:sz="0" w:space="0" w:color="auto"/>
        <w:left w:val="none" w:sz="0" w:space="0" w:color="auto"/>
        <w:bottom w:val="none" w:sz="0" w:space="0" w:color="auto"/>
        <w:right w:val="none" w:sz="0" w:space="0" w:color="auto"/>
      </w:divBdr>
    </w:div>
    <w:div w:id="1808470608">
      <w:bodyDiv w:val="1"/>
      <w:marLeft w:val="0"/>
      <w:marRight w:val="0"/>
      <w:marTop w:val="0"/>
      <w:marBottom w:val="0"/>
      <w:divBdr>
        <w:top w:val="none" w:sz="0" w:space="0" w:color="auto"/>
        <w:left w:val="none" w:sz="0" w:space="0" w:color="auto"/>
        <w:bottom w:val="none" w:sz="0" w:space="0" w:color="auto"/>
        <w:right w:val="none" w:sz="0" w:space="0" w:color="auto"/>
      </w:divBdr>
      <w:divsChild>
        <w:div w:id="1636181131">
          <w:marLeft w:val="0"/>
          <w:marRight w:val="0"/>
          <w:marTop w:val="0"/>
          <w:marBottom w:val="0"/>
          <w:divBdr>
            <w:top w:val="none" w:sz="0" w:space="0" w:color="auto"/>
            <w:left w:val="none" w:sz="0" w:space="0" w:color="auto"/>
            <w:bottom w:val="none" w:sz="0" w:space="0" w:color="auto"/>
            <w:right w:val="none" w:sz="0" w:space="0" w:color="auto"/>
          </w:divBdr>
          <w:divsChild>
            <w:div w:id="3928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97200">
      <w:bodyDiv w:val="1"/>
      <w:marLeft w:val="0"/>
      <w:marRight w:val="0"/>
      <w:marTop w:val="0"/>
      <w:marBottom w:val="0"/>
      <w:divBdr>
        <w:top w:val="none" w:sz="0" w:space="0" w:color="auto"/>
        <w:left w:val="none" w:sz="0" w:space="0" w:color="auto"/>
        <w:bottom w:val="none" w:sz="0" w:space="0" w:color="auto"/>
        <w:right w:val="none" w:sz="0" w:space="0" w:color="auto"/>
      </w:divBdr>
    </w:div>
    <w:div w:id="1815174358">
      <w:bodyDiv w:val="1"/>
      <w:marLeft w:val="0"/>
      <w:marRight w:val="0"/>
      <w:marTop w:val="0"/>
      <w:marBottom w:val="0"/>
      <w:divBdr>
        <w:top w:val="none" w:sz="0" w:space="0" w:color="auto"/>
        <w:left w:val="none" w:sz="0" w:space="0" w:color="auto"/>
        <w:bottom w:val="none" w:sz="0" w:space="0" w:color="auto"/>
        <w:right w:val="none" w:sz="0" w:space="0" w:color="auto"/>
      </w:divBdr>
    </w:div>
    <w:div w:id="1819879435">
      <w:bodyDiv w:val="1"/>
      <w:marLeft w:val="0"/>
      <w:marRight w:val="0"/>
      <w:marTop w:val="0"/>
      <w:marBottom w:val="0"/>
      <w:divBdr>
        <w:top w:val="none" w:sz="0" w:space="0" w:color="auto"/>
        <w:left w:val="none" w:sz="0" w:space="0" w:color="auto"/>
        <w:bottom w:val="none" w:sz="0" w:space="0" w:color="auto"/>
        <w:right w:val="none" w:sz="0" w:space="0" w:color="auto"/>
      </w:divBdr>
    </w:div>
    <w:div w:id="1821733353">
      <w:bodyDiv w:val="1"/>
      <w:marLeft w:val="0"/>
      <w:marRight w:val="0"/>
      <w:marTop w:val="0"/>
      <w:marBottom w:val="0"/>
      <w:divBdr>
        <w:top w:val="none" w:sz="0" w:space="0" w:color="auto"/>
        <w:left w:val="none" w:sz="0" w:space="0" w:color="auto"/>
        <w:bottom w:val="none" w:sz="0" w:space="0" w:color="auto"/>
        <w:right w:val="none" w:sz="0" w:space="0" w:color="auto"/>
      </w:divBdr>
    </w:div>
    <w:div w:id="1856191622">
      <w:bodyDiv w:val="1"/>
      <w:marLeft w:val="0"/>
      <w:marRight w:val="0"/>
      <w:marTop w:val="0"/>
      <w:marBottom w:val="0"/>
      <w:divBdr>
        <w:top w:val="none" w:sz="0" w:space="0" w:color="auto"/>
        <w:left w:val="none" w:sz="0" w:space="0" w:color="auto"/>
        <w:bottom w:val="none" w:sz="0" w:space="0" w:color="auto"/>
        <w:right w:val="none" w:sz="0" w:space="0" w:color="auto"/>
      </w:divBdr>
      <w:divsChild>
        <w:div w:id="1947081963">
          <w:marLeft w:val="0"/>
          <w:marRight w:val="0"/>
          <w:marTop w:val="0"/>
          <w:marBottom w:val="0"/>
          <w:divBdr>
            <w:top w:val="none" w:sz="0" w:space="0" w:color="auto"/>
            <w:left w:val="none" w:sz="0" w:space="0" w:color="auto"/>
            <w:bottom w:val="none" w:sz="0" w:space="0" w:color="auto"/>
            <w:right w:val="none" w:sz="0" w:space="0" w:color="auto"/>
          </w:divBdr>
          <w:divsChild>
            <w:div w:id="796416072">
              <w:marLeft w:val="0"/>
              <w:marRight w:val="0"/>
              <w:marTop w:val="0"/>
              <w:marBottom w:val="0"/>
              <w:divBdr>
                <w:top w:val="none" w:sz="0" w:space="0" w:color="auto"/>
                <w:left w:val="none" w:sz="0" w:space="0" w:color="auto"/>
                <w:bottom w:val="none" w:sz="0" w:space="0" w:color="auto"/>
                <w:right w:val="none" w:sz="0" w:space="0" w:color="auto"/>
              </w:divBdr>
            </w:div>
            <w:div w:id="1720595731">
              <w:marLeft w:val="0"/>
              <w:marRight w:val="0"/>
              <w:marTop w:val="0"/>
              <w:marBottom w:val="0"/>
              <w:divBdr>
                <w:top w:val="none" w:sz="0" w:space="0" w:color="auto"/>
                <w:left w:val="none" w:sz="0" w:space="0" w:color="auto"/>
                <w:bottom w:val="none" w:sz="0" w:space="0" w:color="auto"/>
                <w:right w:val="none" w:sz="0" w:space="0" w:color="auto"/>
              </w:divBdr>
            </w:div>
            <w:div w:id="954021800">
              <w:marLeft w:val="0"/>
              <w:marRight w:val="0"/>
              <w:marTop w:val="0"/>
              <w:marBottom w:val="0"/>
              <w:divBdr>
                <w:top w:val="none" w:sz="0" w:space="0" w:color="auto"/>
                <w:left w:val="none" w:sz="0" w:space="0" w:color="auto"/>
                <w:bottom w:val="none" w:sz="0" w:space="0" w:color="auto"/>
                <w:right w:val="none" w:sz="0" w:space="0" w:color="auto"/>
              </w:divBdr>
            </w:div>
            <w:div w:id="991906414">
              <w:marLeft w:val="0"/>
              <w:marRight w:val="0"/>
              <w:marTop w:val="0"/>
              <w:marBottom w:val="0"/>
              <w:divBdr>
                <w:top w:val="none" w:sz="0" w:space="0" w:color="auto"/>
                <w:left w:val="none" w:sz="0" w:space="0" w:color="auto"/>
                <w:bottom w:val="none" w:sz="0" w:space="0" w:color="auto"/>
                <w:right w:val="none" w:sz="0" w:space="0" w:color="auto"/>
              </w:divBdr>
            </w:div>
            <w:div w:id="105586548">
              <w:marLeft w:val="0"/>
              <w:marRight w:val="0"/>
              <w:marTop w:val="0"/>
              <w:marBottom w:val="0"/>
              <w:divBdr>
                <w:top w:val="none" w:sz="0" w:space="0" w:color="auto"/>
                <w:left w:val="none" w:sz="0" w:space="0" w:color="auto"/>
                <w:bottom w:val="none" w:sz="0" w:space="0" w:color="auto"/>
                <w:right w:val="none" w:sz="0" w:space="0" w:color="auto"/>
              </w:divBdr>
            </w:div>
            <w:div w:id="1219782012">
              <w:marLeft w:val="0"/>
              <w:marRight w:val="0"/>
              <w:marTop w:val="0"/>
              <w:marBottom w:val="0"/>
              <w:divBdr>
                <w:top w:val="none" w:sz="0" w:space="0" w:color="auto"/>
                <w:left w:val="none" w:sz="0" w:space="0" w:color="auto"/>
                <w:bottom w:val="none" w:sz="0" w:space="0" w:color="auto"/>
                <w:right w:val="none" w:sz="0" w:space="0" w:color="auto"/>
              </w:divBdr>
            </w:div>
            <w:div w:id="2077819824">
              <w:marLeft w:val="0"/>
              <w:marRight w:val="0"/>
              <w:marTop w:val="0"/>
              <w:marBottom w:val="0"/>
              <w:divBdr>
                <w:top w:val="none" w:sz="0" w:space="0" w:color="auto"/>
                <w:left w:val="none" w:sz="0" w:space="0" w:color="auto"/>
                <w:bottom w:val="none" w:sz="0" w:space="0" w:color="auto"/>
                <w:right w:val="none" w:sz="0" w:space="0" w:color="auto"/>
              </w:divBdr>
            </w:div>
            <w:div w:id="1964117567">
              <w:marLeft w:val="0"/>
              <w:marRight w:val="0"/>
              <w:marTop w:val="0"/>
              <w:marBottom w:val="0"/>
              <w:divBdr>
                <w:top w:val="none" w:sz="0" w:space="0" w:color="auto"/>
                <w:left w:val="none" w:sz="0" w:space="0" w:color="auto"/>
                <w:bottom w:val="none" w:sz="0" w:space="0" w:color="auto"/>
                <w:right w:val="none" w:sz="0" w:space="0" w:color="auto"/>
              </w:divBdr>
            </w:div>
            <w:div w:id="274793950">
              <w:marLeft w:val="0"/>
              <w:marRight w:val="0"/>
              <w:marTop w:val="0"/>
              <w:marBottom w:val="0"/>
              <w:divBdr>
                <w:top w:val="none" w:sz="0" w:space="0" w:color="auto"/>
                <w:left w:val="none" w:sz="0" w:space="0" w:color="auto"/>
                <w:bottom w:val="none" w:sz="0" w:space="0" w:color="auto"/>
                <w:right w:val="none" w:sz="0" w:space="0" w:color="auto"/>
              </w:divBdr>
            </w:div>
            <w:div w:id="283540751">
              <w:marLeft w:val="0"/>
              <w:marRight w:val="0"/>
              <w:marTop w:val="0"/>
              <w:marBottom w:val="0"/>
              <w:divBdr>
                <w:top w:val="none" w:sz="0" w:space="0" w:color="auto"/>
                <w:left w:val="none" w:sz="0" w:space="0" w:color="auto"/>
                <w:bottom w:val="none" w:sz="0" w:space="0" w:color="auto"/>
                <w:right w:val="none" w:sz="0" w:space="0" w:color="auto"/>
              </w:divBdr>
            </w:div>
            <w:div w:id="1454589519">
              <w:marLeft w:val="0"/>
              <w:marRight w:val="0"/>
              <w:marTop w:val="0"/>
              <w:marBottom w:val="0"/>
              <w:divBdr>
                <w:top w:val="none" w:sz="0" w:space="0" w:color="auto"/>
                <w:left w:val="none" w:sz="0" w:space="0" w:color="auto"/>
                <w:bottom w:val="none" w:sz="0" w:space="0" w:color="auto"/>
                <w:right w:val="none" w:sz="0" w:space="0" w:color="auto"/>
              </w:divBdr>
            </w:div>
            <w:div w:id="1391462301">
              <w:marLeft w:val="0"/>
              <w:marRight w:val="0"/>
              <w:marTop w:val="0"/>
              <w:marBottom w:val="0"/>
              <w:divBdr>
                <w:top w:val="none" w:sz="0" w:space="0" w:color="auto"/>
                <w:left w:val="none" w:sz="0" w:space="0" w:color="auto"/>
                <w:bottom w:val="none" w:sz="0" w:space="0" w:color="auto"/>
                <w:right w:val="none" w:sz="0" w:space="0" w:color="auto"/>
              </w:divBdr>
            </w:div>
            <w:div w:id="467477156">
              <w:marLeft w:val="0"/>
              <w:marRight w:val="0"/>
              <w:marTop w:val="0"/>
              <w:marBottom w:val="0"/>
              <w:divBdr>
                <w:top w:val="none" w:sz="0" w:space="0" w:color="auto"/>
                <w:left w:val="none" w:sz="0" w:space="0" w:color="auto"/>
                <w:bottom w:val="none" w:sz="0" w:space="0" w:color="auto"/>
                <w:right w:val="none" w:sz="0" w:space="0" w:color="auto"/>
              </w:divBdr>
            </w:div>
            <w:div w:id="2110544179">
              <w:marLeft w:val="0"/>
              <w:marRight w:val="0"/>
              <w:marTop w:val="0"/>
              <w:marBottom w:val="0"/>
              <w:divBdr>
                <w:top w:val="none" w:sz="0" w:space="0" w:color="auto"/>
                <w:left w:val="none" w:sz="0" w:space="0" w:color="auto"/>
                <w:bottom w:val="none" w:sz="0" w:space="0" w:color="auto"/>
                <w:right w:val="none" w:sz="0" w:space="0" w:color="auto"/>
              </w:divBdr>
            </w:div>
            <w:div w:id="285235953">
              <w:marLeft w:val="0"/>
              <w:marRight w:val="0"/>
              <w:marTop w:val="0"/>
              <w:marBottom w:val="0"/>
              <w:divBdr>
                <w:top w:val="none" w:sz="0" w:space="0" w:color="auto"/>
                <w:left w:val="none" w:sz="0" w:space="0" w:color="auto"/>
                <w:bottom w:val="none" w:sz="0" w:space="0" w:color="auto"/>
                <w:right w:val="none" w:sz="0" w:space="0" w:color="auto"/>
              </w:divBdr>
            </w:div>
            <w:div w:id="2126071579">
              <w:marLeft w:val="0"/>
              <w:marRight w:val="0"/>
              <w:marTop w:val="0"/>
              <w:marBottom w:val="0"/>
              <w:divBdr>
                <w:top w:val="none" w:sz="0" w:space="0" w:color="auto"/>
                <w:left w:val="none" w:sz="0" w:space="0" w:color="auto"/>
                <w:bottom w:val="none" w:sz="0" w:space="0" w:color="auto"/>
                <w:right w:val="none" w:sz="0" w:space="0" w:color="auto"/>
              </w:divBdr>
            </w:div>
            <w:div w:id="80182666">
              <w:marLeft w:val="0"/>
              <w:marRight w:val="0"/>
              <w:marTop w:val="0"/>
              <w:marBottom w:val="0"/>
              <w:divBdr>
                <w:top w:val="none" w:sz="0" w:space="0" w:color="auto"/>
                <w:left w:val="none" w:sz="0" w:space="0" w:color="auto"/>
                <w:bottom w:val="none" w:sz="0" w:space="0" w:color="auto"/>
                <w:right w:val="none" w:sz="0" w:space="0" w:color="auto"/>
              </w:divBdr>
            </w:div>
            <w:div w:id="1066495612">
              <w:marLeft w:val="0"/>
              <w:marRight w:val="0"/>
              <w:marTop w:val="0"/>
              <w:marBottom w:val="0"/>
              <w:divBdr>
                <w:top w:val="none" w:sz="0" w:space="0" w:color="auto"/>
                <w:left w:val="none" w:sz="0" w:space="0" w:color="auto"/>
                <w:bottom w:val="none" w:sz="0" w:space="0" w:color="auto"/>
                <w:right w:val="none" w:sz="0" w:space="0" w:color="auto"/>
              </w:divBdr>
            </w:div>
            <w:div w:id="1079710360">
              <w:marLeft w:val="0"/>
              <w:marRight w:val="0"/>
              <w:marTop w:val="0"/>
              <w:marBottom w:val="0"/>
              <w:divBdr>
                <w:top w:val="none" w:sz="0" w:space="0" w:color="auto"/>
                <w:left w:val="none" w:sz="0" w:space="0" w:color="auto"/>
                <w:bottom w:val="none" w:sz="0" w:space="0" w:color="auto"/>
                <w:right w:val="none" w:sz="0" w:space="0" w:color="auto"/>
              </w:divBdr>
            </w:div>
            <w:div w:id="1446852136">
              <w:marLeft w:val="0"/>
              <w:marRight w:val="0"/>
              <w:marTop w:val="0"/>
              <w:marBottom w:val="0"/>
              <w:divBdr>
                <w:top w:val="none" w:sz="0" w:space="0" w:color="auto"/>
                <w:left w:val="none" w:sz="0" w:space="0" w:color="auto"/>
                <w:bottom w:val="none" w:sz="0" w:space="0" w:color="auto"/>
                <w:right w:val="none" w:sz="0" w:space="0" w:color="auto"/>
              </w:divBdr>
            </w:div>
            <w:div w:id="1118722630">
              <w:marLeft w:val="0"/>
              <w:marRight w:val="0"/>
              <w:marTop w:val="0"/>
              <w:marBottom w:val="0"/>
              <w:divBdr>
                <w:top w:val="none" w:sz="0" w:space="0" w:color="auto"/>
                <w:left w:val="none" w:sz="0" w:space="0" w:color="auto"/>
                <w:bottom w:val="none" w:sz="0" w:space="0" w:color="auto"/>
                <w:right w:val="none" w:sz="0" w:space="0" w:color="auto"/>
              </w:divBdr>
            </w:div>
            <w:div w:id="1368676198">
              <w:marLeft w:val="0"/>
              <w:marRight w:val="0"/>
              <w:marTop w:val="0"/>
              <w:marBottom w:val="0"/>
              <w:divBdr>
                <w:top w:val="none" w:sz="0" w:space="0" w:color="auto"/>
                <w:left w:val="none" w:sz="0" w:space="0" w:color="auto"/>
                <w:bottom w:val="none" w:sz="0" w:space="0" w:color="auto"/>
                <w:right w:val="none" w:sz="0" w:space="0" w:color="auto"/>
              </w:divBdr>
            </w:div>
            <w:div w:id="45180830">
              <w:marLeft w:val="0"/>
              <w:marRight w:val="0"/>
              <w:marTop w:val="0"/>
              <w:marBottom w:val="0"/>
              <w:divBdr>
                <w:top w:val="none" w:sz="0" w:space="0" w:color="auto"/>
                <w:left w:val="none" w:sz="0" w:space="0" w:color="auto"/>
                <w:bottom w:val="none" w:sz="0" w:space="0" w:color="auto"/>
                <w:right w:val="none" w:sz="0" w:space="0" w:color="auto"/>
              </w:divBdr>
            </w:div>
            <w:div w:id="1167093080">
              <w:marLeft w:val="0"/>
              <w:marRight w:val="0"/>
              <w:marTop w:val="0"/>
              <w:marBottom w:val="0"/>
              <w:divBdr>
                <w:top w:val="none" w:sz="0" w:space="0" w:color="auto"/>
                <w:left w:val="none" w:sz="0" w:space="0" w:color="auto"/>
                <w:bottom w:val="none" w:sz="0" w:space="0" w:color="auto"/>
                <w:right w:val="none" w:sz="0" w:space="0" w:color="auto"/>
              </w:divBdr>
            </w:div>
            <w:div w:id="1590311844">
              <w:marLeft w:val="0"/>
              <w:marRight w:val="0"/>
              <w:marTop w:val="0"/>
              <w:marBottom w:val="0"/>
              <w:divBdr>
                <w:top w:val="none" w:sz="0" w:space="0" w:color="auto"/>
                <w:left w:val="none" w:sz="0" w:space="0" w:color="auto"/>
                <w:bottom w:val="none" w:sz="0" w:space="0" w:color="auto"/>
                <w:right w:val="none" w:sz="0" w:space="0" w:color="auto"/>
              </w:divBdr>
            </w:div>
            <w:div w:id="385766564">
              <w:marLeft w:val="0"/>
              <w:marRight w:val="0"/>
              <w:marTop w:val="0"/>
              <w:marBottom w:val="0"/>
              <w:divBdr>
                <w:top w:val="none" w:sz="0" w:space="0" w:color="auto"/>
                <w:left w:val="none" w:sz="0" w:space="0" w:color="auto"/>
                <w:bottom w:val="none" w:sz="0" w:space="0" w:color="auto"/>
                <w:right w:val="none" w:sz="0" w:space="0" w:color="auto"/>
              </w:divBdr>
            </w:div>
            <w:div w:id="691734124">
              <w:marLeft w:val="0"/>
              <w:marRight w:val="0"/>
              <w:marTop w:val="0"/>
              <w:marBottom w:val="0"/>
              <w:divBdr>
                <w:top w:val="none" w:sz="0" w:space="0" w:color="auto"/>
                <w:left w:val="none" w:sz="0" w:space="0" w:color="auto"/>
                <w:bottom w:val="none" w:sz="0" w:space="0" w:color="auto"/>
                <w:right w:val="none" w:sz="0" w:space="0" w:color="auto"/>
              </w:divBdr>
            </w:div>
            <w:div w:id="1774010632">
              <w:marLeft w:val="0"/>
              <w:marRight w:val="0"/>
              <w:marTop w:val="0"/>
              <w:marBottom w:val="0"/>
              <w:divBdr>
                <w:top w:val="none" w:sz="0" w:space="0" w:color="auto"/>
                <w:left w:val="none" w:sz="0" w:space="0" w:color="auto"/>
                <w:bottom w:val="none" w:sz="0" w:space="0" w:color="auto"/>
                <w:right w:val="none" w:sz="0" w:space="0" w:color="auto"/>
              </w:divBdr>
            </w:div>
            <w:div w:id="1961957500">
              <w:marLeft w:val="0"/>
              <w:marRight w:val="0"/>
              <w:marTop w:val="0"/>
              <w:marBottom w:val="0"/>
              <w:divBdr>
                <w:top w:val="none" w:sz="0" w:space="0" w:color="auto"/>
                <w:left w:val="none" w:sz="0" w:space="0" w:color="auto"/>
                <w:bottom w:val="none" w:sz="0" w:space="0" w:color="auto"/>
                <w:right w:val="none" w:sz="0" w:space="0" w:color="auto"/>
              </w:divBdr>
            </w:div>
            <w:div w:id="1842701894">
              <w:marLeft w:val="0"/>
              <w:marRight w:val="0"/>
              <w:marTop w:val="0"/>
              <w:marBottom w:val="0"/>
              <w:divBdr>
                <w:top w:val="none" w:sz="0" w:space="0" w:color="auto"/>
                <w:left w:val="none" w:sz="0" w:space="0" w:color="auto"/>
                <w:bottom w:val="none" w:sz="0" w:space="0" w:color="auto"/>
                <w:right w:val="none" w:sz="0" w:space="0" w:color="auto"/>
              </w:divBdr>
            </w:div>
            <w:div w:id="751391974">
              <w:marLeft w:val="0"/>
              <w:marRight w:val="0"/>
              <w:marTop w:val="0"/>
              <w:marBottom w:val="0"/>
              <w:divBdr>
                <w:top w:val="none" w:sz="0" w:space="0" w:color="auto"/>
                <w:left w:val="none" w:sz="0" w:space="0" w:color="auto"/>
                <w:bottom w:val="none" w:sz="0" w:space="0" w:color="auto"/>
                <w:right w:val="none" w:sz="0" w:space="0" w:color="auto"/>
              </w:divBdr>
            </w:div>
            <w:div w:id="681321780">
              <w:marLeft w:val="0"/>
              <w:marRight w:val="0"/>
              <w:marTop w:val="0"/>
              <w:marBottom w:val="0"/>
              <w:divBdr>
                <w:top w:val="none" w:sz="0" w:space="0" w:color="auto"/>
                <w:left w:val="none" w:sz="0" w:space="0" w:color="auto"/>
                <w:bottom w:val="none" w:sz="0" w:space="0" w:color="auto"/>
                <w:right w:val="none" w:sz="0" w:space="0" w:color="auto"/>
              </w:divBdr>
            </w:div>
            <w:div w:id="1293943579">
              <w:marLeft w:val="0"/>
              <w:marRight w:val="0"/>
              <w:marTop w:val="0"/>
              <w:marBottom w:val="0"/>
              <w:divBdr>
                <w:top w:val="none" w:sz="0" w:space="0" w:color="auto"/>
                <w:left w:val="none" w:sz="0" w:space="0" w:color="auto"/>
                <w:bottom w:val="none" w:sz="0" w:space="0" w:color="auto"/>
                <w:right w:val="none" w:sz="0" w:space="0" w:color="auto"/>
              </w:divBdr>
            </w:div>
            <w:div w:id="1002469447">
              <w:marLeft w:val="0"/>
              <w:marRight w:val="0"/>
              <w:marTop w:val="0"/>
              <w:marBottom w:val="0"/>
              <w:divBdr>
                <w:top w:val="none" w:sz="0" w:space="0" w:color="auto"/>
                <w:left w:val="none" w:sz="0" w:space="0" w:color="auto"/>
                <w:bottom w:val="none" w:sz="0" w:space="0" w:color="auto"/>
                <w:right w:val="none" w:sz="0" w:space="0" w:color="auto"/>
              </w:divBdr>
            </w:div>
            <w:div w:id="1507944484">
              <w:marLeft w:val="0"/>
              <w:marRight w:val="0"/>
              <w:marTop w:val="0"/>
              <w:marBottom w:val="0"/>
              <w:divBdr>
                <w:top w:val="none" w:sz="0" w:space="0" w:color="auto"/>
                <w:left w:val="none" w:sz="0" w:space="0" w:color="auto"/>
                <w:bottom w:val="none" w:sz="0" w:space="0" w:color="auto"/>
                <w:right w:val="none" w:sz="0" w:space="0" w:color="auto"/>
              </w:divBdr>
            </w:div>
            <w:div w:id="1367674638">
              <w:marLeft w:val="0"/>
              <w:marRight w:val="0"/>
              <w:marTop w:val="0"/>
              <w:marBottom w:val="0"/>
              <w:divBdr>
                <w:top w:val="none" w:sz="0" w:space="0" w:color="auto"/>
                <w:left w:val="none" w:sz="0" w:space="0" w:color="auto"/>
                <w:bottom w:val="none" w:sz="0" w:space="0" w:color="auto"/>
                <w:right w:val="none" w:sz="0" w:space="0" w:color="auto"/>
              </w:divBdr>
            </w:div>
            <w:div w:id="228272646">
              <w:marLeft w:val="0"/>
              <w:marRight w:val="0"/>
              <w:marTop w:val="0"/>
              <w:marBottom w:val="0"/>
              <w:divBdr>
                <w:top w:val="none" w:sz="0" w:space="0" w:color="auto"/>
                <w:left w:val="none" w:sz="0" w:space="0" w:color="auto"/>
                <w:bottom w:val="none" w:sz="0" w:space="0" w:color="auto"/>
                <w:right w:val="none" w:sz="0" w:space="0" w:color="auto"/>
              </w:divBdr>
            </w:div>
            <w:div w:id="708728594">
              <w:marLeft w:val="0"/>
              <w:marRight w:val="0"/>
              <w:marTop w:val="0"/>
              <w:marBottom w:val="0"/>
              <w:divBdr>
                <w:top w:val="none" w:sz="0" w:space="0" w:color="auto"/>
                <w:left w:val="none" w:sz="0" w:space="0" w:color="auto"/>
                <w:bottom w:val="none" w:sz="0" w:space="0" w:color="auto"/>
                <w:right w:val="none" w:sz="0" w:space="0" w:color="auto"/>
              </w:divBdr>
            </w:div>
            <w:div w:id="1943222653">
              <w:marLeft w:val="0"/>
              <w:marRight w:val="0"/>
              <w:marTop w:val="0"/>
              <w:marBottom w:val="0"/>
              <w:divBdr>
                <w:top w:val="none" w:sz="0" w:space="0" w:color="auto"/>
                <w:left w:val="none" w:sz="0" w:space="0" w:color="auto"/>
                <w:bottom w:val="none" w:sz="0" w:space="0" w:color="auto"/>
                <w:right w:val="none" w:sz="0" w:space="0" w:color="auto"/>
              </w:divBdr>
            </w:div>
            <w:div w:id="1998993192">
              <w:marLeft w:val="0"/>
              <w:marRight w:val="0"/>
              <w:marTop w:val="0"/>
              <w:marBottom w:val="0"/>
              <w:divBdr>
                <w:top w:val="none" w:sz="0" w:space="0" w:color="auto"/>
                <w:left w:val="none" w:sz="0" w:space="0" w:color="auto"/>
                <w:bottom w:val="none" w:sz="0" w:space="0" w:color="auto"/>
                <w:right w:val="none" w:sz="0" w:space="0" w:color="auto"/>
              </w:divBdr>
            </w:div>
            <w:div w:id="126749261">
              <w:marLeft w:val="0"/>
              <w:marRight w:val="0"/>
              <w:marTop w:val="0"/>
              <w:marBottom w:val="0"/>
              <w:divBdr>
                <w:top w:val="none" w:sz="0" w:space="0" w:color="auto"/>
                <w:left w:val="none" w:sz="0" w:space="0" w:color="auto"/>
                <w:bottom w:val="none" w:sz="0" w:space="0" w:color="auto"/>
                <w:right w:val="none" w:sz="0" w:space="0" w:color="auto"/>
              </w:divBdr>
            </w:div>
            <w:div w:id="1202865831">
              <w:marLeft w:val="0"/>
              <w:marRight w:val="0"/>
              <w:marTop w:val="0"/>
              <w:marBottom w:val="0"/>
              <w:divBdr>
                <w:top w:val="none" w:sz="0" w:space="0" w:color="auto"/>
                <w:left w:val="none" w:sz="0" w:space="0" w:color="auto"/>
                <w:bottom w:val="none" w:sz="0" w:space="0" w:color="auto"/>
                <w:right w:val="none" w:sz="0" w:space="0" w:color="auto"/>
              </w:divBdr>
            </w:div>
            <w:div w:id="41710507">
              <w:marLeft w:val="0"/>
              <w:marRight w:val="0"/>
              <w:marTop w:val="0"/>
              <w:marBottom w:val="0"/>
              <w:divBdr>
                <w:top w:val="none" w:sz="0" w:space="0" w:color="auto"/>
                <w:left w:val="none" w:sz="0" w:space="0" w:color="auto"/>
                <w:bottom w:val="none" w:sz="0" w:space="0" w:color="auto"/>
                <w:right w:val="none" w:sz="0" w:space="0" w:color="auto"/>
              </w:divBdr>
            </w:div>
            <w:div w:id="586234838">
              <w:marLeft w:val="0"/>
              <w:marRight w:val="0"/>
              <w:marTop w:val="0"/>
              <w:marBottom w:val="0"/>
              <w:divBdr>
                <w:top w:val="none" w:sz="0" w:space="0" w:color="auto"/>
                <w:left w:val="none" w:sz="0" w:space="0" w:color="auto"/>
                <w:bottom w:val="none" w:sz="0" w:space="0" w:color="auto"/>
                <w:right w:val="none" w:sz="0" w:space="0" w:color="auto"/>
              </w:divBdr>
            </w:div>
            <w:div w:id="609702018">
              <w:marLeft w:val="0"/>
              <w:marRight w:val="0"/>
              <w:marTop w:val="0"/>
              <w:marBottom w:val="0"/>
              <w:divBdr>
                <w:top w:val="none" w:sz="0" w:space="0" w:color="auto"/>
                <w:left w:val="none" w:sz="0" w:space="0" w:color="auto"/>
                <w:bottom w:val="none" w:sz="0" w:space="0" w:color="auto"/>
                <w:right w:val="none" w:sz="0" w:space="0" w:color="auto"/>
              </w:divBdr>
            </w:div>
            <w:div w:id="440732043">
              <w:marLeft w:val="0"/>
              <w:marRight w:val="0"/>
              <w:marTop w:val="0"/>
              <w:marBottom w:val="0"/>
              <w:divBdr>
                <w:top w:val="none" w:sz="0" w:space="0" w:color="auto"/>
                <w:left w:val="none" w:sz="0" w:space="0" w:color="auto"/>
                <w:bottom w:val="none" w:sz="0" w:space="0" w:color="auto"/>
                <w:right w:val="none" w:sz="0" w:space="0" w:color="auto"/>
              </w:divBdr>
            </w:div>
            <w:div w:id="890313518">
              <w:marLeft w:val="0"/>
              <w:marRight w:val="0"/>
              <w:marTop w:val="0"/>
              <w:marBottom w:val="0"/>
              <w:divBdr>
                <w:top w:val="none" w:sz="0" w:space="0" w:color="auto"/>
                <w:left w:val="none" w:sz="0" w:space="0" w:color="auto"/>
                <w:bottom w:val="none" w:sz="0" w:space="0" w:color="auto"/>
                <w:right w:val="none" w:sz="0" w:space="0" w:color="auto"/>
              </w:divBdr>
            </w:div>
            <w:div w:id="1249345353">
              <w:marLeft w:val="0"/>
              <w:marRight w:val="0"/>
              <w:marTop w:val="0"/>
              <w:marBottom w:val="0"/>
              <w:divBdr>
                <w:top w:val="none" w:sz="0" w:space="0" w:color="auto"/>
                <w:left w:val="none" w:sz="0" w:space="0" w:color="auto"/>
                <w:bottom w:val="none" w:sz="0" w:space="0" w:color="auto"/>
                <w:right w:val="none" w:sz="0" w:space="0" w:color="auto"/>
              </w:divBdr>
            </w:div>
            <w:div w:id="818545435">
              <w:marLeft w:val="0"/>
              <w:marRight w:val="0"/>
              <w:marTop w:val="0"/>
              <w:marBottom w:val="0"/>
              <w:divBdr>
                <w:top w:val="none" w:sz="0" w:space="0" w:color="auto"/>
                <w:left w:val="none" w:sz="0" w:space="0" w:color="auto"/>
                <w:bottom w:val="none" w:sz="0" w:space="0" w:color="auto"/>
                <w:right w:val="none" w:sz="0" w:space="0" w:color="auto"/>
              </w:divBdr>
            </w:div>
            <w:div w:id="776102705">
              <w:marLeft w:val="0"/>
              <w:marRight w:val="0"/>
              <w:marTop w:val="0"/>
              <w:marBottom w:val="0"/>
              <w:divBdr>
                <w:top w:val="none" w:sz="0" w:space="0" w:color="auto"/>
                <w:left w:val="none" w:sz="0" w:space="0" w:color="auto"/>
                <w:bottom w:val="none" w:sz="0" w:space="0" w:color="auto"/>
                <w:right w:val="none" w:sz="0" w:space="0" w:color="auto"/>
              </w:divBdr>
            </w:div>
            <w:div w:id="1959992539">
              <w:marLeft w:val="0"/>
              <w:marRight w:val="0"/>
              <w:marTop w:val="0"/>
              <w:marBottom w:val="0"/>
              <w:divBdr>
                <w:top w:val="none" w:sz="0" w:space="0" w:color="auto"/>
                <w:left w:val="none" w:sz="0" w:space="0" w:color="auto"/>
                <w:bottom w:val="none" w:sz="0" w:space="0" w:color="auto"/>
                <w:right w:val="none" w:sz="0" w:space="0" w:color="auto"/>
              </w:divBdr>
            </w:div>
            <w:div w:id="381175067">
              <w:marLeft w:val="0"/>
              <w:marRight w:val="0"/>
              <w:marTop w:val="0"/>
              <w:marBottom w:val="0"/>
              <w:divBdr>
                <w:top w:val="none" w:sz="0" w:space="0" w:color="auto"/>
                <w:left w:val="none" w:sz="0" w:space="0" w:color="auto"/>
                <w:bottom w:val="none" w:sz="0" w:space="0" w:color="auto"/>
                <w:right w:val="none" w:sz="0" w:space="0" w:color="auto"/>
              </w:divBdr>
            </w:div>
            <w:div w:id="847255110">
              <w:marLeft w:val="0"/>
              <w:marRight w:val="0"/>
              <w:marTop w:val="0"/>
              <w:marBottom w:val="0"/>
              <w:divBdr>
                <w:top w:val="none" w:sz="0" w:space="0" w:color="auto"/>
                <w:left w:val="none" w:sz="0" w:space="0" w:color="auto"/>
                <w:bottom w:val="none" w:sz="0" w:space="0" w:color="auto"/>
                <w:right w:val="none" w:sz="0" w:space="0" w:color="auto"/>
              </w:divBdr>
            </w:div>
            <w:div w:id="291061466">
              <w:marLeft w:val="0"/>
              <w:marRight w:val="0"/>
              <w:marTop w:val="0"/>
              <w:marBottom w:val="0"/>
              <w:divBdr>
                <w:top w:val="none" w:sz="0" w:space="0" w:color="auto"/>
                <w:left w:val="none" w:sz="0" w:space="0" w:color="auto"/>
                <w:bottom w:val="none" w:sz="0" w:space="0" w:color="auto"/>
                <w:right w:val="none" w:sz="0" w:space="0" w:color="auto"/>
              </w:divBdr>
            </w:div>
            <w:div w:id="1028141617">
              <w:marLeft w:val="0"/>
              <w:marRight w:val="0"/>
              <w:marTop w:val="0"/>
              <w:marBottom w:val="0"/>
              <w:divBdr>
                <w:top w:val="none" w:sz="0" w:space="0" w:color="auto"/>
                <w:left w:val="none" w:sz="0" w:space="0" w:color="auto"/>
                <w:bottom w:val="none" w:sz="0" w:space="0" w:color="auto"/>
                <w:right w:val="none" w:sz="0" w:space="0" w:color="auto"/>
              </w:divBdr>
            </w:div>
            <w:div w:id="182863098">
              <w:marLeft w:val="0"/>
              <w:marRight w:val="0"/>
              <w:marTop w:val="0"/>
              <w:marBottom w:val="0"/>
              <w:divBdr>
                <w:top w:val="none" w:sz="0" w:space="0" w:color="auto"/>
                <w:left w:val="none" w:sz="0" w:space="0" w:color="auto"/>
                <w:bottom w:val="none" w:sz="0" w:space="0" w:color="auto"/>
                <w:right w:val="none" w:sz="0" w:space="0" w:color="auto"/>
              </w:divBdr>
            </w:div>
            <w:div w:id="883105970">
              <w:marLeft w:val="0"/>
              <w:marRight w:val="0"/>
              <w:marTop w:val="0"/>
              <w:marBottom w:val="0"/>
              <w:divBdr>
                <w:top w:val="none" w:sz="0" w:space="0" w:color="auto"/>
                <w:left w:val="none" w:sz="0" w:space="0" w:color="auto"/>
                <w:bottom w:val="none" w:sz="0" w:space="0" w:color="auto"/>
                <w:right w:val="none" w:sz="0" w:space="0" w:color="auto"/>
              </w:divBdr>
            </w:div>
            <w:div w:id="1801341514">
              <w:marLeft w:val="0"/>
              <w:marRight w:val="0"/>
              <w:marTop w:val="0"/>
              <w:marBottom w:val="0"/>
              <w:divBdr>
                <w:top w:val="none" w:sz="0" w:space="0" w:color="auto"/>
                <w:left w:val="none" w:sz="0" w:space="0" w:color="auto"/>
                <w:bottom w:val="none" w:sz="0" w:space="0" w:color="auto"/>
                <w:right w:val="none" w:sz="0" w:space="0" w:color="auto"/>
              </w:divBdr>
            </w:div>
            <w:div w:id="137311265">
              <w:marLeft w:val="0"/>
              <w:marRight w:val="0"/>
              <w:marTop w:val="0"/>
              <w:marBottom w:val="0"/>
              <w:divBdr>
                <w:top w:val="none" w:sz="0" w:space="0" w:color="auto"/>
                <w:left w:val="none" w:sz="0" w:space="0" w:color="auto"/>
                <w:bottom w:val="none" w:sz="0" w:space="0" w:color="auto"/>
                <w:right w:val="none" w:sz="0" w:space="0" w:color="auto"/>
              </w:divBdr>
            </w:div>
            <w:div w:id="1701397440">
              <w:marLeft w:val="0"/>
              <w:marRight w:val="0"/>
              <w:marTop w:val="0"/>
              <w:marBottom w:val="0"/>
              <w:divBdr>
                <w:top w:val="none" w:sz="0" w:space="0" w:color="auto"/>
                <w:left w:val="none" w:sz="0" w:space="0" w:color="auto"/>
                <w:bottom w:val="none" w:sz="0" w:space="0" w:color="auto"/>
                <w:right w:val="none" w:sz="0" w:space="0" w:color="auto"/>
              </w:divBdr>
            </w:div>
            <w:div w:id="917859446">
              <w:marLeft w:val="0"/>
              <w:marRight w:val="0"/>
              <w:marTop w:val="0"/>
              <w:marBottom w:val="0"/>
              <w:divBdr>
                <w:top w:val="none" w:sz="0" w:space="0" w:color="auto"/>
                <w:left w:val="none" w:sz="0" w:space="0" w:color="auto"/>
                <w:bottom w:val="none" w:sz="0" w:space="0" w:color="auto"/>
                <w:right w:val="none" w:sz="0" w:space="0" w:color="auto"/>
              </w:divBdr>
            </w:div>
            <w:div w:id="425657769">
              <w:marLeft w:val="0"/>
              <w:marRight w:val="0"/>
              <w:marTop w:val="0"/>
              <w:marBottom w:val="0"/>
              <w:divBdr>
                <w:top w:val="none" w:sz="0" w:space="0" w:color="auto"/>
                <w:left w:val="none" w:sz="0" w:space="0" w:color="auto"/>
                <w:bottom w:val="none" w:sz="0" w:space="0" w:color="auto"/>
                <w:right w:val="none" w:sz="0" w:space="0" w:color="auto"/>
              </w:divBdr>
            </w:div>
            <w:div w:id="599340308">
              <w:marLeft w:val="0"/>
              <w:marRight w:val="0"/>
              <w:marTop w:val="0"/>
              <w:marBottom w:val="0"/>
              <w:divBdr>
                <w:top w:val="none" w:sz="0" w:space="0" w:color="auto"/>
                <w:left w:val="none" w:sz="0" w:space="0" w:color="auto"/>
                <w:bottom w:val="none" w:sz="0" w:space="0" w:color="auto"/>
                <w:right w:val="none" w:sz="0" w:space="0" w:color="auto"/>
              </w:divBdr>
            </w:div>
            <w:div w:id="1207067309">
              <w:marLeft w:val="0"/>
              <w:marRight w:val="0"/>
              <w:marTop w:val="0"/>
              <w:marBottom w:val="0"/>
              <w:divBdr>
                <w:top w:val="none" w:sz="0" w:space="0" w:color="auto"/>
                <w:left w:val="none" w:sz="0" w:space="0" w:color="auto"/>
                <w:bottom w:val="none" w:sz="0" w:space="0" w:color="auto"/>
                <w:right w:val="none" w:sz="0" w:space="0" w:color="auto"/>
              </w:divBdr>
            </w:div>
            <w:div w:id="824248118">
              <w:marLeft w:val="0"/>
              <w:marRight w:val="0"/>
              <w:marTop w:val="0"/>
              <w:marBottom w:val="0"/>
              <w:divBdr>
                <w:top w:val="none" w:sz="0" w:space="0" w:color="auto"/>
                <w:left w:val="none" w:sz="0" w:space="0" w:color="auto"/>
                <w:bottom w:val="none" w:sz="0" w:space="0" w:color="auto"/>
                <w:right w:val="none" w:sz="0" w:space="0" w:color="auto"/>
              </w:divBdr>
            </w:div>
            <w:div w:id="905796352">
              <w:marLeft w:val="0"/>
              <w:marRight w:val="0"/>
              <w:marTop w:val="0"/>
              <w:marBottom w:val="0"/>
              <w:divBdr>
                <w:top w:val="none" w:sz="0" w:space="0" w:color="auto"/>
                <w:left w:val="none" w:sz="0" w:space="0" w:color="auto"/>
                <w:bottom w:val="none" w:sz="0" w:space="0" w:color="auto"/>
                <w:right w:val="none" w:sz="0" w:space="0" w:color="auto"/>
              </w:divBdr>
            </w:div>
            <w:div w:id="1090351085">
              <w:marLeft w:val="0"/>
              <w:marRight w:val="0"/>
              <w:marTop w:val="0"/>
              <w:marBottom w:val="0"/>
              <w:divBdr>
                <w:top w:val="none" w:sz="0" w:space="0" w:color="auto"/>
                <w:left w:val="none" w:sz="0" w:space="0" w:color="auto"/>
                <w:bottom w:val="none" w:sz="0" w:space="0" w:color="auto"/>
                <w:right w:val="none" w:sz="0" w:space="0" w:color="auto"/>
              </w:divBdr>
            </w:div>
            <w:div w:id="1921678084">
              <w:marLeft w:val="0"/>
              <w:marRight w:val="0"/>
              <w:marTop w:val="0"/>
              <w:marBottom w:val="0"/>
              <w:divBdr>
                <w:top w:val="none" w:sz="0" w:space="0" w:color="auto"/>
                <w:left w:val="none" w:sz="0" w:space="0" w:color="auto"/>
                <w:bottom w:val="none" w:sz="0" w:space="0" w:color="auto"/>
                <w:right w:val="none" w:sz="0" w:space="0" w:color="auto"/>
              </w:divBdr>
            </w:div>
            <w:div w:id="105662534">
              <w:marLeft w:val="0"/>
              <w:marRight w:val="0"/>
              <w:marTop w:val="0"/>
              <w:marBottom w:val="0"/>
              <w:divBdr>
                <w:top w:val="none" w:sz="0" w:space="0" w:color="auto"/>
                <w:left w:val="none" w:sz="0" w:space="0" w:color="auto"/>
                <w:bottom w:val="none" w:sz="0" w:space="0" w:color="auto"/>
                <w:right w:val="none" w:sz="0" w:space="0" w:color="auto"/>
              </w:divBdr>
            </w:div>
            <w:div w:id="1358846556">
              <w:marLeft w:val="0"/>
              <w:marRight w:val="0"/>
              <w:marTop w:val="0"/>
              <w:marBottom w:val="0"/>
              <w:divBdr>
                <w:top w:val="none" w:sz="0" w:space="0" w:color="auto"/>
                <w:left w:val="none" w:sz="0" w:space="0" w:color="auto"/>
                <w:bottom w:val="none" w:sz="0" w:space="0" w:color="auto"/>
                <w:right w:val="none" w:sz="0" w:space="0" w:color="auto"/>
              </w:divBdr>
            </w:div>
            <w:div w:id="415244681">
              <w:marLeft w:val="0"/>
              <w:marRight w:val="0"/>
              <w:marTop w:val="0"/>
              <w:marBottom w:val="0"/>
              <w:divBdr>
                <w:top w:val="none" w:sz="0" w:space="0" w:color="auto"/>
                <w:left w:val="none" w:sz="0" w:space="0" w:color="auto"/>
                <w:bottom w:val="none" w:sz="0" w:space="0" w:color="auto"/>
                <w:right w:val="none" w:sz="0" w:space="0" w:color="auto"/>
              </w:divBdr>
            </w:div>
            <w:div w:id="108865541">
              <w:marLeft w:val="0"/>
              <w:marRight w:val="0"/>
              <w:marTop w:val="0"/>
              <w:marBottom w:val="0"/>
              <w:divBdr>
                <w:top w:val="none" w:sz="0" w:space="0" w:color="auto"/>
                <w:left w:val="none" w:sz="0" w:space="0" w:color="auto"/>
                <w:bottom w:val="none" w:sz="0" w:space="0" w:color="auto"/>
                <w:right w:val="none" w:sz="0" w:space="0" w:color="auto"/>
              </w:divBdr>
            </w:div>
            <w:div w:id="1798722784">
              <w:marLeft w:val="0"/>
              <w:marRight w:val="0"/>
              <w:marTop w:val="0"/>
              <w:marBottom w:val="0"/>
              <w:divBdr>
                <w:top w:val="none" w:sz="0" w:space="0" w:color="auto"/>
                <w:left w:val="none" w:sz="0" w:space="0" w:color="auto"/>
                <w:bottom w:val="none" w:sz="0" w:space="0" w:color="auto"/>
                <w:right w:val="none" w:sz="0" w:space="0" w:color="auto"/>
              </w:divBdr>
            </w:div>
            <w:div w:id="643966146">
              <w:marLeft w:val="0"/>
              <w:marRight w:val="0"/>
              <w:marTop w:val="0"/>
              <w:marBottom w:val="0"/>
              <w:divBdr>
                <w:top w:val="none" w:sz="0" w:space="0" w:color="auto"/>
                <w:left w:val="none" w:sz="0" w:space="0" w:color="auto"/>
                <w:bottom w:val="none" w:sz="0" w:space="0" w:color="auto"/>
                <w:right w:val="none" w:sz="0" w:space="0" w:color="auto"/>
              </w:divBdr>
            </w:div>
            <w:div w:id="1165122661">
              <w:marLeft w:val="0"/>
              <w:marRight w:val="0"/>
              <w:marTop w:val="0"/>
              <w:marBottom w:val="0"/>
              <w:divBdr>
                <w:top w:val="none" w:sz="0" w:space="0" w:color="auto"/>
                <w:left w:val="none" w:sz="0" w:space="0" w:color="auto"/>
                <w:bottom w:val="none" w:sz="0" w:space="0" w:color="auto"/>
                <w:right w:val="none" w:sz="0" w:space="0" w:color="auto"/>
              </w:divBdr>
            </w:div>
            <w:div w:id="1007900912">
              <w:marLeft w:val="0"/>
              <w:marRight w:val="0"/>
              <w:marTop w:val="0"/>
              <w:marBottom w:val="0"/>
              <w:divBdr>
                <w:top w:val="none" w:sz="0" w:space="0" w:color="auto"/>
                <w:left w:val="none" w:sz="0" w:space="0" w:color="auto"/>
                <w:bottom w:val="none" w:sz="0" w:space="0" w:color="auto"/>
                <w:right w:val="none" w:sz="0" w:space="0" w:color="auto"/>
              </w:divBdr>
            </w:div>
            <w:div w:id="424502270">
              <w:marLeft w:val="0"/>
              <w:marRight w:val="0"/>
              <w:marTop w:val="0"/>
              <w:marBottom w:val="0"/>
              <w:divBdr>
                <w:top w:val="none" w:sz="0" w:space="0" w:color="auto"/>
                <w:left w:val="none" w:sz="0" w:space="0" w:color="auto"/>
                <w:bottom w:val="none" w:sz="0" w:space="0" w:color="auto"/>
                <w:right w:val="none" w:sz="0" w:space="0" w:color="auto"/>
              </w:divBdr>
            </w:div>
            <w:div w:id="599488475">
              <w:marLeft w:val="0"/>
              <w:marRight w:val="0"/>
              <w:marTop w:val="0"/>
              <w:marBottom w:val="0"/>
              <w:divBdr>
                <w:top w:val="none" w:sz="0" w:space="0" w:color="auto"/>
                <w:left w:val="none" w:sz="0" w:space="0" w:color="auto"/>
                <w:bottom w:val="none" w:sz="0" w:space="0" w:color="auto"/>
                <w:right w:val="none" w:sz="0" w:space="0" w:color="auto"/>
              </w:divBdr>
            </w:div>
            <w:div w:id="870843544">
              <w:marLeft w:val="0"/>
              <w:marRight w:val="0"/>
              <w:marTop w:val="0"/>
              <w:marBottom w:val="0"/>
              <w:divBdr>
                <w:top w:val="none" w:sz="0" w:space="0" w:color="auto"/>
                <w:left w:val="none" w:sz="0" w:space="0" w:color="auto"/>
                <w:bottom w:val="none" w:sz="0" w:space="0" w:color="auto"/>
                <w:right w:val="none" w:sz="0" w:space="0" w:color="auto"/>
              </w:divBdr>
            </w:div>
            <w:div w:id="847865623">
              <w:marLeft w:val="0"/>
              <w:marRight w:val="0"/>
              <w:marTop w:val="0"/>
              <w:marBottom w:val="0"/>
              <w:divBdr>
                <w:top w:val="none" w:sz="0" w:space="0" w:color="auto"/>
                <w:left w:val="none" w:sz="0" w:space="0" w:color="auto"/>
                <w:bottom w:val="none" w:sz="0" w:space="0" w:color="auto"/>
                <w:right w:val="none" w:sz="0" w:space="0" w:color="auto"/>
              </w:divBdr>
            </w:div>
            <w:div w:id="8454250">
              <w:marLeft w:val="0"/>
              <w:marRight w:val="0"/>
              <w:marTop w:val="0"/>
              <w:marBottom w:val="0"/>
              <w:divBdr>
                <w:top w:val="none" w:sz="0" w:space="0" w:color="auto"/>
                <w:left w:val="none" w:sz="0" w:space="0" w:color="auto"/>
                <w:bottom w:val="none" w:sz="0" w:space="0" w:color="auto"/>
                <w:right w:val="none" w:sz="0" w:space="0" w:color="auto"/>
              </w:divBdr>
            </w:div>
            <w:div w:id="1467622312">
              <w:marLeft w:val="0"/>
              <w:marRight w:val="0"/>
              <w:marTop w:val="0"/>
              <w:marBottom w:val="0"/>
              <w:divBdr>
                <w:top w:val="none" w:sz="0" w:space="0" w:color="auto"/>
                <w:left w:val="none" w:sz="0" w:space="0" w:color="auto"/>
                <w:bottom w:val="none" w:sz="0" w:space="0" w:color="auto"/>
                <w:right w:val="none" w:sz="0" w:space="0" w:color="auto"/>
              </w:divBdr>
            </w:div>
            <w:div w:id="1864123464">
              <w:marLeft w:val="0"/>
              <w:marRight w:val="0"/>
              <w:marTop w:val="0"/>
              <w:marBottom w:val="0"/>
              <w:divBdr>
                <w:top w:val="none" w:sz="0" w:space="0" w:color="auto"/>
                <w:left w:val="none" w:sz="0" w:space="0" w:color="auto"/>
                <w:bottom w:val="none" w:sz="0" w:space="0" w:color="auto"/>
                <w:right w:val="none" w:sz="0" w:space="0" w:color="auto"/>
              </w:divBdr>
            </w:div>
            <w:div w:id="638728248">
              <w:marLeft w:val="0"/>
              <w:marRight w:val="0"/>
              <w:marTop w:val="0"/>
              <w:marBottom w:val="0"/>
              <w:divBdr>
                <w:top w:val="none" w:sz="0" w:space="0" w:color="auto"/>
                <w:left w:val="none" w:sz="0" w:space="0" w:color="auto"/>
                <w:bottom w:val="none" w:sz="0" w:space="0" w:color="auto"/>
                <w:right w:val="none" w:sz="0" w:space="0" w:color="auto"/>
              </w:divBdr>
            </w:div>
            <w:div w:id="1544832975">
              <w:marLeft w:val="0"/>
              <w:marRight w:val="0"/>
              <w:marTop w:val="0"/>
              <w:marBottom w:val="0"/>
              <w:divBdr>
                <w:top w:val="none" w:sz="0" w:space="0" w:color="auto"/>
                <w:left w:val="none" w:sz="0" w:space="0" w:color="auto"/>
                <w:bottom w:val="none" w:sz="0" w:space="0" w:color="auto"/>
                <w:right w:val="none" w:sz="0" w:space="0" w:color="auto"/>
              </w:divBdr>
            </w:div>
            <w:div w:id="2087533824">
              <w:marLeft w:val="0"/>
              <w:marRight w:val="0"/>
              <w:marTop w:val="0"/>
              <w:marBottom w:val="0"/>
              <w:divBdr>
                <w:top w:val="none" w:sz="0" w:space="0" w:color="auto"/>
                <w:left w:val="none" w:sz="0" w:space="0" w:color="auto"/>
                <w:bottom w:val="none" w:sz="0" w:space="0" w:color="auto"/>
                <w:right w:val="none" w:sz="0" w:space="0" w:color="auto"/>
              </w:divBdr>
            </w:div>
            <w:div w:id="830370099">
              <w:marLeft w:val="0"/>
              <w:marRight w:val="0"/>
              <w:marTop w:val="0"/>
              <w:marBottom w:val="0"/>
              <w:divBdr>
                <w:top w:val="none" w:sz="0" w:space="0" w:color="auto"/>
                <w:left w:val="none" w:sz="0" w:space="0" w:color="auto"/>
                <w:bottom w:val="none" w:sz="0" w:space="0" w:color="auto"/>
                <w:right w:val="none" w:sz="0" w:space="0" w:color="auto"/>
              </w:divBdr>
            </w:div>
            <w:div w:id="1635519084">
              <w:marLeft w:val="0"/>
              <w:marRight w:val="0"/>
              <w:marTop w:val="0"/>
              <w:marBottom w:val="0"/>
              <w:divBdr>
                <w:top w:val="none" w:sz="0" w:space="0" w:color="auto"/>
                <w:left w:val="none" w:sz="0" w:space="0" w:color="auto"/>
                <w:bottom w:val="none" w:sz="0" w:space="0" w:color="auto"/>
                <w:right w:val="none" w:sz="0" w:space="0" w:color="auto"/>
              </w:divBdr>
            </w:div>
            <w:div w:id="1827549921">
              <w:marLeft w:val="0"/>
              <w:marRight w:val="0"/>
              <w:marTop w:val="0"/>
              <w:marBottom w:val="0"/>
              <w:divBdr>
                <w:top w:val="none" w:sz="0" w:space="0" w:color="auto"/>
                <w:left w:val="none" w:sz="0" w:space="0" w:color="auto"/>
                <w:bottom w:val="none" w:sz="0" w:space="0" w:color="auto"/>
                <w:right w:val="none" w:sz="0" w:space="0" w:color="auto"/>
              </w:divBdr>
            </w:div>
            <w:div w:id="2079159653">
              <w:marLeft w:val="0"/>
              <w:marRight w:val="0"/>
              <w:marTop w:val="0"/>
              <w:marBottom w:val="0"/>
              <w:divBdr>
                <w:top w:val="none" w:sz="0" w:space="0" w:color="auto"/>
                <w:left w:val="none" w:sz="0" w:space="0" w:color="auto"/>
                <w:bottom w:val="none" w:sz="0" w:space="0" w:color="auto"/>
                <w:right w:val="none" w:sz="0" w:space="0" w:color="auto"/>
              </w:divBdr>
            </w:div>
            <w:div w:id="1240628546">
              <w:marLeft w:val="0"/>
              <w:marRight w:val="0"/>
              <w:marTop w:val="0"/>
              <w:marBottom w:val="0"/>
              <w:divBdr>
                <w:top w:val="none" w:sz="0" w:space="0" w:color="auto"/>
                <w:left w:val="none" w:sz="0" w:space="0" w:color="auto"/>
                <w:bottom w:val="none" w:sz="0" w:space="0" w:color="auto"/>
                <w:right w:val="none" w:sz="0" w:space="0" w:color="auto"/>
              </w:divBdr>
            </w:div>
            <w:div w:id="125897057">
              <w:marLeft w:val="0"/>
              <w:marRight w:val="0"/>
              <w:marTop w:val="0"/>
              <w:marBottom w:val="0"/>
              <w:divBdr>
                <w:top w:val="none" w:sz="0" w:space="0" w:color="auto"/>
                <w:left w:val="none" w:sz="0" w:space="0" w:color="auto"/>
                <w:bottom w:val="none" w:sz="0" w:space="0" w:color="auto"/>
                <w:right w:val="none" w:sz="0" w:space="0" w:color="auto"/>
              </w:divBdr>
            </w:div>
            <w:div w:id="1455833545">
              <w:marLeft w:val="0"/>
              <w:marRight w:val="0"/>
              <w:marTop w:val="0"/>
              <w:marBottom w:val="0"/>
              <w:divBdr>
                <w:top w:val="none" w:sz="0" w:space="0" w:color="auto"/>
                <w:left w:val="none" w:sz="0" w:space="0" w:color="auto"/>
                <w:bottom w:val="none" w:sz="0" w:space="0" w:color="auto"/>
                <w:right w:val="none" w:sz="0" w:space="0" w:color="auto"/>
              </w:divBdr>
            </w:div>
            <w:div w:id="1602302421">
              <w:marLeft w:val="0"/>
              <w:marRight w:val="0"/>
              <w:marTop w:val="0"/>
              <w:marBottom w:val="0"/>
              <w:divBdr>
                <w:top w:val="none" w:sz="0" w:space="0" w:color="auto"/>
                <w:left w:val="none" w:sz="0" w:space="0" w:color="auto"/>
                <w:bottom w:val="none" w:sz="0" w:space="0" w:color="auto"/>
                <w:right w:val="none" w:sz="0" w:space="0" w:color="auto"/>
              </w:divBdr>
            </w:div>
            <w:div w:id="1549730071">
              <w:marLeft w:val="0"/>
              <w:marRight w:val="0"/>
              <w:marTop w:val="0"/>
              <w:marBottom w:val="0"/>
              <w:divBdr>
                <w:top w:val="none" w:sz="0" w:space="0" w:color="auto"/>
                <w:left w:val="none" w:sz="0" w:space="0" w:color="auto"/>
                <w:bottom w:val="none" w:sz="0" w:space="0" w:color="auto"/>
                <w:right w:val="none" w:sz="0" w:space="0" w:color="auto"/>
              </w:divBdr>
            </w:div>
            <w:div w:id="1570530019">
              <w:marLeft w:val="0"/>
              <w:marRight w:val="0"/>
              <w:marTop w:val="0"/>
              <w:marBottom w:val="0"/>
              <w:divBdr>
                <w:top w:val="none" w:sz="0" w:space="0" w:color="auto"/>
                <w:left w:val="none" w:sz="0" w:space="0" w:color="auto"/>
                <w:bottom w:val="none" w:sz="0" w:space="0" w:color="auto"/>
                <w:right w:val="none" w:sz="0" w:space="0" w:color="auto"/>
              </w:divBdr>
            </w:div>
            <w:div w:id="959382245">
              <w:marLeft w:val="0"/>
              <w:marRight w:val="0"/>
              <w:marTop w:val="0"/>
              <w:marBottom w:val="0"/>
              <w:divBdr>
                <w:top w:val="none" w:sz="0" w:space="0" w:color="auto"/>
                <w:left w:val="none" w:sz="0" w:space="0" w:color="auto"/>
                <w:bottom w:val="none" w:sz="0" w:space="0" w:color="auto"/>
                <w:right w:val="none" w:sz="0" w:space="0" w:color="auto"/>
              </w:divBdr>
            </w:div>
            <w:div w:id="341204115">
              <w:marLeft w:val="0"/>
              <w:marRight w:val="0"/>
              <w:marTop w:val="0"/>
              <w:marBottom w:val="0"/>
              <w:divBdr>
                <w:top w:val="none" w:sz="0" w:space="0" w:color="auto"/>
                <w:left w:val="none" w:sz="0" w:space="0" w:color="auto"/>
                <w:bottom w:val="none" w:sz="0" w:space="0" w:color="auto"/>
                <w:right w:val="none" w:sz="0" w:space="0" w:color="auto"/>
              </w:divBdr>
            </w:div>
            <w:div w:id="334497298">
              <w:marLeft w:val="0"/>
              <w:marRight w:val="0"/>
              <w:marTop w:val="0"/>
              <w:marBottom w:val="0"/>
              <w:divBdr>
                <w:top w:val="none" w:sz="0" w:space="0" w:color="auto"/>
                <w:left w:val="none" w:sz="0" w:space="0" w:color="auto"/>
                <w:bottom w:val="none" w:sz="0" w:space="0" w:color="auto"/>
                <w:right w:val="none" w:sz="0" w:space="0" w:color="auto"/>
              </w:divBdr>
            </w:div>
            <w:div w:id="1985350272">
              <w:marLeft w:val="0"/>
              <w:marRight w:val="0"/>
              <w:marTop w:val="0"/>
              <w:marBottom w:val="0"/>
              <w:divBdr>
                <w:top w:val="none" w:sz="0" w:space="0" w:color="auto"/>
                <w:left w:val="none" w:sz="0" w:space="0" w:color="auto"/>
                <w:bottom w:val="none" w:sz="0" w:space="0" w:color="auto"/>
                <w:right w:val="none" w:sz="0" w:space="0" w:color="auto"/>
              </w:divBdr>
            </w:div>
            <w:div w:id="1722436220">
              <w:marLeft w:val="0"/>
              <w:marRight w:val="0"/>
              <w:marTop w:val="0"/>
              <w:marBottom w:val="0"/>
              <w:divBdr>
                <w:top w:val="none" w:sz="0" w:space="0" w:color="auto"/>
                <w:left w:val="none" w:sz="0" w:space="0" w:color="auto"/>
                <w:bottom w:val="none" w:sz="0" w:space="0" w:color="auto"/>
                <w:right w:val="none" w:sz="0" w:space="0" w:color="auto"/>
              </w:divBdr>
            </w:div>
            <w:div w:id="65622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1248">
      <w:bodyDiv w:val="1"/>
      <w:marLeft w:val="0"/>
      <w:marRight w:val="0"/>
      <w:marTop w:val="0"/>
      <w:marBottom w:val="0"/>
      <w:divBdr>
        <w:top w:val="none" w:sz="0" w:space="0" w:color="auto"/>
        <w:left w:val="none" w:sz="0" w:space="0" w:color="auto"/>
        <w:bottom w:val="none" w:sz="0" w:space="0" w:color="auto"/>
        <w:right w:val="none" w:sz="0" w:space="0" w:color="auto"/>
      </w:divBdr>
      <w:divsChild>
        <w:div w:id="835072380">
          <w:marLeft w:val="0"/>
          <w:marRight w:val="0"/>
          <w:marTop w:val="0"/>
          <w:marBottom w:val="0"/>
          <w:divBdr>
            <w:top w:val="none" w:sz="0" w:space="0" w:color="auto"/>
            <w:left w:val="none" w:sz="0" w:space="0" w:color="auto"/>
            <w:bottom w:val="none" w:sz="0" w:space="0" w:color="auto"/>
            <w:right w:val="none" w:sz="0" w:space="0" w:color="auto"/>
          </w:divBdr>
          <w:divsChild>
            <w:div w:id="59363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29051">
      <w:bodyDiv w:val="1"/>
      <w:marLeft w:val="0"/>
      <w:marRight w:val="0"/>
      <w:marTop w:val="0"/>
      <w:marBottom w:val="0"/>
      <w:divBdr>
        <w:top w:val="none" w:sz="0" w:space="0" w:color="auto"/>
        <w:left w:val="none" w:sz="0" w:space="0" w:color="auto"/>
        <w:bottom w:val="none" w:sz="0" w:space="0" w:color="auto"/>
        <w:right w:val="none" w:sz="0" w:space="0" w:color="auto"/>
      </w:divBdr>
    </w:div>
    <w:div w:id="1864855209">
      <w:bodyDiv w:val="1"/>
      <w:marLeft w:val="0"/>
      <w:marRight w:val="0"/>
      <w:marTop w:val="0"/>
      <w:marBottom w:val="0"/>
      <w:divBdr>
        <w:top w:val="none" w:sz="0" w:space="0" w:color="auto"/>
        <w:left w:val="none" w:sz="0" w:space="0" w:color="auto"/>
        <w:bottom w:val="none" w:sz="0" w:space="0" w:color="auto"/>
        <w:right w:val="none" w:sz="0" w:space="0" w:color="auto"/>
      </w:divBdr>
    </w:div>
    <w:div w:id="1877963265">
      <w:bodyDiv w:val="1"/>
      <w:marLeft w:val="0"/>
      <w:marRight w:val="0"/>
      <w:marTop w:val="0"/>
      <w:marBottom w:val="0"/>
      <w:divBdr>
        <w:top w:val="none" w:sz="0" w:space="0" w:color="auto"/>
        <w:left w:val="none" w:sz="0" w:space="0" w:color="auto"/>
        <w:bottom w:val="none" w:sz="0" w:space="0" w:color="auto"/>
        <w:right w:val="none" w:sz="0" w:space="0" w:color="auto"/>
      </w:divBdr>
    </w:div>
    <w:div w:id="1879006331">
      <w:bodyDiv w:val="1"/>
      <w:marLeft w:val="0"/>
      <w:marRight w:val="0"/>
      <w:marTop w:val="0"/>
      <w:marBottom w:val="0"/>
      <w:divBdr>
        <w:top w:val="none" w:sz="0" w:space="0" w:color="auto"/>
        <w:left w:val="none" w:sz="0" w:space="0" w:color="auto"/>
        <w:bottom w:val="none" w:sz="0" w:space="0" w:color="auto"/>
        <w:right w:val="none" w:sz="0" w:space="0" w:color="auto"/>
      </w:divBdr>
      <w:divsChild>
        <w:div w:id="1881895118">
          <w:marLeft w:val="0"/>
          <w:marRight w:val="0"/>
          <w:marTop w:val="0"/>
          <w:marBottom w:val="0"/>
          <w:divBdr>
            <w:top w:val="none" w:sz="0" w:space="0" w:color="auto"/>
            <w:left w:val="none" w:sz="0" w:space="0" w:color="auto"/>
            <w:bottom w:val="none" w:sz="0" w:space="0" w:color="auto"/>
            <w:right w:val="none" w:sz="0" w:space="0" w:color="auto"/>
          </w:divBdr>
        </w:div>
      </w:divsChild>
    </w:div>
    <w:div w:id="1883636014">
      <w:bodyDiv w:val="1"/>
      <w:marLeft w:val="0"/>
      <w:marRight w:val="0"/>
      <w:marTop w:val="0"/>
      <w:marBottom w:val="0"/>
      <w:divBdr>
        <w:top w:val="none" w:sz="0" w:space="0" w:color="auto"/>
        <w:left w:val="none" w:sz="0" w:space="0" w:color="auto"/>
        <w:bottom w:val="none" w:sz="0" w:space="0" w:color="auto"/>
        <w:right w:val="none" w:sz="0" w:space="0" w:color="auto"/>
      </w:divBdr>
      <w:divsChild>
        <w:div w:id="335234312">
          <w:marLeft w:val="0"/>
          <w:marRight w:val="0"/>
          <w:marTop w:val="0"/>
          <w:marBottom w:val="0"/>
          <w:divBdr>
            <w:top w:val="none" w:sz="0" w:space="0" w:color="auto"/>
            <w:left w:val="none" w:sz="0" w:space="0" w:color="auto"/>
            <w:bottom w:val="none" w:sz="0" w:space="0" w:color="auto"/>
            <w:right w:val="none" w:sz="0" w:space="0" w:color="auto"/>
          </w:divBdr>
          <w:divsChild>
            <w:div w:id="1254171444">
              <w:marLeft w:val="0"/>
              <w:marRight w:val="0"/>
              <w:marTop w:val="0"/>
              <w:marBottom w:val="0"/>
              <w:divBdr>
                <w:top w:val="none" w:sz="0" w:space="0" w:color="auto"/>
                <w:left w:val="none" w:sz="0" w:space="0" w:color="auto"/>
                <w:bottom w:val="none" w:sz="0" w:space="0" w:color="auto"/>
                <w:right w:val="none" w:sz="0" w:space="0" w:color="auto"/>
              </w:divBdr>
            </w:div>
            <w:div w:id="622006629">
              <w:marLeft w:val="0"/>
              <w:marRight w:val="0"/>
              <w:marTop w:val="0"/>
              <w:marBottom w:val="0"/>
              <w:divBdr>
                <w:top w:val="none" w:sz="0" w:space="0" w:color="auto"/>
                <w:left w:val="none" w:sz="0" w:space="0" w:color="auto"/>
                <w:bottom w:val="none" w:sz="0" w:space="0" w:color="auto"/>
                <w:right w:val="none" w:sz="0" w:space="0" w:color="auto"/>
              </w:divBdr>
            </w:div>
            <w:div w:id="1447237770">
              <w:marLeft w:val="0"/>
              <w:marRight w:val="0"/>
              <w:marTop w:val="0"/>
              <w:marBottom w:val="0"/>
              <w:divBdr>
                <w:top w:val="none" w:sz="0" w:space="0" w:color="auto"/>
                <w:left w:val="none" w:sz="0" w:space="0" w:color="auto"/>
                <w:bottom w:val="none" w:sz="0" w:space="0" w:color="auto"/>
                <w:right w:val="none" w:sz="0" w:space="0" w:color="auto"/>
              </w:divBdr>
            </w:div>
            <w:div w:id="2000036892">
              <w:marLeft w:val="0"/>
              <w:marRight w:val="0"/>
              <w:marTop w:val="0"/>
              <w:marBottom w:val="0"/>
              <w:divBdr>
                <w:top w:val="none" w:sz="0" w:space="0" w:color="auto"/>
                <w:left w:val="none" w:sz="0" w:space="0" w:color="auto"/>
                <w:bottom w:val="none" w:sz="0" w:space="0" w:color="auto"/>
                <w:right w:val="none" w:sz="0" w:space="0" w:color="auto"/>
              </w:divBdr>
            </w:div>
            <w:div w:id="1312251854">
              <w:marLeft w:val="0"/>
              <w:marRight w:val="0"/>
              <w:marTop w:val="0"/>
              <w:marBottom w:val="0"/>
              <w:divBdr>
                <w:top w:val="none" w:sz="0" w:space="0" w:color="auto"/>
                <w:left w:val="none" w:sz="0" w:space="0" w:color="auto"/>
                <w:bottom w:val="none" w:sz="0" w:space="0" w:color="auto"/>
                <w:right w:val="none" w:sz="0" w:space="0" w:color="auto"/>
              </w:divBdr>
            </w:div>
            <w:div w:id="341399575">
              <w:marLeft w:val="0"/>
              <w:marRight w:val="0"/>
              <w:marTop w:val="0"/>
              <w:marBottom w:val="0"/>
              <w:divBdr>
                <w:top w:val="none" w:sz="0" w:space="0" w:color="auto"/>
                <w:left w:val="none" w:sz="0" w:space="0" w:color="auto"/>
                <w:bottom w:val="none" w:sz="0" w:space="0" w:color="auto"/>
                <w:right w:val="none" w:sz="0" w:space="0" w:color="auto"/>
              </w:divBdr>
            </w:div>
            <w:div w:id="73666018">
              <w:marLeft w:val="0"/>
              <w:marRight w:val="0"/>
              <w:marTop w:val="0"/>
              <w:marBottom w:val="0"/>
              <w:divBdr>
                <w:top w:val="none" w:sz="0" w:space="0" w:color="auto"/>
                <w:left w:val="none" w:sz="0" w:space="0" w:color="auto"/>
                <w:bottom w:val="none" w:sz="0" w:space="0" w:color="auto"/>
                <w:right w:val="none" w:sz="0" w:space="0" w:color="auto"/>
              </w:divBdr>
            </w:div>
            <w:div w:id="364529632">
              <w:marLeft w:val="0"/>
              <w:marRight w:val="0"/>
              <w:marTop w:val="0"/>
              <w:marBottom w:val="0"/>
              <w:divBdr>
                <w:top w:val="none" w:sz="0" w:space="0" w:color="auto"/>
                <w:left w:val="none" w:sz="0" w:space="0" w:color="auto"/>
                <w:bottom w:val="none" w:sz="0" w:space="0" w:color="auto"/>
                <w:right w:val="none" w:sz="0" w:space="0" w:color="auto"/>
              </w:divBdr>
            </w:div>
            <w:div w:id="139153591">
              <w:marLeft w:val="0"/>
              <w:marRight w:val="0"/>
              <w:marTop w:val="0"/>
              <w:marBottom w:val="0"/>
              <w:divBdr>
                <w:top w:val="none" w:sz="0" w:space="0" w:color="auto"/>
                <w:left w:val="none" w:sz="0" w:space="0" w:color="auto"/>
                <w:bottom w:val="none" w:sz="0" w:space="0" w:color="auto"/>
                <w:right w:val="none" w:sz="0" w:space="0" w:color="auto"/>
              </w:divBdr>
            </w:div>
            <w:div w:id="733545813">
              <w:marLeft w:val="0"/>
              <w:marRight w:val="0"/>
              <w:marTop w:val="0"/>
              <w:marBottom w:val="0"/>
              <w:divBdr>
                <w:top w:val="none" w:sz="0" w:space="0" w:color="auto"/>
                <w:left w:val="none" w:sz="0" w:space="0" w:color="auto"/>
                <w:bottom w:val="none" w:sz="0" w:space="0" w:color="auto"/>
                <w:right w:val="none" w:sz="0" w:space="0" w:color="auto"/>
              </w:divBdr>
            </w:div>
            <w:div w:id="287662586">
              <w:marLeft w:val="0"/>
              <w:marRight w:val="0"/>
              <w:marTop w:val="0"/>
              <w:marBottom w:val="0"/>
              <w:divBdr>
                <w:top w:val="none" w:sz="0" w:space="0" w:color="auto"/>
                <w:left w:val="none" w:sz="0" w:space="0" w:color="auto"/>
                <w:bottom w:val="none" w:sz="0" w:space="0" w:color="auto"/>
                <w:right w:val="none" w:sz="0" w:space="0" w:color="auto"/>
              </w:divBdr>
            </w:div>
            <w:div w:id="1674991056">
              <w:marLeft w:val="0"/>
              <w:marRight w:val="0"/>
              <w:marTop w:val="0"/>
              <w:marBottom w:val="0"/>
              <w:divBdr>
                <w:top w:val="none" w:sz="0" w:space="0" w:color="auto"/>
                <w:left w:val="none" w:sz="0" w:space="0" w:color="auto"/>
                <w:bottom w:val="none" w:sz="0" w:space="0" w:color="auto"/>
                <w:right w:val="none" w:sz="0" w:space="0" w:color="auto"/>
              </w:divBdr>
            </w:div>
            <w:div w:id="468674235">
              <w:marLeft w:val="0"/>
              <w:marRight w:val="0"/>
              <w:marTop w:val="0"/>
              <w:marBottom w:val="0"/>
              <w:divBdr>
                <w:top w:val="none" w:sz="0" w:space="0" w:color="auto"/>
                <w:left w:val="none" w:sz="0" w:space="0" w:color="auto"/>
                <w:bottom w:val="none" w:sz="0" w:space="0" w:color="auto"/>
                <w:right w:val="none" w:sz="0" w:space="0" w:color="auto"/>
              </w:divBdr>
            </w:div>
            <w:div w:id="701831741">
              <w:marLeft w:val="0"/>
              <w:marRight w:val="0"/>
              <w:marTop w:val="0"/>
              <w:marBottom w:val="0"/>
              <w:divBdr>
                <w:top w:val="none" w:sz="0" w:space="0" w:color="auto"/>
                <w:left w:val="none" w:sz="0" w:space="0" w:color="auto"/>
                <w:bottom w:val="none" w:sz="0" w:space="0" w:color="auto"/>
                <w:right w:val="none" w:sz="0" w:space="0" w:color="auto"/>
              </w:divBdr>
            </w:div>
            <w:div w:id="403919605">
              <w:marLeft w:val="0"/>
              <w:marRight w:val="0"/>
              <w:marTop w:val="0"/>
              <w:marBottom w:val="0"/>
              <w:divBdr>
                <w:top w:val="none" w:sz="0" w:space="0" w:color="auto"/>
                <w:left w:val="none" w:sz="0" w:space="0" w:color="auto"/>
                <w:bottom w:val="none" w:sz="0" w:space="0" w:color="auto"/>
                <w:right w:val="none" w:sz="0" w:space="0" w:color="auto"/>
              </w:divBdr>
            </w:div>
            <w:div w:id="881137296">
              <w:marLeft w:val="0"/>
              <w:marRight w:val="0"/>
              <w:marTop w:val="0"/>
              <w:marBottom w:val="0"/>
              <w:divBdr>
                <w:top w:val="none" w:sz="0" w:space="0" w:color="auto"/>
                <w:left w:val="none" w:sz="0" w:space="0" w:color="auto"/>
                <w:bottom w:val="none" w:sz="0" w:space="0" w:color="auto"/>
                <w:right w:val="none" w:sz="0" w:space="0" w:color="auto"/>
              </w:divBdr>
            </w:div>
            <w:div w:id="504168561">
              <w:marLeft w:val="0"/>
              <w:marRight w:val="0"/>
              <w:marTop w:val="0"/>
              <w:marBottom w:val="0"/>
              <w:divBdr>
                <w:top w:val="none" w:sz="0" w:space="0" w:color="auto"/>
                <w:left w:val="none" w:sz="0" w:space="0" w:color="auto"/>
                <w:bottom w:val="none" w:sz="0" w:space="0" w:color="auto"/>
                <w:right w:val="none" w:sz="0" w:space="0" w:color="auto"/>
              </w:divBdr>
            </w:div>
            <w:div w:id="1959484524">
              <w:marLeft w:val="0"/>
              <w:marRight w:val="0"/>
              <w:marTop w:val="0"/>
              <w:marBottom w:val="0"/>
              <w:divBdr>
                <w:top w:val="none" w:sz="0" w:space="0" w:color="auto"/>
                <w:left w:val="none" w:sz="0" w:space="0" w:color="auto"/>
                <w:bottom w:val="none" w:sz="0" w:space="0" w:color="auto"/>
                <w:right w:val="none" w:sz="0" w:space="0" w:color="auto"/>
              </w:divBdr>
            </w:div>
            <w:div w:id="868682601">
              <w:marLeft w:val="0"/>
              <w:marRight w:val="0"/>
              <w:marTop w:val="0"/>
              <w:marBottom w:val="0"/>
              <w:divBdr>
                <w:top w:val="none" w:sz="0" w:space="0" w:color="auto"/>
                <w:left w:val="none" w:sz="0" w:space="0" w:color="auto"/>
                <w:bottom w:val="none" w:sz="0" w:space="0" w:color="auto"/>
                <w:right w:val="none" w:sz="0" w:space="0" w:color="auto"/>
              </w:divBdr>
            </w:div>
            <w:div w:id="1069037345">
              <w:marLeft w:val="0"/>
              <w:marRight w:val="0"/>
              <w:marTop w:val="0"/>
              <w:marBottom w:val="0"/>
              <w:divBdr>
                <w:top w:val="none" w:sz="0" w:space="0" w:color="auto"/>
                <w:left w:val="none" w:sz="0" w:space="0" w:color="auto"/>
                <w:bottom w:val="none" w:sz="0" w:space="0" w:color="auto"/>
                <w:right w:val="none" w:sz="0" w:space="0" w:color="auto"/>
              </w:divBdr>
            </w:div>
            <w:div w:id="2134127328">
              <w:marLeft w:val="0"/>
              <w:marRight w:val="0"/>
              <w:marTop w:val="0"/>
              <w:marBottom w:val="0"/>
              <w:divBdr>
                <w:top w:val="none" w:sz="0" w:space="0" w:color="auto"/>
                <w:left w:val="none" w:sz="0" w:space="0" w:color="auto"/>
                <w:bottom w:val="none" w:sz="0" w:space="0" w:color="auto"/>
                <w:right w:val="none" w:sz="0" w:space="0" w:color="auto"/>
              </w:divBdr>
            </w:div>
            <w:div w:id="1564221455">
              <w:marLeft w:val="0"/>
              <w:marRight w:val="0"/>
              <w:marTop w:val="0"/>
              <w:marBottom w:val="0"/>
              <w:divBdr>
                <w:top w:val="none" w:sz="0" w:space="0" w:color="auto"/>
                <w:left w:val="none" w:sz="0" w:space="0" w:color="auto"/>
                <w:bottom w:val="none" w:sz="0" w:space="0" w:color="auto"/>
                <w:right w:val="none" w:sz="0" w:space="0" w:color="auto"/>
              </w:divBdr>
            </w:div>
            <w:div w:id="1671712378">
              <w:marLeft w:val="0"/>
              <w:marRight w:val="0"/>
              <w:marTop w:val="0"/>
              <w:marBottom w:val="0"/>
              <w:divBdr>
                <w:top w:val="none" w:sz="0" w:space="0" w:color="auto"/>
                <w:left w:val="none" w:sz="0" w:space="0" w:color="auto"/>
                <w:bottom w:val="none" w:sz="0" w:space="0" w:color="auto"/>
                <w:right w:val="none" w:sz="0" w:space="0" w:color="auto"/>
              </w:divBdr>
            </w:div>
            <w:div w:id="994456661">
              <w:marLeft w:val="0"/>
              <w:marRight w:val="0"/>
              <w:marTop w:val="0"/>
              <w:marBottom w:val="0"/>
              <w:divBdr>
                <w:top w:val="none" w:sz="0" w:space="0" w:color="auto"/>
                <w:left w:val="none" w:sz="0" w:space="0" w:color="auto"/>
                <w:bottom w:val="none" w:sz="0" w:space="0" w:color="auto"/>
                <w:right w:val="none" w:sz="0" w:space="0" w:color="auto"/>
              </w:divBdr>
            </w:div>
            <w:div w:id="706370529">
              <w:marLeft w:val="0"/>
              <w:marRight w:val="0"/>
              <w:marTop w:val="0"/>
              <w:marBottom w:val="0"/>
              <w:divBdr>
                <w:top w:val="none" w:sz="0" w:space="0" w:color="auto"/>
                <w:left w:val="none" w:sz="0" w:space="0" w:color="auto"/>
                <w:bottom w:val="none" w:sz="0" w:space="0" w:color="auto"/>
                <w:right w:val="none" w:sz="0" w:space="0" w:color="auto"/>
              </w:divBdr>
            </w:div>
            <w:div w:id="1745763558">
              <w:marLeft w:val="0"/>
              <w:marRight w:val="0"/>
              <w:marTop w:val="0"/>
              <w:marBottom w:val="0"/>
              <w:divBdr>
                <w:top w:val="none" w:sz="0" w:space="0" w:color="auto"/>
                <w:left w:val="none" w:sz="0" w:space="0" w:color="auto"/>
                <w:bottom w:val="none" w:sz="0" w:space="0" w:color="auto"/>
                <w:right w:val="none" w:sz="0" w:space="0" w:color="auto"/>
              </w:divBdr>
            </w:div>
            <w:div w:id="1717586370">
              <w:marLeft w:val="0"/>
              <w:marRight w:val="0"/>
              <w:marTop w:val="0"/>
              <w:marBottom w:val="0"/>
              <w:divBdr>
                <w:top w:val="none" w:sz="0" w:space="0" w:color="auto"/>
                <w:left w:val="none" w:sz="0" w:space="0" w:color="auto"/>
                <w:bottom w:val="none" w:sz="0" w:space="0" w:color="auto"/>
                <w:right w:val="none" w:sz="0" w:space="0" w:color="auto"/>
              </w:divBdr>
            </w:div>
            <w:div w:id="575018627">
              <w:marLeft w:val="0"/>
              <w:marRight w:val="0"/>
              <w:marTop w:val="0"/>
              <w:marBottom w:val="0"/>
              <w:divBdr>
                <w:top w:val="none" w:sz="0" w:space="0" w:color="auto"/>
                <w:left w:val="none" w:sz="0" w:space="0" w:color="auto"/>
                <w:bottom w:val="none" w:sz="0" w:space="0" w:color="auto"/>
                <w:right w:val="none" w:sz="0" w:space="0" w:color="auto"/>
              </w:divBdr>
            </w:div>
            <w:div w:id="570821565">
              <w:marLeft w:val="0"/>
              <w:marRight w:val="0"/>
              <w:marTop w:val="0"/>
              <w:marBottom w:val="0"/>
              <w:divBdr>
                <w:top w:val="none" w:sz="0" w:space="0" w:color="auto"/>
                <w:left w:val="none" w:sz="0" w:space="0" w:color="auto"/>
                <w:bottom w:val="none" w:sz="0" w:space="0" w:color="auto"/>
                <w:right w:val="none" w:sz="0" w:space="0" w:color="auto"/>
              </w:divBdr>
            </w:div>
            <w:div w:id="1761367649">
              <w:marLeft w:val="0"/>
              <w:marRight w:val="0"/>
              <w:marTop w:val="0"/>
              <w:marBottom w:val="0"/>
              <w:divBdr>
                <w:top w:val="none" w:sz="0" w:space="0" w:color="auto"/>
                <w:left w:val="none" w:sz="0" w:space="0" w:color="auto"/>
                <w:bottom w:val="none" w:sz="0" w:space="0" w:color="auto"/>
                <w:right w:val="none" w:sz="0" w:space="0" w:color="auto"/>
              </w:divBdr>
            </w:div>
            <w:div w:id="1689260625">
              <w:marLeft w:val="0"/>
              <w:marRight w:val="0"/>
              <w:marTop w:val="0"/>
              <w:marBottom w:val="0"/>
              <w:divBdr>
                <w:top w:val="none" w:sz="0" w:space="0" w:color="auto"/>
                <w:left w:val="none" w:sz="0" w:space="0" w:color="auto"/>
                <w:bottom w:val="none" w:sz="0" w:space="0" w:color="auto"/>
                <w:right w:val="none" w:sz="0" w:space="0" w:color="auto"/>
              </w:divBdr>
            </w:div>
            <w:div w:id="940911287">
              <w:marLeft w:val="0"/>
              <w:marRight w:val="0"/>
              <w:marTop w:val="0"/>
              <w:marBottom w:val="0"/>
              <w:divBdr>
                <w:top w:val="none" w:sz="0" w:space="0" w:color="auto"/>
                <w:left w:val="none" w:sz="0" w:space="0" w:color="auto"/>
                <w:bottom w:val="none" w:sz="0" w:space="0" w:color="auto"/>
                <w:right w:val="none" w:sz="0" w:space="0" w:color="auto"/>
              </w:divBdr>
            </w:div>
            <w:div w:id="1429082720">
              <w:marLeft w:val="0"/>
              <w:marRight w:val="0"/>
              <w:marTop w:val="0"/>
              <w:marBottom w:val="0"/>
              <w:divBdr>
                <w:top w:val="none" w:sz="0" w:space="0" w:color="auto"/>
                <w:left w:val="none" w:sz="0" w:space="0" w:color="auto"/>
                <w:bottom w:val="none" w:sz="0" w:space="0" w:color="auto"/>
                <w:right w:val="none" w:sz="0" w:space="0" w:color="auto"/>
              </w:divBdr>
            </w:div>
            <w:div w:id="2095542227">
              <w:marLeft w:val="0"/>
              <w:marRight w:val="0"/>
              <w:marTop w:val="0"/>
              <w:marBottom w:val="0"/>
              <w:divBdr>
                <w:top w:val="none" w:sz="0" w:space="0" w:color="auto"/>
                <w:left w:val="none" w:sz="0" w:space="0" w:color="auto"/>
                <w:bottom w:val="none" w:sz="0" w:space="0" w:color="auto"/>
                <w:right w:val="none" w:sz="0" w:space="0" w:color="auto"/>
              </w:divBdr>
            </w:div>
            <w:div w:id="498542265">
              <w:marLeft w:val="0"/>
              <w:marRight w:val="0"/>
              <w:marTop w:val="0"/>
              <w:marBottom w:val="0"/>
              <w:divBdr>
                <w:top w:val="none" w:sz="0" w:space="0" w:color="auto"/>
                <w:left w:val="none" w:sz="0" w:space="0" w:color="auto"/>
                <w:bottom w:val="none" w:sz="0" w:space="0" w:color="auto"/>
                <w:right w:val="none" w:sz="0" w:space="0" w:color="auto"/>
              </w:divBdr>
            </w:div>
            <w:div w:id="191959828">
              <w:marLeft w:val="0"/>
              <w:marRight w:val="0"/>
              <w:marTop w:val="0"/>
              <w:marBottom w:val="0"/>
              <w:divBdr>
                <w:top w:val="none" w:sz="0" w:space="0" w:color="auto"/>
                <w:left w:val="none" w:sz="0" w:space="0" w:color="auto"/>
                <w:bottom w:val="none" w:sz="0" w:space="0" w:color="auto"/>
                <w:right w:val="none" w:sz="0" w:space="0" w:color="auto"/>
              </w:divBdr>
            </w:div>
            <w:div w:id="1736854987">
              <w:marLeft w:val="0"/>
              <w:marRight w:val="0"/>
              <w:marTop w:val="0"/>
              <w:marBottom w:val="0"/>
              <w:divBdr>
                <w:top w:val="none" w:sz="0" w:space="0" w:color="auto"/>
                <w:left w:val="none" w:sz="0" w:space="0" w:color="auto"/>
                <w:bottom w:val="none" w:sz="0" w:space="0" w:color="auto"/>
                <w:right w:val="none" w:sz="0" w:space="0" w:color="auto"/>
              </w:divBdr>
            </w:div>
            <w:div w:id="278217937">
              <w:marLeft w:val="0"/>
              <w:marRight w:val="0"/>
              <w:marTop w:val="0"/>
              <w:marBottom w:val="0"/>
              <w:divBdr>
                <w:top w:val="none" w:sz="0" w:space="0" w:color="auto"/>
                <w:left w:val="none" w:sz="0" w:space="0" w:color="auto"/>
                <w:bottom w:val="none" w:sz="0" w:space="0" w:color="auto"/>
                <w:right w:val="none" w:sz="0" w:space="0" w:color="auto"/>
              </w:divBdr>
            </w:div>
            <w:div w:id="477572536">
              <w:marLeft w:val="0"/>
              <w:marRight w:val="0"/>
              <w:marTop w:val="0"/>
              <w:marBottom w:val="0"/>
              <w:divBdr>
                <w:top w:val="none" w:sz="0" w:space="0" w:color="auto"/>
                <w:left w:val="none" w:sz="0" w:space="0" w:color="auto"/>
                <w:bottom w:val="none" w:sz="0" w:space="0" w:color="auto"/>
                <w:right w:val="none" w:sz="0" w:space="0" w:color="auto"/>
              </w:divBdr>
            </w:div>
            <w:div w:id="262343093">
              <w:marLeft w:val="0"/>
              <w:marRight w:val="0"/>
              <w:marTop w:val="0"/>
              <w:marBottom w:val="0"/>
              <w:divBdr>
                <w:top w:val="none" w:sz="0" w:space="0" w:color="auto"/>
                <w:left w:val="none" w:sz="0" w:space="0" w:color="auto"/>
                <w:bottom w:val="none" w:sz="0" w:space="0" w:color="auto"/>
                <w:right w:val="none" w:sz="0" w:space="0" w:color="auto"/>
              </w:divBdr>
            </w:div>
            <w:div w:id="2022275958">
              <w:marLeft w:val="0"/>
              <w:marRight w:val="0"/>
              <w:marTop w:val="0"/>
              <w:marBottom w:val="0"/>
              <w:divBdr>
                <w:top w:val="none" w:sz="0" w:space="0" w:color="auto"/>
                <w:left w:val="none" w:sz="0" w:space="0" w:color="auto"/>
                <w:bottom w:val="none" w:sz="0" w:space="0" w:color="auto"/>
                <w:right w:val="none" w:sz="0" w:space="0" w:color="auto"/>
              </w:divBdr>
            </w:div>
            <w:div w:id="2129615615">
              <w:marLeft w:val="0"/>
              <w:marRight w:val="0"/>
              <w:marTop w:val="0"/>
              <w:marBottom w:val="0"/>
              <w:divBdr>
                <w:top w:val="none" w:sz="0" w:space="0" w:color="auto"/>
                <w:left w:val="none" w:sz="0" w:space="0" w:color="auto"/>
                <w:bottom w:val="none" w:sz="0" w:space="0" w:color="auto"/>
                <w:right w:val="none" w:sz="0" w:space="0" w:color="auto"/>
              </w:divBdr>
            </w:div>
            <w:div w:id="2035761411">
              <w:marLeft w:val="0"/>
              <w:marRight w:val="0"/>
              <w:marTop w:val="0"/>
              <w:marBottom w:val="0"/>
              <w:divBdr>
                <w:top w:val="none" w:sz="0" w:space="0" w:color="auto"/>
                <w:left w:val="none" w:sz="0" w:space="0" w:color="auto"/>
                <w:bottom w:val="none" w:sz="0" w:space="0" w:color="auto"/>
                <w:right w:val="none" w:sz="0" w:space="0" w:color="auto"/>
              </w:divBdr>
            </w:div>
            <w:div w:id="726223456">
              <w:marLeft w:val="0"/>
              <w:marRight w:val="0"/>
              <w:marTop w:val="0"/>
              <w:marBottom w:val="0"/>
              <w:divBdr>
                <w:top w:val="none" w:sz="0" w:space="0" w:color="auto"/>
                <w:left w:val="none" w:sz="0" w:space="0" w:color="auto"/>
                <w:bottom w:val="none" w:sz="0" w:space="0" w:color="auto"/>
                <w:right w:val="none" w:sz="0" w:space="0" w:color="auto"/>
              </w:divBdr>
            </w:div>
            <w:div w:id="1493597281">
              <w:marLeft w:val="0"/>
              <w:marRight w:val="0"/>
              <w:marTop w:val="0"/>
              <w:marBottom w:val="0"/>
              <w:divBdr>
                <w:top w:val="none" w:sz="0" w:space="0" w:color="auto"/>
                <w:left w:val="none" w:sz="0" w:space="0" w:color="auto"/>
                <w:bottom w:val="none" w:sz="0" w:space="0" w:color="auto"/>
                <w:right w:val="none" w:sz="0" w:space="0" w:color="auto"/>
              </w:divBdr>
            </w:div>
            <w:div w:id="797450441">
              <w:marLeft w:val="0"/>
              <w:marRight w:val="0"/>
              <w:marTop w:val="0"/>
              <w:marBottom w:val="0"/>
              <w:divBdr>
                <w:top w:val="none" w:sz="0" w:space="0" w:color="auto"/>
                <w:left w:val="none" w:sz="0" w:space="0" w:color="auto"/>
                <w:bottom w:val="none" w:sz="0" w:space="0" w:color="auto"/>
                <w:right w:val="none" w:sz="0" w:space="0" w:color="auto"/>
              </w:divBdr>
            </w:div>
            <w:div w:id="1303001637">
              <w:marLeft w:val="0"/>
              <w:marRight w:val="0"/>
              <w:marTop w:val="0"/>
              <w:marBottom w:val="0"/>
              <w:divBdr>
                <w:top w:val="none" w:sz="0" w:space="0" w:color="auto"/>
                <w:left w:val="none" w:sz="0" w:space="0" w:color="auto"/>
                <w:bottom w:val="none" w:sz="0" w:space="0" w:color="auto"/>
                <w:right w:val="none" w:sz="0" w:space="0" w:color="auto"/>
              </w:divBdr>
            </w:div>
            <w:div w:id="628780577">
              <w:marLeft w:val="0"/>
              <w:marRight w:val="0"/>
              <w:marTop w:val="0"/>
              <w:marBottom w:val="0"/>
              <w:divBdr>
                <w:top w:val="none" w:sz="0" w:space="0" w:color="auto"/>
                <w:left w:val="none" w:sz="0" w:space="0" w:color="auto"/>
                <w:bottom w:val="none" w:sz="0" w:space="0" w:color="auto"/>
                <w:right w:val="none" w:sz="0" w:space="0" w:color="auto"/>
              </w:divBdr>
            </w:div>
            <w:div w:id="356123501">
              <w:marLeft w:val="0"/>
              <w:marRight w:val="0"/>
              <w:marTop w:val="0"/>
              <w:marBottom w:val="0"/>
              <w:divBdr>
                <w:top w:val="none" w:sz="0" w:space="0" w:color="auto"/>
                <w:left w:val="none" w:sz="0" w:space="0" w:color="auto"/>
                <w:bottom w:val="none" w:sz="0" w:space="0" w:color="auto"/>
                <w:right w:val="none" w:sz="0" w:space="0" w:color="auto"/>
              </w:divBdr>
            </w:div>
            <w:div w:id="128789740">
              <w:marLeft w:val="0"/>
              <w:marRight w:val="0"/>
              <w:marTop w:val="0"/>
              <w:marBottom w:val="0"/>
              <w:divBdr>
                <w:top w:val="none" w:sz="0" w:space="0" w:color="auto"/>
                <w:left w:val="none" w:sz="0" w:space="0" w:color="auto"/>
                <w:bottom w:val="none" w:sz="0" w:space="0" w:color="auto"/>
                <w:right w:val="none" w:sz="0" w:space="0" w:color="auto"/>
              </w:divBdr>
            </w:div>
            <w:div w:id="1627928542">
              <w:marLeft w:val="0"/>
              <w:marRight w:val="0"/>
              <w:marTop w:val="0"/>
              <w:marBottom w:val="0"/>
              <w:divBdr>
                <w:top w:val="none" w:sz="0" w:space="0" w:color="auto"/>
                <w:left w:val="none" w:sz="0" w:space="0" w:color="auto"/>
                <w:bottom w:val="none" w:sz="0" w:space="0" w:color="auto"/>
                <w:right w:val="none" w:sz="0" w:space="0" w:color="auto"/>
              </w:divBdr>
            </w:div>
            <w:div w:id="1409423290">
              <w:marLeft w:val="0"/>
              <w:marRight w:val="0"/>
              <w:marTop w:val="0"/>
              <w:marBottom w:val="0"/>
              <w:divBdr>
                <w:top w:val="none" w:sz="0" w:space="0" w:color="auto"/>
                <w:left w:val="none" w:sz="0" w:space="0" w:color="auto"/>
                <w:bottom w:val="none" w:sz="0" w:space="0" w:color="auto"/>
                <w:right w:val="none" w:sz="0" w:space="0" w:color="auto"/>
              </w:divBdr>
            </w:div>
            <w:div w:id="1365984718">
              <w:marLeft w:val="0"/>
              <w:marRight w:val="0"/>
              <w:marTop w:val="0"/>
              <w:marBottom w:val="0"/>
              <w:divBdr>
                <w:top w:val="none" w:sz="0" w:space="0" w:color="auto"/>
                <w:left w:val="none" w:sz="0" w:space="0" w:color="auto"/>
                <w:bottom w:val="none" w:sz="0" w:space="0" w:color="auto"/>
                <w:right w:val="none" w:sz="0" w:space="0" w:color="auto"/>
              </w:divBdr>
            </w:div>
            <w:div w:id="40793643">
              <w:marLeft w:val="0"/>
              <w:marRight w:val="0"/>
              <w:marTop w:val="0"/>
              <w:marBottom w:val="0"/>
              <w:divBdr>
                <w:top w:val="none" w:sz="0" w:space="0" w:color="auto"/>
                <w:left w:val="none" w:sz="0" w:space="0" w:color="auto"/>
                <w:bottom w:val="none" w:sz="0" w:space="0" w:color="auto"/>
                <w:right w:val="none" w:sz="0" w:space="0" w:color="auto"/>
              </w:divBdr>
            </w:div>
            <w:div w:id="186604422">
              <w:marLeft w:val="0"/>
              <w:marRight w:val="0"/>
              <w:marTop w:val="0"/>
              <w:marBottom w:val="0"/>
              <w:divBdr>
                <w:top w:val="none" w:sz="0" w:space="0" w:color="auto"/>
                <w:left w:val="none" w:sz="0" w:space="0" w:color="auto"/>
                <w:bottom w:val="none" w:sz="0" w:space="0" w:color="auto"/>
                <w:right w:val="none" w:sz="0" w:space="0" w:color="auto"/>
              </w:divBdr>
            </w:div>
            <w:div w:id="1352104148">
              <w:marLeft w:val="0"/>
              <w:marRight w:val="0"/>
              <w:marTop w:val="0"/>
              <w:marBottom w:val="0"/>
              <w:divBdr>
                <w:top w:val="none" w:sz="0" w:space="0" w:color="auto"/>
                <w:left w:val="none" w:sz="0" w:space="0" w:color="auto"/>
                <w:bottom w:val="none" w:sz="0" w:space="0" w:color="auto"/>
                <w:right w:val="none" w:sz="0" w:space="0" w:color="auto"/>
              </w:divBdr>
            </w:div>
            <w:div w:id="166940322">
              <w:marLeft w:val="0"/>
              <w:marRight w:val="0"/>
              <w:marTop w:val="0"/>
              <w:marBottom w:val="0"/>
              <w:divBdr>
                <w:top w:val="none" w:sz="0" w:space="0" w:color="auto"/>
                <w:left w:val="none" w:sz="0" w:space="0" w:color="auto"/>
                <w:bottom w:val="none" w:sz="0" w:space="0" w:color="auto"/>
                <w:right w:val="none" w:sz="0" w:space="0" w:color="auto"/>
              </w:divBdr>
            </w:div>
            <w:div w:id="736828369">
              <w:marLeft w:val="0"/>
              <w:marRight w:val="0"/>
              <w:marTop w:val="0"/>
              <w:marBottom w:val="0"/>
              <w:divBdr>
                <w:top w:val="none" w:sz="0" w:space="0" w:color="auto"/>
                <w:left w:val="none" w:sz="0" w:space="0" w:color="auto"/>
                <w:bottom w:val="none" w:sz="0" w:space="0" w:color="auto"/>
                <w:right w:val="none" w:sz="0" w:space="0" w:color="auto"/>
              </w:divBdr>
            </w:div>
            <w:div w:id="802963479">
              <w:marLeft w:val="0"/>
              <w:marRight w:val="0"/>
              <w:marTop w:val="0"/>
              <w:marBottom w:val="0"/>
              <w:divBdr>
                <w:top w:val="none" w:sz="0" w:space="0" w:color="auto"/>
                <w:left w:val="none" w:sz="0" w:space="0" w:color="auto"/>
                <w:bottom w:val="none" w:sz="0" w:space="0" w:color="auto"/>
                <w:right w:val="none" w:sz="0" w:space="0" w:color="auto"/>
              </w:divBdr>
            </w:div>
            <w:div w:id="1202286046">
              <w:marLeft w:val="0"/>
              <w:marRight w:val="0"/>
              <w:marTop w:val="0"/>
              <w:marBottom w:val="0"/>
              <w:divBdr>
                <w:top w:val="none" w:sz="0" w:space="0" w:color="auto"/>
                <w:left w:val="none" w:sz="0" w:space="0" w:color="auto"/>
                <w:bottom w:val="none" w:sz="0" w:space="0" w:color="auto"/>
                <w:right w:val="none" w:sz="0" w:space="0" w:color="auto"/>
              </w:divBdr>
            </w:div>
            <w:div w:id="82456975">
              <w:marLeft w:val="0"/>
              <w:marRight w:val="0"/>
              <w:marTop w:val="0"/>
              <w:marBottom w:val="0"/>
              <w:divBdr>
                <w:top w:val="none" w:sz="0" w:space="0" w:color="auto"/>
                <w:left w:val="none" w:sz="0" w:space="0" w:color="auto"/>
                <w:bottom w:val="none" w:sz="0" w:space="0" w:color="auto"/>
                <w:right w:val="none" w:sz="0" w:space="0" w:color="auto"/>
              </w:divBdr>
            </w:div>
            <w:div w:id="1129515094">
              <w:marLeft w:val="0"/>
              <w:marRight w:val="0"/>
              <w:marTop w:val="0"/>
              <w:marBottom w:val="0"/>
              <w:divBdr>
                <w:top w:val="none" w:sz="0" w:space="0" w:color="auto"/>
                <w:left w:val="none" w:sz="0" w:space="0" w:color="auto"/>
                <w:bottom w:val="none" w:sz="0" w:space="0" w:color="auto"/>
                <w:right w:val="none" w:sz="0" w:space="0" w:color="auto"/>
              </w:divBdr>
            </w:div>
            <w:div w:id="1398164876">
              <w:marLeft w:val="0"/>
              <w:marRight w:val="0"/>
              <w:marTop w:val="0"/>
              <w:marBottom w:val="0"/>
              <w:divBdr>
                <w:top w:val="none" w:sz="0" w:space="0" w:color="auto"/>
                <w:left w:val="none" w:sz="0" w:space="0" w:color="auto"/>
                <w:bottom w:val="none" w:sz="0" w:space="0" w:color="auto"/>
                <w:right w:val="none" w:sz="0" w:space="0" w:color="auto"/>
              </w:divBdr>
            </w:div>
            <w:div w:id="528183946">
              <w:marLeft w:val="0"/>
              <w:marRight w:val="0"/>
              <w:marTop w:val="0"/>
              <w:marBottom w:val="0"/>
              <w:divBdr>
                <w:top w:val="none" w:sz="0" w:space="0" w:color="auto"/>
                <w:left w:val="none" w:sz="0" w:space="0" w:color="auto"/>
                <w:bottom w:val="none" w:sz="0" w:space="0" w:color="auto"/>
                <w:right w:val="none" w:sz="0" w:space="0" w:color="auto"/>
              </w:divBdr>
            </w:div>
            <w:div w:id="1093476019">
              <w:marLeft w:val="0"/>
              <w:marRight w:val="0"/>
              <w:marTop w:val="0"/>
              <w:marBottom w:val="0"/>
              <w:divBdr>
                <w:top w:val="none" w:sz="0" w:space="0" w:color="auto"/>
                <w:left w:val="none" w:sz="0" w:space="0" w:color="auto"/>
                <w:bottom w:val="none" w:sz="0" w:space="0" w:color="auto"/>
                <w:right w:val="none" w:sz="0" w:space="0" w:color="auto"/>
              </w:divBdr>
            </w:div>
            <w:div w:id="1513182355">
              <w:marLeft w:val="0"/>
              <w:marRight w:val="0"/>
              <w:marTop w:val="0"/>
              <w:marBottom w:val="0"/>
              <w:divBdr>
                <w:top w:val="none" w:sz="0" w:space="0" w:color="auto"/>
                <w:left w:val="none" w:sz="0" w:space="0" w:color="auto"/>
                <w:bottom w:val="none" w:sz="0" w:space="0" w:color="auto"/>
                <w:right w:val="none" w:sz="0" w:space="0" w:color="auto"/>
              </w:divBdr>
            </w:div>
            <w:div w:id="585965803">
              <w:marLeft w:val="0"/>
              <w:marRight w:val="0"/>
              <w:marTop w:val="0"/>
              <w:marBottom w:val="0"/>
              <w:divBdr>
                <w:top w:val="none" w:sz="0" w:space="0" w:color="auto"/>
                <w:left w:val="none" w:sz="0" w:space="0" w:color="auto"/>
                <w:bottom w:val="none" w:sz="0" w:space="0" w:color="auto"/>
                <w:right w:val="none" w:sz="0" w:space="0" w:color="auto"/>
              </w:divBdr>
            </w:div>
            <w:div w:id="1773161473">
              <w:marLeft w:val="0"/>
              <w:marRight w:val="0"/>
              <w:marTop w:val="0"/>
              <w:marBottom w:val="0"/>
              <w:divBdr>
                <w:top w:val="none" w:sz="0" w:space="0" w:color="auto"/>
                <w:left w:val="none" w:sz="0" w:space="0" w:color="auto"/>
                <w:bottom w:val="none" w:sz="0" w:space="0" w:color="auto"/>
                <w:right w:val="none" w:sz="0" w:space="0" w:color="auto"/>
              </w:divBdr>
            </w:div>
            <w:div w:id="1620645589">
              <w:marLeft w:val="0"/>
              <w:marRight w:val="0"/>
              <w:marTop w:val="0"/>
              <w:marBottom w:val="0"/>
              <w:divBdr>
                <w:top w:val="none" w:sz="0" w:space="0" w:color="auto"/>
                <w:left w:val="none" w:sz="0" w:space="0" w:color="auto"/>
                <w:bottom w:val="none" w:sz="0" w:space="0" w:color="auto"/>
                <w:right w:val="none" w:sz="0" w:space="0" w:color="auto"/>
              </w:divBdr>
            </w:div>
            <w:div w:id="2043556299">
              <w:marLeft w:val="0"/>
              <w:marRight w:val="0"/>
              <w:marTop w:val="0"/>
              <w:marBottom w:val="0"/>
              <w:divBdr>
                <w:top w:val="none" w:sz="0" w:space="0" w:color="auto"/>
                <w:left w:val="none" w:sz="0" w:space="0" w:color="auto"/>
                <w:bottom w:val="none" w:sz="0" w:space="0" w:color="auto"/>
                <w:right w:val="none" w:sz="0" w:space="0" w:color="auto"/>
              </w:divBdr>
            </w:div>
            <w:div w:id="1363946010">
              <w:marLeft w:val="0"/>
              <w:marRight w:val="0"/>
              <w:marTop w:val="0"/>
              <w:marBottom w:val="0"/>
              <w:divBdr>
                <w:top w:val="none" w:sz="0" w:space="0" w:color="auto"/>
                <w:left w:val="none" w:sz="0" w:space="0" w:color="auto"/>
                <w:bottom w:val="none" w:sz="0" w:space="0" w:color="auto"/>
                <w:right w:val="none" w:sz="0" w:space="0" w:color="auto"/>
              </w:divBdr>
            </w:div>
            <w:div w:id="916478215">
              <w:marLeft w:val="0"/>
              <w:marRight w:val="0"/>
              <w:marTop w:val="0"/>
              <w:marBottom w:val="0"/>
              <w:divBdr>
                <w:top w:val="none" w:sz="0" w:space="0" w:color="auto"/>
                <w:left w:val="none" w:sz="0" w:space="0" w:color="auto"/>
                <w:bottom w:val="none" w:sz="0" w:space="0" w:color="auto"/>
                <w:right w:val="none" w:sz="0" w:space="0" w:color="auto"/>
              </w:divBdr>
            </w:div>
            <w:div w:id="77757325">
              <w:marLeft w:val="0"/>
              <w:marRight w:val="0"/>
              <w:marTop w:val="0"/>
              <w:marBottom w:val="0"/>
              <w:divBdr>
                <w:top w:val="none" w:sz="0" w:space="0" w:color="auto"/>
                <w:left w:val="none" w:sz="0" w:space="0" w:color="auto"/>
                <w:bottom w:val="none" w:sz="0" w:space="0" w:color="auto"/>
                <w:right w:val="none" w:sz="0" w:space="0" w:color="auto"/>
              </w:divBdr>
            </w:div>
            <w:div w:id="19480050">
              <w:marLeft w:val="0"/>
              <w:marRight w:val="0"/>
              <w:marTop w:val="0"/>
              <w:marBottom w:val="0"/>
              <w:divBdr>
                <w:top w:val="none" w:sz="0" w:space="0" w:color="auto"/>
                <w:left w:val="none" w:sz="0" w:space="0" w:color="auto"/>
                <w:bottom w:val="none" w:sz="0" w:space="0" w:color="auto"/>
                <w:right w:val="none" w:sz="0" w:space="0" w:color="auto"/>
              </w:divBdr>
            </w:div>
            <w:div w:id="54282118">
              <w:marLeft w:val="0"/>
              <w:marRight w:val="0"/>
              <w:marTop w:val="0"/>
              <w:marBottom w:val="0"/>
              <w:divBdr>
                <w:top w:val="none" w:sz="0" w:space="0" w:color="auto"/>
                <w:left w:val="none" w:sz="0" w:space="0" w:color="auto"/>
                <w:bottom w:val="none" w:sz="0" w:space="0" w:color="auto"/>
                <w:right w:val="none" w:sz="0" w:space="0" w:color="auto"/>
              </w:divBdr>
            </w:div>
            <w:div w:id="167597371">
              <w:marLeft w:val="0"/>
              <w:marRight w:val="0"/>
              <w:marTop w:val="0"/>
              <w:marBottom w:val="0"/>
              <w:divBdr>
                <w:top w:val="none" w:sz="0" w:space="0" w:color="auto"/>
                <w:left w:val="none" w:sz="0" w:space="0" w:color="auto"/>
                <w:bottom w:val="none" w:sz="0" w:space="0" w:color="auto"/>
                <w:right w:val="none" w:sz="0" w:space="0" w:color="auto"/>
              </w:divBdr>
            </w:div>
            <w:div w:id="1534490105">
              <w:marLeft w:val="0"/>
              <w:marRight w:val="0"/>
              <w:marTop w:val="0"/>
              <w:marBottom w:val="0"/>
              <w:divBdr>
                <w:top w:val="none" w:sz="0" w:space="0" w:color="auto"/>
                <w:left w:val="none" w:sz="0" w:space="0" w:color="auto"/>
                <w:bottom w:val="none" w:sz="0" w:space="0" w:color="auto"/>
                <w:right w:val="none" w:sz="0" w:space="0" w:color="auto"/>
              </w:divBdr>
            </w:div>
            <w:div w:id="2108845947">
              <w:marLeft w:val="0"/>
              <w:marRight w:val="0"/>
              <w:marTop w:val="0"/>
              <w:marBottom w:val="0"/>
              <w:divBdr>
                <w:top w:val="none" w:sz="0" w:space="0" w:color="auto"/>
                <w:left w:val="none" w:sz="0" w:space="0" w:color="auto"/>
                <w:bottom w:val="none" w:sz="0" w:space="0" w:color="auto"/>
                <w:right w:val="none" w:sz="0" w:space="0" w:color="auto"/>
              </w:divBdr>
            </w:div>
            <w:div w:id="2060665846">
              <w:marLeft w:val="0"/>
              <w:marRight w:val="0"/>
              <w:marTop w:val="0"/>
              <w:marBottom w:val="0"/>
              <w:divBdr>
                <w:top w:val="none" w:sz="0" w:space="0" w:color="auto"/>
                <w:left w:val="none" w:sz="0" w:space="0" w:color="auto"/>
                <w:bottom w:val="none" w:sz="0" w:space="0" w:color="auto"/>
                <w:right w:val="none" w:sz="0" w:space="0" w:color="auto"/>
              </w:divBdr>
            </w:div>
            <w:div w:id="1165165987">
              <w:marLeft w:val="0"/>
              <w:marRight w:val="0"/>
              <w:marTop w:val="0"/>
              <w:marBottom w:val="0"/>
              <w:divBdr>
                <w:top w:val="none" w:sz="0" w:space="0" w:color="auto"/>
                <w:left w:val="none" w:sz="0" w:space="0" w:color="auto"/>
                <w:bottom w:val="none" w:sz="0" w:space="0" w:color="auto"/>
                <w:right w:val="none" w:sz="0" w:space="0" w:color="auto"/>
              </w:divBdr>
            </w:div>
            <w:div w:id="1505167499">
              <w:marLeft w:val="0"/>
              <w:marRight w:val="0"/>
              <w:marTop w:val="0"/>
              <w:marBottom w:val="0"/>
              <w:divBdr>
                <w:top w:val="none" w:sz="0" w:space="0" w:color="auto"/>
                <w:left w:val="none" w:sz="0" w:space="0" w:color="auto"/>
                <w:bottom w:val="none" w:sz="0" w:space="0" w:color="auto"/>
                <w:right w:val="none" w:sz="0" w:space="0" w:color="auto"/>
              </w:divBdr>
            </w:div>
            <w:div w:id="1400058592">
              <w:marLeft w:val="0"/>
              <w:marRight w:val="0"/>
              <w:marTop w:val="0"/>
              <w:marBottom w:val="0"/>
              <w:divBdr>
                <w:top w:val="none" w:sz="0" w:space="0" w:color="auto"/>
                <w:left w:val="none" w:sz="0" w:space="0" w:color="auto"/>
                <w:bottom w:val="none" w:sz="0" w:space="0" w:color="auto"/>
                <w:right w:val="none" w:sz="0" w:space="0" w:color="auto"/>
              </w:divBdr>
            </w:div>
            <w:div w:id="1639992394">
              <w:marLeft w:val="0"/>
              <w:marRight w:val="0"/>
              <w:marTop w:val="0"/>
              <w:marBottom w:val="0"/>
              <w:divBdr>
                <w:top w:val="none" w:sz="0" w:space="0" w:color="auto"/>
                <w:left w:val="none" w:sz="0" w:space="0" w:color="auto"/>
                <w:bottom w:val="none" w:sz="0" w:space="0" w:color="auto"/>
                <w:right w:val="none" w:sz="0" w:space="0" w:color="auto"/>
              </w:divBdr>
            </w:div>
            <w:div w:id="1378819883">
              <w:marLeft w:val="0"/>
              <w:marRight w:val="0"/>
              <w:marTop w:val="0"/>
              <w:marBottom w:val="0"/>
              <w:divBdr>
                <w:top w:val="none" w:sz="0" w:space="0" w:color="auto"/>
                <w:left w:val="none" w:sz="0" w:space="0" w:color="auto"/>
                <w:bottom w:val="none" w:sz="0" w:space="0" w:color="auto"/>
                <w:right w:val="none" w:sz="0" w:space="0" w:color="auto"/>
              </w:divBdr>
            </w:div>
            <w:div w:id="1087919625">
              <w:marLeft w:val="0"/>
              <w:marRight w:val="0"/>
              <w:marTop w:val="0"/>
              <w:marBottom w:val="0"/>
              <w:divBdr>
                <w:top w:val="none" w:sz="0" w:space="0" w:color="auto"/>
                <w:left w:val="none" w:sz="0" w:space="0" w:color="auto"/>
                <w:bottom w:val="none" w:sz="0" w:space="0" w:color="auto"/>
                <w:right w:val="none" w:sz="0" w:space="0" w:color="auto"/>
              </w:divBdr>
            </w:div>
            <w:div w:id="817234642">
              <w:marLeft w:val="0"/>
              <w:marRight w:val="0"/>
              <w:marTop w:val="0"/>
              <w:marBottom w:val="0"/>
              <w:divBdr>
                <w:top w:val="none" w:sz="0" w:space="0" w:color="auto"/>
                <w:left w:val="none" w:sz="0" w:space="0" w:color="auto"/>
                <w:bottom w:val="none" w:sz="0" w:space="0" w:color="auto"/>
                <w:right w:val="none" w:sz="0" w:space="0" w:color="auto"/>
              </w:divBdr>
            </w:div>
            <w:div w:id="1290471067">
              <w:marLeft w:val="0"/>
              <w:marRight w:val="0"/>
              <w:marTop w:val="0"/>
              <w:marBottom w:val="0"/>
              <w:divBdr>
                <w:top w:val="none" w:sz="0" w:space="0" w:color="auto"/>
                <w:left w:val="none" w:sz="0" w:space="0" w:color="auto"/>
                <w:bottom w:val="none" w:sz="0" w:space="0" w:color="auto"/>
                <w:right w:val="none" w:sz="0" w:space="0" w:color="auto"/>
              </w:divBdr>
            </w:div>
            <w:div w:id="1677612590">
              <w:marLeft w:val="0"/>
              <w:marRight w:val="0"/>
              <w:marTop w:val="0"/>
              <w:marBottom w:val="0"/>
              <w:divBdr>
                <w:top w:val="none" w:sz="0" w:space="0" w:color="auto"/>
                <w:left w:val="none" w:sz="0" w:space="0" w:color="auto"/>
                <w:bottom w:val="none" w:sz="0" w:space="0" w:color="auto"/>
                <w:right w:val="none" w:sz="0" w:space="0" w:color="auto"/>
              </w:divBdr>
            </w:div>
            <w:div w:id="1452633290">
              <w:marLeft w:val="0"/>
              <w:marRight w:val="0"/>
              <w:marTop w:val="0"/>
              <w:marBottom w:val="0"/>
              <w:divBdr>
                <w:top w:val="none" w:sz="0" w:space="0" w:color="auto"/>
                <w:left w:val="none" w:sz="0" w:space="0" w:color="auto"/>
                <w:bottom w:val="none" w:sz="0" w:space="0" w:color="auto"/>
                <w:right w:val="none" w:sz="0" w:space="0" w:color="auto"/>
              </w:divBdr>
            </w:div>
            <w:div w:id="574705453">
              <w:marLeft w:val="0"/>
              <w:marRight w:val="0"/>
              <w:marTop w:val="0"/>
              <w:marBottom w:val="0"/>
              <w:divBdr>
                <w:top w:val="none" w:sz="0" w:space="0" w:color="auto"/>
                <w:left w:val="none" w:sz="0" w:space="0" w:color="auto"/>
                <w:bottom w:val="none" w:sz="0" w:space="0" w:color="auto"/>
                <w:right w:val="none" w:sz="0" w:space="0" w:color="auto"/>
              </w:divBdr>
            </w:div>
            <w:div w:id="29569759">
              <w:marLeft w:val="0"/>
              <w:marRight w:val="0"/>
              <w:marTop w:val="0"/>
              <w:marBottom w:val="0"/>
              <w:divBdr>
                <w:top w:val="none" w:sz="0" w:space="0" w:color="auto"/>
                <w:left w:val="none" w:sz="0" w:space="0" w:color="auto"/>
                <w:bottom w:val="none" w:sz="0" w:space="0" w:color="auto"/>
                <w:right w:val="none" w:sz="0" w:space="0" w:color="auto"/>
              </w:divBdr>
            </w:div>
            <w:div w:id="828180177">
              <w:marLeft w:val="0"/>
              <w:marRight w:val="0"/>
              <w:marTop w:val="0"/>
              <w:marBottom w:val="0"/>
              <w:divBdr>
                <w:top w:val="none" w:sz="0" w:space="0" w:color="auto"/>
                <w:left w:val="none" w:sz="0" w:space="0" w:color="auto"/>
                <w:bottom w:val="none" w:sz="0" w:space="0" w:color="auto"/>
                <w:right w:val="none" w:sz="0" w:space="0" w:color="auto"/>
              </w:divBdr>
            </w:div>
            <w:div w:id="2090078374">
              <w:marLeft w:val="0"/>
              <w:marRight w:val="0"/>
              <w:marTop w:val="0"/>
              <w:marBottom w:val="0"/>
              <w:divBdr>
                <w:top w:val="none" w:sz="0" w:space="0" w:color="auto"/>
                <w:left w:val="none" w:sz="0" w:space="0" w:color="auto"/>
                <w:bottom w:val="none" w:sz="0" w:space="0" w:color="auto"/>
                <w:right w:val="none" w:sz="0" w:space="0" w:color="auto"/>
              </w:divBdr>
            </w:div>
            <w:div w:id="1178345397">
              <w:marLeft w:val="0"/>
              <w:marRight w:val="0"/>
              <w:marTop w:val="0"/>
              <w:marBottom w:val="0"/>
              <w:divBdr>
                <w:top w:val="none" w:sz="0" w:space="0" w:color="auto"/>
                <w:left w:val="none" w:sz="0" w:space="0" w:color="auto"/>
                <w:bottom w:val="none" w:sz="0" w:space="0" w:color="auto"/>
                <w:right w:val="none" w:sz="0" w:space="0" w:color="auto"/>
              </w:divBdr>
            </w:div>
            <w:div w:id="1643580408">
              <w:marLeft w:val="0"/>
              <w:marRight w:val="0"/>
              <w:marTop w:val="0"/>
              <w:marBottom w:val="0"/>
              <w:divBdr>
                <w:top w:val="none" w:sz="0" w:space="0" w:color="auto"/>
                <w:left w:val="none" w:sz="0" w:space="0" w:color="auto"/>
                <w:bottom w:val="none" w:sz="0" w:space="0" w:color="auto"/>
                <w:right w:val="none" w:sz="0" w:space="0" w:color="auto"/>
              </w:divBdr>
            </w:div>
            <w:div w:id="733628407">
              <w:marLeft w:val="0"/>
              <w:marRight w:val="0"/>
              <w:marTop w:val="0"/>
              <w:marBottom w:val="0"/>
              <w:divBdr>
                <w:top w:val="none" w:sz="0" w:space="0" w:color="auto"/>
                <w:left w:val="none" w:sz="0" w:space="0" w:color="auto"/>
                <w:bottom w:val="none" w:sz="0" w:space="0" w:color="auto"/>
                <w:right w:val="none" w:sz="0" w:space="0" w:color="auto"/>
              </w:divBdr>
            </w:div>
            <w:div w:id="1919167792">
              <w:marLeft w:val="0"/>
              <w:marRight w:val="0"/>
              <w:marTop w:val="0"/>
              <w:marBottom w:val="0"/>
              <w:divBdr>
                <w:top w:val="none" w:sz="0" w:space="0" w:color="auto"/>
                <w:left w:val="none" w:sz="0" w:space="0" w:color="auto"/>
                <w:bottom w:val="none" w:sz="0" w:space="0" w:color="auto"/>
                <w:right w:val="none" w:sz="0" w:space="0" w:color="auto"/>
              </w:divBdr>
            </w:div>
            <w:div w:id="49908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76125">
      <w:bodyDiv w:val="1"/>
      <w:marLeft w:val="0"/>
      <w:marRight w:val="0"/>
      <w:marTop w:val="0"/>
      <w:marBottom w:val="0"/>
      <w:divBdr>
        <w:top w:val="none" w:sz="0" w:space="0" w:color="auto"/>
        <w:left w:val="none" w:sz="0" w:space="0" w:color="auto"/>
        <w:bottom w:val="none" w:sz="0" w:space="0" w:color="auto"/>
        <w:right w:val="none" w:sz="0" w:space="0" w:color="auto"/>
      </w:divBdr>
      <w:divsChild>
        <w:div w:id="1927684895">
          <w:marLeft w:val="0"/>
          <w:marRight w:val="0"/>
          <w:marTop w:val="0"/>
          <w:marBottom w:val="0"/>
          <w:divBdr>
            <w:top w:val="none" w:sz="0" w:space="0" w:color="auto"/>
            <w:left w:val="none" w:sz="0" w:space="0" w:color="auto"/>
            <w:bottom w:val="none" w:sz="0" w:space="0" w:color="auto"/>
            <w:right w:val="none" w:sz="0" w:space="0" w:color="auto"/>
          </w:divBdr>
          <w:divsChild>
            <w:div w:id="2683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82903">
      <w:bodyDiv w:val="1"/>
      <w:marLeft w:val="0"/>
      <w:marRight w:val="0"/>
      <w:marTop w:val="0"/>
      <w:marBottom w:val="0"/>
      <w:divBdr>
        <w:top w:val="none" w:sz="0" w:space="0" w:color="auto"/>
        <w:left w:val="none" w:sz="0" w:space="0" w:color="auto"/>
        <w:bottom w:val="none" w:sz="0" w:space="0" w:color="auto"/>
        <w:right w:val="none" w:sz="0" w:space="0" w:color="auto"/>
      </w:divBdr>
    </w:div>
    <w:div w:id="1891266787">
      <w:bodyDiv w:val="1"/>
      <w:marLeft w:val="0"/>
      <w:marRight w:val="0"/>
      <w:marTop w:val="0"/>
      <w:marBottom w:val="0"/>
      <w:divBdr>
        <w:top w:val="none" w:sz="0" w:space="0" w:color="auto"/>
        <w:left w:val="none" w:sz="0" w:space="0" w:color="auto"/>
        <w:bottom w:val="none" w:sz="0" w:space="0" w:color="auto"/>
        <w:right w:val="none" w:sz="0" w:space="0" w:color="auto"/>
      </w:divBdr>
      <w:divsChild>
        <w:div w:id="1807703493">
          <w:marLeft w:val="0"/>
          <w:marRight w:val="0"/>
          <w:marTop w:val="0"/>
          <w:marBottom w:val="0"/>
          <w:divBdr>
            <w:top w:val="none" w:sz="0" w:space="0" w:color="auto"/>
            <w:left w:val="none" w:sz="0" w:space="0" w:color="auto"/>
            <w:bottom w:val="none" w:sz="0" w:space="0" w:color="auto"/>
            <w:right w:val="none" w:sz="0" w:space="0" w:color="auto"/>
          </w:divBdr>
          <w:divsChild>
            <w:div w:id="555312409">
              <w:marLeft w:val="0"/>
              <w:marRight w:val="0"/>
              <w:marTop w:val="0"/>
              <w:marBottom w:val="0"/>
              <w:divBdr>
                <w:top w:val="none" w:sz="0" w:space="0" w:color="auto"/>
                <w:left w:val="none" w:sz="0" w:space="0" w:color="auto"/>
                <w:bottom w:val="none" w:sz="0" w:space="0" w:color="auto"/>
                <w:right w:val="none" w:sz="0" w:space="0" w:color="auto"/>
              </w:divBdr>
            </w:div>
            <w:div w:id="90203276">
              <w:marLeft w:val="0"/>
              <w:marRight w:val="0"/>
              <w:marTop w:val="0"/>
              <w:marBottom w:val="0"/>
              <w:divBdr>
                <w:top w:val="none" w:sz="0" w:space="0" w:color="auto"/>
                <w:left w:val="none" w:sz="0" w:space="0" w:color="auto"/>
                <w:bottom w:val="none" w:sz="0" w:space="0" w:color="auto"/>
                <w:right w:val="none" w:sz="0" w:space="0" w:color="auto"/>
              </w:divBdr>
            </w:div>
            <w:div w:id="1781486078">
              <w:marLeft w:val="0"/>
              <w:marRight w:val="0"/>
              <w:marTop w:val="0"/>
              <w:marBottom w:val="0"/>
              <w:divBdr>
                <w:top w:val="none" w:sz="0" w:space="0" w:color="auto"/>
                <w:left w:val="none" w:sz="0" w:space="0" w:color="auto"/>
                <w:bottom w:val="none" w:sz="0" w:space="0" w:color="auto"/>
                <w:right w:val="none" w:sz="0" w:space="0" w:color="auto"/>
              </w:divBdr>
            </w:div>
            <w:div w:id="349910878">
              <w:marLeft w:val="0"/>
              <w:marRight w:val="0"/>
              <w:marTop w:val="0"/>
              <w:marBottom w:val="0"/>
              <w:divBdr>
                <w:top w:val="none" w:sz="0" w:space="0" w:color="auto"/>
                <w:left w:val="none" w:sz="0" w:space="0" w:color="auto"/>
                <w:bottom w:val="none" w:sz="0" w:space="0" w:color="auto"/>
                <w:right w:val="none" w:sz="0" w:space="0" w:color="auto"/>
              </w:divBdr>
            </w:div>
            <w:div w:id="575937847">
              <w:marLeft w:val="0"/>
              <w:marRight w:val="0"/>
              <w:marTop w:val="0"/>
              <w:marBottom w:val="0"/>
              <w:divBdr>
                <w:top w:val="none" w:sz="0" w:space="0" w:color="auto"/>
                <w:left w:val="none" w:sz="0" w:space="0" w:color="auto"/>
                <w:bottom w:val="none" w:sz="0" w:space="0" w:color="auto"/>
                <w:right w:val="none" w:sz="0" w:space="0" w:color="auto"/>
              </w:divBdr>
            </w:div>
            <w:div w:id="1586106296">
              <w:marLeft w:val="0"/>
              <w:marRight w:val="0"/>
              <w:marTop w:val="0"/>
              <w:marBottom w:val="0"/>
              <w:divBdr>
                <w:top w:val="none" w:sz="0" w:space="0" w:color="auto"/>
                <w:left w:val="none" w:sz="0" w:space="0" w:color="auto"/>
                <w:bottom w:val="none" w:sz="0" w:space="0" w:color="auto"/>
                <w:right w:val="none" w:sz="0" w:space="0" w:color="auto"/>
              </w:divBdr>
            </w:div>
            <w:div w:id="190803752">
              <w:marLeft w:val="0"/>
              <w:marRight w:val="0"/>
              <w:marTop w:val="0"/>
              <w:marBottom w:val="0"/>
              <w:divBdr>
                <w:top w:val="none" w:sz="0" w:space="0" w:color="auto"/>
                <w:left w:val="none" w:sz="0" w:space="0" w:color="auto"/>
                <w:bottom w:val="none" w:sz="0" w:space="0" w:color="auto"/>
                <w:right w:val="none" w:sz="0" w:space="0" w:color="auto"/>
              </w:divBdr>
            </w:div>
            <w:div w:id="150827146">
              <w:marLeft w:val="0"/>
              <w:marRight w:val="0"/>
              <w:marTop w:val="0"/>
              <w:marBottom w:val="0"/>
              <w:divBdr>
                <w:top w:val="none" w:sz="0" w:space="0" w:color="auto"/>
                <w:left w:val="none" w:sz="0" w:space="0" w:color="auto"/>
                <w:bottom w:val="none" w:sz="0" w:space="0" w:color="auto"/>
                <w:right w:val="none" w:sz="0" w:space="0" w:color="auto"/>
              </w:divBdr>
            </w:div>
            <w:div w:id="377435548">
              <w:marLeft w:val="0"/>
              <w:marRight w:val="0"/>
              <w:marTop w:val="0"/>
              <w:marBottom w:val="0"/>
              <w:divBdr>
                <w:top w:val="none" w:sz="0" w:space="0" w:color="auto"/>
                <w:left w:val="none" w:sz="0" w:space="0" w:color="auto"/>
                <w:bottom w:val="none" w:sz="0" w:space="0" w:color="auto"/>
                <w:right w:val="none" w:sz="0" w:space="0" w:color="auto"/>
              </w:divBdr>
            </w:div>
            <w:div w:id="825821901">
              <w:marLeft w:val="0"/>
              <w:marRight w:val="0"/>
              <w:marTop w:val="0"/>
              <w:marBottom w:val="0"/>
              <w:divBdr>
                <w:top w:val="none" w:sz="0" w:space="0" w:color="auto"/>
                <w:left w:val="none" w:sz="0" w:space="0" w:color="auto"/>
                <w:bottom w:val="none" w:sz="0" w:space="0" w:color="auto"/>
                <w:right w:val="none" w:sz="0" w:space="0" w:color="auto"/>
              </w:divBdr>
            </w:div>
            <w:div w:id="1641114889">
              <w:marLeft w:val="0"/>
              <w:marRight w:val="0"/>
              <w:marTop w:val="0"/>
              <w:marBottom w:val="0"/>
              <w:divBdr>
                <w:top w:val="none" w:sz="0" w:space="0" w:color="auto"/>
                <w:left w:val="none" w:sz="0" w:space="0" w:color="auto"/>
                <w:bottom w:val="none" w:sz="0" w:space="0" w:color="auto"/>
                <w:right w:val="none" w:sz="0" w:space="0" w:color="auto"/>
              </w:divBdr>
            </w:div>
            <w:div w:id="620650833">
              <w:marLeft w:val="0"/>
              <w:marRight w:val="0"/>
              <w:marTop w:val="0"/>
              <w:marBottom w:val="0"/>
              <w:divBdr>
                <w:top w:val="none" w:sz="0" w:space="0" w:color="auto"/>
                <w:left w:val="none" w:sz="0" w:space="0" w:color="auto"/>
                <w:bottom w:val="none" w:sz="0" w:space="0" w:color="auto"/>
                <w:right w:val="none" w:sz="0" w:space="0" w:color="auto"/>
              </w:divBdr>
            </w:div>
            <w:div w:id="360057563">
              <w:marLeft w:val="0"/>
              <w:marRight w:val="0"/>
              <w:marTop w:val="0"/>
              <w:marBottom w:val="0"/>
              <w:divBdr>
                <w:top w:val="none" w:sz="0" w:space="0" w:color="auto"/>
                <w:left w:val="none" w:sz="0" w:space="0" w:color="auto"/>
                <w:bottom w:val="none" w:sz="0" w:space="0" w:color="auto"/>
                <w:right w:val="none" w:sz="0" w:space="0" w:color="auto"/>
              </w:divBdr>
            </w:div>
            <w:div w:id="2057969974">
              <w:marLeft w:val="0"/>
              <w:marRight w:val="0"/>
              <w:marTop w:val="0"/>
              <w:marBottom w:val="0"/>
              <w:divBdr>
                <w:top w:val="none" w:sz="0" w:space="0" w:color="auto"/>
                <w:left w:val="none" w:sz="0" w:space="0" w:color="auto"/>
                <w:bottom w:val="none" w:sz="0" w:space="0" w:color="auto"/>
                <w:right w:val="none" w:sz="0" w:space="0" w:color="auto"/>
              </w:divBdr>
            </w:div>
            <w:div w:id="344332611">
              <w:marLeft w:val="0"/>
              <w:marRight w:val="0"/>
              <w:marTop w:val="0"/>
              <w:marBottom w:val="0"/>
              <w:divBdr>
                <w:top w:val="none" w:sz="0" w:space="0" w:color="auto"/>
                <w:left w:val="none" w:sz="0" w:space="0" w:color="auto"/>
                <w:bottom w:val="none" w:sz="0" w:space="0" w:color="auto"/>
                <w:right w:val="none" w:sz="0" w:space="0" w:color="auto"/>
              </w:divBdr>
            </w:div>
            <w:div w:id="893201065">
              <w:marLeft w:val="0"/>
              <w:marRight w:val="0"/>
              <w:marTop w:val="0"/>
              <w:marBottom w:val="0"/>
              <w:divBdr>
                <w:top w:val="none" w:sz="0" w:space="0" w:color="auto"/>
                <w:left w:val="none" w:sz="0" w:space="0" w:color="auto"/>
                <w:bottom w:val="none" w:sz="0" w:space="0" w:color="auto"/>
                <w:right w:val="none" w:sz="0" w:space="0" w:color="auto"/>
              </w:divBdr>
            </w:div>
            <w:div w:id="839076948">
              <w:marLeft w:val="0"/>
              <w:marRight w:val="0"/>
              <w:marTop w:val="0"/>
              <w:marBottom w:val="0"/>
              <w:divBdr>
                <w:top w:val="none" w:sz="0" w:space="0" w:color="auto"/>
                <w:left w:val="none" w:sz="0" w:space="0" w:color="auto"/>
                <w:bottom w:val="none" w:sz="0" w:space="0" w:color="auto"/>
                <w:right w:val="none" w:sz="0" w:space="0" w:color="auto"/>
              </w:divBdr>
            </w:div>
            <w:div w:id="1353140954">
              <w:marLeft w:val="0"/>
              <w:marRight w:val="0"/>
              <w:marTop w:val="0"/>
              <w:marBottom w:val="0"/>
              <w:divBdr>
                <w:top w:val="none" w:sz="0" w:space="0" w:color="auto"/>
                <w:left w:val="none" w:sz="0" w:space="0" w:color="auto"/>
                <w:bottom w:val="none" w:sz="0" w:space="0" w:color="auto"/>
                <w:right w:val="none" w:sz="0" w:space="0" w:color="auto"/>
              </w:divBdr>
            </w:div>
            <w:div w:id="801195062">
              <w:marLeft w:val="0"/>
              <w:marRight w:val="0"/>
              <w:marTop w:val="0"/>
              <w:marBottom w:val="0"/>
              <w:divBdr>
                <w:top w:val="none" w:sz="0" w:space="0" w:color="auto"/>
                <w:left w:val="none" w:sz="0" w:space="0" w:color="auto"/>
                <w:bottom w:val="none" w:sz="0" w:space="0" w:color="auto"/>
                <w:right w:val="none" w:sz="0" w:space="0" w:color="auto"/>
              </w:divBdr>
            </w:div>
            <w:div w:id="1952929042">
              <w:marLeft w:val="0"/>
              <w:marRight w:val="0"/>
              <w:marTop w:val="0"/>
              <w:marBottom w:val="0"/>
              <w:divBdr>
                <w:top w:val="none" w:sz="0" w:space="0" w:color="auto"/>
                <w:left w:val="none" w:sz="0" w:space="0" w:color="auto"/>
                <w:bottom w:val="none" w:sz="0" w:space="0" w:color="auto"/>
                <w:right w:val="none" w:sz="0" w:space="0" w:color="auto"/>
              </w:divBdr>
            </w:div>
            <w:div w:id="798762982">
              <w:marLeft w:val="0"/>
              <w:marRight w:val="0"/>
              <w:marTop w:val="0"/>
              <w:marBottom w:val="0"/>
              <w:divBdr>
                <w:top w:val="none" w:sz="0" w:space="0" w:color="auto"/>
                <w:left w:val="none" w:sz="0" w:space="0" w:color="auto"/>
                <w:bottom w:val="none" w:sz="0" w:space="0" w:color="auto"/>
                <w:right w:val="none" w:sz="0" w:space="0" w:color="auto"/>
              </w:divBdr>
            </w:div>
            <w:div w:id="708839968">
              <w:marLeft w:val="0"/>
              <w:marRight w:val="0"/>
              <w:marTop w:val="0"/>
              <w:marBottom w:val="0"/>
              <w:divBdr>
                <w:top w:val="none" w:sz="0" w:space="0" w:color="auto"/>
                <w:left w:val="none" w:sz="0" w:space="0" w:color="auto"/>
                <w:bottom w:val="none" w:sz="0" w:space="0" w:color="auto"/>
                <w:right w:val="none" w:sz="0" w:space="0" w:color="auto"/>
              </w:divBdr>
            </w:div>
            <w:div w:id="1770277704">
              <w:marLeft w:val="0"/>
              <w:marRight w:val="0"/>
              <w:marTop w:val="0"/>
              <w:marBottom w:val="0"/>
              <w:divBdr>
                <w:top w:val="none" w:sz="0" w:space="0" w:color="auto"/>
                <w:left w:val="none" w:sz="0" w:space="0" w:color="auto"/>
                <w:bottom w:val="none" w:sz="0" w:space="0" w:color="auto"/>
                <w:right w:val="none" w:sz="0" w:space="0" w:color="auto"/>
              </w:divBdr>
            </w:div>
            <w:div w:id="511337316">
              <w:marLeft w:val="0"/>
              <w:marRight w:val="0"/>
              <w:marTop w:val="0"/>
              <w:marBottom w:val="0"/>
              <w:divBdr>
                <w:top w:val="none" w:sz="0" w:space="0" w:color="auto"/>
                <w:left w:val="none" w:sz="0" w:space="0" w:color="auto"/>
                <w:bottom w:val="none" w:sz="0" w:space="0" w:color="auto"/>
                <w:right w:val="none" w:sz="0" w:space="0" w:color="auto"/>
              </w:divBdr>
            </w:div>
            <w:div w:id="387535244">
              <w:marLeft w:val="0"/>
              <w:marRight w:val="0"/>
              <w:marTop w:val="0"/>
              <w:marBottom w:val="0"/>
              <w:divBdr>
                <w:top w:val="none" w:sz="0" w:space="0" w:color="auto"/>
                <w:left w:val="none" w:sz="0" w:space="0" w:color="auto"/>
                <w:bottom w:val="none" w:sz="0" w:space="0" w:color="auto"/>
                <w:right w:val="none" w:sz="0" w:space="0" w:color="auto"/>
              </w:divBdr>
            </w:div>
            <w:div w:id="314535933">
              <w:marLeft w:val="0"/>
              <w:marRight w:val="0"/>
              <w:marTop w:val="0"/>
              <w:marBottom w:val="0"/>
              <w:divBdr>
                <w:top w:val="none" w:sz="0" w:space="0" w:color="auto"/>
                <w:left w:val="none" w:sz="0" w:space="0" w:color="auto"/>
                <w:bottom w:val="none" w:sz="0" w:space="0" w:color="auto"/>
                <w:right w:val="none" w:sz="0" w:space="0" w:color="auto"/>
              </w:divBdr>
            </w:div>
            <w:div w:id="1938052405">
              <w:marLeft w:val="0"/>
              <w:marRight w:val="0"/>
              <w:marTop w:val="0"/>
              <w:marBottom w:val="0"/>
              <w:divBdr>
                <w:top w:val="none" w:sz="0" w:space="0" w:color="auto"/>
                <w:left w:val="none" w:sz="0" w:space="0" w:color="auto"/>
                <w:bottom w:val="none" w:sz="0" w:space="0" w:color="auto"/>
                <w:right w:val="none" w:sz="0" w:space="0" w:color="auto"/>
              </w:divBdr>
            </w:div>
            <w:div w:id="7104219">
              <w:marLeft w:val="0"/>
              <w:marRight w:val="0"/>
              <w:marTop w:val="0"/>
              <w:marBottom w:val="0"/>
              <w:divBdr>
                <w:top w:val="none" w:sz="0" w:space="0" w:color="auto"/>
                <w:left w:val="none" w:sz="0" w:space="0" w:color="auto"/>
                <w:bottom w:val="none" w:sz="0" w:space="0" w:color="auto"/>
                <w:right w:val="none" w:sz="0" w:space="0" w:color="auto"/>
              </w:divBdr>
            </w:div>
            <w:div w:id="106704991">
              <w:marLeft w:val="0"/>
              <w:marRight w:val="0"/>
              <w:marTop w:val="0"/>
              <w:marBottom w:val="0"/>
              <w:divBdr>
                <w:top w:val="none" w:sz="0" w:space="0" w:color="auto"/>
                <w:left w:val="none" w:sz="0" w:space="0" w:color="auto"/>
                <w:bottom w:val="none" w:sz="0" w:space="0" w:color="auto"/>
                <w:right w:val="none" w:sz="0" w:space="0" w:color="auto"/>
              </w:divBdr>
            </w:div>
            <w:div w:id="1373388429">
              <w:marLeft w:val="0"/>
              <w:marRight w:val="0"/>
              <w:marTop w:val="0"/>
              <w:marBottom w:val="0"/>
              <w:divBdr>
                <w:top w:val="none" w:sz="0" w:space="0" w:color="auto"/>
                <w:left w:val="none" w:sz="0" w:space="0" w:color="auto"/>
                <w:bottom w:val="none" w:sz="0" w:space="0" w:color="auto"/>
                <w:right w:val="none" w:sz="0" w:space="0" w:color="auto"/>
              </w:divBdr>
            </w:div>
            <w:div w:id="1078868885">
              <w:marLeft w:val="0"/>
              <w:marRight w:val="0"/>
              <w:marTop w:val="0"/>
              <w:marBottom w:val="0"/>
              <w:divBdr>
                <w:top w:val="none" w:sz="0" w:space="0" w:color="auto"/>
                <w:left w:val="none" w:sz="0" w:space="0" w:color="auto"/>
                <w:bottom w:val="none" w:sz="0" w:space="0" w:color="auto"/>
                <w:right w:val="none" w:sz="0" w:space="0" w:color="auto"/>
              </w:divBdr>
            </w:div>
            <w:div w:id="1561477149">
              <w:marLeft w:val="0"/>
              <w:marRight w:val="0"/>
              <w:marTop w:val="0"/>
              <w:marBottom w:val="0"/>
              <w:divBdr>
                <w:top w:val="none" w:sz="0" w:space="0" w:color="auto"/>
                <w:left w:val="none" w:sz="0" w:space="0" w:color="auto"/>
                <w:bottom w:val="none" w:sz="0" w:space="0" w:color="auto"/>
                <w:right w:val="none" w:sz="0" w:space="0" w:color="auto"/>
              </w:divBdr>
            </w:div>
            <w:div w:id="1059984162">
              <w:marLeft w:val="0"/>
              <w:marRight w:val="0"/>
              <w:marTop w:val="0"/>
              <w:marBottom w:val="0"/>
              <w:divBdr>
                <w:top w:val="none" w:sz="0" w:space="0" w:color="auto"/>
                <w:left w:val="none" w:sz="0" w:space="0" w:color="auto"/>
                <w:bottom w:val="none" w:sz="0" w:space="0" w:color="auto"/>
                <w:right w:val="none" w:sz="0" w:space="0" w:color="auto"/>
              </w:divBdr>
            </w:div>
            <w:div w:id="319113561">
              <w:marLeft w:val="0"/>
              <w:marRight w:val="0"/>
              <w:marTop w:val="0"/>
              <w:marBottom w:val="0"/>
              <w:divBdr>
                <w:top w:val="none" w:sz="0" w:space="0" w:color="auto"/>
                <w:left w:val="none" w:sz="0" w:space="0" w:color="auto"/>
                <w:bottom w:val="none" w:sz="0" w:space="0" w:color="auto"/>
                <w:right w:val="none" w:sz="0" w:space="0" w:color="auto"/>
              </w:divBdr>
            </w:div>
            <w:div w:id="20403820">
              <w:marLeft w:val="0"/>
              <w:marRight w:val="0"/>
              <w:marTop w:val="0"/>
              <w:marBottom w:val="0"/>
              <w:divBdr>
                <w:top w:val="none" w:sz="0" w:space="0" w:color="auto"/>
                <w:left w:val="none" w:sz="0" w:space="0" w:color="auto"/>
                <w:bottom w:val="none" w:sz="0" w:space="0" w:color="auto"/>
                <w:right w:val="none" w:sz="0" w:space="0" w:color="auto"/>
              </w:divBdr>
            </w:div>
            <w:div w:id="522280625">
              <w:marLeft w:val="0"/>
              <w:marRight w:val="0"/>
              <w:marTop w:val="0"/>
              <w:marBottom w:val="0"/>
              <w:divBdr>
                <w:top w:val="none" w:sz="0" w:space="0" w:color="auto"/>
                <w:left w:val="none" w:sz="0" w:space="0" w:color="auto"/>
                <w:bottom w:val="none" w:sz="0" w:space="0" w:color="auto"/>
                <w:right w:val="none" w:sz="0" w:space="0" w:color="auto"/>
              </w:divBdr>
            </w:div>
            <w:div w:id="1037973239">
              <w:marLeft w:val="0"/>
              <w:marRight w:val="0"/>
              <w:marTop w:val="0"/>
              <w:marBottom w:val="0"/>
              <w:divBdr>
                <w:top w:val="none" w:sz="0" w:space="0" w:color="auto"/>
                <w:left w:val="none" w:sz="0" w:space="0" w:color="auto"/>
                <w:bottom w:val="none" w:sz="0" w:space="0" w:color="auto"/>
                <w:right w:val="none" w:sz="0" w:space="0" w:color="auto"/>
              </w:divBdr>
            </w:div>
            <w:div w:id="857541930">
              <w:marLeft w:val="0"/>
              <w:marRight w:val="0"/>
              <w:marTop w:val="0"/>
              <w:marBottom w:val="0"/>
              <w:divBdr>
                <w:top w:val="none" w:sz="0" w:space="0" w:color="auto"/>
                <w:left w:val="none" w:sz="0" w:space="0" w:color="auto"/>
                <w:bottom w:val="none" w:sz="0" w:space="0" w:color="auto"/>
                <w:right w:val="none" w:sz="0" w:space="0" w:color="auto"/>
              </w:divBdr>
            </w:div>
            <w:div w:id="438647423">
              <w:marLeft w:val="0"/>
              <w:marRight w:val="0"/>
              <w:marTop w:val="0"/>
              <w:marBottom w:val="0"/>
              <w:divBdr>
                <w:top w:val="none" w:sz="0" w:space="0" w:color="auto"/>
                <w:left w:val="none" w:sz="0" w:space="0" w:color="auto"/>
                <w:bottom w:val="none" w:sz="0" w:space="0" w:color="auto"/>
                <w:right w:val="none" w:sz="0" w:space="0" w:color="auto"/>
              </w:divBdr>
            </w:div>
            <w:div w:id="795025212">
              <w:marLeft w:val="0"/>
              <w:marRight w:val="0"/>
              <w:marTop w:val="0"/>
              <w:marBottom w:val="0"/>
              <w:divBdr>
                <w:top w:val="none" w:sz="0" w:space="0" w:color="auto"/>
                <w:left w:val="none" w:sz="0" w:space="0" w:color="auto"/>
                <w:bottom w:val="none" w:sz="0" w:space="0" w:color="auto"/>
                <w:right w:val="none" w:sz="0" w:space="0" w:color="auto"/>
              </w:divBdr>
            </w:div>
            <w:div w:id="1696223634">
              <w:marLeft w:val="0"/>
              <w:marRight w:val="0"/>
              <w:marTop w:val="0"/>
              <w:marBottom w:val="0"/>
              <w:divBdr>
                <w:top w:val="none" w:sz="0" w:space="0" w:color="auto"/>
                <w:left w:val="none" w:sz="0" w:space="0" w:color="auto"/>
                <w:bottom w:val="none" w:sz="0" w:space="0" w:color="auto"/>
                <w:right w:val="none" w:sz="0" w:space="0" w:color="auto"/>
              </w:divBdr>
            </w:div>
            <w:div w:id="1625960656">
              <w:marLeft w:val="0"/>
              <w:marRight w:val="0"/>
              <w:marTop w:val="0"/>
              <w:marBottom w:val="0"/>
              <w:divBdr>
                <w:top w:val="none" w:sz="0" w:space="0" w:color="auto"/>
                <w:left w:val="none" w:sz="0" w:space="0" w:color="auto"/>
                <w:bottom w:val="none" w:sz="0" w:space="0" w:color="auto"/>
                <w:right w:val="none" w:sz="0" w:space="0" w:color="auto"/>
              </w:divBdr>
            </w:div>
            <w:div w:id="734400416">
              <w:marLeft w:val="0"/>
              <w:marRight w:val="0"/>
              <w:marTop w:val="0"/>
              <w:marBottom w:val="0"/>
              <w:divBdr>
                <w:top w:val="none" w:sz="0" w:space="0" w:color="auto"/>
                <w:left w:val="none" w:sz="0" w:space="0" w:color="auto"/>
                <w:bottom w:val="none" w:sz="0" w:space="0" w:color="auto"/>
                <w:right w:val="none" w:sz="0" w:space="0" w:color="auto"/>
              </w:divBdr>
            </w:div>
            <w:div w:id="1883206821">
              <w:marLeft w:val="0"/>
              <w:marRight w:val="0"/>
              <w:marTop w:val="0"/>
              <w:marBottom w:val="0"/>
              <w:divBdr>
                <w:top w:val="none" w:sz="0" w:space="0" w:color="auto"/>
                <w:left w:val="none" w:sz="0" w:space="0" w:color="auto"/>
                <w:bottom w:val="none" w:sz="0" w:space="0" w:color="auto"/>
                <w:right w:val="none" w:sz="0" w:space="0" w:color="auto"/>
              </w:divBdr>
            </w:div>
            <w:div w:id="49036552">
              <w:marLeft w:val="0"/>
              <w:marRight w:val="0"/>
              <w:marTop w:val="0"/>
              <w:marBottom w:val="0"/>
              <w:divBdr>
                <w:top w:val="none" w:sz="0" w:space="0" w:color="auto"/>
                <w:left w:val="none" w:sz="0" w:space="0" w:color="auto"/>
                <w:bottom w:val="none" w:sz="0" w:space="0" w:color="auto"/>
                <w:right w:val="none" w:sz="0" w:space="0" w:color="auto"/>
              </w:divBdr>
            </w:div>
            <w:div w:id="2106487592">
              <w:marLeft w:val="0"/>
              <w:marRight w:val="0"/>
              <w:marTop w:val="0"/>
              <w:marBottom w:val="0"/>
              <w:divBdr>
                <w:top w:val="none" w:sz="0" w:space="0" w:color="auto"/>
                <w:left w:val="none" w:sz="0" w:space="0" w:color="auto"/>
                <w:bottom w:val="none" w:sz="0" w:space="0" w:color="auto"/>
                <w:right w:val="none" w:sz="0" w:space="0" w:color="auto"/>
              </w:divBdr>
            </w:div>
            <w:div w:id="1841430549">
              <w:marLeft w:val="0"/>
              <w:marRight w:val="0"/>
              <w:marTop w:val="0"/>
              <w:marBottom w:val="0"/>
              <w:divBdr>
                <w:top w:val="none" w:sz="0" w:space="0" w:color="auto"/>
                <w:left w:val="none" w:sz="0" w:space="0" w:color="auto"/>
                <w:bottom w:val="none" w:sz="0" w:space="0" w:color="auto"/>
                <w:right w:val="none" w:sz="0" w:space="0" w:color="auto"/>
              </w:divBdr>
            </w:div>
            <w:div w:id="918757792">
              <w:marLeft w:val="0"/>
              <w:marRight w:val="0"/>
              <w:marTop w:val="0"/>
              <w:marBottom w:val="0"/>
              <w:divBdr>
                <w:top w:val="none" w:sz="0" w:space="0" w:color="auto"/>
                <w:left w:val="none" w:sz="0" w:space="0" w:color="auto"/>
                <w:bottom w:val="none" w:sz="0" w:space="0" w:color="auto"/>
                <w:right w:val="none" w:sz="0" w:space="0" w:color="auto"/>
              </w:divBdr>
            </w:div>
            <w:div w:id="1980915972">
              <w:marLeft w:val="0"/>
              <w:marRight w:val="0"/>
              <w:marTop w:val="0"/>
              <w:marBottom w:val="0"/>
              <w:divBdr>
                <w:top w:val="none" w:sz="0" w:space="0" w:color="auto"/>
                <w:left w:val="none" w:sz="0" w:space="0" w:color="auto"/>
                <w:bottom w:val="none" w:sz="0" w:space="0" w:color="auto"/>
                <w:right w:val="none" w:sz="0" w:space="0" w:color="auto"/>
              </w:divBdr>
            </w:div>
            <w:div w:id="2062173711">
              <w:marLeft w:val="0"/>
              <w:marRight w:val="0"/>
              <w:marTop w:val="0"/>
              <w:marBottom w:val="0"/>
              <w:divBdr>
                <w:top w:val="none" w:sz="0" w:space="0" w:color="auto"/>
                <w:left w:val="none" w:sz="0" w:space="0" w:color="auto"/>
                <w:bottom w:val="none" w:sz="0" w:space="0" w:color="auto"/>
                <w:right w:val="none" w:sz="0" w:space="0" w:color="auto"/>
              </w:divBdr>
            </w:div>
            <w:div w:id="1506433159">
              <w:marLeft w:val="0"/>
              <w:marRight w:val="0"/>
              <w:marTop w:val="0"/>
              <w:marBottom w:val="0"/>
              <w:divBdr>
                <w:top w:val="none" w:sz="0" w:space="0" w:color="auto"/>
                <w:left w:val="none" w:sz="0" w:space="0" w:color="auto"/>
                <w:bottom w:val="none" w:sz="0" w:space="0" w:color="auto"/>
                <w:right w:val="none" w:sz="0" w:space="0" w:color="auto"/>
              </w:divBdr>
            </w:div>
            <w:div w:id="1489514191">
              <w:marLeft w:val="0"/>
              <w:marRight w:val="0"/>
              <w:marTop w:val="0"/>
              <w:marBottom w:val="0"/>
              <w:divBdr>
                <w:top w:val="none" w:sz="0" w:space="0" w:color="auto"/>
                <w:left w:val="none" w:sz="0" w:space="0" w:color="auto"/>
                <w:bottom w:val="none" w:sz="0" w:space="0" w:color="auto"/>
                <w:right w:val="none" w:sz="0" w:space="0" w:color="auto"/>
              </w:divBdr>
            </w:div>
            <w:div w:id="1421558330">
              <w:marLeft w:val="0"/>
              <w:marRight w:val="0"/>
              <w:marTop w:val="0"/>
              <w:marBottom w:val="0"/>
              <w:divBdr>
                <w:top w:val="none" w:sz="0" w:space="0" w:color="auto"/>
                <w:left w:val="none" w:sz="0" w:space="0" w:color="auto"/>
                <w:bottom w:val="none" w:sz="0" w:space="0" w:color="auto"/>
                <w:right w:val="none" w:sz="0" w:space="0" w:color="auto"/>
              </w:divBdr>
            </w:div>
            <w:div w:id="989405570">
              <w:marLeft w:val="0"/>
              <w:marRight w:val="0"/>
              <w:marTop w:val="0"/>
              <w:marBottom w:val="0"/>
              <w:divBdr>
                <w:top w:val="none" w:sz="0" w:space="0" w:color="auto"/>
                <w:left w:val="none" w:sz="0" w:space="0" w:color="auto"/>
                <w:bottom w:val="none" w:sz="0" w:space="0" w:color="auto"/>
                <w:right w:val="none" w:sz="0" w:space="0" w:color="auto"/>
              </w:divBdr>
            </w:div>
            <w:div w:id="152110617">
              <w:marLeft w:val="0"/>
              <w:marRight w:val="0"/>
              <w:marTop w:val="0"/>
              <w:marBottom w:val="0"/>
              <w:divBdr>
                <w:top w:val="none" w:sz="0" w:space="0" w:color="auto"/>
                <w:left w:val="none" w:sz="0" w:space="0" w:color="auto"/>
                <w:bottom w:val="none" w:sz="0" w:space="0" w:color="auto"/>
                <w:right w:val="none" w:sz="0" w:space="0" w:color="auto"/>
              </w:divBdr>
            </w:div>
            <w:div w:id="2091265341">
              <w:marLeft w:val="0"/>
              <w:marRight w:val="0"/>
              <w:marTop w:val="0"/>
              <w:marBottom w:val="0"/>
              <w:divBdr>
                <w:top w:val="none" w:sz="0" w:space="0" w:color="auto"/>
                <w:left w:val="none" w:sz="0" w:space="0" w:color="auto"/>
                <w:bottom w:val="none" w:sz="0" w:space="0" w:color="auto"/>
                <w:right w:val="none" w:sz="0" w:space="0" w:color="auto"/>
              </w:divBdr>
            </w:div>
            <w:div w:id="138961014">
              <w:marLeft w:val="0"/>
              <w:marRight w:val="0"/>
              <w:marTop w:val="0"/>
              <w:marBottom w:val="0"/>
              <w:divBdr>
                <w:top w:val="none" w:sz="0" w:space="0" w:color="auto"/>
                <w:left w:val="none" w:sz="0" w:space="0" w:color="auto"/>
                <w:bottom w:val="none" w:sz="0" w:space="0" w:color="auto"/>
                <w:right w:val="none" w:sz="0" w:space="0" w:color="auto"/>
              </w:divBdr>
            </w:div>
            <w:div w:id="932013326">
              <w:marLeft w:val="0"/>
              <w:marRight w:val="0"/>
              <w:marTop w:val="0"/>
              <w:marBottom w:val="0"/>
              <w:divBdr>
                <w:top w:val="none" w:sz="0" w:space="0" w:color="auto"/>
                <w:left w:val="none" w:sz="0" w:space="0" w:color="auto"/>
                <w:bottom w:val="none" w:sz="0" w:space="0" w:color="auto"/>
                <w:right w:val="none" w:sz="0" w:space="0" w:color="auto"/>
              </w:divBdr>
            </w:div>
            <w:div w:id="2069644856">
              <w:marLeft w:val="0"/>
              <w:marRight w:val="0"/>
              <w:marTop w:val="0"/>
              <w:marBottom w:val="0"/>
              <w:divBdr>
                <w:top w:val="none" w:sz="0" w:space="0" w:color="auto"/>
                <w:left w:val="none" w:sz="0" w:space="0" w:color="auto"/>
                <w:bottom w:val="none" w:sz="0" w:space="0" w:color="auto"/>
                <w:right w:val="none" w:sz="0" w:space="0" w:color="auto"/>
              </w:divBdr>
            </w:div>
            <w:div w:id="1605185372">
              <w:marLeft w:val="0"/>
              <w:marRight w:val="0"/>
              <w:marTop w:val="0"/>
              <w:marBottom w:val="0"/>
              <w:divBdr>
                <w:top w:val="none" w:sz="0" w:space="0" w:color="auto"/>
                <w:left w:val="none" w:sz="0" w:space="0" w:color="auto"/>
                <w:bottom w:val="none" w:sz="0" w:space="0" w:color="auto"/>
                <w:right w:val="none" w:sz="0" w:space="0" w:color="auto"/>
              </w:divBdr>
            </w:div>
            <w:div w:id="1790737900">
              <w:marLeft w:val="0"/>
              <w:marRight w:val="0"/>
              <w:marTop w:val="0"/>
              <w:marBottom w:val="0"/>
              <w:divBdr>
                <w:top w:val="none" w:sz="0" w:space="0" w:color="auto"/>
                <w:left w:val="none" w:sz="0" w:space="0" w:color="auto"/>
                <w:bottom w:val="none" w:sz="0" w:space="0" w:color="auto"/>
                <w:right w:val="none" w:sz="0" w:space="0" w:color="auto"/>
              </w:divBdr>
            </w:div>
            <w:div w:id="1941832135">
              <w:marLeft w:val="0"/>
              <w:marRight w:val="0"/>
              <w:marTop w:val="0"/>
              <w:marBottom w:val="0"/>
              <w:divBdr>
                <w:top w:val="none" w:sz="0" w:space="0" w:color="auto"/>
                <w:left w:val="none" w:sz="0" w:space="0" w:color="auto"/>
                <w:bottom w:val="none" w:sz="0" w:space="0" w:color="auto"/>
                <w:right w:val="none" w:sz="0" w:space="0" w:color="auto"/>
              </w:divBdr>
            </w:div>
            <w:div w:id="1228809255">
              <w:marLeft w:val="0"/>
              <w:marRight w:val="0"/>
              <w:marTop w:val="0"/>
              <w:marBottom w:val="0"/>
              <w:divBdr>
                <w:top w:val="none" w:sz="0" w:space="0" w:color="auto"/>
                <w:left w:val="none" w:sz="0" w:space="0" w:color="auto"/>
                <w:bottom w:val="none" w:sz="0" w:space="0" w:color="auto"/>
                <w:right w:val="none" w:sz="0" w:space="0" w:color="auto"/>
              </w:divBdr>
            </w:div>
            <w:div w:id="283998103">
              <w:marLeft w:val="0"/>
              <w:marRight w:val="0"/>
              <w:marTop w:val="0"/>
              <w:marBottom w:val="0"/>
              <w:divBdr>
                <w:top w:val="none" w:sz="0" w:space="0" w:color="auto"/>
                <w:left w:val="none" w:sz="0" w:space="0" w:color="auto"/>
                <w:bottom w:val="none" w:sz="0" w:space="0" w:color="auto"/>
                <w:right w:val="none" w:sz="0" w:space="0" w:color="auto"/>
              </w:divBdr>
            </w:div>
            <w:div w:id="2001081721">
              <w:marLeft w:val="0"/>
              <w:marRight w:val="0"/>
              <w:marTop w:val="0"/>
              <w:marBottom w:val="0"/>
              <w:divBdr>
                <w:top w:val="none" w:sz="0" w:space="0" w:color="auto"/>
                <w:left w:val="none" w:sz="0" w:space="0" w:color="auto"/>
                <w:bottom w:val="none" w:sz="0" w:space="0" w:color="auto"/>
                <w:right w:val="none" w:sz="0" w:space="0" w:color="auto"/>
              </w:divBdr>
            </w:div>
            <w:div w:id="1593778695">
              <w:marLeft w:val="0"/>
              <w:marRight w:val="0"/>
              <w:marTop w:val="0"/>
              <w:marBottom w:val="0"/>
              <w:divBdr>
                <w:top w:val="none" w:sz="0" w:space="0" w:color="auto"/>
                <w:left w:val="none" w:sz="0" w:space="0" w:color="auto"/>
                <w:bottom w:val="none" w:sz="0" w:space="0" w:color="auto"/>
                <w:right w:val="none" w:sz="0" w:space="0" w:color="auto"/>
              </w:divBdr>
            </w:div>
            <w:div w:id="46800658">
              <w:marLeft w:val="0"/>
              <w:marRight w:val="0"/>
              <w:marTop w:val="0"/>
              <w:marBottom w:val="0"/>
              <w:divBdr>
                <w:top w:val="none" w:sz="0" w:space="0" w:color="auto"/>
                <w:left w:val="none" w:sz="0" w:space="0" w:color="auto"/>
                <w:bottom w:val="none" w:sz="0" w:space="0" w:color="auto"/>
                <w:right w:val="none" w:sz="0" w:space="0" w:color="auto"/>
              </w:divBdr>
            </w:div>
            <w:div w:id="278143415">
              <w:marLeft w:val="0"/>
              <w:marRight w:val="0"/>
              <w:marTop w:val="0"/>
              <w:marBottom w:val="0"/>
              <w:divBdr>
                <w:top w:val="none" w:sz="0" w:space="0" w:color="auto"/>
                <w:left w:val="none" w:sz="0" w:space="0" w:color="auto"/>
                <w:bottom w:val="none" w:sz="0" w:space="0" w:color="auto"/>
                <w:right w:val="none" w:sz="0" w:space="0" w:color="auto"/>
              </w:divBdr>
            </w:div>
            <w:div w:id="63380114">
              <w:marLeft w:val="0"/>
              <w:marRight w:val="0"/>
              <w:marTop w:val="0"/>
              <w:marBottom w:val="0"/>
              <w:divBdr>
                <w:top w:val="none" w:sz="0" w:space="0" w:color="auto"/>
                <w:left w:val="none" w:sz="0" w:space="0" w:color="auto"/>
                <w:bottom w:val="none" w:sz="0" w:space="0" w:color="auto"/>
                <w:right w:val="none" w:sz="0" w:space="0" w:color="auto"/>
              </w:divBdr>
            </w:div>
            <w:div w:id="1914504360">
              <w:marLeft w:val="0"/>
              <w:marRight w:val="0"/>
              <w:marTop w:val="0"/>
              <w:marBottom w:val="0"/>
              <w:divBdr>
                <w:top w:val="none" w:sz="0" w:space="0" w:color="auto"/>
                <w:left w:val="none" w:sz="0" w:space="0" w:color="auto"/>
                <w:bottom w:val="none" w:sz="0" w:space="0" w:color="auto"/>
                <w:right w:val="none" w:sz="0" w:space="0" w:color="auto"/>
              </w:divBdr>
            </w:div>
            <w:div w:id="496310279">
              <w:marLeft w:val="0"/>
              <w:marRight w:val="0"/>
              <w:marTop w:val="0"/>
              <w:marBottom w:val="0"/>
              <w:divBdr>
                <w:top w:val="none" w:sz="0" w:space="0" w:color="auto"/>
                <w:left w:val="none" w:sz="0" w:space="0" w:color="auto"/>
                <w:bottom w:val="none" w:sz="0" w:space="0" w:color="auto"/>
                <w:right w:val="none" w:sz="0" w:space="0" w:color="auto"/>
              </w:divBdr>
            </w:div>
            <w:div w:id="1282953640">
              <w:marLeft w:val="0"/>
              <w:marRight w:val="0"/>
              <w:marTop w:val="0"/>
              <w:marBottom w:val="0"/>
              <w:divBdr>
                <w:top w:val="none" w:sz="0" w:space="0" w:color="auto"/>
                <w:left w:val="none" w:sz="0" w:space="0" w:color="auto"/>
                <w:bottom w:val="none" w:sz="0" w:space="0" w:color="auto"/>
                <w:right w:val="none" w:sz="0" w:space="0" w:color="auto"/>
              </w:divBdr>
            </w:div>
            <w:div w:id="1013261779">
              <w:marLeft w:val="0"/>
              <w:marRight w:val="0"/>
              <w:marTop w:val="0"/>
              <w:marBottom w:val="0"/>
              <w:divBdr>
                <w:top w:val="none" w:sz="0" w:space="0" w:color="auto"/>
                <w:left w:val="none" w:sz="0" w:space="0" w:color="auto"/>
                <w:bottom w:val="none" w:sz="0" w:space="0" w:color="auto"/>
                <w:right w:val="none" w:sz="0" w:space="0" w:color="auto"/>
              </w:divBdr>
            </w:div>
            <w:div w:id="417949746">
              <w:marLeft w:val="0"/>
              <w:marRight w:val="0"/>
              <w:marTop w:val="0"/>
              <w:marBottom w:val="0"/>
              <w:divBdr>
                <w:top w:val="none" w:sz="0" w:space="0" w:color="auto"/>
                <w:left w:val="none" w:sz="0" w:space="0" w:color="auto"/>
                <w:bottom w:val="none" w:sz="0" w:space="0" w:color="auto"/>
                <w:right w:val="none" w:sz="0" w:space="0" w:color="auto"/>
              </w:divBdr>
            </w:div>
            <w:div w:id="2023121307">
              <w:marLeft w:val="0"/>
              <w:marRight w:val="0"/>
              <w:marTop w:val="0"/>
              <w:marBottom w:val="0"/>
              <w:divBdr>
                <w:top w:val="none" w:sz="0" w:space="0" w:color="auto"/>
                <w:left w:val="none" w:sz="0" w:space="0" w:color="auto"/>
                <w:bottom w:val="none" w:sz="0" w:space="0" w:color="auto"/>
                <w:right w:val="none" w:sz="0" w:space="0" w:color="auto"/>
              </w:divBdr>
            </w:div>
            <w:div w:id="559295279">
              <w:marLeft w:val="0"/>
              <w:marRight w:val="0"/>
              <w:marTop w:val="0"/>
              <w:marBottom w:val="0"/>
              <w:divBdr>
                <w:top w:val="none" w:sz="0" w:space="0" w:color="auto"/>
                <w:left w:val="none" w:sz="0" w:space="0" w:color="auto"/>
                <w:bottom w:val="none" w:sz="0" w:space="0" w:color="auto"/>
                <w:right w:val="none" w:sz="0" w:space="0" w:color="auto"/>
              </w:divBdr>
            </w:div>
            <w:div w:id="832914679">
              <w:marLeft w:val="0"/>
              <w:marRight w:val="0"/>
              <w:marTop w:val="0"/>
              <w:marBottom w:val="0"/>
              <w:divBdr>
                <w:top w:val="none" w:sz="0" w:space="0" w:color="auto"/>
                <w:left w:val="none" w:sz="0" w:space="0" w:color="auto"/>
                <w:bottom w:val="none" w:sz="0" w:space="0" w:color="auto"/>
                <w:right w:val="none" w:sz="0" w:space="0" w:color="auto"/>
              </w:divBdr>
            </w:div>
            <w:div w:id="1278174851">
              <w:marLeft w:val="0"/>
              <w:marRight w:val="0"/>
              <w:marTop w:val="0"/>
              <w:marBottom w:val="0"/>
              <w:divBdr>
                <w:top w:val="none" w:sz="0" w:space="0" w:color="auto"/>
                <w:left w:val="none" w:sz="0" w:space="0" w:color="auto"/>
                <w:bottom w:val="none" w:sz="0" w:space="0" w:color="auto"/>
                <w:right w:val="none" w:sz="0" w:space="0" w:color="auto"/>
              </w:divBdr>
            </w:div>
            <w:div w:id="1369260057">
              <w:marLeft w:val="0"/>
              <w:marRight w:val="0"/>
              <w:marTop w:val="0"/>
              <w:marBottom w:val="0"/>
              <w:divBdr>
                <w:top w:val="none" w:sz="0" w:space="0" w:color="auto"/>
                <w:left w:val="none" w:sz="0" w:space="0" w:color="auto"/>
                <w:bottom w:val="none" w:sz="0" w:space="0" w:color="auto"/>
                <w:right w:val="none" w:sz="0" w:space="0" w:color="auto"/>
              </w:divBdr>
            </w:div>
            <w:div w:id="603265938">
              <w:marLeft w:val="0"/>
              <w:marRight w:val="0"/>
              <w:marTop w:val="0"/>
              <w:marBottom w:val="0"/>
              <w:divBdr>
                <w:top w:val="none" w:sz="0" w:space="0" w:color="auto"/>
                <w:left w:val="none" w:sz="0" w:space="0" w:color="auto"/>
                <w:bottom w:val="none" w:sz="0" w:space="0" w:color="auto"/>
                <w:right w:val="none" w:sz="0" w:space="0" w:color="auto"/>
              </w:divBdr>
            </w:div>
            <w:div w:id="874730232">
              <w:marLeft w:val="0"/>
              <w:marRight w:val="0"/>
              <w:marTop w:val="0"/>
              <w:marBottom w:val="0"/>
              <w:divBdr>
                <w:top w:val="none" w:sz="0" w:space="0" w:color="auto"/>
                <w:left w:val="none" w:sz="0" w:space="0" w:color="auto"/>
                <w:bottom w:val="none" w:sz="0" w:space="0" w:color="auto"/>
                <w:right w:val="none" w:sz="0" w:space="0" w:color="auto"/>
              </w:divBdr>
            </w:div>
            <w:div w:id="162287130">
              <w:marLeft w:val="0"/>
              <w:marRight w:val="0"/>
              <w:marTop w:val="0"/>
              <w:marBottom w:val="0"/>
              <w:divBdr>
                <w:top w:val="none" w:sz="0" w:space="0" w:color="auto"/>
                <w:left w:val="none" w:sz="0" w:space="0" w:color="auto"/>
                <w:bottom w:val="none" w:sz="0" w:space="0" w:color="auto"/>
                <w:right w:val="none" w:sz="0" w:space="0" w:color="auto"/>
              </w:divBdr>
            </w:div>
            <w:div w:id="1420365269">
              <w:marLeft w:val="0"/>
              <w:marRight w:val="0"/>
              <w:marTop w:val="0"/>
              <w:marBottom w:val="0"/>
              <w:divBdr>
                <w:top w:val="none" w:sz="0" w:space="0" w:color="auto"/>
                <w:left w:val="none" w:sz="0" w:space="0" w:color="auto"/>
                <w:bottom w:val="none" w:sz="0" w:space="0" w:color="auto"/>
                <w:right w:val="none" w:sz="0" w:space="0" w:color="auto"/>
              </w:divBdr>
            </w:div>
            <w:div w:id="644898355">
              <w:marLeft w:val="0"/>
              <w:marRight w:val="0"/>
              <w:marTop w:val="0"/>
              <w:marBottom w:val="0"/>
              <w:divBdr>
                <w:top w:val="none" w:sz="0" w:space="0" w:color="auto"/>
                <w:left w:val="none" w:sz="0" w:space="0" w:color="auto"/>
                <w:bottom w:val="none" w:sz="0" w:space="0" w:color="auto"/>
                <w:right w:val="none" w:sz="0" w:space="0" w:color="auto"/>
              </w:divBdr>
            </w:div>
            <w:div w:id="1723825764">
              <w:marLeft w:val="0"/>
              <w:marRight w:val="0"/>
              <w:marTop w:val="0"/>
              <w:marBottom w:val="0"/>
              <w:divBdr>
                <w:top w:val="none" w:sz="0" w:space="0" w:color="auto"/>
                <w:left w:val="none" w:sz="0" w:space="0" w:color="auto"/>
                <w:bottom w:val="none" w:sz="0" w:space="0" w:color="auto"/>
                <w:right w:val="none" w:sz="0" w:space="0" w:color="auto"/>
              </w:divBdr>
            </w:div>
            <w:div w:id="1800105358">
              <w:marLeft w:val="0"/>
              <w:marRight w:val="0"/>
              <w:marTop w:val="0"/>
              <w:marBottom w:val="0"/>
              <w:divBdr>
                <w:top w:val="none" w:sz="0" w:space="0" w:color="auto"/>
                <w:left w:val="none" w:sz="0" w:space="0" w:color="auto"/>
                <w:bottom w:val="none" w:sz="0" w:space="0" w:color="auto"/>
                <w:right w:val="none" w:sz="0" w:space="0" w:color="auto"/>
              </w:divBdr>
            </w:div>
            <w:div w:id="40522672">
              <w:marLeft w:val="0"/>
              <w:marRight w:val="0"/>
              <w:marTop w:val="0"/>
              <w:marBottom w:val="0"/>
              <w:divBdr>
                <w:top w:val="none" w:sz="0" w:space="0" w:color="auto"/>
                <w:left w:val="none" w:sz="0" w:space="0" w:color="auto"/>
                <w:bottom w:val="none" w:sz="0" w:space="0" w:color="auto"/>
                <w:right w:val="none" w:sz="0" w:space="0" w:color="auto"/>
              </w:divBdr>
            </w:div>
            <w:div w:id="406612516">
              <w:marLeft w:val="0"/>
              <w:marRight w:val="0"/>
              <w:marTop w:val="0"/>
              <w:marBottom w:val="0"/>
              <w:divBdr>
                <w:top w:val="none" w:sz="0" w:space="0" w:color="auto"/>
                <w:left w:val="none" w:sz="0" w:space="0" w:color="auto"/>
                <w:bottom w:val="none" w:sz="0" w:space="0" w:color="auto"/>
                <w:right w:val="none" w:sz="0" w:space="0" w:color="auto"/>
              </w:divBdr>
            </w:div>
            <w:div w:id="3575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25164">
      <w:bodyDiv w:val="1"/>
      <w:marLeft w:val="0"/>
      <w:marRight w:val="0"/>
      <w:marTop w:val="0"/>
      <w:marBottom w:val="0"/>
      <w:divBdr>
        <w:top w:val="none" w:sz="0" w:space="0" w:color="auto"/>
        <w:left w:val="none" w:sz="0" w:space="0" w:color="auto"/>
        <w:bottom w:val="none" w:sz="0" w:space="0" w:color="auto"/>
        <w:right w:val="none" w:sz="0" w:space="0" w:color="auto"/>
      </w:divBdr>
    </w:div>
    <w:div w:id="1918632070">
      <w:bodyDiv w:val="1"/>
      <w:marLeft w:val="0"/>
      <w:marRight w:val="0"/>
      <w:marTop w:val="0"/>
      <w:marBottom w:val="0"/>
      <w:divBdr>
        <w:top w:val="none" w:sz="0" w:space="0" w:color="auto"/>
        <w:left w:val="none" w:sz="0" w:space="0" w:color="auto"/>
        <w:bottom w:val="none" w:sz="0" w:space="0" w:color="auto"/>
        <w:right w:val="none" w:sz="0" w:space="0" w:color="auto"/>
      </w:divBdr>
    </w:div>
    <w:div w:id="1921215248">
      <w:bodyDiv w:val="1"/>
      <w:marLeft w:val="0"/>
      <w:marRight w:val="0"/>
      <w:marTop w:val="0"/>
      <w:marBottom w:val="0"/>
      <w:divBdr>
        <w:top w:val="none" w:sz="0" w:space="0" w:color="auto"/>
        <w:left w:val="none" w:sz="0" w:space="0" w:color="auto"/>
        <w:bottom w:val="none" w:sz="0" w:space="0" w:color="auto"/>
        <w:right w:val="none" w:sz="0" w:space="0" w:color="auto"/>
      </w:divBdr>
    </w:div>
    <w:div w:id="1922327201">
      <w:bodyDiv w:val="1"/>
      <w:marLeft w:val="0"/>
      <w:marRight w:val="0"/>
      <w:marTop w:val="0"/>
      <w:marBottom w:val="0"/>
      <w:divBdr>
        <w:top w:val="none" w:sz="0" w:space="0" w:color="auto"/>
        <w:left w:val="none" w:sz="0" w:space="0" w:color="auto"/>
        <w:bottom w:val="none" w:sz="0" w:space="0" w:color="auto"/>
        <w:right w:val="none" w:sz="0" w:space="0" w:color="auto"/>
      </w:divBdr>
      <w:divsChild>
        <w:div w:id="2052266889">
          <w:marLeft w:val="0"/>
          <w:marRight w:val="0"/>
          <w:marTop w:val="0"/>
          <w:marBottom w:val="0"/>
          <w:divBdr>
            <w:top w:val="none" w:sz="0" w:space="0" w:color="auto"/>
            <w:left w:val="none" w:sz="0" w:space="0" w:color="auto"/>
            <w:bottom w:val="none" w:sz="0" w:space="0" w:color="auto"/>
            <w:right w:val="none" w:sz="0" w:space="0" w:color="auto"/>
          </w:divBdr>
          <w:divsChild>
            <w:div w:id="490289038">
              <w:marLeft w:val="0"/>
              <w:marRight w:val="0"/>
              <w:marTop w:val="0"/>
              <w:marBottom w:val="0"/>
              <w:divBdr>
                <w:top w:val="none" w:sz="0" w:space="0" w:color="auto"/>
                <w:left w:val="none" w:sz="0" w:space="0" w:color="auto"/>
                <w:bottom w:val="none" w:sz="0" w:space="0" w:color="auto"/>
                <w:right w:val="none" w:sz="0" w:space="0" w:color="auto"/>
              </w:divBdr>
            </w:div>
            <w:div w:id="1283539772">
              <w:marLeft w:val="0"/>
              <w:marRight w:val="0"/>
              <w:marTop w:val="0"/>
              <w:marBottom w:val="0"/>
              <w:divBdr>
                <w:top w:val="none" w:sz="0" w:space="0" w:color="auto"/>
                <w:left w:val="none" w:sz="0" w:space="0" w:color="auto"/>
                <w:bottom w:val="none" w:sz="0" w:space="0" w:color="auto"/>
                <w:right w:val="none" w:sz="0" w:space="0" w:color="auto"/>
              </w:divBdr>
            </w:div>
            <w:div w:id="1853563249">
              <w:marLeft w:val="0"/>
              <w:marRight w:val="0"/>
              <w:marTop w:val="0"/>
              <w:marBottom w:val="0"/>
              <w:divBdr>
                <w:top w:val="none" w:sz="0" w:space="0" w:color="auto"/>
                <w:left w:val="none" w:sz="0" w:space="0" w:color="auto"/>
                <w:bottom w:val="none" w:sz="0" w:space="0" w:color="auto"/>
                <w:right w:val="none" w:sz="0" w:space="0" w:color="auto"/>
              </w:divBdr>
            </w:div>
            <w:div w:id="1989701611">
              <w:marLeft w:val="0"/>
              <w:marRight w:val="0"/>
              <w:marTop w:val="0"/>
              <w:marBottom w:val="0"/>
              <w:divBdr>
                <w:top w:val="none" w:sz="0" w:space="0" w:color="auto"/>
                <w:left w:val="none" w:sz="0" w:space="0" w:color="auto"/>
                <w:bottom w:val="none" w:sz="0" w:space="0" w:color="auto"/>
                <w:right w:val="none" w:sz="0" w:space="0" w:color="auto"/>
              </w:divBdr>
            </w:div>
            <w:div w:id="965888430">
              <w:marLeft w:val="0"/>
              <w:marRight w:val="0"/>
              <w:marTop w:val="0"/>
              <w:marBottom w:val="0"/>
              <w:divBdr>
                <w:top w:val="none" w:sz="0" w:space="0" w:color="auto"/>
                <w:left w:val="none" w:sz="0" w:space="0" w:color="auto"/>
                <w:bottom w:val="none" w:sz="0" w:space="0" w:color="auto"/>
                <w:right w:val="none" w:sz="0" w:space="0" w:color="auto"/>
              </w:divBdr>
            </w:div>
            <w:div w:id="1067843957">
              <w:marLeft w:val="0"/>
              <w:marRight w:val="0"/>
              <w:marTop w:val="0"/>
              <w:marBottom w:val="0"/>
              <w:divBdr>
                <w:top w:val="none" w:sz="0" w:space="0" w:color="auto"/>
                <w:left w:val="none" w:sz="0" w:space="0" w:color="auto"/>
                <w:bottom w:val="none" w:sz="0" w:space="0" w:color="auto"/>
                <w:right w:val="none" w:sz="0" w:space="0" w:color="auto"/>
              </w:divBdr>
            </w:div>
            <w:div w:id="185264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51305">
      <w:bodyDiv w:val="1"/>
      <w:marLeft w:val="0"/>
      <w:marRight w:val="0"/>
      <w:marTop w:val="0"/>
      <w:marBottom w:val="0"/>
      <w:divBdr>
        <w:top w:val="none" w:sz="0" w:space="0" w:color="auto"/>
        <w:left w:val="none" w:sz="0" w:space="0" w:color="auto"/>
        <w:bottom w:val="none" w:sz="0" w:space="0" w:color="auto"/>
        <w:right w:val="none" w:sz="0" w:space="0" w:color="auto"/>
      </w:divBdr>
    </w:div>
    <w:div w:id="1943952672">
      <w:bodyDiv w:val="1"/>
      <w:marLeft w:val="0"/>
      <w:marRight w:val="0"/>
      <w:marTop w:val="0"/>
      <w:marBottom w:val="0"/>
      <w:divBdr>
        <w:top w:val="none" w:sz="0" w:space="0" w:color="auto"/>
        <w:left w:val="none" w:sz="0" w:space="0" w:color="auto"/>
        <w:bottom w:val="none" w:sz="0" w:space="0" w:color="auto"/>
        <w:right w:val="none" w:sz="0" w:space="0" w:color="auto"/>
      </w:divBdr>
    </w:div>
    <w:div w:id="1944141877">
      <w:bodyDiv w:val="1"/>
      <w:marLeft w:val="0"/>
      <w:marRight w:val="0"/>
      <w:marTop w:val="0"/>
      <w:marBottom w:val="0"/>
      <w:divBdr>
        <w:top w:val="none" w:sz="0" w:space="0" w:color="auto"/>
        <w:left w:val="none" w:sz="0" w:space="0" w:color="auto"/>
        <w:bottom w:val="none" w:sz="0" w:space="0" w:color="auto"/>
        <w:right w:val="none" w:sz="0" w:space="0" w:color="auto"/>
      </w:divBdr>
    </w:div>
    <w:div w:id="1944534068">
      <w:bodyDiv w:val="1"/>
      <w:marLeft w:val="0"/>
      <w:marRight w:val="0"/>
      <w:marTop w:val="0"/>
      <w:marBottom w:val="0"/>
      <w:divBdr>
        <w:top w:val="none" w:sz="0" w:space="0" w:color="auto"/>
        <w:left w:val="none" w:sz="0" w:space="0" w:color="auto"/>
        <w:bottom w:val="none" w:sz="0" w:space="0" w:color="auto"/>
        <w:right w:val="none" w:sz="0" w:space="0" w:color="auto"/>
      </w:divBdr>
      <w:divsChild>
        <w:div w:id="210700782">
          <w:marLeft w:val="0"/>
          <w:marRight w:val="0"/>
          <w:marTop w:val="0"/>
          <w:marBottom w:val="0"/>
          <w:divBdr>
            <w:top w:val="none" w:sz="0" w:space="0" w:color="auto"/>
            <w:left w:val="none" w:sz="0" w:space="0" w:color="auto"/>
            <w:bottom w:val="none" w:sz="0" w:space="0" w:color="auto"/>
            <w:right w:val="none" w:sz="0" w:space="0" w:color="auto"/>
          </w:divBdr>
          <w:divsChild>
            <w:div w:id="476730589">
              <w:marLeft w:val="0"/>
              <w:marRight w:val="0"/>
              <w:marTop w:val="0"/>
              <w:marBottom w:val="0"/>
              <w:divBdr>
                <w:top w:val="none" w:sz="0" w:space="0" w:color="auto"/>
                <w:left w:val="none" w:sz="0" w:space="0" w:color="auto"/>
                <w:bottom w:val="none" w:sz="0" w:space="0" w:color="auto"/>
                <w:right w:val="none" w:sz="0" w:space="0" w:color="auto"/>
              </w:divBdr>
            </w:div>
            <w:div w:id="1079137182">
              <w:marLeft w:val="0"/>
              <w:marRight w:val="0"/>
              <w:marTop w:val="0"/>
              <w:marBottom w:val="0"/>
              <w:divBdr>
                <w:top w:val="none" w:sz="0" w:space="0" w:color="auto"/>
                <w:left w:val="none" w:sz="0" w:space="0" w:color="auto"/>
                <w:bottom w:val="none" w:sz="0" w:space="0" w:color="auto"/>
                <w:right w:val="none" w:sz="0" w:space="0" w:color="auto"/>
              </w:divBdr>
            </w:div>
            <w:div w:id="1932738837">
              <w:marLeft w:val="0"/>
              <w:marRight w:val="0"/>
              <w:marTop w:val="0"/>
              <w:marBottom w:val="0"/>
              <w:divBdr>
                <w:top w:val="none" w:sz="0" w:space="0" w:color="auto"/>
                <w:left w:val="none" w:sz="0" w:space="0" w:color="auto"/>
                <w:bottom w:val="none" w:sz="0" w:space="0" w:color="auto"/>
                <w:right w:val="none" w:sz="0" w:space="0" w:color="auto"/>
              </w:divBdr>
            </w:div>
            <w:div w:id="1587879920">
              <w:marLeft w:val="0"/>
              <w:marRight w:val="0"/>
              <w:marTop w:val="0"/>
              <w:marBottom w:val="0"/>
              <w:divBdr>
                <w:top w:val="none" w:sz="0" w:space="0" w:color="auto"/>
                <w:left w:val="none" w:sz="0" w:space="0" w:color="auto"/>
                <w:bottom w:val="none" w:sz="0" w:space="0" w:color="auto"/>
                <w:right w:val="none" w:sz="0" w:space="0" w:color="auto"/>
              </w:divBdr>
            </w:div>
            <w:div w:id="1513567057">
              <w:marLeft w:val="0"/>
              <w:marRight w:val="0"/>
              <w:marTop w:val="0"/>
              <w:marBottom w:val="0"/>
              <w:divBdr>
                <w:top w:val="none" w:sz="0" w:space="0" w:color="auto"/>
                <w:left w:val="none" w:sz="0" w:space="0" w:color="auto"/>
                <w:bottom w:val="none" w:sz="0" w:space="0" w:color="auto"/>
                <w:right w:val="none" w:sz="0" w:space="0" w:color="auto"/>
              </w:divBdr>
            </w:div>
            <w:div w:id="1250772816">
              <w:marLeft w:val="0"/>
              <w:marRight w:val="0"/>
              <w:marTop w:val="0"/>
              <w:marBottom w:val="0"/>
              <w:divBdr>
                <w:top w:val="none" w:sz="0" w:space="0" w:color="auto"/>
                <w:left w:val="none" w:sz="0" w:space="0" w:color="auto"/>
                <w:bottom w:val="none" w:sz="0" w:space="0" w:color="auto"/>
                <w:right w:val="none" w:sz="0" w:space="0" w:color="auto"/>
              </w:divBdr>
            </w:div>
            <w:div w:id="1468819605">
              <w:marLeft w:val="0"/>
              <w:marRight w:val="0"/>
              <w:marTop w:val="0"/>
              <w:marBottom w:val="0"/>
              <w:divBdr>
                <w:top w:val="none" w:sz="0" w:space="0" w:color="auto"/>
                <w:left w:val="none" w:sz="0" w:space="0" w:color="auto"/>
                <w:bottom w:val="none" w:sz="0" w:space="0" w:color="auto"/>
                <w:right w:val="none" w:sz="0" w:space="0" w:color="auto"/>
              </w:divBdr>
            </w:div>
            <w:div w:id="1266962319">
              <w:marLeft w:val="0"/>
              <w:marRight w:val="0"/>
              <w:marTop w:val="0"/>
              <w:marBottom w:val="0"/>
              <w:divBdr>
                <w:top w:val="none" w:sz="0" w:space="0" w:color="auto"/>
                <w:left w:val="none" w:sz="0" w:space="0" w:color="auto"/>
                <w:bottom w:val="none" w:sz="0" w:space="0" w:color="auto"/>
                <w:right w:val="none" w:sz="0" w:space="0" w:color="auto"/>
              </w:divBdr>
            </w:div>
            <w:div w:id="1348753364">
              <w:marLeft w:val="0"/>
              <w:marRight w:val="0"/>
              <w:marTop w:val="0"/>
              <w:marBottom w:val="0"/>
              <w:divBdr>
                <w:top w:val="none" w:sz="0" w:space="0" w:color="auto"/>
                <w:left w:val="none" w:sz="0" w:space="0" w:color="auto"/>
                <w:bottom w:val="none" w:sz="0" w:space="0" w:color="auto"/>
                <w:right w:val="none" w:sz="0" w:space="0" w:color="auto"/>
              </w:divBdr>
            </w:div>
            <w:div w:id="2056654209">
              <w:marLeft w:val="0"/>
              <w:marRight w:val="0"/>
              <w:marTop w:val="0"/>
              <w:marBottom w:val="0"/>
              <w:divBdr>
                <w:top w:val="none" w:sz="0" w:space="0" w:color="auto"/>
                <w:left w:val="none" w:sz="0" w:space="0" w:color="auto"/>
                <w:bottom w:val="none" w:sz="0" w:space="0" w:color="auto"/>
                <w:right w:val="none" w:sz="0" w:space="0" w:color="auto"/>
              </w:divBdr>
            </w:div>
            <w:div w:id="173151717">
              <w:marLeft w:val="0"/>
              <w:marRight w:val="0"/>
              <w:marTop w:val="0"/>
              <w:marBottom w:val="0"/>
              <w:divBdr>
                <w:top w:val="none" w:sz="0" w:space="0" w:color="auto"/>
                <w:left w:val="none" w:sz="0" w:space="0" w:color="auto"/>
                <w:bottom w:val="none" w:sz="0" w:space="0" w:color="auto"/>
                <w:right w:val="none" w:sz="0" w:space="0" w:color="auto"/>
              </w:divBdr>
            </w:div>
            <w:div w:id="2003316315">
              <w:marLeft w:val="0"/>
              <w:marRight w:val="0"/>
              <w:marTop w:val="0"/>
              <w:marBottom w:val="0"/>
              <w:divBdr>
                <w:top w:val="none" w:sz="0" w:space="0" w:color="auto"/>
                <w:left w:val="none" w:sz="0" w:space="0" w:color="auto"/>
                <w:bottom w:val="none" w:sz="0" w:space="0" w:color="auto"/>
                <w:right w:val="none" w:sz="0" w:space="0" w:color="auto"/>
              </w:divBdr>
            </w:div>
            <w:div w:id="2066176674">
              <w:marLeft w:val="0"/>
              <w:marRight w:val="0"/>
              <w:marTop w:val="0"/>
              <w:marBottom w:val="0"/>
              <w:divBdr>
                <w:top w:val="none" w:sz="0" w:space="0" w:color="auto"/>
                <w:left w:val="none" w:sz="0" w:space="0" w:color="auto"/>
                <w:bottom w:val="none" w:sz="0" w:space="0" w:color="auto"/>
                <w:right w:val="none" w:sz="0" w:space="0" w:color="auto"/>
              </w:divBdr>
            </w:div>
            <w:div w:id="401634856">
              <w:marLeft w:val="0"/>
              <w:marRight w:val="0"/>
              <w:marTop w:val="0"/>
              <w:marBottom w:val="0"/>
              <w:divBdr>
                <w:top w:val="none" w:sz="0" w:space="0" w:color="auto"/>
                <w:left w:val="none" w:sz="0" w:space="0" w:color="auto"/>
                <w:bottom w:val="none" w:sz="0" w:space="0" w:color="auto"/>
                <w:right w:val="none" w:sz="0" w:space="0" w:color="auto"/>
              </w:divBdr>
            </w:div>
            <w:div w:id="346835762">
              <w:marLeft w:val="0"/>
              <w:marRight w:val="0"/>
              <w:marTop w:val="0"/>
              <w:marBottom w:val="0"/>
              <w:divBdr>
                <w:top w:val="none" w:sz="0" w:space="0" w:color="auto"/>
                <w:left w:val="none" w:sz="0" w:space="0" w:color="auto"/>
                <w:bottom w:val="none" w:sz="0" w:space="0" w:color="auto"/>
                <w:right w:val="none" w:sz="0" w:space="0" w:color="auto"/>
              </w:divBdr>
            </w:div>
            <w:div w:id="1275098137">
              <w:marLeft w:val="0"/>
              <w:marRight w:val="0"/>
              <w:marTop w:val="0"/>
              <w:marBottom w:val="0"/>
              <w:divBdr>
                <w:top w:val="none" w:sz="0" w:space="0" w:color="auto"/>
                <w:left w:val="none" w:sz="0" w:space="0" w:color="auto"/>
                <w:bottom w:val="none" w:sz="0" w:space="0" w:color="auto"/>
                <w:right w:val="none" w:sz="0" w:space="0" w:color="auto"/>
              </w:divBdr>
            </w:div>
            <w:div w:id="244534358">
              <w:marLeft w:val="0"/>
              <w:marRight w:val="0"/>
              <w:marTop w:val="0"/>
              <w:marBottom w:val="0"/>
              <w:divBdr>
                <w:top w:val="none" w:sz="0" w:space="0" w:color="auto"/>
                <w:left w:val="none" w:sz="0" w:space="0" w:color="auto"/>
                <w:bottom w:val="none" w:sz="0" w:space="0" w:color="auto"/>
                <w:right w:val="none" w:sz="0" w:space="0" w:color="auto"/>
              </w:divBdr>
            </w:div>
            <w:div w:id="5244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91204">
      <w:bodyDiv w:val="1"/>
      <w:marLeft w:val="0"/>
      <w:marRight w:val="0"/>
      <w:marTop w:val="0"/>
      <w:marBottom w:val="0"/>
      <w:divBdr>
        <w:top w:val="none" w:sz="0" w:space="0" w:color="auto"/>
        <w:left w:val="none" w:sz="0" w:space="0" w:color="auto"/>
        <w:bottom w:val="none" w:sz="0" w:space="0" w:color="auto"/>
        <w:right w:val="none" w:sz="0" w:space="0" w:color="auto"/>
      </w:divBdr>
    </w:div>
    <w:div w:id="1975065493">
      <w:bodyDiv w:val="1"/>
      <w:marLeft w:val="0"/>
      <w:marRight w:val="0"/>
      <w:marTop w:val="0"/>
      <w:marBottom w:val="0"/>
      <w:divBdr>
        <w:top w:val="none" w:sz="0" w:space="0" w:color="auto"/>
        <w:left w:val="none" w:sz="0" w:space="0" w:color="auto"/>
        <w:bottom w:val="none" w:sz="0" w:space="0" w:color="auto"/>
        <w:right w:val="none" w:sz="0" w:space="0" w:color="auto"/>
      </w:divBdr>
    </w:div>
    <w:div w:id="1975476608">
      <w:bodyDiv w:val="1"/>
      <w:marLeft w:val="0"/>
      <w:marRight w:val="0"/>
      <w:marTop w:val="0"/>
      <w:marBottom w:val="0"/>
      <w:divBdr>
        <w:top w:val="none" w:sz="0" w:space="0" w:color="auto"/>
        <w:left w:val="none" w:sz="0" w:space="0" w:color="auto"/>
        <w:bottom w:val="none" w:sz="0" w:space="0" w:color="auto"/>
        <w:right w:val="none" w:sz="0" w:space="0" w:color="auto"/>
      </w:divBdr>
    </w:div>
    <w:div w:id="1995908136">
      <w:bodyDiv w:val="1"/>
      <w:marLeft w:val="0"/>
      <w:marRight w:val="0"/>
      <w:marTop w:val="0"/>
      <w:marBottom w:val="0"/>
      <w:divBdr>
        <w:top w:val="none" w:sz="0" w:space="0" w:color="auto"/>
        <w:left w:val="none" w:sz="0" w:space="0" w:color="auto"/>
        <w:bottom w:val="none" w:sz="0" w:space="0" w:color="auto"/>
        <w:right w:val="none" w:sz="0" w:space="0" w:color="auto"/>
      </w:divBdr>
    </w:div>
    <w:div w:id="2001886112">
      <w:bodyDiv w:val="1"/>
      <w:marLeft w:val="0"/>
      <w:marRight w:val="0"/>
      <w:marTop w:val="0"/>
      <w:marBottom w:val="0"/>
      <w:divBdr>
        <w:top w:val="none" w:sz="0" w:space="0" w:color="auto"/>
        <w:left w:val="none" w:sz="0" w:space="0" w:color="auto"/>
        <w:bottom w:val="none" w:sz="0" w:space="0" w:color="auto"/>
        <w:right w:val="none" w:sz="0" w:space="0" w:color="auto"/>
      </w:divBdr>
      <w:divsChild>
        <w:div w:id="1886789110">
          <w:marLeft w:val="0"/>
          <w:marRight w:val="0"/>
          <w:marTop w:val="0"/>
          <w:marBottom w:val="0"/>
          <w:divBdr>
            <w:top w:val="none" w:sz="0" w:space="0" w:color="auto"/>
            <w:left w:val="none" w:sz="0" w:space="0" w:color="auto"/>
            <w:bottom w:val="none" w:sz="0" w:space="0" w:color="auto"/>
            <w:right w:val="none" w:sz="0" w:space="0" w:color="auto"/>
          </w:divBdr>
          <w:divsChild>
            <w:div w:id="8638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18155">
      <w:bodyDiv w:val="1"/>
      <w:marLeft w:val="0"/>
      <w:marRight w:val="0"/>
      <w:marTop w:val="0"/>
      <w:marBottom w:val="0"/>
      <w:divBdr>
        <w:top w:val="none" w:sz="0" w:space="0" w:color="auto"/>
        <w:left w:val="none" w:sz="0" w:space="0" w:color="auto"/>
        <w:bottom w:val="none" w:sz="0" w:space="0" w:color="auto"/>
        <w:right w:val="none" w:sz="0" w:space="0" w:color="auto"/>
      </w:divBdr>
      <w:divsChild>
        <w:div w:id="918909980">
          <w:marLeft w:val="0"/>
          <w:marRight w:val="0"/>
          <w:marTop w:val="0"/>
          <w:marBottom w:val="0"/>
          <w:divBdr>
            <w:top w:val="none" w:sz="0" w:space="0" w:color="auto"/>
            <w:left w:val="none" w:sz="0" w:space="0" w:color="auto"/>
            <w:bottom w:val="none" w:sz="0" w:space="0" w:color="auto"/>
            <w:right w:val="none" w:sz="0" w:space="0" w:color="auto"/>
          </w:divBdr>
          <w:divsChild>
            <w:div w:id="155400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838891">
      <w:bodyDiv w:val="1"/>
      <w:marLeft w:val="0"/>
      <w:marRight w:val="0"/>
      <w:marTop w:val="0"/>
      <w:marBottom w:val="0"/>
      <w:divBdr>
        <w:top w:val="none" w:sz="0" w:space="0" w:color="auto"/>
        <w:left w:val="none" w:sz="0" w:space="0" w:color="auto"/>
        <w:bottom w:val="none" w:sz="0" w:space="0" w:color="auto"/>
        <w:right w:val="none" w:sz="0" w:space="0" w:color="auto"/>
      </w:divBdr>
      <w:divsChild>
        <w:div w:id="1721439874">
          <w:marLeft w:val="0"/>
          <w:marRight w:val="0"/>
          <w:marTop w:val="0"/>
          <w:marBottom w:val="0"/>
          <w:divBdr>
            <w:top w:val="none" w:sz="0" w:space="0" w:color="auto"/>
            <w:left w:val="none" w:sz="0" w:space="0" w:color="auto"/>
            <w:bottom w:val="none" w:sz="0" w:space="0" w:color="auto"/>
            <w:right w:val="none" w:sz="0" w:space="0" w:color="auto"/>
          </w:divBdr>
          <w:divsChild>
            <w:div w:id="166435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325044">
      <w:bodyDiv w:val="1"/>
      <w:marLeft w:val="0"/>
      <w:marRight w:val="0"/>
      <w:marTop w:val="0"/>
      <w:marBottom w:val="0"/>
      <w:divBdr>
        <w:top w:val="none" w:sz="0" w:space="0" w:color="auto"/>
        <w:left w:val="none" w:sz="0" w:space="0" w:color="auto"/>
        <w:bottom w:val="none" w:sz="0" w:space="0" w:color="auto"/>
        <w:right w:val="none" w:sz="0" w:space="0" w:color="auto"/>
      </w:divBdr>
    </w:div>
    <w:div w:id="2025859514">
      <w:bodyDiv w:val="1"/>
      <w:marLeft w:val="0"/>
      <w:marRight w:val="0"/>
      <w:marTop w:val="0"/>
      <w:marBottom w:val="0"/>
      <w:divBdr>
        <w:top w:val="none" w:sz="0" w:space="0" w:color="auto"/>
        <w:left w:val="none" w:sz="0" w:space="0" w:color="auto"/>
        <w:bottom w:val="none" w:sz="0" w:space="0" w:color="auto"/>
        <w:right w:val="none" w:sz="0" w:space="0" w:color="auto"/>
      </w:divBdr>
    </w:div>
    <w:div w:id="2032947216">
      <w:bodyDiv w:val="1"/>
      <w:marLeft w:val="0"/>
      <w:marRight w:val="0"/>
      <w:marTop w:val="0"/>
      <w:marBottom w:val="0"/>
      <w:divBdr>
        <w:top w:val="none" w:sz="0" w:space="0" w:color="auto"/>
        <w:left w:val="none" w:sz="0" w:space="0" w:color="auto"/>
        <w:bottom w:val="none" w:sz="0" w:space="0" w:color="auto"/>
        <w:right w:val="none" w:sz="0" w:space="0" w:color="auto"/>
      </w:divBdr>
      <w:divsChild>
        <w:div w:id="543297940">
          <w:marLeft w:val="0"/>
          <w:marRight w:val="0"/>
          <w:marTop w:val="0"/>
          <w:marBottom w:val="0"/>
          <w:divBdr>
            <w:top w:val="none" w:sz="0" w:space="0" w:color="auto"/>
            <w:left w:val="none" w:sz="0" w:space="0" w:color="auto"/>
            <w:bottom w:val="none" w:sz="0" w:space="0" w:color="auto"/>
            <w:right w:val="none" w:sz="0" w:space="0" w:color="auto"/>
          </w:divBdr>
          <w:divsChild>
            <w:div w:id="675812801">
              <w:marLeft w:val="0"/>
              <w:marRight w:val="0"/>
              <w:marTop w:val="0"/>
              <w:marBottom w:val="0"/>
              <w:divBdr>
                <w:top w:val="none" w:sz="0" w:space="0" w:color="auto"/>
                <w:left w:val="none" w:sz="0" w:space="0" w:color="auto"/>
                <w:bottom w:val="none" w:sz="0" w:space="0" w:color="auto"/>
                <w:right w:val="none" w:sz="0" w:space="0" w:color="auto"/>
              </w:divBdr>
            </w:div>
            <w:div w:id="166680542">
              <w:marLeft w:val="0"/>
              <w:marRight w:val="0"/>
              <w:marTop w:val="0"/>
              <w:marBottom w:val="0"/>
              <w:divBdr>
                <w:top w:val="none" w:sz="0" w:space="0" w:color="auto"/>
                <w:left w:val="none" w:sz="0" w:space="0" w:color="auto"/>
                <w:bottom w:val="none" w:sz="0" w:space="0" w:color="auto"/>
                <w:right w:val="none" w:sz="0" w:space="0" w:color="auto"/>
              </w:divBdr>
            </w:div>
            <w:div w:id="127480130">
              <w:marLeft w:val="0"/>
              <w:marRight w:val="0"/>
              <w:marTop w:val="0"/>
              <w:marBottom w:val="0"/>
              <w:divBdr>
                <w:top w:val="none" w:sz="0" w:space="0" w:color="auto"/>
                <w:left w:val="none" w:sz="0" w:space="0" w:color="auto"/>
                <w:bottom w:val="none" w:sz="0" w:space="0" w:color="auto"/>
                <w:right w:val="none" w:sz="0" w:space="0" w:color="auto"/>
              </w:divBdr>
            </w:div>
            <w:div w:id="1142581770">
              <w:marLeft w:val="0"/>
              <w:marRight w:val="0"/>
              <w:marTop w:val="0"/>
              <w:marBottom w:val="0"/>
              <w:divBdr>
                <w:top w:val="none" w:sz="0" w:space="0" w:color="auto"/>
                <w:left w:val="none" w:sz="0" w:space="0" w:color="auto"/>
                <w:bottom w:val="none" w:sz="0" w:space="0" w:color="auto"/>
                <w:right w:val="none" w:sz="0" w:space="0" w:color="auto"/>
              </w:divBdr>
            </w:div>
            <w:div w:id="962811173">
              <w:marLeft w:val="0"/>
              <w:marRight w:val="0"/>
              <w:marTop w:val="0"/>
              <w:marBottom w:val="0"/>
              <w:divBdr>
                <w:top w:val="none" w:sz="0" w:space="0" w:color="auto"/>
                <w:left w:val="none" w:sz="0" w:space="0" w:color="auto"/>
                <w:bottom w:val="none" w:sz="0" w:space="0" w:color="auto"/>
                <w:right w:val="none" w:sz="0" w:space="0" w:color="auto"/>
              </w:divBdr>
            </w:div>
            <w:div w:id="208684236">
              <w:marLeft w:val="0"/>
              <w:marRight w:val="0"/>
              <w:marTop w:val="0"/>
              <w:marBottom w:val="0"/>
              <w:divBdr>
                <w:top w:val="none" w:sz="0" w:space="0" w:color="auto"/>
                <w:left w:val="none" w:sz="0" w:space="0" w:color="auto"/>
                <w:bottom w:val="none" w:sz="0" w:space="0" w:color="auto"/>
                <w:right w:val="none" w:sz="0" w:space="0" w:color="auto"/>
              </w:divBdr>
            </w:div>
            <w:div w:id="1807121794">
              <w:marLeft w:val="0"/>
              <w:marRight w:val="0"/>
              <w:marTop w:val="0"/>
              <w:marBottom w:val="0"/>
              <w:divBdr>
                <w:top w:val="none" w:sz="0" w:space="0" w:color="auto"/>
                <w:left w:val="none" w:sz="0" w:space="0" w:color="auto"/>
                <w:bottom w:val="none" w:sz="0" w:space="0" w:color="auto"/>
                <w:right w:val="none" w:sz="0" w:space="0" w:color="auto"/>
              </w:divBdr>
            </w:div>
            <w:div w:id="431779651">
              <w:marLeft w:val="0"/>
              <w:marRight w:val="0"/>
              <w:marTop w:val="0"/>
              <w:marBottom w:val="0"/>
              <w:divBdr>
                <w:top w:val="none" w:sz="0" w:space="0" w:color="auto"/>
                <w:left w:val="none" w:sz="0" w:space="0" w:color="auto"/>
                <w:bottom w:val="none" w:sz="0" w:space="0" w:color="auto"/>
                <w:right w:val="none" w:sz="0" w:space="0" w:color="auto"/>
              </w:divBdr>
            </w:div>
            <w:div w:id="2081513579">
              <w:marLeft w:val="0"/>
              <w:marRight w:val="0"/>
              <w:marTop w:val="0"/>
              <w:marBottom w:val="0"/>
              <w:divBdr>
                <w:top w:val="none" w:sz="0" w:space="0" w:color="auto"/>
                <w:left w:val="none" w:sz="0" w:space="0" w:color="auto"/>
                <w:bottom w:val="none" w:sz="0" w:space="0" w:color="auto"/>
                <w:right w:val="none" w:sz="0" w:space="0" w:color="auto"/>
              </w:divBdr>
            </w:div>
            <w:div w:id="93870478">
              <w:marLeft w:val="0"/>
              <w:marRight w:val="0"/>
              <w:marTop w:val="0"/>
              <w:marBottom w:val="0"/>
              <w:divBdr>
                <w:top w:val="none" w:sz="0" w:space="0" w:color="auto"/>
                <w:left w:val="none" w:sz="0" w:space="0" w:color="auto"/>
                <w:bottom w:val="none" w:sz="0" w:space="0" w:color="auto"/>
                <w:right w:val="none" w:sz="0" w:space="0" w:color="auto"/>
              </w:divBdr>
            </w:div>
            <w:div w:id="1039168457">
              <w:marLeft w:val="0"/>
              <w:marRight w:val="0"/>
              <w:marTop w:val="0"/>
              <w:marBottom w:val="0"/>
              <w:divBdr>
                <w:top w:val="none" w:sz="0" w:space="0" w:color="auto"/>
                <w:left w:val="none" w:sz="0" w:space="0" w:color="auto"/>
                <w:bottom w:val="none" w:sz="0" w:space="0" w:color="auto"/>
                <w:right w:val="none" w:sz="0" w:space="0" w:color="auto"/>
              </w:divBdr>
            </w:div>
            <w:div w:id="525220179">
              <w:marLeft w:val="0"/>
              <w:marRight w:val="0"/>
              <w:marTop w:val="0"/>
              <w:marBottom w:val="0"/>
              <w:divBdr>
                <w:top w:val="none" w:sz="0" w:space="0" w:color="auto"/>
                <w:left w:val="none" w:sz="0" w:space="0" w:color="auto"/>
                <w:bottom w:val="none" w:sz="0" w:space="0" w:color="auto"/>
                <w:right w:val="none" w:sz="0" w:space="0" w:color="auto"/>
              </w:divBdr>
            </w:div>
            <w:div w:id="1062748575">
              <w:marLeft w:val="0"/>
              <w:marRight w:val="0"/>
              <w:marTop w:val="0"/>
              <w:marBottom w:val="0"/>
              <w:divBdr>
                <w:top w:val="none" w:sz="0" w:space="0" w:color="auto"/>
                <w:left w:val="none" w:sz="0" w:space="0" w:color="auto"/>
                <w:bottom w:val="none" w:sz="0" w:space="0" w:color="auto"/>
                <w:right w:val="none" w:sz="0" w:space="0" w:color="auto"/>
              </w:divBdr>
            </w:div>
            <w:div w:id="246421566">
              <w:marLeft w:val="0"/>
              <w:marRight w:val="0"/>
              <w:marTop w:val="0"/>
              <w:marBottom w:val="0"/>
              <w:divBdr>
                <w:top w:val="none" w:sz="0" w:space="0" w:color="auto"/>
                <w:left w:val="none" w:sz="0" w:space="0" w:color="auto"/>
                <w:bottom w:val="none" w:sz="0" w:space="0" w:color="auto"/>
                <w:right w:val="none" w:sz="0" w:space="0" w:color="auto"/>
              </w:divBdr>
            </w:div>
            <w:div w:id="64374665">
              <w:marLeft w:val="0"/>
              <w:marRight w:val="0"/>
              <w:marTop w:val="0"/>
              <w:marBottom w:val="0"/>
              <w:divBdr>
                <w:top w:val="none" w:sz="0" w:space="0" w:color="auto"/>
                <w:left w:val="none" w:sz="0" w:space="0" w:color="auto"/>
                <w:bottom w:val="none" w:sz="0" w:space="0" w:color="auto"/>
                <w:right w:val="none" w:sz="0" w:space="0" w:color="auto"/>
              </w:divBdr>
            </w:div>
            <w:div w:id="1940673172">
              <w:marLeft w:val="0"/>
              <w:marRight w:val="0"/>
              <w:marTop w:val="0"/>
              <w:marBottom w:val="0"/>
              <w:divBdr>
                <w:top w:val="none" w:sz="0" w:space="0" w:color="auto"/>
                <w:left w:val="none" w:sz="0" w:space="0" w:color="auto"/>
                <w:bottom w:val="none" w:sz="0" w:space="0" w:color="auto"/>
                <w:right w:val="none" w:sz="0" w:space="0" w:color="auto"/>
              </w:divBdr>
            </w:div>
            <w:div w:id="351301224">
              <w:marLeft w:val="0"/>
              <w:marRight w:val="0"/>
              <w:marTop w:val="0"/>
              <w:marBottom w:val="0"/>
              <w:divBdr>
                <w:top w:val="none" w:sz="0" w:space="0" w:color="auto"/>
                <w:left w:val="none" w:sz="0" w:space="0" w:color="auto"/>
                <w:bottom w:val="none" w:sz="0" w:space="0" w:color="auto"/>
                <w:right w:val="none" w:sz="0" w:space="0" w:color="auto"/>
              </w:divBdr>
            </w:div>
            <w:div w:id="1172791616">
              <w:marLeft w:val="0"/>
              <w:marRight w:val="0"/>
              <w:marTop w:val="0"/>
              <w:marBottom w:val="0"/>
              <w:divBdr>
                <w:top w:val="none" w:sz="0" w:space="0" w:color="auto"/>
                <w:left w:val="none" w:sz="0" w:space="0" w:color="auto"/>
                <w:bottom w:val="none" w:sz="0" w:space="0" w:color="auto"/>
                <w:right w:val="none" w:sz="0" w:space="0" w:color="auto"/>
              </w:divBdr>
            </w:div>
            <w:div w:id="2027511370">
              <w:marLeft w:val="0"/>
              <w:marRight w:val="0"/>
              <w:marTop w:val="0"/>
              <w:marBottom w:val="0"/>
              <w:divBdr>
                <w:top w:val="none" w:sz="0" w:space="0" w:color="auto"/>
                <w:left w:val="none" w:sz="0" w:space="0" w:color="auto"/>
                <w:bottom w:val="none" w:sz="0" w:space="0" w:color="auto"/>
                <w:right w:val="none" w:sz="0" w:space="0" w:color="auto"/>
              </w:divBdr>
            </w:div>
            <w:div w:id="1428502411">
              <w:marLeft w:val="0"/>
              <w:marRight w:val="0"/>
              <w:marTop w:val="0"/>
              <w:marBottom w:val="0"/>
              <w:divBdr>
                <w:top w:val="none" w:sz="0" w:space="0" w:color="auto"/>
                <w:left w:val="none" w:sz="0" w:space="0" w:color="auto"/>
                <w:bottom w:val="none" w:sz="0" w:space="0" w:color="auto"/>
                <w:right w:val="none" w:sz="0" w:space="0" w:color="auto"/>
              </w:divBdr>
            </w:div>
            <w:div w:id="166631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53826">
      <w:bodyDiv w:val="1"/>
      <w:marLeft w:val="0"/>
      <w:marRight w:val="0"/>
      <w:marTop w:val="0"/>
      <w:marBottom w:val="0"/>
      <w:divBdr>
        <w:top w:val="none" w:sz="0" w:space="0" w:color="auto"/>
        <w:left w:val="none" w:sz="0" w:space="0" w:color="auto"/>
        <w:bottom w:val="none" w:sz="0" w:space="0" w:color="auto"/>
        <w:right w:val="none" w:sz="0" w:space="0" w:color="auto"/>
      </w:divBdr>
    </w:div>
    <w:div w:id="2038042380">
      <w:bodyDiv w:val="1"/>
      <w:marLeft w:val="0"/>
      <w:marRight w:val="0"/>
      <w:marTop w:val="0"/>
      <w:marBottom w:val="0"/>
      <w:divBdr>
        <w:top w:val="none" w:sz="0" w:space="0" w:color="auto"/>
        <w:left w:val="none" w:sz="0" w:space="0" w:color="auto"/>
        <w:bottom w:val="none" w:sz="0" w:space="0" w:color="auto"/>
        <w:right w:val="none" w:sz="0" w:space="0" w:color="auto"/>
      </w:divBdr>
    </w:div>
    <w:div w:id="2039742804">
      <w:bodyDiv w:val="1"/>
      <w:marLeft w:val="0"/>
      <w:marRight w:val="0"/>
      <w:marTop w:val="0"/>
      <w:marBottom w:val="0"/>
      <w:divBdr>
        <w:top w:val="none" w:sz="0" w:space="0" w:color="auto"/>
        <w:left w:val="none" w:sz="0" w:space="0" w:color="auto"/>
        <w:bottom w:val="none" w:sz="0" w:space="0" w:color="auto"/>
        <w:right w:val="none" w:sz="0" w:space="0" w:color="auto"/>
      </w:divBdr>
      <w:divsChild>
        <w:div w:id="716052555">
          <w:marLeft w:val="0"/>
          <w:marRight w:val="0"/>
          <w:marTop w:val="0"/>
          <w:marBottom w:val="0"/>
          <w:divBdr>
            <w:top w:val="none" w:sz="0" w:space="0" w:color="auto"/>
            <w:left w:val="none" w:sz="0" w:space="0" w:color="auto"/>
            <w:bottom w:val="none" w:sz="0" w:space="0" w:color="auto"/>
            <w:right w:val="none" w:sz="0" w:space="0" w:color="auto"/>
          </w:divBdr>
          <w:divsChild>
            <w:div w:id="705564674">
              <w:marLeft w:val="0"/>
              <w:marRight w:val="0"/>
              <w:marTop w:val="0"/>
              <w:marBottom w:val="0"/>
              <w:divBdr>
                <w:top w:val="none" w:sz="0" w:space="0" w:color="auto"/>
                <w:left w:val="none" w:sz="0" w:space="0" w:color="auto"/>
                <w:bottom w:val="none" w:sz="0" w:space="0" w:color="auto"/>
                <w:right w:val="none" w:sz="0" w:space="0" w:color="auto"/>
              </w:divBdr>
            </w:div>
            <w:div w:id="428546775">
              <w:marLeft w:val="0"/>
              <w:marRight w:val="0"/>
              <w:marTop w:val="0"/>
              <w:marBottom w:val="0"/>
              <w:divBdr>
                <w:top w:val="none" w:sz="0" w:space="0" w:color="auto"/>
                <w:left w:val="none" w:sz="0" w:space="0" w:color="auto"/>
                <w:bottom w:val="none" w:sz="0" w:space="0" w:color="auto"/>
                <w:right w:val="none" w:sz="0" w:space="0" w:color="auto"/>
              </w:divBdr>
            </w:div>
            <w:div w:id="1040284018">
              <w:marLeft w:val="0"/>
              <w:marRight w:val="0"/>
              <w:marTop w:val="0"/>
              <w:marBottom w:val="0"/>
              <w:divBdr>
                <w:top w:val="none" w:sz="0" w:space="0" w:color="auto"/>
                <w:left w:val="none" w:sz="0" w:space="0" w:color="auto"/>
                <w:bottom w:val="none" w:sz="0" w:space="0" w:color="auto"/>
                <w:right w:val="none" w:sz="0" w:space="0" w:color="auto"/>
              </w:divBdr>
            </w:div>
            <w:div w:id="891962226">
              <w:marLeft w:val="0"/>
              <w:marRight w:val="0"/>
              <w:marTop w:val="0"/>
              <w:marBottom w:val="0"/>
              <w:divBdr>
                <w:top w:val="none" w:sz="0" w:space="0" w:color="auto"/>
                <w:left w:val="none" w:sz="0" w:space="0" w:color="auto"/>
                <w:bottom w:val="none" w:sz="0" w:space="0" w:color="auto"/>
                <w:right w:val="none" w:sz="0" w:space="0" w:color="auto"/>
              </w:divBdr>
            </w:div>
            <w:div w:id="171645444">
              <w:marLeft w:val="0"/>
              <w:marRight w:val="0"/>
              <w:marTop w:val="0"/>
              <w:marBottom w:val="0"/>
              <w:divBdr>
                <w:top w:val="none" w:sz="0" w:space="0" w:color="auto"/>
                <w:left w:val="none" w:sz="0" w:space="0" w:color="auto"/>
                <w:bottom w:val="none" w:sz="0" w:space="0" w:color="auto"/>
                <w:right w:val="none" w:sz="0" w:space="0" w:color="auto"/>
              </w:divBdr>
            </w:div>
            <w:div w:id="635910289">
              <w:marLeft w:val="0"/>
              <w:marRight w:val="0"/>
              <w:marTop w:val="0"/>
              <w:marBottom w:val="0"/>
              <w:divBdr>
                <w:top w:val="none" w:sz="0" w:space="0" w:color="auto"/>
                <w:left w:val="none" w:sz="0" w:space="0" w:color="auto"/>
                <w:bottom w:val="none" w:sz="0" w:space="0" w:color="auto"/>
                <w:right w:val="none" w:sz="0" w:space="0" w:color="auto"/>
              </w:divBdr>
            </w:div>
            <w:div w:id="853613793">
              <w:marLeft w:val="0"/>
              <w:marRight w:val="0"/>
              <w:marTop w:val="0"/>
              <w:marBottom w:val="0"/>
              <w:divBdr>
                <w:top w:val="none" w:sz="0" w:space="0" w:color="auto"/>
                <w:left w:val="none" w:sz="0" w:space="0" w:color="auto"/>
                <w:bottom w:val="none" w:sz="0" w:space="0" w:color="auto"/>
                <w:right w:val="none" w:sz="0" w:space="0" w:color="auto"/>
              </w:divBdr>
            </w:div>
            <w:div w:id="1938096880">
              <w:marLeft w:val="0"/>
              <w:marRight w:val="0"/>
              <w:marTop w:val="0"/>
              <w:marBottom w:val="0"/>
              <w:divBdr>
                <w:top w:val="none" w:sz="0" w:space="0" w:color="auto"/>
                <w:left w:val="none" w:sz="0" w:space="0" w:color="auto"/>
                <w:bottom w:val="none" w:sz="0" w:space="0" w:color="auto"/>
                <w:right w:val="none" w:sz="0" w:space="0" w:color="auto"/>
              </w:divBdr>
            </w:div>
            <w:div w:id="1091857471">
              <w:marLeft w:val="0"/>
              <w:marRight w:val="0"/>
              <w:marTop w:val="0"/>
              <w:marBottom w:val="0"/>
              <w:divBdr>
                <w:top w:val="none" w:sz="0" w:space="0" w:color="auto"/>
                <w:left w:val="none" w:sz="0" w:space="0" w:color="auto"/>
                <w:bottom w:val="none" w:sz="0" w:space="0" w:color="auto"/>
                <w:right w:val="none" w:sz="0" w:space="0" w:color="auto"/>
              </w:divBdr>
            </w:div>
            <w:div w:id="1142650918">
              <w:marLeft w:val="0"/>
              <w:marRight w:val="0"/>
              <w:marTop w:val="0"/>
              <w:marBottom w:val="0"/>
              <w:divBdr>
                <w:top w:val="none" w:sz="0" w:space="0" w:color="auto"/>
                <w:left w:val="none" w:sz="0" w:space="0" w:color="auto"/>
                <w:bottom w:val="none" w:sz="0" w:space="0" w:color="auto"/>
                <w:right w:val="none" w:sz="0" w:space="0" w:color="auto"/>
              </w:divBdr>
            </w:div>
            <w:div w:id="1931116406">
              <w:marLeft w:val="0"/>
              <w:marRight w:val="0"/>
              <w:marTop w:val="0"/>
              <w:marBottom w:val="0"/>
              <w:divBdr>
                <w:top w:val="none" w:sz="0" w:space="0" w:color="auto"/>
                <w:left w:val="none" w:sz="0" w:space="0" w:color="auto"/>
                <w:bottom w:val="none" w:sz="0" w:space="0" w:color="auto"/>
                <w:right w:val="none" w:sz="0" w:space="0" w:color="auto"/>
              </w:divBdr>
            </w:div>
            <w:div w:id="1837308116">
              <w:marLeft w:val="0"/>
              <w:marRight w:val="0"/>
              <w:marTop w:val="0"/>
              <w:marBottom w:val="0"/>
              <w:divBdr>
                <w:top w:val="none" w:sz="0" w:space="0" w:color="auto"/>
                <w:left w:val="none" w:sz="0" w:space="0" w:color="auto"/>
                <w:bottom w:val="none" w:sz="0" w:space="0" w:color="auto"/>
                <w:right w:val="none" w:sz="0" w:space="0" w:color="auto"/>
              </w:divBdr>
            </w:div>
            <w:div w:id="2061512848">
              <w:marLeft w:val="0"/>
              <w:marRight w:val="0"/>
              <w:marTop w:val="0"/>
              <w:marBottom w:val="0"/>
              <w:divBdr>
                <w:top w:val="none" w:sz="0" w:space="0" w:color="auto"/>
                <w:left w:val="none" w:sz="0" w:space="0" w:color="auto"/>
                <w:bottom w:val="none" w:sz="0" w:space="0" w:color="auto"/>
                <w:right w:val="none" w:sz="0" w:space="0" w:color="auto"/>
              </w:divBdr>
            </w:div>
            <w:div w:id="346101110">
              <w:marLeft w:val="0"/>
              <w:marRight w:val="0"/>
              <w:marTop w:val="0"/>
              <w:marBottom w:val="0"/>
              <w:divBdr>
                <w:top w:val="none" w:sz="0" w:space="0" w:color="auto"/>
                <w:left w:val="none" w:sz="0" w:space="0" w:color="auto"/>
                <w:bottom w:val="none" w:sz="0" w:space="0" w:color="auto"/>
                <w:right w:val="none" w:sz="0" w:space="0" w:color="auto"/>
              </w:divBdr>
            </w:div>
            <w:div w:id="1897812980">
              <w:marLeft w:val="0"/>
              <w:marRight w:val="0"/>
              <w:marTop w:val="0"/>
              <w:marBottom w:val="0"/>
              <w:divBdr>
                <w:top w:val="none" w:sz="0" w:space="0" w:color="auto"/>
                <w:left w:val="none" w:sz="0" w:space="0" w:color="auto"/>
                <w:bottom w:val="none" w:sz="0" w:space="0" w:color="auto"/>
                <w:right w:val="none" w:sz="0" w:space="0" w:color="auto"/>
              </w:divBdr>
            </w:div>
            <w:div w:id="1183664786">
              <w:marLeft w:val="0"/>
              <w:marRight w:val="0"/>
              <w:marTop w:val="0"/>
              <w:marBottom w:val="0"/>
              <w:divBdr>
                <w:top w:val="none" w:sz="0" w:space="0" w:color="auto"/>
                <w:left w:val="none" w:sz="0" w:space="0" w:color="auto"/>
                <w:bottom w:val="none" w:sz="0" w:space="0" w:color="auto"/>
                <w:right w:val="none" w:sz="0" w:space="0" w:color="auto"/>
              </w:divBdr>
            </w:div>
            <w:div w:id="1934513579">
              <w:marLeft w:val="0"/>
              <w:marRight w:val="0"/>
              <w:marTop w:val="0"/>
              <w:marBottom w:val="0"/>
              <w:divBdr>
                <w:top w:val="none" w:sz="0" w:space="0" w:color="auto"/>
                <w:left w:val="none" w:sz="0" w:space="0" w:color="auto"/>
                <w:bottom w:val="none" w:sz="0" w:space="0" w:color="auto"/>
                <w:right w:val="none" w:sz="0" w:space="0" w:color="auto"/>
              </w:divBdr>
            </w:div>
            <w:div w:id="765613102">
              <w:marLeft w:val="0"/>
              <w:marRight w:val="0"/>
              <w:marTop w:val="0"/>
              <w:marBottom w:val="0"/>
              <w:divBdr>
                <w:top w:val="none" w:sz="0" w:space="0" w:color="auto"/>
                <w:left w:val="none" w:sz="0" w:space="0" w:color="auto"/>
                <w:bottom w:val="none" w:sz="0" w:space="0" w:color="auto"/>
                <w:right w:val="none" w:sz="0" w:space="0" w:color="auto"/>
              </w:divBdr>
            </w:div>
            <w:div w:id="2066754003">
              <w:marLeft w:val="0"/>
              <w:marRight w:val="0"/>
              <w:marTop w:val="0"/>
              <w:marBottom w:val="0"/>
              <w:divBdr>
                <w:top w:val="none" w:sz="0" w:space="0" w:color="auto"/>
                <w:left w:val="none" w:sz="0" w:space="0" w:color="auto"/>
                <w:bottom w:val="none" w:sz="0" w:space="0" w:color="auto"/>
                <w:right w:val="none" w:sz="0" w:space="0" w:color="auto"/>
              </w:divBdr>
            </w:div>
            <w:div w:id="89013739">
              <w:marLeft w:val="0"/>
              <w:marRight w:val="0"/>
              <w:marTop w:val="0"/>
              <w:marBottom w:val="0"/>
              <w:divBdr>
                <w:top w:val="none" w:sz="0" w:space="0" w:color="auto"/>
                <w:left w:val="none" w:sz="0" w:space="0" w:color="auto"/>
                <w:bottom w:val="none" w:sz="0" w:space="0" w:color="auto"/>
                <w:right w:val="none" w:sz="0" w:space="0" w:color="auto"/>
              </w:divBdr>
            </w:div>
            <w:div w:id="1765491240">
              <w:marLeft w:val="0"/>
              <w:marRight w:val="0"/>
              <w:marTop w:val="0"/>
              <w:marBottom w:val="0"/>
              <w:divBdr>
                <w:top w:val="none" w:sz="0" w:space="0" w:color="auto"/>
                <w:left w:val="none" w:sz="0" w:space="0" w:color="auto"/>
                <w:bottom w:val="none" w:sz="0" w:space="0" w:color="auto"/>
                <w:right w:val="none" w:sz="0" w:space="0" w:color="auto"/>
              </w:divBdr>
            </w:div>
            <w:div w:id="588001876">
              <w:marLeft w:val="0"/>
              <w:marRight w:val="0"/>
              <w:marTop w:val="0"/>
              <w:marBottom w:val="0"/>
              <w:divBdr>
                <w:top w:val="none" w:sz="0" w:space="0" w:color="auto"/>
                <w:left w:val="none" w:sz="0" w:space="0" w:color="auto"/>
                <w:bottom w:val="none" w:sz="0" w:space="0" w:color="auto"/>
                <w:right w:val="none" w:sz="0" w:space="0" w:color="auto"/>
              </w:divBdr>
            </w:div>
            <w:div w:id="1537037070">
              <w:marLeft w:val="0"/>
              <w:marRight w:val="0"/>
              <w:marTop w:val="0"/>
              <w:marBottom w:val="0"/>
              <w:divBdr>
                <w:top w:val="none" w:sz="0" w:space="0" w:color="auto"/>
                <w:left w:val="none" w:sz="0" w:space="0" w:color="auto"/>
                <w:bottom w:val="none" w:sz="0" w:space="0" w:color="auto"/>
                <w:right w:val="none" w:sz="0" w:space="0" w:color="auto"/>
              </w:divBdr>
            </w:div>
            <w:div w:id="1929652207">
              <w:marLeft w:val="0"/>
              <w:marRight w:val="0"/>
              <w:marTop w:val="0"/>
              <w:marBottom w:val="0"/>
              <w:divBdr>
                <w:top w:val="none" w:sz="0" w:space="0" w:color="auto"/>
                <w:left w:val="none" w:sz="0" w:space="0" w:color="auto"/>
                <w:bottom w:val="none" w:sz="0" w:space="0" w:color="auto"/>
                <w:right w:val="none" w:sz="0" w:space="0" w:color="auto"/>
              </w:divBdr>
            </w:div>
            <w:div w:id="129324818">
              <w:marLeft w:val="0"/>
              <w:marRight w:val="0"/>
              <w:marTop w:val="0"/>
              <w:marBottom w:val="0"/>
              <w:divBdr>
                <w:top w:val="none" w:sz="0" w:space="0" w:color="auto"/>
                <w:left w:val="none" w:sz="0" w:space="0" w:color="auto"/>
                <w:bottom w:val="none" w:sz="0" w:space="0" w:color="auto"/>
                <w:right w:val="none" w:sz="0" w:space="0" w:color="auto"/>
              </w:divBdr>
            </w:div>
            <w:div w:id="1996565008">
              <w:marLeft w:val="0"/>
              <w:marRight w:val="0"/>
              <w:marTop w:val="0"/>
              <w:marBottom w:val="0"/>
              <w:divBdr>
                <w:top w:val="none" w:sz="0" w:space="0" w:color="auto"/>
                <w:left w:val="none" w:sz="0" w:space="0" w:color="auto"/>
                <w:bottom w:val="none" w:sz="0" w:space="0" w:color="auto"/>
                <w:right w:val="none" w:sz="0" w:space="0" w:color="auto"/>
              </w:divBdr>
            </w:div>
            <w:div w:id="1048645855">
              <w:marLeft w:val="0"/>
              <w:marRight w:val="0"/>
              <w:marTop w:val="0"/>
              <w:marBottom w:val="0"/>
              <w:divBdr>
                <w:top w:val="none" w:sz="0" w:space="0" w:color="auto"/>
                <w:left w:val="none" w:sz="0" w:space="0" w:color="auto"/>
                <w:bottom w:val="none" w:sz="0" w:space="0" w:color="auto"/>
                <w:right w:val="none" w:sz="0" w:space="0" w:color="auto"/>
              </w:divBdr>
            </w:div>
            <w:div w:id="1193418163">
              <w:marLeft w:val="0"/>
              <w:marRight w:val="0"/>
              <w:marTop w:val="0"/>
              <w:marBottom w:val="0"/>
              <w:divBdr>
                <w:top w:val="none" w:sz="0" w:space="0" w:color="auto"/>
                <w:left w:val="none" w:sz="0" w:space="0" w:color="auto"/>
                <w:bottom w:val="none" w:sz="0" w:space="0" w:color="auto"/>
                <w:right w:val="none" w:sz="0" w:space="0" w:color="auto"/>
              </w:divBdr>
            </w:div>
            <w:div w:id="1810367486">
              <w:marLeft w:val="0"/>
              <w:marRight w:val="0"/>
              <w:marTop w:val="0"/>
              <w:marBottom w:val="0"/>
              <w:divBdr>
                <w:top w:val="none" w:sz="0" w:space="0" w:color="auto"/>
                <w:left w:val="none" w:sz="0" w:space="0" w:color="auto"/>
                <w:bottom w:val="none" w:sz="0" w:space="0" w:color="auto"/>
                <w:right w:val="none" w:sz="0" w:space="0" w:color="auto"/>
              </w:divBdr>
            </w:div>
            <w:div w:id="678586260">
              <w:marLeft w:val="0"/>
              <w:marRight w:val="0"/>
              <w:marTop w:val="0"/>
              <w:marBottom w:val="0"/>
              <w:divBdr>
                <w:top w:val="none" w:sz="0" w:space="0" w:color="auto"/>
                <w:left w:val="none" w:sz="0" w:space="0" w:color="auto"/>
                <w:bottom w:val="none" w:sz="0" w:space="0" w:color="auto"/>
                <w:right w:val="none" w:sz="0" w:space="0" w:color="auto"/>
              </w:divBdr>
            </w:div>
            <w:div w:id="1005859668">
              <w:marLeft w:val="0"/>
              <w:marRight w:val="0"/>
              <w:marTop w:val="0"/>
              <w:marBottom w:val="0"/>
              <w:divBdr>
                <w:top w:val="none" w:sz="0" w:space="0" w:color="auto"/>
                <w:left w:val="none" w:sz="0" w:space="0" w:color="auto"/>
                <w:bottom w:val="none" w:sz="0" w:space="0" w:color="auto"/>
                <w:right w:val="none" w:sz="0" w:space="0" w:color="auto"/>
              </w:divBdr>
            </w:div>
            <w:div w:id="952981163">
              <w:marLeft w:val="0"/>
              <w:marRight w:val="0"/>
              <w:marTop w:val="0"/>
              <w:marBottom w:val="0"/>
              <w:divBdr>
                <w:top w:val="none" w:sz="0" w:space="0" w:color="auto"/>
                <w:left w:val="none" w:sz="0" w:space="0" w:color="auto"/>
                <w:bottom w:val="none" w:sz="0" w:space="0" w:color="auto"/>
                <w:right w:val="none" w:sz="0" w:space="0" w:color="auto"/>
              </w:divBdr>
            </w:div>
            <w:div w:id="279268809">
              <w:marLeft w:val="0"/>
              <w:marRight w:val="0"/>
              <w:marTop w:val="0"/>
              <w:marBottom w:val="0"/>
              <w:divBdr>
                <w:top w:val="none" w:sz="0" w:space="0" w:color="auto"/>
                <w:left w:val="none" w:sz="0" w:space="0" w:color="auto"/>
                <w:bottom w:val="none" w:sz="0" w:space="0" w:color="auto"/>
                <w:right w:val="none" w:sz="0" w:space="0" w:color="auto"/>
              </w:divBdr>
            </w:div>
            <w:div w:id="1192496228">
              <w:marLeft w:val="0"/>
              <w:marRight w:val="0"/>
              <w:marTop w:val="0"/>
              <w:marBottom w:val="0"/>
              <w:divBdr>
                <w:top w:val="none" w:sz="0" w:space="0" w:color="auto"/>
                <w:left w:val="none" w:sz="0" w:space="0" w:color="auto"/>
                <w:bottom w:val="none" w:sz="0" w:space="0" w:color="auto"/>
                <w:right w:val="none" w:sz="0" w:space="0" w:color="auto"/>
              </w:divBdr>
            </w:div>
            <w:div w:id="1489635946">
              <w:marLeft w:val="0"/>
              <w:marRight w:val="0"/>
              <w:marTop w:val="0"/>
              <w:marBottom w:val="0"/>
              <w:divBdr>
                <w:top w:val="none" w:sz="0" w:space="0" w:color="auto"/>
                <w:left w:val="none" w:sz="0" w:space="0" w:color="auto"/>
                <w:bottom w:val="none" w:sz="0" w:space="0" w:color="auto"/>
                <w:right w:val="none" w:sz="0" w:space="0" w:color="auto"/>
              </w:divBdr>
            </w:div>
            <w:div w:id="506484358">
              <w:marLeft w:val="0"/>
              <w:marRight w:val="0"/>
              <w:marTop w:val="0"/>
              <w:marBottom w:val="0"/>
              <w:divBdr>
                <w:top w:val="none" w:sz="0" w:space="0" w:color="auto"/>
                <w:left w:val="none" w:sz="0" w:space="0" w:color="auto"/>
                <w:bottom w:val="none" w:sz="0" w:space="0" w:color="auto"/>
                <w:right w:val="none" w:sz="0" w:space="0" w:color="auto"/>
              </w:divBdr>
            </w:div>
            <w:div w:id="2044212957">
              <w:marLeft w:val="0"/>
              <w:marRight w:val="0"/>
              <w:marTop w:val="0"/>
              <w:marBottom w:val="0"/>
              <w:divBdr>
                <w:top w:val="none" w:sz="0" w:space="0" w:color="auto"/>
                <w:left w:val="none" w:sz="0" w:space="0" w:color="auto"/>
                <w:bottom w:val="none" w:sz="0" w:space="0" w:color="auto"/>
                <w:right w:val="none" w:sz="0" w:space="0" w:color="auto"/>
              </w:divBdr>
            </w:div>
            <w:div w:id="1656033278">
              <w:marLeft w:val="0"/>
              <w:marRight w:val="0"/>
              <w:marTop w:val="0"/>
              <w:marBottom w:val="0"/>
              <w:divBdr>
                <w:top w:val="none" w:sz="0" w:space="0" w:color="auto"/>
                <w:left w:val="none" w:sz="0" w:space="0" w:color="auto"/>
                <w:bottom w:val="none" w:sz="0" w:space="0" w:color="auto"/>
                <w:right w:val="none" w:sz="0" w:space="0" w:color="auto"/>
              </w:divBdr>
            </w:div>
            <w:div w:id="236941470">
              <w:marLeft w:val="0"/>
              <w:marRight w:val="0"/>
              <w:marTop w:val="0"/>
              <w:marBottom w:val="0"/>
              <w:divBdr>
                <w:top w:val="none" w:sz="0" w:space="0" w:color="auto"/>
                <w:left w:val="none" w:sz="0" w:space="0" w:color="auto"/>
                <w:bottom w:val="none" w:sz="0" w:space="0" w:color="auto"/>
                <w:right w:val="none" w:sz="0" w:space="0" w:color="auto"/>
              </w:divBdr>
            </w:div>
            <w:div w:id="264509165">
              <w:marLeft w:val="0"/>
              <w:marRight w:val="0"/>
              <w:marTop w:val="0"/>
              <w:marBottom w:val="0"/>
              <w:divBdr>
                <w:top w:val="none" w:sz="0" w:space="0" w:color="auto"/>
                <w:left w:val="none" w:sz="0" w:space="0" w:color="auto"/>
                <w:bottom w:val="none" w:sz="0" w:space="0" w:color="auto"/>
                <w:right w:val="none" w:sz="0" w:space="0" w:color="auto"/>
              </w:divBdr>
            </w:div>
            <w:div w:id="342443245">
              <w:marLeft w:val="0"/>
              <w:marRight w:val="0"/>
              <w:marTop w:val="0"/>
              <w:marBottom w:val="0"/>
              <w:divBdr>
                <w:top w:val="none" w:sz="0" w:space="0" w:color="auto"/>
                <w:left w:val="none" w:sz="0" w:space="0" w:color="auto"/>
                <w:bottom w:val="none" w:sz="0" w:space="0" w:color="auto"/>
                <w:right w:val="none" w:sz="0" w:space="0" w:color="auto"/>
              </w:divBdr>
            </w:div>
            <w:div w:id="1660033369">
              <w:marLeft w:val="0"/>
              <w:marRight w:val="0"/>
              <w:marTop w:val="0"/>
              <w:marBottom w:val="0"/>
              <w:divBdr>
                <w:top w:val="none" w:sz="0" w:space="0" w:color="auto"/>
                <w:left w:val="none" w:sz="0" w:space="0" w:color="auto"/>
                <w:bottom w:val="none" w:sz="0" w:space="0" w:color="auto"/>
                <w:right w:val="none" w:sz="0" w:space="0" w:color="auto"/>
              </w:divBdr>
            </w:div>
            <w:div w:id="2000884211">
              <w:marLeft w:val="0"/>
              <w:marRight w:val="0"/>
              <w:marTop w:val="0"/>
              <w:marBottom w:val="0"/>
              <w:divBdr>
                <w:top w:val="none" w:sz="0" w:space="0" w:color="auto"/>
                <w:left w:val="none" w:sz="0" w:space="0" w:color="auto"/>
                <w:bottom w:val="none" w:sz="0" w:space="0" w:color="auto"/>
                <w:right w:val="none" w:sz="0" w:space="0" w:color="auto"/>
              </w:divBdr>
            </w:div>
            <w:div w:id="738863027">
              <w:marLeft w:val="0"/>
              <w:marRight w:val="0"/>
              <w:marTop w:val="0"/>
              <w:marBottom w:val="0"/>
              <w:divBdr>
                <w:top w:val="none" w:sz="0" w:space="0" w:color="auto"/>
                <w:left w:val="none" w:sz="0" w:space="0" w:color="auto"/>
                <w:bottom w:val="none" w:sz="0" w:space="0" w:color="auto"/>
                <w:right w:val="none" w:sz="0" w:space="0" w:color="auto"/>
              </w:divBdr>
            </w:div>
            <w:div w:id="66655682">
              <w:marLeft w:val="0"/>
              <w:marRight w:val="0"/>
              <w:marTop w:val="0"/>
              <w:marBottom w:val="0"/>
              <w:divBdr>
                <w:top w:val="none" w:sz="0" w:space="0" w:color="auto"/>
                <w:left w:val="none" w:sz="0" w:space="0" w:color="auto"/>
                <w:bottom w:val="none" w:sz="0" w:space="0" w:color="auto"/>
                <w:right w:val="none" w:sz="0" w:space="0" w:color="auto"/>
              </w:divBdr>
            </w:div>
            <w:div w:id="1188374869">
              <w:marLeft w:val="0"/>
              <w:marRight w:val="0"/>
              <w:marTop w:val="0"/>
              <w:marBottom w:val="0"/>
              <w:divBdr>
                <w:top w:val="none" w:sz="0" w:space="0" w:color="auto"/>
                <w:left w:val="none" w:sz="0" w:space="0" w:color="auto"/>
                <w:bottom w:val="none" w:sz="0" w:space="0" w:color="auto"/>
                <w:right w:val="none" w:sz="0" w:space="0" w:color="auto"/>
              </w:divBdr>
            </w:div>
            <w:div w:id="824975645">
              <w:marLeft w:val="0"/>
              <w:marRight w:val="0"/>
              <w:marTop w:val="0"/>
              <w:marBottom w:val="0"/>
              <w:divBdr>
                <w:top w:val="none" w:sz="0" w:space="0" w:color="auto"/>
                <w:left w:val="none" w:sz="0" w:space="0" w:color="auto"/>
                <w:bottom w:val="none" w:sz="0" w:space="0" w:color="auto"/>
                <w:right w:val="none" w:sz="0" w:space="0" w:color="auto"/>
              </w:divBdr>
            </w:div>
            <w:div w:id="1483741429">
              <w:marLeft w:val="0"/>
              <w:marRight w:val="0"/>
              <w:marTop w:val="0"/>
              <w:marBottom w:val="0"/>
              <w:divBdr>
                <w:top w:val="none" w:sz="0" w:space="0" w:color="auto"/>
                <w:left w:val="none" w:sz="0" w:space="0" w:color="auto"/>
                <w:bottom w:val="none" w:sz="0" w:space="0" w:color="auto"/>
                <w:right w:val="none" w:sz="0" w:space="0" w:color="auto"/>
              </w:divBdr>
            </w:div>
            <w:div w:id="2130512813">
              <w:marLeft w:val="0"/>
              <w:marRight w:val="0"/>
              <w:marTop w:val="0"/>
              <w:marBottom w:val="0"/>
              <w:divBdr>
                <w:top w:val="none" w:sz="0" w:space="0" w:color="auto"/>
                <w:left w:val="none" w:sz="0" w:space="0" w:color="auto"/>
                <w:bottom w:val="none" w:sz="0" w:space="0" w:color="auto"/>
                <w:right w:val="none" w:sz="0" w:space="0" w:color="auto"/>
              </w:divBdr>
            </w:div>
            <w:div w:id="81026641">
              <w:marLeft w:val="0"/>
              <w:marRight w:val="0"/>
              <w:marTop w:val="0"/>
              <w:marBottom w:val="0"/>
              <w:divBdr>
                <w:top w:val="none" w:sz="0" w:space="0" w:color="auto"/>
                <w:left w:val="none" w:sz="0" w:space="0" w:color="auto"/>
                <w:bottom w:val="none" w:sz="0" w:space="0" w:color="auto"/>
                <w:right w:val="none" w:sz="0" w:space="0" w:color="auto"/>
              </w:divBdr>
            </w:div>
            <w:div w:id="1640111681">
              <w:marLeft w:val="0"/>
              <w:marRight w:val="0"/>
              <w:marTop w:val="0"/>
              <w:marBottom w:val="0"/>
              <w:divBdr>
                <w:top w:val="none" w:sz="0" w:space="0" w:color="auto"/>
                <w:left w:val="none" w:sz="0" w:space="0" w:color="auto"/>
                <w:bottom w:val="none" w:sz="0" w:space="0" w:color="auto"/>
                <w:right w:val="none" w:sz="0" w:space="0" w:color="auto"/>
              </w:divBdr>
            </w:div>
            <w:div w:id="619143372">
              <w:marLeft w:val="0"/>
              <w:marRight w:val="0"/>
              <w:marTop w:val="0"/>
              <w:marBottom w:val="0"/>
              <w:divBdr>
                <w:top w:val="none" w:sz="0" w:space="0" w:color="auto"/>
                <w:left w:val="none" w:sz="0" w:space="0" w:color="auto"/>
                <w:bottom w:val="none" w:sz="0" w:space="0" w:color="auto"/>
                <w:right w:val="none" w:sz="0" w:space="0" w:color="auto"/>
              </w:divBdr>
            </w:div>
            <w:div w:id="323701549">
              <w:marLeft w:val="0"/>
              <w:marRight w:val="0"/>
              <w:marTop w:val="0"/>
              <w:marBottom w:val="0"/>
              <w:divBdr>
                <w:top w:val="none" w:sz="0" w:space="0" w:color="auto"/>
                <w:left w:val="none" w:sz="0" w:space="0" w:color="auto"/>
                <w:bottom w:val="none" w:sz="0" w:space="0" w:color="auto"/>
                <w:right w:val="none" w:sz="0" w:space="0" w:color="auto"/>
              </w:divBdr>
            </w:div>
            <w:div w:id="741219384">
              <w:marLeft w:val="0"/>
              <w:marRight w:val="0"/>
              <w:marTop w:val="0"/>
              <w:marBottom w:val="0"/>
              <w:divBdr>
                <w:top w:val="none" w:sz="0" w:space="0" w:color="auto"/>
                <w:left w:val="none" w:sz="0" w:space="0" w:color="auto"/>
                <w:bottom w:val="none" w:sz="0" w:space="0" w:color="auto"/>
                <w:right w:val="none" w:sz="0" w:space="0" w:color="auto"/>
              </w:divBdr>
            </w:div>
            <w:div w:id="542905683">
              <w:marLeft w:val="0"/>
              <w:marRight w:val="0"/>
              <w:marTop w:val="0"/>
              <w:marBottom w:val="0"/>
              <w:divBdr>
                <w:top w:val="none" w:sz="0" w:space="0" w:color="auto"/>
                <w:left w:val="none" w:sz="0" w:space="0" w:color="auto"/>
                <w:bottom w:val="none" w:sz="0" w:space="0" w:color="auto"/>
                <w:right w:val="none" w:sz="0" w:space="0" w:color="auto"/>
              </w:divBdr>
            </w:div>
            <w:div w:id="446510114">
              <w:marLeft w:val="0"/>
              <w:marRight w:val="0"/>
              <w:marTop w:val="0"/>
              <w:marBottom w:val="0"/>
              <w:divBdr>
                <w:top w:val="none" w:sz="0" w:space="0" w:color="auto"/>
                <w:left w:val="none" w:sz="0" w:space="0" w:color="auto"/>
                <w:bottom w:val="none" w:sz="0" w:space="0" w:color="auto"/>
                <w:right w:val="none" w:sz="0" w:space="0" w:color="auto"/>
              </w:divBdr>
            </w:div>
            <w:div w:id="281888948">
              <w:marLeft w:val="0"/>
              <w:marRight w:val="0"/>
              <w:marTop w:val="0"/>
              <w:marBottom w:val="0"/>
              <w:divBdr>
                <w:top w:val="none" w:sz="0" w:space="0" w:color="auto"/>
                <w:left w:val="none" w:sz="0" w:space="0" w:color="auto"/>
                <w:bottom w:val="none" w:sz="0" w:space="0" w:color="auto"/>
                <w:right w:val="none" w:sz="0" w:space="0" w:color="auto"/>
              </w:divBdr>
            </w:div>
            <w:div w:id="1092629444">
              <w:marLeft w:val="0"/>
              <w:marRight w:val="0"/>
              <w:marTop w:val="0"/>
              <w:marBottom w:val="0"/>
              <w:divBdr>
                <w:top w:val="none" w:sz="0" w:space="0" w:color="auto"/>
                <w:left w:val="none" w:sz="0" w:space="0" w:color="auto"/>
                <w:bottom w:val="none" w:sz="0" w:space="0" w:color="auto"/>
                <w:right w:val="none" w:sz="0" w:space="0" w:color="auto"/>
              </w:divBdr>
            </w:div>
            <w:div w:id="8724014">
              <w:marLeft w:val="0"/>
              <w:marRight w:val="0"/>
              <w:marTop w:val="0"/>
              <w:marBottom w:val="0"/>
              <w:divBdr>
                <w:top w:val="none" w:sz="0" w:space="0" w:color="auto"/>
                <w:left w:val="none" w:sz="0" w:space="0" w:color="auto"/>
                <w:bottom w:val="none" w:sz="0" w:space="0" w:color="auto"/>
                <w:right w:val="none" w:sz="0" w:space="0" w:color="auto"/>
              </w:divBdr>
            </w:div>
            <w:div w:id="1651667488">
              <w:marLeft w:val="0"/>
              <w:marRight w:val="0"/>
              <w:marTop w:val="0"/>
              <w:marBottom w:val="0"/>
              <w:divBdr>
                <w:top w:val="none" w:sz="0" w:space="0" w:color="auto"/>
                <w:left w:val="none" w:sz="0" w:space="0" w:color="auto"/>
                <w:bottom w:val="none" w:sz="0" w:space="0" w:color="auto"/>
                <w:right w:val="none" w:sz="0" w:space="0" w:color="auto"/>
              </w:divBdr>
            </w:div>
            <w:div w:id="1831872542">
              <w:marLeft w:val="0"/>
              <w:marRight w:val="0"/>
              <w:marTop w:val="0"/>
              <w:marBottom w:val="0"/>
              <w:divBdr>
                <w:top w:val="none" w:sz="0" w:space="0" w:color="auto"/>
                <w:left w:val="none" w:sz="0" w:space="0" w:color="auto"/>
                <w:bottom w:val="none" w:sz="0" w:space="0" w:color="auto"/>
                <w:right w:val="none" w:sz="0" w:space="0" w:color="auto"/>
              </w:divBdr>
            </w:div>
            <w:div w:id="215893416">
              <w:marLeft w:val="0"/>
              <w:marRight w:val="0"/>
              <w:marTop w:val="0"/>
              <w:marBottom w:val="0"/>
              <w:divBdr>
                <w:top w:val="none" w:sz="0" w:space="0" w:color="auto"/>
                <w:left w:val="none" w:sz="0" w:space="0" w:color="auto"/>
                <w:bottom w:val="none" w:sz="0" w:space="0" w:color="auto"/>
                <w:right w:val="none" w:sz="0" w:space="0" w:color="auto"/>
              </w:divBdr>
            </w:div>
            <w:div w:id="1405451746">
              <w:marLeft w:val="0"/>
              <w:marRight w:val="0"/>
              <w:marTop w:val="0"/>
              <w:marBottom w:val="0"/>
              <w:divBdr>
                <w:top w:val="none" w:sz="0" w:space="0" w:color="auto"/>
                <w:left w:val="none" w:sz="0" w:space="0" w:color="auto"/>
                <w:bottom w:val="none" w:sz="0" w:space="0" w:color="auto"/>
                <w:right w:val="none" w:sz="0" w:space="0" w:color="auto"/>
              </w:divBdr>
            </w:div>
            <w:div w:id="2145390005">
              <w:marLeft w:val="0"/>
              <w:marRight w:val="0"/>
              <w:marTop w:val="0"/>
              <w:marBottom w:val="0"/>
              <w:divBdr>
                <w:top w:val="none" w:sz="0" w:space="0" w:color="auto"/>
                <w:left w:val="none" w:sz="0" w:space="0" w:color="auto"/>
                <w:bottom w:val="none" w:sz="0" w:space="0" w:color="auto"/>
                <w:right w:val="none" w:sz="0" w:space="0" w:color="auto"/>
              </w:divBdr>
            </w:div>
            <w:div w:id="1757941529">
              <w:marLeft w:val="0"/>
              <w:marRight w:val="0"/>
              <w:marTop w:val="0"/>
              <w:marBottom w:val="0"/>
              <w:divBdr>
                <w:top w:val="none" w:sz="0" w:space="0" w:color="auto"/>
                <w:left w:val="none" w:sz="0" w:space="0" w:color="auto"/>
                <w:bottom w:val="none" w:sz="0" w:space="0" w:color="auto"/>
                <w:right w:val="none" w:sz="0" w:space="0" w:color="auto"/>
              </w:divBdr>
            </w:div>
            <w:div w:id="1332368550">
              <w:marLeft w:val="0"/>
              <w:marRight w:val="0"/>
              <w:marTop w:val="0"/>
              <w:marBottom w:val="0"/>
              <w:divBdr>
                <w:top w:val="none" w:sz="0" w:space="0" w:color="auto"/>
                <w:left w:val="none" w:sz="0" w:space="0" w:color="auto"/>
                <w:bottom w:val="none" w:sz="0" w:space="0" w:color="auto"/>
                <w:right w:val="none" w:sz="0" w:space="0" w:color="auto"/>
              </w:divBdr>
            </w:div>
            <w:div w:id="1980836120">
              <w:marLeft w:val="0"/>
              <w:marRight w:val="0"/>
              <w:marTop w:val="0"/>
              <w:marBottom w:val="0"/>
              <w:divBdr>
                <w:top w:val="none" w:sz="0" w:space="0" w:color="auto"/>
                <w:left w:val="none" w:sz="0" w:space="0" w:color="auto"/>
                <w:bottom w:val="none" w:sz="0" w:space="0" w:color="auto"/>
                <w:right w:val="none" w:sz="0" w:space="0" w:color="auto"/>
              </w:divBdr>
            </w:div>
            <w:div w:id="361518434">
              <w:marLeft w:val="0"/>
              <w:marRight w:val="0"/>
              <w:marTop w:val="0"/>
              <w:marBottom w:val="0"/>
              <w:divBdr>
                <w:top w:val="none" w:sz="0" w:space="0" w:color="auto"/>
                <w:left w:val="none" w:sz="0" w:space="0" w:color="auto"/>
                <w:bottom w:val="none" w:sz="0" w:space="0" w:color="auto"/>
                <w:right w:val="none" w:sz="0" w:space="0" w:color="auto"/>
              </w:divBdr>
            </w:div>
            <w:div w:id="853373849">
              <w:marLeft w:val="0"/>
              <w:marRight w:val="0"/>
              <w:marTop w:val="0"/>
              <w:marBottom w:val="0"/>
              <w:divBdr>
                <w:top w:val="none" w:sz="0" w:space="0" w:color="auto"/>
                <w:left w:val="none" w:sz="0" w:space="0" w:color="auto"/>
                <w:bottom w:val="none" w:sz="0" w:space="0" w:color="auto"/>
                <w:right w:val="none" w:sz="0" w:space="0" w:color="auto"/>
              </w:divBdr>
            </w:div>
            <w:div w:id="1621641917">
              <w:marLeft w:val="0"/>
              <w:marRight w:val="0"/>
              <w:marTop w:val="0"/>
              <w:marBottom w:val="0"/>
              <w:divBdr>
                <w:top w:val="none" w:sz="0" w:space="0" w:color="auto"/>
                <w:left w:val="none" w:sz="0" w:space="0" w:color="auto"/>
                <w:bottom w:val="none" w:sz="0" w:space="0" w:color="auto"/>
                <w:right w:val="none" w:sz="0" w:space="0" w:color="auto"/>
              </w:divBdr>
            </w:div>
            <w:div w:id="1122577440">
              <w:marLeft w:val="0"/>
              <w:marRight w:val="0"/>
              <w:marTop w:val="0"/>
              <w:marBottom w:val="0"/>
              <w:divBdr>
                <w:top w:val="none" w:sz="0" w:space="0" w:color="auto"/>
                <w:left w:val="none" w:sz="0" w:space="0" w:color="auto"/>
                <w:bottom w:val="none" w:sz="0" w:space="0" w:color="auto"/>
                <w:right w:val="none" w:sz="0" w:space="0" w:color="auto"/>
              </w:divBdr>
            </w:div>
            <w:div w:id="1864975866">
              <w:marLeft w:val="0"/>
              <w:marRight w:val="0"/>
              <w:marTop w:val="0"/>
              <w:marBottom w:val="0"/>
              <w:divBdr>
                <w:top w:val="none" w:sz="0" w:space="0" w:color="auto"/>
                <w:left w:val="none" w:sz="0" w:space="0" w:color="auto"/>
                <w:bottom w:val="none" w:sz="0" w:space="0" w:color="auto"/>
                <w:right w:val="none" w:sz="0" w:space="0" w:color="auto"/>
              </w:divBdr>
            </w:div>
            <w:div w:id="849415156">
              <w:marLeft w:val="0"/>
              <w:marRight w:val="0"/>
              <w:marTop w:val="0"/>
              <w:marBottom w:val="0"/>
              <w:divBdr>
                <w:top w:val="none" w:sz="0" w:space="0" w:color="auto"/>
                <w:left w:val="none" w:sz="0" w:space="0" w:color="auto"/>
                <w:bottom w:val="none" w:sz="0" w:space="0" w:color="auto"/>
                <w:right w:val="none" w:sz="0" w:space="0" w:color="auto"/>
              </w:divBdr>
            </w:div>
            <w:div w:id="214001868">
              <w:marLeft w:val="0"/>
              <w:marRight w:val="0"/>
              <w:marTop w:val="0"/>
              <w:marBottom w:val="0"/>
              <w:divBdr>
                <w:top w:val="none" w:sz="0" w:space="0" w:color="auto"/>
                <w:left w:val="none" w:sz="0" w:space="0" w:color="auto"/>
                <w:bottom w:val="none" w:sz="0" w:space="0" w:color="auto"/>
                <w:right w:val="none" w:sz="0" w:space="0" w:color="auto"/>
              </w:divBdr>
            </w:div>
            <w:div w:id="2054041746">
              <w:marLeft w:val="0"/>
              <w:marRight w:val="0"/>
              <w:marTop w:val="0"/>
              <w:marBottom w:val="0"/>
              <w:divBdr>
                <w:top w:val="none" w:sz="0" w:space="0" w:color="auto"/>
                <w:left w:val="none" w:sz="0" w:space="0" w:color="auto"/>
                <w:bottom w:val="none" w:sz="0" w:space="0" w:color="auto"/>
                <w:right w:val="none" w:sz="0" w:space="0" w:color="auto"/>
              </w:divBdr>
            </w:div>
            <w:div w:id="1508206969">
              <w:marLeft w:val="0"/>
              <w:marRight w:val="0"/>
              <w:marTop w:val="0"/>
              <w:marBottom w:val="0"/>
              <w:divBdr>
                <w:top w:val="none" w:sz="0" w:space="0" w:color="auto"/>
                <w:left w:val="none" w:sz="0" w:space="0" w:color="auto"/>
                <w:bottom w:val="none" w:sz="0" w:space="0" w:color="auto"/>
                <w:right w:val="none" w:sz="0" w:space="0" w:color="auto"/>
              </w:divBdr>
            </w:div>
            <w:div w:id="1958947937">
              <w:marLeft w:val="0"/>
              <w:marRight w:val="0"/>
              <w:marTop w:val="0"/>
              <w:marBottom w:val="0"/>
              <w:divBdr>
                <w:top w:val="none" w:sz="0" w:space="0" w:color="auto"/>
                <w:left w:val="none" w:sz="0" w:space="0" w:color="auto"/>
                <w:bottom w:val="none" w:sz="0" w:space="0" w:color="auto"/>
                <w:right w:val="none" w:sz="0" w:space="0" w:color="auto"/>
              </w:divBdr>
            </w:div>
            <w:div w:id="218593723">
              <w:marLeft w:val="0"/>
              <w:marRight w:val="0"/>
              <w:marTop w:val="0"/>
              <w:marBottom w:val="0"/>
              <w:divBdr>
                <w:top w:val="none" w:sz="0" w:space="0" w:color="auto"/>
                <w:left w:val="none" w:sz="0" w:space="0" w:color="auto"/>
                <w:bottom w:val="none" w:sz="0" w:space="0" w:color="auto"/>
                <w:right w:val="none" w:sz="0" w:space="0" w:color="auto"/>
              </w:divBdr>
            </w:div>
            <w:div w:id="925378161">
              <w:marLeft w:val="0"/>
              <w:marRight w:val="0"/>
              <w:marTop w:val="0"/>
              <w:marBottom w:val="0"/>
              <w:divBdr>
                <w:top w:val="none" w:sz="0" w:space="0" w:color="auto"/>
                <w:left w:val="none" w:sz="0" w:space="0" w:color="auto"/>
                <w:bottom w:val="none" w:sz="0" w:space="0" w:color="auto"/>
                <w:right w:val="none" w:sz="0" w:space="0" w:color="auto"/>
              </w:divBdr>
            </w:div>
            <w:div w:id="1418480309">
              <w:marLeft w:val="0"/>
              <w:marRight w:val="0"/>
              <w:marTop w:val="0"/>
              <w:marBottom w:val="0"/>
              <w:divBdr>
                <w:top w:val="none" w:sz="0" w:space="0" w:color="auto"/>
                <w:left w:val="none" w:sz="0" w:space="0" w:color="auto"/>
                <w:bottom w:val="none" w:sz="0" w:space="0" w:color="auto"/>
                <w:right w:val="none" w:sz="0" w:space="0" w:color="auto"/>
              </w:divBdr>
            </w:div>
            <w:div w:id="771633814">
              <w:marLeft w:val="0"/>
              <w:marRight w:val="0"/>
              <w:marTop w:val="0"/>
              <w:marBottom w:val="0"/>
              <w:divBdr>
                <w:top w:val="none" w:sz="0" w:space="0" w:color="auto"/>
                <w:left w:val="none" w:sz="0" w:space="0" w:color="auto"/>
                <w:bottom w:val="none" w:sz="0" w:space="0" w:color="auto"/>
                <w:right w:val="none" w:sz="0" w:space="0" w:color="auto"/>
              </w:divBdr>
            </w:div>
            <w:div w:id="1244341563">
              <w:marLeft w:val="0"/>
              <w:marRight w:val="0"/>
              <w:marTop w:val="0"/>
              <w:marBottom w:val="0"/>
              <w:divBdr>
                <w:top w:val="none" w:sz="0" w:space="0" w:color="auto"/>
                <w:left w:val="none" w:sz="0" w:space="0" w:color="auto"/>
                <w:bottom w:val="none" w:sz="0" w:space="0" w:color="auto"/>
                <w:right w:val="none" w:sz="0" w:space="0" w:color="auto"/>
              </w:divBdr>
            </w:div>
            <w:div w:id="1235312437">
              <w:marLeft w:val="0"/>
              <w:marRight w:val="0"/>
              <w:marTop w:val="0"/>
              <w:marBottom w:val="0"/>
              <w:divBdr>
                <w:top w:val="none" w:sz="0" w:space="0" w:color="auto"/>
                <w:left w:val="none" w:sz="0" w:space="0" w:color="auto"/>
                <w:bottom w:val="none" w:sz="0" w:space="0" w:color="auto"/>
                <w:right w:val="none" w:sz="0" w:space="0" w:color="auto"/>
              </w:divBdr>
            </w:div>
            <w:div w:id="399055985">
              <w:marLeft w:val="0"/>
              <w:marRight w:val="0"/>
              <w:marTop w:val="0"/>
              <w:marBottom w:val="0"/>
              <w:divBdr>
                <w:top w:val="none" w:sz="0" w:space="0" w:color="auto"/>
                <w:left w:val="none" w:sz="0" w:space="0" w:color="auto"/>
                <w:bottom w:val="none" w:sz="0" w:space="0" w:color="auto"/>
                <w:right w:val="none" w:sz="0" w:space="0" w:color="auto"/>
              </w:divBdr>
            </w:div>
            <w:div w:id="599028049">
              <w:marLeft w:val="0"/>
              <w:marRight w:val="0"/>
              <w:marTop w:val="0"/>
              <w:marBottom w:val="0"/>
              <w:divBdr>
                <w:top w:val="none" w:sz="0" w:space="0" w:color="auto"/>
                <w:left w:val="none" w:sz="0" w:space="0" w:color="auto"/>
                <w:bottom w:val="none" w:sz="0" w:space="0" w:color="auto"/>
                <w:right w:val="none" w:sz="0" w:space="0" w:color="auto"/>
              </w:divBdr>
            </w:div>
            <w:div w:id="1569874869">
              <w:marLeft w:val="0"/>
              <w:marRight w:val="0"/>
              <w:marTop w:val="0"/>
              <w:marBottom w:val="0"/>
              <w:divBdr>
                <w:top w:val="none" w:sz="0" w:space="0" w:color="auto"/>
                <w:left w:val="none" w:sz="0" w:space="0" w:color="auto"/>
                <w:bottom w:val="none" w:sz="0" w:space="0" w:color="auto"/>
                <w:right w:val="none" w:sz="0" w:space="0" w:color="auto"/>
              </w:divBdr>
            </w:div>
            <w:div w:id="1028677029">
              <w:marLeft w:val="0"/>
              <w:marRight w:val="0"/>
              <w:marTop w:val="0"/>
              <w:marBottom w:val="0"/>
              <w:divBdr>
                <w:top w:val="none" w:sz="0" w:space="0" w:color="auto"/>
                <w:left w:val="none" w:sz="0" w:space="0" w:color="auto"/>
                <w:bottom w:val="none" w:sz="0" w:space="0" w:color="auto"/>
                <w:right w:val="none" w:sz="0" w:space="0" w:color="auto"/>
              </w:divBdr>
            </w:div>
            <w:div w:id="613900059">
              <w:marLeft w:val="0"/>
              <w:marRight w:val="0"/>
              <w:marTop w:val="0"/>
              <w:marBottom w:val="0"/>
              <w:divBdr>
                <w:top w:val="none" w:sz="0" w:space="0" w:color="auto"/>
                <w:left w:val="none" w:sz="0" w:space="0" w:color="auto"/>
                <w:bottom w:val="none" w:sz="0" w:space="0" w:color="auto"/>
                <w:right w:val="none" w:sz="0" w:space="0" w:color="auto"/>
              </w:divBdr>
            </w:div>
            <w:div w:id="765273378">
              <w:marLeft w:val="0"/>
              <w:marRight w:val="0"/>
              <w:marTop w:val="0"/>
              <w:marBottom w:val="0"/>
              <w:divBdr>
                <w:top w:val="none" w:sz="0" w:space="0" w:color="auto"/>
                <w:left w:val="none" w:sz="0" w:space="0" w:color="auto"/>
                <w:bottom w:val="none" w:sz="0" w:space="0" w:color="auto"/>
                <w:right w:val="none" w:sz="0" w:space="0" w:color="auto"/>
              </w:divBdr>
            </w:div>
            <w:div w:id="716664462">
              <w:marLeft w:val="0"/>
              <w:marRight w:val="0"/>
              <w:marTop w:val="0"/>
              <w:marBottom w:val="0"/>
              <w:divBdr>
                <w:top w:val="none" w:sz="0" w:space="0" w:color="auto"/>
                <w:left w:val="none" w:sz="0" w:space="0" w:color="auto"/>
                <w:bottom w:val="none" w:sz="0" w:space="0" w:color="auto"/>
                <w:right w:val="none" w:sz="0" w:space="0" w:color="auto"/>
              </w:divBdr>
            </w:div>
            <w:div w:id="1881939782">
              <w:marLeft w:val="0"/>
              <w:marRight w:val="0"/>
              <w:marTop w:val="0"/>
              <w:marBottom w:val="0"/>
              <w:divBdr>
                <w:top w:val="none" w:sz="0" w:space="0" w:color="auto"/>
                <w:left w:val="none" w:sz="0" w:space="0" w:color="auto"/>
                <w:bottom w:val="none" w:sz="0" w:space="0" w:color="auto"/>
                <w:right w:val="none" w:sz="0" w:space="0" w:color="auto"/>
              </w:divBdr>
            </w:div>
            <w:div w:id="1152864551">
              <w:marLeft w:val="0"/>
              <w:marRight w:val="0"/>
              <w:marTop w:val="0"/>
              <w:marBottom w:val="0"/>
              <w:divBdr>
                <w:top w:val="none" w:sz="0" w:space="0" w:color="auto"/>
                <w:left w:val="none" w:sz="0" w:space="0" w:color="auto"/>
                <w:bottom w:val="none" w:sz="0" w:space="0" w:color="auto"/>
                <w:right w:val="none" w:sz="0" w:space="0" w:color="auto"/>
              </w:divBdr>
            </w:div>
            <w:div w:id="1447430245">
              <w:marLeft w:val="0"/>
              <w:marRight w:val="0"/>
              <w:marTop w:val="0"/>
              <w:marBottom w:val="0"/>
              <w:divBdr>
                <w:top w:val="none" w:sz="0" w:space="0" w:color="auto"/>
                <w:left w:val="none" w:sz="0" w:space="0" w:color="auto"/>
                <w:bottom w:val="none" w:sz="0" w:space="0" w:color="auto"/>
                <w:right w:val="none" w:sz="0" w:space="0" w:color="auto"/>
              </w:divBdr>
            </w:div>
            <w:div w:id="312225579">
              <w:marLeft w:val="0"/>
              <w:marRight w:val="0"/>
              <w:marTop w:val="0"/>
              <w:marBottom w:val="0"/>
              <w:divBdr>
                <w:top w:val="none" w:sz="0" w:space="0" w:color="auto"/>
                <w:left w:val="none" w:sz="0" w:space="0" w:color="auto"/>
                <w:bottom w:val="none" w:sz="0" w:space="0" w:color="auto"/>
                <w:right w:val="none" w:sz="0" w:space="0" w:color="auto"/>
              </w:divBdr>
            </w:div>
            <w:div w:id="642851991">
              <w:marLeft w:val="0"/>
              <w:marRight w:val="0"/>
              <w:marTop w:val="0"/>
              <w:marBottom w:val="0"/>
              <w:divBdr>
                <w:top w:val="none" w:sz="0" w:space="0" w:color="auto"/>
                <w:left w:val="none" w:sz="0" w:space="0" w:color="auto"/>
                <w:bottom w:val="none" w:sz="0" w:space="0" w:color="auto"/>
                <w:right w:val="none" w:sz="0" w:space="0" w:color="auto"/>
              </w:divBdr>
            </w:div>
            <w:div w:id="1250429690">
              <w:marLeft w:val="0"/>
              <w:marRight w:val="0"/>
              <w:marTop w:val="0"/>
              <w:marBottom w:val="0"/>
              <w:divBdr>
                <w:top w:val="none" w:sz="0" w:space="0" w:color="auto"/>
                <w:left w:val="none" w:sz="0" w:space="0" w:color="auto"/>
                <w:bottom w:val="none" w:sz="0" w:space="0" w:color="auto"/>
                <w:right w:val="none" w:sz="0" w:space="0" w:color="auto"/>
              </w:divBdr>
            </w:div>
            <w:div w:id="599606069">
              <w:marLeft w:val="0"/>
              <w:marRight w:val="0"/>
              <w:marTop w:val="0"/>
              <w:marBottom w:val="0"/>
              <w:divBdr>
                <w:top w:val="none" w:sz="0" w:space="0" w:color="auto"/>
                <w:left w:val="none" w:sz="0" w:space="0" w:color="auto"/>
                <w:bottom w:val="none" w:sz="0" w:space="0" w:color="auto"/>
                <w:right w:val="none" w:sz="0" w:space="0" w:color="auto"/>
              </w:divBdr>
            </w:div>
            <w:div w:id="1892187808">
              <w:marLeft w:val="0"/>
              <w:marRight w:val="0"/>
              <w:marTop w:val="0"/>
              <w:marBottom w:val="0"/>
              <w:divBdr>
                <w:top w:val="none" w:sz="0" w:space="0" w:color="auto"/>
                <w:left w:val="none" w:sz="0" w:space="0" w:color="auto"/>
                <w:bottom w:val="none" w:sz="0" w:space="0" w:color="auto"/>
                <w:right w:val="none" w:sz="0" w:space="0" w:color="auto"/>
              </w:divBdr>
            </w:div>
            <w:div w:id="2030445715">
              <w:marLeft w:val="0"/>
              <w:marRight w:val="0"/>
              <w:marTop w:val="0"/>
              <w:marBottom w:val="0"/>
              <w:divBdr>
                <w:top w:val="none" w:sz="0" w:space="0" w:color="auto"/>
                <w:left w:val="none" w:sz="0" w:space="0" w:color="auto"/>
                <w:bottom w:val="none" w:sz="0" w:space="0" w:color="auto"/>
                <w:right w:val="none" w:sz="0" w:space="0" w:color="auto"/>
              </w:divBdr>
            </w:div>
            <w:div w:id="1040932007">
              <w:marLeft w:val="0"/>
              <w:marRight w:val="0"/>
              <w:marTop w:val="0"/>
              <w:marBottom w:val="0"/>
              <w:divBdr>
                <w:top w:val="none" w:sz="0" w:space="0" w:color="auto"/>
                <w:left w:val="none" w:sz="0" w:space="0" w:color="auto"/>
                <w:bottom w:val="none" w:sz="0" w:space="0" w:color="auto"/>
                <w:right w:val="none" w:sz="0" w:space="0" w:color="auto"/>
              </w:divBdr>
            </w:div>
            <w:div w:id="25070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70046">
      <w:bodyDiv w:val="1"/>
      <w:marLeft w:val="0"/>
      <w:marRight w:val="0"/>
      <w:marTop w:val="0"/>
      <w:marBottom w:val="0"/>
      <w:divBdr>
        <w:top w:val="none" w:sz="0" w:space="0" w:color="auto"/>
        <w:left w:val="none" w:sz="0" w:space="0" w:color="auto"/>
        <w:bottom w:val="none" w:sz="0" w:space="0" w:color="auto"/>
        <w:right w:val="none" w:sz="0" w:space="0" w:color="auto"/>
      </w:divBdr>
      <w:divsChild>
        <w:div w:id="744183096">
          <w:marLeft w:val="0"/>
          <w:marRight w:val="0"/>
          <w:marTop w:val="0"/>
          <w:marBottom w:val="0"/>
          <w:divBdr>
            <w:top w:val="none" w:sz="0" w:space="0" w:color="auto"/>
            <w:left w:val="none" w:sz="0" w:space="0" w:color="auto"/>
            <w:bottom w:val="none" w:sz="0" w:space="0" w:color="auto"/>
            <w:right w:val="none" w:sz="0" w:space="0" w:color="auto"/>
          </w:divBdr>
          <w:divsChild>
            <w:div w:id="161626786">
              <w:marLeft w:val="0"/>
              <w:marRight w:val="0"/>
              <w:marTop w:val="0"/>
              <w:marBottom w:val="0"/>
              <w:divBdr>
                <w:top w:val="none" w:sz="0" w:space="0" w:color="auto"/>
                <w:left w:val="none" w:sz="0" w:space="0" w:color="auto"/>
                <w:bottom w:val="none" w:sz="0" w:space="0" w:color="auto"/>
                <w:right w:val="none" w:sz="0" w:space="0" w:color="auto"/>
              </w:divBdr>
            </w:div>
            <w:div w:id="29184983">
              <w:marLeft w:val="0"/>
              <w:marRight w:val="0"/>
              <w:marTop w:val="0"/>
              <w:marBottom w:val="0"/>
              <w:divBdr>
                <w:top w:val="none" w:sz="0" w:space="0" w:color="auto"/>
                <w:left w:val="none" w:sz="0" w:space="0" w:color="auto"/>
                <w:bottom w:val="none" w:sz="0" w:space="0" w:color="auto"/>
                <w:right w:val="none" w:sz="0" w:space="0" w:color="auto"/>
              </w:divBdr>
            </w:div>
            <w:div w:id="28917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47356">
      <w:bodyDiv w:val="1"/>
      <w:marLeft w:val="0"/>
      <w:marRight w:val="0"/>
      <w:marTop w:val="0"/>
      <w:marBottom w:val="0"/>
      <w:divBdr>
        <w:top w:val="none" w:sz="0" w:space="0" w:color="auto"/>
        <w:left w:val="none" w:sz="0" w:space="0" w:color="auto"/>
        <w:bottom w:val="none" w:sz="0" w:space="0" w:color="auto"/>
        <w:right w:val="none" w:sz="0" w:space="0" w:color="auto"/>
      </w:divBdr>
      <w:divsChild>
        <w:div w:id="1259751929">
          <w:marLeft w:val="0"/>
          <w:marRight w:val="0"/>
          <w:marTop w:val="0"/>
          <w:marBottom w:val="0"/>
          <w:divBdr>
            <w:top w:val="none" w:sz="0" w:space="0" w:color="auto"/>
            <w:left w:val="none" w:sz="0" w:space="0" w:color="auto"/>
            <w:bottom w:val="none" w:sz="0" w:space="0" w:color="auto"/>
            <w:right w:val="none" w:sz="0" w:space="0" w:color="auto"/>
          </w:divBdr>
          <w:divsChild>
            <w:div w:id="827477127">
              <w:marLeft w:val="0"/>
              <w:marRight w:val="0"/>
              <w:marTop w:val="0"/>
              <w:marBottom w:val="0"/>
              <w:divBdr>
                <w:top w:val="none" w:sz="0" w:space="0" w:color="auto"/>
                <w:left w:val="none" w:sz="0" w:space="0" w:color="auto"/>
                <w:bottom w:val="none" w:sz="0" w:space="0" w:color="auto"/>
                <w:right w:val="none" w:sz="0" w:space="0" w:color="auto"/>
              </w:divBdr>
            </w:div>
            <w:div w:id="1749813005">
              <w:marLeft w:val="0"/>
              <w:marRight w:val="0"/>
              <w:marTop w:val="0"/>
              <w:marBottom w:val="0"/>
              <w:divBdr>
                <w:top w:val="none" w:sz="0" w:space="0" w:color="auto"/>
                <w:left w:val="none" w:sz="0" w:space="0" w:color="auto"/>
                <w:bottom w:val="none" w:sz="0" w:space="0" w:color="auto"/>
                <w:right w:val="none" w:sz="0" w:space="0" w:color="auto"/>
              </w:divBdr>
            </w:div>
            <w:div w:id="208819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10817">
      <w:bodyDiv w:val="1"/>
      <w:marLeft w:val="0"/>
      <w:marRight w:val="0"/>
      <w:marTop w:val="0"/>
      <w:marBottom w:val="0"/>
      <w:divBdr>
        <w:top w:val="none" w:sz="0" w:space="0" w:color="auto"/>
        <w:left w:val="none" w:sz="0" w:space="0" w:color="auto"/>
        <w:bottom w:val="none" w:sz="0" w:space="0" w:color="auto"/>
        <w:right w:val="none" w:sz="0" w:space="0" w:color="auto"/>
      </w:divBdr>
    </w:div>
    <w:div w:id="2060397435">
      <w:bodyDiv w:val="1"/>
      <w:marLeft w:val="0"/>
      <w:marRight w:val="0"/>
      <w:marTop w:val="0"/>
      <w:marBottom w:val="0"/>
      <w:divBdr>
        <w:top w:val="none" w:sz="0" w:space="0" w:color="auto"/>
        <w:left w:val="none" w:sz="0" w:space="0" w:color="auto"/>
        <w:bottom w:val="none" w:sz="0" w:space="0" w:color="auto"/>
        <w:right w:val="none" w:sz="0" w:space="0" w:color="auto"/>
      </w:divBdr>
      <w:divsChild>
        <w:div w:id="1418138505">
          <w:marLeft w:val="0"/>
          <w:marRight w:val="0"/>
          <w:marTop w:val="0"/>
          <w:marBottom w:val="0"/>
          <w:divBdr>
            <w:top w:val="none" w:sz="0" w:space="0" w:color="auto"/>
            <w:left w:val="none" w:sz="0" w:space="0" w:color="auto"/>
            <w:bottom w:val="none" w:sz="0" w:space="0" w:color="auto"/>
            <w:right w:val="none" w:sz="0" w:space="0" w:color="auto"/>
          </w:divBdr>
          <w:divsChild>
            <w:div w:id="2065833456">
              <w:marLeft w:val="0"/>
              <w:marRight w:val="0"/>
              <w:marTop w:val="0"/>
              <w:marBottom w:val="0"/>
              <w:divBdr>
                <w:top w:val="none" w:sz="0" w:space="0" w:color="auto"/>
                <w:left w:val="none" w:sz="0" w:space="0" w:color="auto"/>
                <w:bottom w:val="none" w:sz="0" w:space="0" w:color="auto"/>
                <w:right w:val="none" w:sz="0" w:space="0" w:color="auto"/>
              </w:divBdr>
            </w:div>
            <w:div w:id="364409851">
              <w:marLeft w:val="0"/>
              <w:marRight w:val="0"/>
              <w:marTop w:val="0"/>
              <w:marBottom w:val="0"/>
              <w:divBdr>
                <w:top w:val="none" w:sz="0" w:space="0" w:color="auto"/>
                <w:left w:val="none" w:sz="0" w:space="0" w:color="auto"/>
                <w:bottom w:val="none" w:sz="0" w:space="0" w:color="auto"/>
                <w:right w:val="none" w:sz="0" w:space="0" w:color="auto"/>
              </w:divBdr>
            </w:div>
            <w:div w:id="164593322">
              <w:marLeft w:val="0"/>
              <w:marRight w:val="0"/>
              <w:marTop w:val="0"/>
              <w:marBottom w:val="0"/>
              <w:divBdr>
                <w:top w:val="none" w:sz="0" w:space="0" w:color="auto"/>
                <w:left w:val="none" w:sz="0" w:space="0" w:color="auto"/>
                <w:bottom w:val="none" w:sz="0" w:space="0" w:color="auto"/>
                <w:right w:val="none" w:sz="0" w:space="0" w:color="auto"/>
              </w:divBdr>
            </w:div>
            <w:div w:id="1813327109">
              <w:marLeft w:val="0"/>
              <w:marRight w:val="0"/>
              <w:marTop w:val="0"/>
              <w:marBottom w:val="0"/>
              <w:divBdr>
                <w:top w:val="none" w:sz="0" w:space="0" w:color="auto"/>
                <w:left w:val="none" w:sz="0" w:space="0" w:color="auto"/>
                <w:bottom w:val="none" w:sz="0" w:space="0" w:color="auto"/>
                <w:right w:val="none" w:sz="0" w:space="0" w:color="auto"/>
              </w:divBdr>
            </w:div>
            <w:div w:id="523789056">
              <w:marLeft w:val="0"/>
              <w:marRight w:val="0"/>
              <w:marTop w:val="0"/>
              <w:marBottom w:val="0"/>
              <w:divBdr>
                <w:top w:val="none" w:sz="0" w:space="0" w:color="auto"/>
                <w:left w:val="none" w:sz="0" w:space="0" w:color="auto"/>
                <w:bottom w:val="none" w:sz="0" w:space="0" w:color="auto"/>
                <w:right w:val="none" w:sz="0" w:space="0" w:color="auto"/>
              </w:divBdr>
            </w:div>
            <w:div w:id="790055071">
              <w:marLeft w:val="0"/>
              <w:marRight w:val="0"/>
              <w:marTop w:val="0"/>
              <w:marBottom w:val="0"/>
              <w:divBdr>
                <w:top w:val="none" w:sz="0" w:space="0" w:color="auto"/>
                <w:left w:val="none" w:sz="0" w:space="0" w:color="auto"/>
                <w:bottom w:val="none" w:sz="0" w:space="0" w:color="auto"/>
                <w:right w:val="none" w:sz="0" w:space="0" w:color="auto"/>
              </w:divBdr>
            </w:div>
            <w:div w:id="7072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06669">
      <w:bodyDiv w:val="1"/>
      <w:marLeft w:val="0"/>
      <w:marRight w:val="0"/>
      <w:marTop w:val="0"/>
      <w:marBottom w:val="0"/>
      <w:divBdr>
        <w:top w:val="none" w:sz="0" w:space="0" w:color="auto"/>
        <w:left w:val="none" w:sz="0" w:space="0" w:color="auto"/>
        <w:bottom w:val="none" w:sz="0" w:space="0" w:color="auto"/>
        <w:right w:val="none" w:sz="0" w:space="0" w:color="auto"/>
      </w:divBdr>
    </w:div>
    <w:div w:id="2076465201">
      <w:bodyDiv w:val="1"/>
      <w:marLeft w:val="0"/>
      <w:marRight w:val="0"/>
      <w:marTop w:val="0"/>
      <w:marBottom w:val="0"/>
      <w:divBdr>
        <w:top w:val="none" w:sz="0" w:space="0" w:color="auto"/>
        <w:left w:val="none" w:sz="0" w:space="0" w:color="auto"/>
        <w:bottom w:val="none" w:sz="0" w:space="0" w:color="auto"/>
        <w:right w:val="none" w:sz="0" w:space="0" w:color="auto"/>
      </w:divBdr>
      <w:divsChild>
        <w:div w:id="826823732">
          <w:marLeft w:val="0"/>
          <w:marRight w:val="0"/>
          <w:marTop w:val="0"/>
          <w:marBottom w:val="0"/>
          <w:divBdr>
            <w:top w:val="none" w:sz="0" w:space="0" w:color="auto"/>
            <w:left w:val="none" w:sz="0" w:space="0" w:color="auto"/>
            <w:bottom w:val="none" w:sz="0" w:space="0" w:color="auto"/>
            <w:right w:val="none" w:sz="0" w:space="0" w:color="auto"/>
          </w:divBdr>
          <w:divsChild>
            <w:div w:id="2091272341">
              <w:marLeft w:val="0"/>
              <w:marRight w:val="0"/>
              <w:marTop w:val="0"/>
              <w:marBottom w:val="0"/>
              <w:divBdr>
                <w:top w:val="none" w:sz="0" w:space="0" w:color="auto"/>
                <w:left w:val="none" w:sz="0" w:space="0" w:color="auto"/>
                <w:bottom w:val="none" w:sz="0" w:space="0" w:color="auto"/>
                <w:right w:val="none" w:sz="0" w:space="0" w:color="auto"/>
              </w:divBdr>
            </w:div>
            <w:div w:id="385491259">
              <w:marLeft w:val="0"/>
              <w:marRight w:val="0"/>
              <w:marTop w:val="0"/>
              <w:marBottom w:val="0"/>
              <w:divBdr>
                <w:top w:val="none" w:sz="0" w:space="0" w:color="auto"/>
                <w:left w:val="none" w:sz="0" w:space="0" w:color="auto"/>
                <w:bottom w:val="none" w:sz="0" w:space="0" w:color="auto"/>
                <w:right w:val="none" w:sz="0" w:space="0" w:color="auto"/>
              </w:divBdr>
            </w:div>
            <w:div w:id="1602377711">
              <w:marLeft w:val="0"/>
              <w:marRight w:val="0"/>
              <w:marTop w:val="0"/>
              <w:marBottom w:val="0"/>
              <w:divBdr>
                <w:top w:val="none" w:sz="0" w:space="0" w:color="auto"/>
                <w:left w:val="none" w:sz="0" w:space="0" w:color="auto"/>
                <w:bottom w:val="none" w:sz="0" w:space="0" w:color="auto"/>
                <w:right w:val="none" w:sz="0" w:space="0" w:color="auto"/>
              </w:divBdr>
            </w:div>
            <w:div w:id="28336595">
              <w:marLeft w:val="0"/>
              <w:marRight w:val="0"/>
              <w:marTop w:val="0"/>
              <w:marBottom w:val="0"/>
              <w:divBdr>
                <w:top w:val="none" w:sz="0" w:space="0" w:color="auto"/>
                <w:left w:val="none" w:sz="0" w:space="0" w:color="auto"/>
                <w:bottom w:val="none" w:sz="0" w:space="0" w:color="auto"/>
                <w:right w:val="none" w:sz="0" w:space="0" w:color="auto"/>
              </w:divBdr>
            </w:div>
            <w:div w:id="1857689737">
              <w:marLeft w:val="0"/>
              <w:marRight w:val="0"/>
              <w:marTop w:val="0"/>
              <w:marBottom w:val="0"/>
              <w:divBdr>
                <w:top w:val="none" w:sz="0" w:space="0" w:color="auto"/>
                <w:left w:val="none" w:sz="0" w:space="0" w:color="auto"/>
                <w:bottom w:val="none" w:sz="0" w:space="0" w:color="auto"/>
                <w:right w:val="none" w:sz="0" w:space="0" w:color="auto"/>
              </w:divBdr>
            </w:div>
            <w:div w:id="1291596987">
              <w:marLeft w:val="0"/>
              <w:marRight w:val="0"/>
              <w:marTop w:val="0"/>
              <w:marBottom w:val="0"/>
              <w:divBdr>
                <w:top w:val="none" w:sz="0" w:space="0" w:color="auto"/>
                <w:left w:val="none" w:sz="0" w:space="0" w:color="auto"/>
                <w:bottom w:val="none" w:sz="0" w:space="0" w:color="auto"/>
                <w:right w:val="none" w:sz="0" w:space="0" w:color="auto"/>
              </w:divBdr>
            </w:div>
            <w:div w:id="1891837403">
              <w:marLeft w:val="0"/>
              <w:marRight w:val="0"/>
              <w:marTop w:val="0"/>
              <w:marBottom w:val="0"/>
              <w:divBdr>
                <w:top w:val="none" w:sz="0" w:space="0" w:color="auto"/>
                <w:left w:val="none" w:sz="0" w:space="0" w:color="auto"/>
                <w:bottom w:val="none" w:sz="0" w:space="0" w:color="auto"/>
                <w:right w:val="none" w:sz="0" w:space="0" w:color="auto"/>
              </w:divBdr>
            </w:div>
            <w:div w:id="1128083188">
              <w:marLeft w:val="0"/>
              <w:marRight w:val="0"/>
              <w:marTop w:val="0"/>
              <w:marBottom w:val="0"/>
              <w:divBdr>
                <w:top w:val="none" w:sz="0" w:space="0" w:color="auto"/>
                <w:left w:val="none" w:sz="0" w:space="0" w:color="auto"/>
                <w:bottom w:val="none" w:sz="0" w:space="0" w:color="auto"/>
                <w:right w:val="none" w:sz="0" w:space="0" w:color="auto"/>
              </w:divBdr>
            </w:div>
            <w:div w:id="1763867851">
              <w:marLeft w:val="0"/>
              <w:marRight w:val="0"/>
              <w:marTop w:val="0"/>
              <w:marBottom w:val="0"/>
              <w:divBdr>
                <w:top w:val="none" w:sz="0" w:space="0" w:color="auto"/>
                <w:left w:val="none" w:sz="0" w:space="0" w:color="auto"/>
                <w:bottom w:val="none" w:sz="0" w:space="0" w:color="auto"/>
                <w:right w:val="none" w:sz="0" w:space="0" w:color="auto"/>
              </w:divBdr>
            </w:div>
            <w:div w:id="446971362">
              <w:marLeft w:val="0"/>
              <w:marRight w:val="0"/>
              <w:marTop w:val="0"/>
              <w:marBottom w:val="0"/>
              <w:divBdr>
                <w:top w:val="none" w:sz="0" w:space="0" w:color="auto"/>
                <w:left w:val="none" w:sz="0" w:space="0" w:color="auto"/>
                <w:bottom w:val="none" w:sz="0" w:space="0" w:color="auto"/>
                <w:right w:val="none" w:sz="0" w:space="0" w:color="auto"/>
              </w:divBdr>
            </w:div>
            <w:div w:id="250167818">
              <w:marLeft w:val="0"/>
              <w:marRight w:val="0"/>
              <w:marTop w:val="0"/>
              <w:marBottom w:val="0"/>
              <w:divBdr>
                <w:top w:val="none" w:sz="0" w:space="0" w:color="auto"/>
                <w:left w:val="none" w:sz="0" w:space="0" w:color="auto"/>
                <w:bottom w:val="none" w:sz="0" w:space="0" w:color="auto"/>
                <w:right w:val="none" w:sz="0" w:space="0" w:color="auto"/>
              </w:divBdr>
            </w:div>
            <w:div w:id="517936063">
              <w:marLeft w:val="0"/>
              <w:marRight w:val="0"/>
              <w:marTop w:val="0"/>
              <w:marBottom w:val="0"/>
              <w:divBdr>
                <w:top w:val="none" w:sz="0" w:space="0" w:color="auto"/>
                <w:left w:val="none" w:sz="0" w:space="0" w:color="auto"/>
                <w:bottom w:val="none" w:sz="0" w:space="0" w:color="auto"/>
                <w:right w:val="none" w:sz="0" w:space="0" w:color="auto"/>
              </w:divBdr>
            </w:div>
            <w:div w:id="114833342">
              <w:marLeft w:val="0"/>
              <w:marRight w:val="0"/>
              <w:marTop w:val="0"/>
              <w:marBottom w:val="0"/>
              <w:divBdr>
                <w:top w:val="none" w:sz="0" w:space="0" w:color="auto"/>
                <w:left w:val="none" w:sz="0" w:space="0" w:color="auto"/>
                <w:bottom w:val="none" w:sz="0" w:space="0" w:color="auto"/>
                <w:right w:val="none" w:sz="0" w:space="0" w:color="auto"/>
              </w:divBdr>
            </w:div>
            <w:div w:id="307049761">
              <w:marLeft w:val="0"/>
              <w:marRight w:val="0"/>
              <w:marTop w:val="0"/>
              <w:marBottom w:val="0"/>
              <w:divBdr>
                <w:top w:val="none" w:sz="0" w:space="0" w:color="auto"/>
                <w:left w:val="none" w:sz="0" w:space="0" w:color="auto"/>
                <w:bottom w:val="none" w:sz="0" w:space="0" w:color="auto"/>
                <w:right w:val="none" w:sz="0" w:space="0" w:color="auto"/>
              </w:divBdr>
            </w:div>
            <w:div w:id="1335648519">
              <w:marLeft w:val="0"/>
              <w:marRight w:val="0"/>
              <w:marTop w:val="0"/>
              <w:marBottom w:val="0"/>
              <w:divBdr>
                <w:top w:val="none" w:sz="0" w:space="0" w:color="auto"/>
                <w:left w:val="none" w:sz="0" w:space="0" w:color="auto"/>
                <w:bottom w:val="none" w:sz="0" w:space="0" w:color="auto"/>
                <w:right w:val="none" w:sz="0" w:space="0" w:color="auto"/>
              </w:divBdr>
            </w:div>
            <w:div w:id="2089497069">
              <w:marLeft w:val="0"/>
              <w:marRight w:val="0"/>
              <w:marTop w:val="0"/>
              <w:marBottom w:val="0"/>
              <w:divBdr>
                <w:top w:val="none" w:sz="0" w:space="0" w:color="auto"/>
                <w:left w:val="none" w:sz="0" w:space="0" w:color="auto"/>
                <w:bottom w:val="none" w:sz="0" w:space="0" w:color="auto"/>
                <w:right w:val="none" w:sz="0" w:space="0" w:color="auto"/>
              </w:divBdr>
            </w:div>
            <w:div w:id="1791239741">
              <w:marLeft w:val="0"/>
              <w:marRight w:val="0"/>
              <w:marTop w:val="0"/>
              <w:marBottom w:val="0"/>
              <w:divBdr>
                <w:top w:val="none" w:sz="0" w:space="0" w:color="auto"/>
                <w:left w:val="none" w:sz="0" w:space="0" w:color="auto"/>
                <w:bottom w:val="none" w:sz="0" w:space="0" w:color="auto"/>
                <w:right w:val="none" w:sz="0" w:space="0" w:color="auto"/>
              </w:divBdr>
            </w:div>
            <w:div w:id="367293520">
              <w:marLeft w:val="0"/>
              <w:marRight w:val="0"/>
              <w:marTop w:val="0"/>
              <w:marBottom w:val="0"/>
              <w:divBdr>
                <w:top w:val="none" w:sz="0" w:space="0" w:color="auto"/>
                <w:left w:val="none" w:sz="0" w:space="0" w:color="auto"/>
                <w:bottom w:val="none" w:sz="0" w:space="0" w:color="auto"/>
                <w:right w:val="none" w:sz="0" w:space="0" w:color="auto"/>
              </w:divBdr>
            </w:div>
            <w:div w:id="1553495972">
              <w:marLeft w:val="0"/>
              <w:marRight w:val="0"/>
              <w:marTop w:val="0"/>
              <w:marBottom w:val="0"/>
              <w:divBdr>
                <w:top w:val="none" w:sz="0" w:space="0" w:color="auto"/>
                <w:left w:val="none" w:sz="0" w:space="0" w:color="auto"/>
                <w:bottom w:val="none" w:sz="0" w:space="0" w:color="auto"/>
                <w:right w:val="none" w:sz="0" w:space="0" w:color="auto"/>
              </w:divBdr>
            </w:div>
            <w:div w:id="172185063">
              <w:marLeft w:val="0"/>
              <w:marRight w:val="0"/>
              <w:marTop w:val="0"/>
              <w:marBottom w:val="0"/>
              <w:divBdr>
                <w:top w:val="none" w:sz="0" w:space="0" w:color="auto"/>
                <w:left w:val="none" w:sz="0" w:space="0" w:color="auto"/>
                <w:bottom w:val="none" w:sz="0" w:space="0" w:color="auto"/>
                <w:right w:val="none" w:sz="0" w:space="0" w:color="auto"/>
              </w:divBdr>
            </w:div>
            <w:div w:id="352075756">
              <w:marLeft w:val="0"/>
              <w:marRight w:val="0"/>
              <w:marTop w:val="0"/>
              <w:marBottom w:val="0"/>
              <w:divBdr>
                <w:top w:val="none" w:sz="0" w:space="0" w:color="auto"/>
                <w:left w:val="none" w:sz="0" w:space="0" w:color="auto"/>
                <w:bottom w:val="none" w:sz="0" w:space="0" w:color="auto"/>
                <w:right w:val="none" w:sz="0" w:space="0" w:color="auto"/>
              </w:divBdr>
            </w:div>
            <w:div w:id="1725592480">
              <w:marLeft w:val="0"/>
              <w:marRight w:val="0"/>
              <w:marTop w:val="0"/>
              <w:marBottom w:val="0"/>
              <w:divBdr>
                <w:top w:val="none" w:sz="0" w:space="0" w:color="auto"/>
                <w:left w:val="none" w:sz="0" w:space="0" w:color="auto"/>
                <w:bottom w:val="none" w:sz="0" w:space="0" w:color="auto"/>
                <w:right w:val="none" w:sz="0" w:space="0" w:color="auto"/>
              </w:divBdr>
            </w:div>
            <w:div w:id="2081368559">
              <w:marLeft w:val="0"/>
              <w:marRight w:val="0"/>
              <w:marTop w:val="0"/>
              <w:marBottom w:val="0"/>
              <w:divBdr>
                <w:top w:val="none" w:sz="0" w:space="0" w:color="auto"/>
                <w:left w:val="none" w:sz="0" w:space="0" w:color="auto"/>
                <w:bottom w:val="none" w:sz="0" w:space="0" w:color="auto"/>
                <w:right w:val="none" w:sz="0" w:space="0" w:color="auto"/>
              </w:divBdr>
            </w:div>
            <w:div w:id="1440955193">
              <w:marLeft w:val="0"/>
              <w:marRight w:val="0"/>
              <w:marTop w:val="0"/>
              <w:marBottom w:val="0"/>
              <w:divBdr>
                <w:top w:val="none" w:sz="0" w:space="0" w:color="auto"/>
                <w:left w:val="none" w:sz="0" w:space="0" w:color="auto"/>
                <w:bottom w:val="none" w:sz="0" w:space="0" w:color="auto"/>
                <w:right w:val="none" w:sz="0" w:space="0" w:color="auto"/>
              </w:divBdr>
            </w:div>
            <w:div w:id="360862442">
              <w:marLeft w:val="0"/>
              <w:marRight w:val="0"/>
              <w:marTop w:val="0"/>
              <w:marBottom w:val="0"/>
              <w:divBdr>
                <w:top w:val="none" w:sz="0" w:space="0" w:color="auto"/>
                <w:left w:val="none" w:sz="0" w:space="0" w:color="auto"/>
                <w:bottom w:val="none" w:sz="0" w:space="0" w:color="auto"/>
                <w:right w:val="none" w:sz="0" w:space="0" w:color="auto"/>
              </w:divBdr>
            </w:div>
            <w:div w:id="2127580402">
              <w:marLeft w:val="0"/>
              <w:marRight w:val="0"/>
              <w:marTop w:val="0"/>
              <w:marBottom w:val="0"/>
              <w:divBdr>
                <w:top w:val="none" w:sz="0" w:space="0" w:color="auto"/>
                <w:left w:val="none" w:sz="0" w:space="0" w:color="auto"/>
                <w:bottom w:val="none" w:sz="0" w:space="0" w:color="auto"/>
                <w:right w:val="none" w:sz="0" w:space="0" w:color="auto"/>
              </w:divBdr>
            </w:div>
            <w:div w:id="1910456901">
              <w:marLeft w:val="0"/>
              <w:marRight w:val="0"/>
              <w:marTop w:val="0"/>
              <w:marBottom w:val="0"/>
              <w:divBdr>
                <w:top w:val="none" w:sz="0" w:space="0" w:color="auto"/>
                <w:left w:val="none" w:sz="0" w:space="0" w:color="auto"/>
                <w:bottom w:val="none" w:sz="0" w:space="0" w:color="auto"/>
                <w:right w:val="none" w:sz="0" w:space="0" w:color="auto"/>
              </w:divBdr>
            </w:div>
            <w:div w:id="1882159290">
              <w:marLeft w:val="0"/>
              <w:marRight w:val="0"/>
              <w:marTop w:val="0"/>
              <w:marBottom w:val="0"/>
              <w:divBdr>
                <w:top w:val="none" w:sz="0" w:space="0" w:color="auto"/>
                <w:left w:val="none" w:sz="0" w:space="0" w:color="auto"/>
                <w:bottom w:val="none" w:sz="0" w:space="0" w:color="auto"/>
                <w:right w:val="none" w:sz="0" w:space="0" w:color="auto"/>
              </w:divBdr>
            </w:div>
            <w:div w:id="502207994">
              <w:marLeft w:val="0"/>
              <w:marRight w:val="0"/>
              <w:marTop w:val="0"/>
              <w:marBottom w:val="0"/>
              <w:divBdr>
                <w:top w:val="none" w:sz="0" w:space="0" w:color="auto"/>
                <w:left w:val="none" w:sz="0" w:space="0" w:color="auto"/>
                <w:bottom w:val="none" w:sz="0" w:space="0" w:color="auto"/>
                <w:right w:val="none" w:sz="0" w:space="0" w:color="auto"/>
              </w:divBdr>
            </w:div>
            <w:div w:id="944464274">
              <w:marLeft w:val="0"/>
              <w:marRight w:val="0"/>
              <w:marTop w:val="0"/>
              <w:marBottom w:val="0"/>
              <w:divBdr>
                <w:top w:val="none" w:sz="0" w:space="0" w:color="auto"/>
                <w:left w:val="none" w:sz="0" w:space="0" w:color="auto"/>
                <w:bottom w:val="none" w:sz="0" w:space="0" w:color="auto"/>
                <w:right w:val="none" w:sz="0" w:space="0" w:color="auto"/>
              </w:divBdr>
            </w:div>
            <w:div w:id="1176265817">
              <w:marLeft w:val="0"/>
              <w:marRight w:val="0"/>
              <w:marTop w:val="0"/>
              <w:marBottom w:val="0"/>
              <w:divBdr>
                <w:top w:val="none" w:sz="0" w:space="0" w:color="auto"/>
                <w:left w:val="none" w:sz="0" w:space="0" w:color="auto"/>
                <w:bottom w:val="none" w:sz="0" w:space="0" w:color="auto"/>
                <w:right w:val="none" w:sz="0" w:space="0" w:color="auto"/>
              </w:divBdr>
            </w:div>
            <w:div w:id="1418361185">
              <w:marLeft w:val="0"/>
              <w:marRight w:val="0"/>
              <w:marTop w:val="0"/>
              <w:marBottom w:val="0"/>
              <w:divBdr>
                <w:top w:val="none" w:sz="0" w:space="0" w:color="auto"/>
                <w:left w:val="none" w:sz="0" w:space="0" w:color="auto"/>
                <w:bottom w:val="none" w:sz="0" w:space="0" w:color="auto"/>
                <w:right w:val="none" w:sz="0" w:space="0" w:color="auto"/>
              </w:divBdr>
            </w:div>
            <w:div w:id="995458408">
              <w:marLeft w:val="0"/>
              <w:marRight w:val="0"/>
              <w:marTop w:val="0"/>
              <w:marBottom w:val="0"/>
              <w:divBdr>
                <w:top w:val="none" w:sz="0" w:space="0" w:color="auto"/>
                <w:left w:val="none" w:sz="0" w:space="0" w:color="auto"/>
                <w:bottom w:val="none" w:sz="0" w:space="0" w:color="auto"/>
                <w:right w:val="none" w:sz="0" w:space="0" w:color="auto"/>
              </w:divBdr>
            </w:div>
            <w:div w:id="425466913">
              <w:marLeft w:val="0"/>
              <w:marRight w:val="0"/>
              <w:marTop w:val="0"/>
              <w:marBottom w:val="0"/>
              <w:divBdr>
                <w:top w:val="none" w:sz="0" w:space="0" w:color="auto"/>
                <w:left w:val="none" w:sz="0" w:space="0" w:color="auto"/>
                <w:bottom w:val="none" w:sz="0" w:space="0" w:color="auto"/>
                <w:right w:val="none" w:sz="0" w:space="0" w:color="auto"/>
              </w:divBdr>
            </w:div>
            <w:div w:id="651061892">
              <w:marLeft w:val="0"/>
              <w:marRight w:val="0"/>
              <w:marTop w:val="0"/>
              <w:marBottom w:val="0"/>
              <w:divBdr>
                <w:top w:val="none" w:sz="0" w:space="0" w:color="auto"/>
                <w:left w:val="none" w:sz="0" w:space="0" w:color="auto"/>
                <w:bottom w:val="none" w:sz="0" w:space="0" w:color="auto"/>
                <w:right w:val="none" w:sz="0" w:space="0" w:color="auto"/>
              </w:divBdr>
            </w:div>
            <w:div w:id="1775594631">
              <w:marLeft w:val="0"/>
              <w:marRight w:val="0"/>
              <w:marTop w:val="0"/>
              <w:marBottom w:val="0"/>
              <w:divBdr>
                <w:top w:val="none" w:sz="0" w:space="0" w:color="auto"/>
                <w:left w:val="none" w:sz="0" w:space="0" w:color="auto"/>
                <w:bottom w:val="none" w:sz="0" w:space="0" w:color="auto"/>
                <w:right w:val="none" w:sz="0" w:space="0" w:color="auto"/>
              </w:divBdr>
            </w:div>
            <w:div w:id="450825081">
              <w:marLeft w:val="0"/>
              <w:marRight w:val="0"/>
              <w:marTop w:val="0"/>
              <w:marBottom w:val="0"/>
              <w:divBdr>
                <w:top w:val="none" w:sz="0" w:space="0" w:color="auto"/>
                <w:left w:val="none" w:sz="0" w:space="0" w:color="auto"/>
                <w:bottom w:val="none" w:sz="0" w:space="0" w:color="auto"/>
                <w:right w:val="none" w:sz="0" w:space="0" w:color="auto"/>
              </w:divBdr>
            </w:div>
            <w:div w:id="1041318478">
              <w:marLeft w:val="0"/>
              <w:marRight w:val="0"/>
              <w:marTop w:val="0"/>
              <w:marBottom w:val="0"/>
              <w:divBdr>
                <w:top w:val="none" w:sz="0" w:space="0" w:color="auto"/>
                <w:left w:val="none" w:sz="0" w:space="0" w:color="auto"/>
                <w:bottom w:val="none" w:sz="0" w:space="0" w:color="auto"/>
                <w:right w:val="none" w:sz="0" w:space="0" w:color="auto"/>
              </w:divBdr>
            </w:div>
            <w:div w:id="1286350429">
              <w:marLeft w:val="0"/>
              <w:marRight w:val="0"/>
              <w:marTop w:val="0"/>
              <w:marBottom w:val="0"/>
              <w:divBdr>
                <w:top w:val="none" w:sz="0" w:space="0" w:color="auto"/>
                <w:left w:val="none" w:sz="0" w:space="0" w:color="auto"/>
                <w:bottom w:val="none" w:sz="0" w:space="0" w:color="auto"/>
                <w:right w:val="none" w:sz="0" w:space="0" w:color="auto"/>
              </w:divBdr>
            </w:div>
            <w:div w:id="1277832124">
              <w:marLeft w:val="0"/>
              <w:marRight w:val="0"/>
              <w:marTop w:val="0"/>
              <w:marBottom w:val="0"/>
              <w:divBdr>
                <w:top w:val="none" w:sz="0" w:space="0" w:color="auto"/>
                <w:left w:val="none" w:sz="0" w:space="0" w:color="auto"/>
                <w:bottom w:val="none" w:sz="0" w:space="0" w:color="auto"/>
                <w:right w:val="none" w:sz="0" w:space="0" w:color="auto"/>
              </w:divBdr>
            </w:div>
            <w:div w:id="1397165506">
              <w:marLeft w:val="0"/>
              <w:marRight w:val="0"/>
              <w:marTop w:val="0"/>
              <w:marBottom w:val="0"/>
              <w:divBdr>
                <w:top w:val="none" w:sz="0" w:space="0" w:color="auto"/>
                <w:left w:val="none" w:sz="0" w:space="0" w:color="auto"/>
                <w:bottom w:val="none" w:sz="0" w:space="0" w:color="auto"/>
                <w:right w:val="none" w:sz="0" w:space="0" w:color="auto"/>
              </w:divBdr>
            </w:div>
            <w:div w:id="1399128486">
              <w:marLeft w:val="0"/>
              <w:marRight w:val="0"/>
              <w:marTop w:val="0"/>
              <w:marBottom w:val="0"/>
              <w:divBdr>
                <w:top w:val="none" w:sz="0" w:space="0" w:color="auto"/>
                <w:left w:val="none" w:sz="0" w:space="0" w:color="auto"/>
                <w:bottom w:val="none" w:sz="0" w:space="0" w:color="auto"/>
                <w:right w:val="none" w:sz="0" w:space="0" w:color="auto"/>
              </w:divBdr>
            </w:div>
            <w:div w:id="1072041098">
              <w:marLeft w:val="0"/>
              <w:marRight w:val="0"/>
              <w:marTop w:val="0"/>
              <w:marBottom w:val="0"/>
              <w:divBdr>
                <w:top w:val="none" w:sz="0" w:space="0" w:color="auto"/>
                <w:left w:val="none" w:sz="0" w:space="0" w:color="auto"/>
                <w:bottom w:val="none" w:sz="0" w:space="0" w:color="auto"/>
                <w:right w:val="none" w:sz="0" w:space="0" w:color="auto"/>
              </w:divBdr>
            </w:div>
            <w:div w:id="567688340">
              <w:marLeft w:val="0"/>
              <w:marRight w:val="0"/>
              <w:marTop w:val="0"/>
              <w:marBottom w:val="0"/>
              <w:divBdr>
                <w:top w:val="none" w:sz="0" w:space="0" w:color="auto"/>
                <w:left w:val="none" w:sz="0" w:space="0" w:color="auto"/>
                <w:bottom w:val="none" w:sz="0" w:space="0" w:color="auto"/>
                <w:right w:val="none" w:sz="0" w:space="0" w:color="auto"/>
              </w:divBdr>
            </w:div>
            <w:div w:id="636030953">
              <w:marLeft w:val="0"/>
              <w:marRight w:val="0"/>
              <w:marTop w:val="0"/>
              <w:marBottom w:val="0"/>
              <w:divBdr>
                <w:top w:val="none" w:sz="0" w:space="0" w:color="auto"/>
                <w:left w:val="none" w:sz="0" w:space="0" w:color="auto"/>
                <w:bottom w:val="none" w:sz="0" w:space="0" w:color="auto"/>
                <w:right w:val="none" w:sz="0" w:space="0" w:color="auto"/>
              </w:divBdr>
            </w:div>
            <w:div w:id="1878738905">
              <w:marLeft w:val="0"/>
              <w:marRight w:val="0"/>
              <w:marTop w:val="0"/>
              <w:marBottom w:val="0"/>
              <w:divBdr>
                <w:top w:val="none" w:sz="0" w:space="0" w:color="auto"/>
                <w:left w:val="none" w:sz="0" w:space="0" w:color="auto"/>
                <w:bottom w:val="none" w:sz="0" w:space="0" w:color="auto"/>
                <w:right w:val="none" w:sz="0" w:space="0" w:color="auto"/>
              </w:divBdr>
            </w:div>
            <w:div w:id="1523713596">
              <w:marLeft w:val="0"/>
              <w:marRight w:val="0"/>
              <w:marTop w:val="0"/>
              <w:marBottom w:val="0"/>
              <w:divBdr>
                <w:top w:val="none" w:sz="0" w:space="0" w:color="auto"/>
                <w:left w:val="none" w:sz="0" w:space="0" w:color="auto"/>
                <w:bottom w:val="none" w:sz="0" w:space="0" w:color="auto"/>
                <w:right w:val="none" w:sz="0" w:space="0" w:color="auto"/>
              </w:divBdr>
            </w:div>
            <w:div w:id="857812363">
              <w:marLeft w:val="0"/>
              <w:marRight w:val="0"/>
              <w:marTop w:val="0"/>
              <w:marBottom w:val="0"/>
              <w:divBdr>
                <w:top w:val="none" w:sz="0" w:space="0" w:color="auto"/>
                <w:left w:val="none" w:sz="0" w:space="0" w:color="auto"/>
                <w:bottom w:val="none" w:sz="0" w:space="0" w:color="auto"/>
                <w:right w:val="none" w:sz="0" w:space="0" w:color="auto"/>
              </w:divBdr>
            </w:div>
            <w:div w:id="920917034">
              <w:marLeft w:val="0"/>
              <w:marRight w:val="0"/>
              <w:marTop w:val="0"/>
              <w:marBottom w:val="0"/>
              <w:divBdr>
                <w:top w:val="none" w:sz="0" w:space="0" w:color="auto"/>
                <w:left w:val="none" w:sz="0" w:space="0" w:color="auto"/>
                <w:bottom w:val="none" w:sz="0" w:space="0" w:color="auto"/>
                <w:right w:val="none" w:sz="0" w:space="0" w:color="auto"/>
              </w:divBdr>
            </w:div>
            <w:div w:id="670789452">
              <w:marLeft w:val="0"/>
              <w:marRight w:val="0"/>
              <w:marTop w:val="0"/>
              <w:marBottom w:val="0"/>
              <w:divBdr>
                <w:top w:val="none" w:sz="0" w:space="0" w:color="auto"/>
                <w:left w:val="none" w:sz="0" w:space="0" w:color="auto"/>
                <w:bottom w:val="none" w:sz="0" w:space="0" w:color="auto"/>
                <w:right w:val="none" w:sz="0" w:space="0" w:color="auto"/>
              </w:divBdr>
            </w:div>
            <w:div w:id="1700352386">
              <w:marLeft w:val="0"/>
              <w:marRight w:val="0"/>
              <w:marTop w:val="0"/>
              <w:marBottom w:val="0"/>
              <w:divBdr>
                <w:top w:val="none" w:sz="0" w:space="0" w:color="auto"/>
                <w:left w:val="none" w:sz="0" w:space="0" w:color="auto"/>
                <w:bottom w:val="none" w:sz="0" w:space="0" w:color="auto"/>
                <w:right w:val="none" w:sz="0" w:space="0" w:color="auto"/>
              </w:divBdr>
            </w:div>
            <w:div w:id="39937975">
              <w:marLeft w:val="0"/>
              <w:marRight w:val="0"/>
              <w:marTop w:val="0"/>
              <w:marBottom w:val="0"/>
              <w:divBdr>
                <w:top w:val="none" w:sz="0" w:space="0" w:color="auto"/>
                <w:left w:val="none" w:sz="0" w:space="0" w:color="auto"/>
                <w:bottom w:val="none" w:sz="0" w:space="0" w:color="auto"/>
                <w:right w:val="none" w:sz="0" w:space="0" w:color="auto"/>
              </w:divBdr>
            </w:div>
            <w:div w:id="284190896">
              <w:marLeft w:val="0"/>
              <w:marRight w:val="0"/>
              <w:marTop w:val="0"/>
              <w:marBottom w:val="0"/>
              <w:divBdr>
                <w:top w:val="none" w:sz="0" w:space="0" w:color="auto"/>
                <w:left w:val="none" w:sz="0" w:space="0" w:color="auto"/>
                <w:bottom w:val="none" w:sz="0" w:space="0" w:color="auto"/>
                <w:right w:val="none" w:sz="0" w:space="0" w:color="auto"/>
              </w:divBdr>
            </w:div>
            <w:div w:id="1535727811">
              <w:marLeft w:val="0"/>
              <w:marRight w:val="0"/>
              <w:marTop w:val="0"/>
              <w:marBottom w:val="0"/>
              <w:divBdr>
                <w:top w:val="none" w:sz="0" w:space="0" w:color="auto"/>
                <w:left w:val="none" w:sz="0" w:space="0" w:color="auto"/>
                <w:bottom w:val="none" w:sz="0" w:space="0" w:color="auto"/>
                <w:right w:val="none" w:sz="0" w:space="0" w:color="auto"/>
              </w:divBdr>
            </w:div>
            <w:div w:id="1245069179">
              <w:marLeft w:val="0"/>
              <w:marRight w:val="0"/>
              <w:marTop w:val="0"/>
              <w:marBottom w:val="0"/>
              <w:divBdr>
                <w:top w:val="none" w:sz="0" w:space="0" w:color="auto"/>
                <w:left w:val="none" w:sz="0" w:space="0" w:color="auto"/>
                <w:bottom w:val="none" w:sz="0" w:space="0" w:color="auto"/>
                <w:right w:val="none" w:sz="0" w:space="0" w:color="auto"/>
              </w:divBdr>
            </w:div>
            <w:div w:id="1737125922">
              <w:marLeft w:val="0"/>
              <w:marRight w:val="0"/>
              <w:marTop w:val="0"/>
              <w:marBottom w:val="0"/>
              <w:divBdr>
                <w:top w:val="none" w:sz="0" w:space="0" w:color="auto"/>
                <w:left w:val="none" w:sz="0" w:space="0" w:color="auto"/>
                <w:bottom w:val="none" w:sz="0" w:space="0" w:color="auto"/>
                <w:right w:val="none" w:sz="0" w:space="0" w:color="auto"/>
              </w:divBdr>
            </w:div>
            <w:div w:id="1821732182">
              <w:marLeft w:val="0"/>
              <w:marRight w:val="0"/>
              <w:marTop w:val="0"/>
              <w:marBottom w:val="0"/>
              <w:divBdr>
                <w:top w:val="none" w:sz="0" w:space="0" w:color="auto"/>
                <w:left w:val="none" w:sz="0" w:space="0" w:color="auto"/>
                <w:bottom w:val="none" w:sz="0" w:space="0" w:color="auto"/>
                <w:right w:val="none" w:sz="0" w:space="0" w:color="auto"/>
              </w:divBdr>
            </w:div>
            <w:div w:id="421494404">
              <w:marLeft w:val="0"/>
              <w:marRight w:val="0"/>
              <w:marTop w:val="0"/>
              <w:marBottom w:val="0"/>
              <w:divBdr>
                <w:top w:val="none" w:sz="0" w:space="0" w:color="auto"/>
                <w:left w:val="none" w:sz="0" w:space="0" w:color="auto"/>
                <w:bottom w:val="none" w:sz="0" w:space="0" w:color="auto"/>
                <w:right w:val="none" w:sz="0" w:space="0" w:color="auto"/>
              </w:divBdr>
            </w:div>
            <w:div w:id="1005551564">
              <w:marLeft w:val="0"/>
              <w:marRight w:val="0"/>
              <w:marTop w:val="0"/>
              <w:marBottom w:val="0"/>
              <w:divBdr>
                <w:top w:val="none" w:sz="0" w:space="0" w:color="auto"/>
                <w:left w:val="none" w:sz="0" w:space="0" w:color="auto"/>
                <w:bottom w:val="none" w:sz="0" w:space="0" w:color="auto"/>
                <w:right w:val="none" w:sz="0" w:space="0" w:color="auto"/>
              </w:divBdr>
            </w:div>
            <w:div w:id="160480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144664">
      <w:bodyDiv w:val="1"/>
      <w:marLeft w:val="0"/>
      <w:marRight w:val="0"/>
      <w:marTop w:val="0"/>
      <w:marBottom w:val="0"/>
      <w:divBdr>
        <w:top w:val="none" w:sz="0" w:space="0" w:color="auto"/>
        <w:left w:val="none" w:sz="0" w:space="0" w:color="auto"/>
        <w:bottom w:val="none" w:sz="0" w:space="0" w:color="auto"/>
        <w:right w:val="none" w:sz="0" w:space="0" w:color="auto"/>
      </w:divBdr>
    </w:div>
    <w:div w:id="2087145592">
      <w:bodyDiv w:val="1"/>
      <w:marLeft w:val="0"/>
      <w:marRight w:val="0"/>
      <w:marTop w:val="0"/>
      <w:marBottom w:val="0"/>
      <w:divBdr>
        <w:top w:val="none" w:sz="0" w:space="0" w:color="auto"/>
        <w:left w:val="none" w:sz="0" w:space="0" w:color="auto"/>
        <w:bottom w:val="none" w:sz="0" w:space="0" w:color="auto"/>
        <w:right w:val="none" w:sz="0" w:space="0" w:color="auto"/>
      </w:divBdr>
      <w:divsChild>
        <w:div w:id="287010036">
          <w:marLeft w:val="0"/>
          <w:marRight w:val="0"/>
          <w:marTop w:val="0"/>
          <w:marBottom w:val="0"/>
          <w:divBdr>
            <w:top w:val="none" w:sz="0" w:space="0" w:color="auto"/>
            <w:left w:val="none" w:sz="0" w:space="0" w:color="auto"/>
            <w:bottom w:val="none" w:sz="0" w:space="0" w:color="auto"/>
            <w:right w:val="none" w:sz="0" w:space="0" w:color="auto"/>
          </w:divBdr>
          <w:divsChild>
            <w:div w:id="239291240">
              <w:marLeft w:val="0"/>
              <w:marRight w:val="0"/>
              <w:marTop w:val="0"/>
              <w:marBottom w:val="0"/>
              <w:divBdr>
                <w:top w:val="none" w:sz="0" w:space="0" w:color="auto"/>
                <w:left w:val="none" w:sz="0" w:space="0" w:color="auto"/>
                <w:bottom w:val="none" w:sz="0" w:space="0" w:color="auto"/>
                <w:right w:val="none" w:sz="0" w:space="0" w:color="auto"/>
              </w:divBdr>
            </w:div>
            <w:div w:id="26222322">
              <w:marLeft w:val="0"/>
              <w:marRight w:val="0"/>
              <w:marTop w:val="0"/>
              <w:marBottom w:val="0"/>
              <w:divBdr>
                <w:top w:val="none" w:sz="0" w:space="0" w:color="auto"/>
                <w:left w:val="none" w:sz="0" w:space="0" w:color="auto"/>
                <w:bottom w:val="none" w:sz="0" w:space="0" w:color="auto"/>
                <w:right w:val="none" w:sz="0" w:space="0" w:color="auto"/>
              </w:divBdr>
            </w:div>
            <w:div w:id="744574146">
              <w:marLeft w:val="0"/>
              <w:marRight w:val="0"/>
              <w:marTop w:val="0"/>
              <w:marBottom w:val="0"/>
              <w:divBdr>
                <w:top w:val="none" w:sz="0" w:space="0" w:color="auto"/>
                <w:left w:val="none" w:sz="0" w:space="0" w:color="auto"/>
                <w:bottom w:val="none" w:sz="0" w:space="0" w:color="auto"/>
                <w:right w:val="none" w:sz="0" w:space="0" w:color="auto"/>
              </w:divBdr>
            </w:div>
            <w:div w:id="1038287063">
              <w:marLeft w:val="0"/>
              <w:marRight w:val="0"/>
              <w:marTop w:val="0"/>
              <w:marBottom w:val="0"/>
              <w:divBdr>
                <w:top w:val="none" w:sz="0" w:space="0" w:color="auto"/>
                <w:left w:val="none" w:sz="0" w:space="0" w:color="auto"/>
                <w:bottom w:val="none" w:sz="0" w:space="0" w:color="auto"/>
                <w:right w:val="none" w:sz="0" w:space="0" w:color="auto"/>
              </w:divBdr>
            </w:div>
            <w:div w:id="1383601677">
              <w:marLeft w:val="0"/>
              <w:marRight w:val="0"/>
              <w:marTop w:val="0"/>
              <w:marBottom w:val="0"/>
              <w:divBdr>
                <w:top w:val="none" w:sz="0" w:space="0" w:color="auto"/>
                <w:left w:val="none" w:sz="0" w:space="0" w:color="auto"/>
                <w:bottom w:val="none" w:sz="0" w:space="0" w:color="auto"/>
                <w:right w:val="none" w:sz="0" w:space="0" w:color="auto"/>
              </w:divBdr>
            </w:div>
            <w:div w:id="188030590">
              <w:marLeft w:val="0"/>
              <w:marRight w:val="0"/>
              <w:marTop w:val="0"/>
              <w:marBottom w:val="0"/>
              <w:divBdr>
                <w:top w:val="none" w:sz="0" w:space="0" w:color="auto"/>
                <w:left w:val="none" w:sz="0" w:space="0" w:color="auto"/>
                <w:bottom w:val="none" w:sz="0" w:space="0" w:color="auto"/>
                <w:right w:val="none" w:sz="0" w:space="0" w:color="auto"/>
              </w:divBdr>
            </w:div>
            <w:div w:id="1428842851">
              <w:marLeft w:val="0"/>
              <w:marRight w:val="0"/>
              <w:marTop w:val="0"/>
              <w:marBottom w:val="0"/>
              <w:divBdr>
                <w:top w:val="none" w:sz="0" w:space="0" w:color="auto"/>
                <w:left w:val="none" w:sz="0" w:space="0" w:color="auto"/>
                <w:bottom w:val="none" w:sz="0" w:space="0" w:color="auto"/>
                <w:right w:val="none" w:sz="0" w:space="0" w:color="auto"/>
              </w:divBdr>
            </w:div>
            <w:div w:id="536821284">
              <w:marLeft w:val="0"/>
              <w:marRight w:val="0"/>
              <w:marTop w:val="0"/>
              <w:marBottom w:val="0"/>
              <w:divBdr>
                <w:top w:val="none" w:sz="0" w:space="0" w:color="auto"/>
                <w:left w:val="none" w:sz="0" w:space="0" w:color="auto"/>
                <w:bottom w:val="none" w:sz="0" w:space="0" w:color="auto"/>
                <w:right w:val="none" w:sz="0" w:space="0" w:color="auto"/>
              </w:divBdr>
            </w:div>
            <w:div w:id="73747398">
              <w:marLeft w:val="0"/>
              <w:marRight w:val="0"/>
              <w:marTop w:val="0"/>
              <w:marBottom w:val="0"/>
              <w:divBdr>
                <w:top w:val="none" w:sz="0" w:space="0" w:color="auto"/>
                <w:left w:val="none" w:sz="0" w:space="0" w:color="auto"/>
                <w:bottom w:val="none" w:sz="0" w:space="0" w:color="auto"/>
                <w:right w:val="none" w:sz="0" w:space="0" w:color="auto"/>
              </w:divBdr>
            </w:div>
            <w:div w:id="2028092929">
              <w:marLeft w:val="0"/>
              <w:marRight w:val="0"/>
              <w:marTop w:val="0"/>
              <w:marBottom w:val="0"/>
              <w:divBdr>
                <w:top w:val="none" w:sz="0" w:space="0" w:color="auto"/>
                <w:left w:val="none" w:sz="0" w:space="0" w:color="auto"/>
                <w:bottom w:val="none" w:sz="0" w:space="0" w:color="auto"/>
                <w:right w:val="none" w:sz="0" w:space="0" w:color="auto"/>
              </w:divBdr>
            </w:div>
            <w:div w:id="1508406204">
              <w:marLeft w:val="0"/>
              <w:marRight w:val="0"/>
              <w:marTop w:val="0"/>
              <w:marBottom w:val="0"/>
              <w:divBdr>
                <w:top w:val="none" w:sz="0" w:space="0" w:color="auto"/>
                <w:left w:val="none" w:sz="0" w:space="0" w:color="auto"/>
                <w:bottom w:val="none" w:sz="0" w:space="0" w:color="auto"/>
                <w:right w:val="none" w:sz="0" w:space="0" w:color="auto"/>
              </w:divBdr>
            </w:div>
            <w:div w:id="336272416">
              <w:marLeft w:val="0"/>
              <w:marRight w:val="0"/>
              <w:marTop w:val="0"/>
              <w:marBottom w:val="0"/>
              <w:divBdr>
                <w:top w:val="none" w:sz="0" w:space="0" w:color="auto"/>
                <w:left w:val="none" w:sz="0" w:space="0" w:color="auto"/>
                <w:bottom w:val="none" w:sz="0" w:space="0" w:color="auto"/>
                <w:right w:val="none" w:sz="0" w:space="0" w:color="auto"/>
              </w:divBdr>
            </w:div>
            <w:div w:id="360712563">
              <w:marLeft w:val="0"/>
              <w:marRight w:val="0"/>
              <w:marTop w:val="0"/>
              <w:marBottom w:val="0"/>
              <w:divBdr>
                <w:top w:val="none" w:sz="0" w:space="0" w:color="auto"/>
                <w:left w:val="none" w:sz="0" w:space="0" w:color="auto"/>
                <w:bottom w:val="none" w:sz="0" w:space="0" w:color="auto"/>
                <w:right w:val="none" w:sz="0" w:space="0" w:color="auto"/>
              </w:divBdr>
            </w:div>
            <w:div w:id="114981706">
              <w:marLeft w:val="0"/>
              <w:marRight w:val="0"/>
              <w:marTop w:val="0"/>
              <w:marBottom w:val="0"/>
              <w:divBdr>
                <w:top w:val="none" w:sz="0" w:space="0" w:color="auto"/>
                <w:left w:val="none" w:sz="0" w:space="0" w:color="auto"/>
                <w:bottom w:val="none" w:sz="0" w:space="0" w:color="auto"/>
                <w:right w:val="none" w:sz="0" w:space="0" w:color="auto"/>
              </w:divBdr>
            </w:div>
            <w:div w:id="2119058455">
              <w:marLeft w:val="0"/>
              <w:marRight w:val="0"/>
              <w:marTop w:val="0"/>
              <w:marBottom w:val="0"/>
              <w:divBdr>
                <w:top w:val="none" w:sz="0" w:space="0" w:color="auto"/>
                <w:left w:val="none" w:sz="0" w:space="0" w:color="auto"/>
                <w:bottom w:val="none" w:sz="0" w:space="0" w:color="auto"/>
                <w:right w:val="none" w:sz="0" w:space="0" w:color="auto"/>
              </w:divBdr>
            </w:div>
            <w:div w:id="1225026905">
              <w:marLeft w:val="0"/>
              <w:marRight w:val="0"/>
              <w:marTop w:val="0"/>
              <w:marBottom w:val="0"/>
              <w:divBdr>
                <w:top w:val="none" w:sz="0" w:space="0" w:color="auto"/>
                <w:left w:val="none" w:sz="0" w:space="0" w:color="auto"/>
                <w:bottom w:val="none" w:sz="0" w:space="0" w:color="auto"/>
                <w:right w:val="none" w:sz="0" w:space="0" w:color="auto"/>
              </w:divBdr>
            </w:div>
            <w:div w:id="200869767">
              <w:marLeft w:val="0"/>
              <w:marRight w:val="0"/>
              <w:marTop w:val="0"/>
              <w:marBottom w:val="0"/>
              <w:divBdr>
                <w:top w:val="none" w:sz="0" w:space="0" w:color="auto"/>
                <w:left w:val="none" w:sz="0" w:space="0" w:color="auto"/>
                <w:bottom w:val="none" w:sz="0" w:space="0" w:color="auto"/>
                <w:right w:val="none" w:sz="0" w:space="0" w:color="auto"/>
              </w:divBdr>
            </w:div>
            <w:div w:id="1357002277">
              <w:marLeft w:val="0"/>
              <w:marRight w:val="0"/>
              <w:marTop w:val="0"/>
              <w:marBottom w:val="0"/>
              <w:divBdr>
                <w:top w:val="none" w:sz="0" w:space="0" w:color="auto"/>
                <w:left w:val="none" w:sz="0" w:space="0" w:color="auto"/>
                <w:bottom w:val="none" w:sz="0" w:space="0" w:color="auto"/>
                <w:right w:val="none" w:sz="0" w:space="0" w:color="auto"/>
              </w:divBdr>
            </w:div>
            <w:div w:id="1370567910">
              <w:marLeft w:val="0"/>
              <w:marRight w:val="0"/>
              <w:marTop w:val="0"/>
              <w:marBottom w:val="0"/>
              <w:divBdr>
                <w:top w:val="none" w:sz="0" w:space="0" w:color="auto"/>
                <w:left w:val="none" w:sz="0" w:space="0" w:color="auto"/>
                <w:bottom w:val="none" w:sz="0" w:space="0" w:color="auto"/>
                <w:right w:val="none" w:sz="0" w:space="0" w:color="auto"/>
              </w:divBdr>
            </w:div>
            <w:div w:id="77560379">
              <w:marLeft w:val="0"/>
              <w:marRight w:val="0"/>
              <w:marTop w:val="0"/>
              <w:marBottom w:val="0"/>
              <w:divBdr>
                <w:top w:val="none" w:sz="0" w:space="0" w:color="auto"/>
                <w:left w:val="none" w:sz="0" w:space="0" w:color="auto"/>
                <w:bottom w:val="none" w:sz="0" w:space="0" w:color="auto"/>
                <w:right w:val="none" w:sz="0" w:space="0" w:color="auto"/>
              </w:divBdr>
            </w:div>
            <w:div w:id="1189560414">
              <w:marLeft w:val="0"/>
              <w:marRight w:val="0"/>
              <w:marTop w:val="0"/>
              <w:marBottom w:val="0"/>
              <w:divBdr>
                <w:top w:val="none" w:sz="0" w:space="0" w:color="auto"/>
                <w:left w:val="none" w:sz="0" w:space="0" w:color="auto"/>
                <w:bottom w:val="none" w:sz="0" w:space="0" w:color="auto"/>
                <w:right w:val="none" w:sz="0" w:space="0" w:color="auto"/>
              </w:divBdr>
            </w:div>
            <w:div w:id="2030795920">
              <w:marLeft w:val="0"/>
              <w:marRight w:val="0"/>
              <w:marTop w:val="0"/>
              <w:marBottom w:val="0"/>
              <w:divBdr>
                <w:top w:val="none" w:sz="0" w:space="0" w:color="auto"/>
                <w:left w:val="none" w:sz="0" w:space="0" w:color="auto"/>
                <w:bottom w:val="none" w:sz="0" w:space="0" w:color="auto"/>
                <w:right w:val="none" w:sz="0" w:space="0" w:color="auto"/>
              </w:divBdr>
            </w:div>
            <w:div w:id="1167555661">
              <w:marLeft w:val="0"/>
              <w:marRight w:val="0"/>
              <w:marTop w:val="0"/>
              <w:marBottom w:val="0"/>
              <w:divBdr>
                <w:top w:val="none" w:sz="0" w:space="0" w:color="auto"/>
                <w:left w:val="none" w:sz="0" w:space="0" w:color="auto"/>
                <w:bottom w:val="none" w:sz="0" w:space="0" w:color="auto"/>
                <w:right w:val="none" w:sz="0" w:space="0" w:color="auto"/>
              </w:divBdr>
            </w:div>
            <w:div w:id="870800397">
              <w:marLeft w:val="0"/>
              <w:marRight w:val="0"/>
              <w:marTop w:val="0"/>
              <w:marBottom w:val="0"/>
              <w:divBdr>
                <w:top w:val="none" w:sz="0" w:space="0" w:color="auto"/>
                <w:left w:val="none" w:sz="0" w:space="0" w:color="auto"/>
                <w:bottom w:val="none" w:sz="0" w:space="0" w:color="auto"/>
                <w:right w:val="none" w:sz="0" w:space="0" w:color="auto"/>
              </w:divBdr>
            </w:div>
            <w:div w:id="324017451">
              <w:marLeft w:val="0"/>
              <w:marRight w:val="0"/>
              <w:marTop w:val="0"/>
              <w:marBottom w:val="0"/>
              <w:divBdr>
                <w:top w:val="none" w:sz="0" w:space="0" w:color="auto"/>
                <w:left w:val="none" w:sz="0" w:space="0" w:color="auto"/>
                <w:bottom w:val="none" w:sz="0" w:space="0" w:color="auto"/>
                <w:right w:val="none" w:sz="0" w:space="0" w:color="auto"/>
              </w:divBdr>
            </w:div>
            <w:div w:id="253126532">
              <w:marLeft w:val="0"/>
              <w:marRight w:val="0"/>
              <w:marTop w:val="0"/>
              <w:marBottom w:val="0"/>
              <w:divBdr>
                <w:top w:val="none" w:sz="0" w:space="0" w:color="auto"/>
                <w:left w:val="none" w:sz="0" w:space="0" w:color="auto"/>
                <w:bottom w:val="none" w:sz="0" w:space="0" w:color="auto"/>
                <w:right w:val="none" w:sz="0" w:space="0" w:color="auto"/>
              </w:divBdr>
            </w:div>
            <w:div w:id="1250652325">
              <w:marLeft w:val="0"/>
              <w:marRight w:val="0"/>
              <w:marTop w:val="0"/>
              <w:marBottom w:val="0"/>
              <w:divBdr>
                <w:top w:val="none" w:sz="0" w:space="0" w:color="auto"/>
                <w:left w:val="none" w:sz="0" w:space="0" w:color="auto"/>
                <w:bottom w:val="none" w:sz="0" w:space="0" w:color="auto"/>
                <w:right w:val="none" w:sz="0" w:space="0" w:color="auto"/>
              </w:divBdr>
            </w:div>
            <w:div w:id="129175501">
              <w:marLeft w:val="0"/>
              <w:marRight w:val="0"/>
              <w:marTop w:val="0"/>
              <w:marBottom w:val="0"/>
              <w:divBdr>
                <w:top w:val="none" w:sz="0" w:space="0" w:color="auto"/>
                <w:left w:val="none" w:sz="0" w:space="0" w:color="auto"/>
                <w:bottom w:val="none" w:sz="0" w:space="0" w:color="auto"/>
                <w:right w:val="none" w:sz="0" w:space="0" w:color="auto"/>
              </w:divBdr>
            </w:div>
            <w:div w:id="1087118676">
              <w:marLeft w:val="0"/>
              <w:marRight w:val="0"/>
              <w:marTop w:val="0"/>
              <w:marBottom w:val="0"/>
              <w:divBdr>
                <w:top w:val="none" w:sz="0" w:space="0" w:color="auto"/>
                <w:left w:val="none" w:sz="0" w:space="0" w:color="auto"/>
                <w:bottom w:val="none" w:sz="0" w:space="0" w:color="auto"/>
                <w:right w:val="none" w:sz="0" w:space="0" w:color="auto"/>
              </w:divBdr>
            </w:div>
            <w:div w:id="905261718">
              <w:marLeft w:val="0"/>
              <w:marRight w:val="0"/>
              <w:marTop w:val="0"/>
              <w:marBottom w:val="0"/>
              <w:divBdr>
                <w:top w:val="none" w:sz="0" w:space="0" w:color="auto"/>
                <w:left w:val="none" w:sz="0" w:space="0" w:color="auto"/>
                <w:bottom w:val="none" w:sz="0" w:space="0" w:color="auto"/>
                <w:right w:val="none" w:sz="0" w:space="0" w:color="auto"/>
              </w:divBdr>
            </w:div>
            <w:div w:id="901136809">
              <w:marLeft w:val="0"/>
              <w:marRight w:val="0"/>
              <w:marTop w:val="0"/>
              <w:marBottom w:val="0"/>
              <w:divBdr>
                <w:top w:val="none" w:sz="0" w:space="0" w:color="auto"/>
                <w:left w:val="none" w:sz="0" w:space="0" w:color="auto"/>
                <w:bottom w:val="none" w:sz="0" w:space="0" w:color="auto"/>
                <w:right w:val="none" w:sz="0" w:space="0" w:color="auto"/>
              </w:divBdr>
            </w:div>
            <w:div w:id="289291734">
              <w:marLeft w:val="0"/>
              <w:marRight w:val="0"/>
              <w:marTop w:val="0"/>
              <w:marBottom w:val="0"/>
              <w:divBdr>
                <w:top w:val="none" w:sz="0" w:space="0" w:color="auto"/>
                <w:left w:val="none" w:sz="0" w:space="0" w:color="auto"/>
                <w:bottom w:val="none" w:sz="0" w:space="0" w:color="auto"/>
                <w:right w:val="none" w:sz="0" w:space="0" w:color="auto"/>
              </w:divBdr>
            </w:div>
            <w:div w:id="1223371791">
              <w:marLeft w:val="0"/>
              <w:marRight w:val="0"/>
              <w:marTop w:val="0"/>
              <w:marBottom w:val="0"/>
              <w:divBdr>
                <w:top w:val="none" w:sz="0" w:space="0" w:color="auto"/>
                <w:left w:val="none" w:sz="0" w:space="0" w:color="auto"/>
                <w:bottom w:val="none" w:sz="0" w:space="0" w:color="auto"/>
                <w:right w:val="none" w:sz="0" w:space="0" w:color="auto"/>
              </w:divBdr>
            </w:div>
            <w:div w:id="1055617875">
              <w:marLeft w:val="0"/>
              <w:marRight w:val="0"/>
              <w:marTop w:val="0"/>
              <w:marBottom w:val="0"/>
              <w:divBdr>
                <w:top w:val="none" w:sz="0" w:space="0" w:color="auto"/>
                <w:left w:val="none" w:sz="0" w:space="0" w:color="auto"/>
                <w:bottom w:val="none" w:sz="0" w:space="0" w:color="auto"/>
                <w:right w:val="none" w:sz="0" w:space="0" w:color="auto"/>
              </w:divBdr>
            </w:div>
            <w:div w:id="1450665852">
              <w:marLeft w:val="0"/>
              <w:marRight w:val="0"/>
              <w:marTop w:val="0"/>
              <w:marBottom w:val="0"/>
              <w:divBdr>
                <w:top w:val="none" w:sz="0" w:space="0" w:color="auto"/>
                <w:left w:val="none" w:sz="0" w:space="0" w:color="auto"/>
                <w:bottom w:val="none" w:sz="0" w:space="0" w:color="auto"/>
                <w:right w:val="none" w:sz="0" w:space="0" w:color="auto"/>
              </w:divBdr>
            </w:div>
            <w:div w:id="843277881">
              <w:marLeft w:val="0"/>
              <w:marRight w:val="0"/>
              <w:marTop w:val="0"/>
              <w:marBottom w:val="0"/>
              <w:divBdr>
                <w:top w:val="none" w:sz="0" w:space="0" w:color="auto"/>
                <w:left w:val="none" w:sz="0" w:space="0" w:color="auto"/>
                <w:bottom w:val="none" w:sz="0" w:space="0" w:color="auto"/>
                <w:right w:val="none" w:sz="0" w:space="0" w:color="auto"/>
              </w:divBdr>
            </w:div>
            <w:div w:id="1227649002">
              <w:marLeft w:val="0"/>
              <w:marRight w:val="0"/>
              <w:marTop w:val="0"/>
              <w:marBottom w:val="0"/>
              <w:divBdr>
                <w:top w:val="none" w:sz="0" w:space="0" w:color="auto"/>
                <w:left w:val="none" w:sz="0" w:space="0" w:color="auto"/>
                <w:bottom w:val="none" w:sz="0" w:space="0" w:color="auto"/>
                <w:right w:val="none" w:sz="0" w:space="0" w:color="auto"/>
              </w:divBdr>
            </w:div>
            <w:div w:id="27680120">
              <w:marLeft w:val="0"/>
              <w:marRight w:val="0"/>
              <w:marTop w:val="0"/>
              <w:marBottom w:val="0"/>
              <w:divBdr>
                <w:top w:val="none" w:sz="0" w:space="0" w:color="auto"/>
                <w:left w:val="none" w:sz="0" w:space="0" w:color="auto"/>
                <w:bottom w:val="none" w:sz="0" w:space="0" w:color="auto"/>
                <w:right w:val="none" w:sz="0" w:space="0" w:color="auto"/>
              </w:divBdr>
            </w:div>
            <w:div w:id="2038001730">
              <w:marLeft w:val="0"/>
              <w:marRight w:val="0"/>
              <w:marTop w:val="0"/>
              <w:marBottom w:val="0"/>
              <w:divBdr>
                <w:top w:val="none" w:sz="0" w:space="0" w:color="auto"/>
                <w:left w:val="none" w:sz="0" w:space="0" w:color="auto"/>
                <w:bottom w:val="none" w:sz="0" w:space="0" w:color="auto"/>
                <w:right w:val="none" w:sz="0" w:space="0" w:color="auto"/>
              </w:divBdr>
            </w:div>
            <w:div w:id="1240019878">
              <w:marLeft w:val="0"/>
              <w:marRight w:val="0"/>
              <w:marTop w:val="0"/>
              <w:marBottom w:val="0"/>
              <w:divBdr>
                <w:top w:val="none" w:sz="0" w:space="0" w:color="auto"/>
                <w:left w:val="none" w:sz="0" w:space="0" w:color="auto"/>
                <w:bottom w:val="none" w:sz="0" w:space="0" w:color="auto"/>
                <w:right w:val="none" w:sz="0" w:space="0" w:color="auto"/>
              </w:divBdr>
            </w:div>
            <w:div w:id="1846438658">
              <w:marLeft w:val="0"/>
              <w:marRight w:val="0"/>
              <w:marTop w:val="0"/>
              <w:marBottom w:val="0"/>
              <w:divBdr>
                <w:top w:val="none" w:sz="0" w:space="0" w:color="auto"/>
                <w:left w:val="none" w:sz="0" w:space="0" w:color="auto"/>
                <w:bottom w:val="none" w:sz="0" w:space="0" w:color="auto"/>
                <w:right w:val="none" w:sz="0" w:space="0" w:color="auto"/>
              </w:divBdr>
            </w:div>
            <w:div w:id="1713142732">
              <w:marLeft w:val="0"/>
              <w:marRight w:val="0"/>
              <w:marTop w:val="0"/>
              <w:marBottom w:val="0"/>
              <w:divBdr>
                <w:top w:val="none" w:sz="0" w:space="0" w:color="auto"/>
                <w:left w:val="none" w:sz="0" w:space="0" w:color="auto"/>
                <w:bottom w:val="none" w:sz="0" w:space="0" w:color="auto"/>
                <w:right w:val="none" w:sz="0" w:space="0" w:color="auto"/>
              </w:divBdr>
            </w:div>
            <w:div w:id="1989629755">
              <w:marLeft w:val="0"/>
              <w:marRight w:val="0"/>
              <w:marTop w:val="0"/>
              <w:marBottom w:val="0"/>
              <w:divBdr>
                <w:top w:val="none" w:sz="0" w:space="0" w:color="auto"/>
                <w:left w:val="none" w:sz="0" w:space="0" w:color="auto"/>
                <w:bottom w:val="none" w:sz="0" w:space="0" w:color="auto"/>
                <w:right w:val="none" w:sz="0" w:space="0" w:color="auto"/>
              </w:divBdr>
            </w:div>
            <w:div w:id="640966184">
              <w:marLeft w:val="0"/>
              <w:marRight w:val="0"/>
              <w:marTop w:val="0"/>
              <w:marBottom w:val="0"/>
              <w:divBdr>
                <w:top w:val="none" w:sz="0" w:space="0" w:color="auto"/>
                <w:left w:val="none" w:sz="0" w:space="0" w:color="auto"/>
                <w:bottom w:val="none" w:sz="0" w:space="0" w:color="auto"/>
                <w:right w:val="none" w:sz="0" w:space="0" w:color="auto"/>
              </w:divBdr>
            </w:div>
            <w:div w:id="1140877874">
              <w:marLeft w:val="0"/>
              <w:marRight w:val="0"/>
              <w:marTop w:val="0"/>
              <w:marBottom w:val="0"/>
              <w:divBdr>
                <w:top w:val="none" w:sz="0" w:space="0" w:color="auto"/>
                <w:left w:val="none" w:sz="0" w:space="0" w:color="auto"/>
                <w:bottom w:val="none" w:sz="0" w:space="0" w:color="auto"/>
                <w:right w:val="none" w:sz="0" w:space="0" w:color="auto"/>
              </w:divBdr>
            </w:div>
            <w:div w:id="804659951">
              <w:marLeft w:val="0"/>
              <w:marRight w:val="0"/>
              <w:marTop w:val="0"/>
              <w:marBottom w:val="0"/>
              <w:divBdr>
                <w:top w:val="none" w:sz="0" w:space="0" w:color="auto"/>
                <w:left w:val="none" w:sz="0" w:space="0" w:color="auto"/>
                <w:bottom w:val="none" w:sz="0" w:space="0" w:color="auto"/>
                <w:right w:val="none" w:sz="0" w:space="0" w:color="auto"/>
              </w:divBdr>
            </w:div>
            <w:div w:id="1039551409">
              <w:marLeft w:val="0"/>
              <w:marRight w:val="0"/>
              <w:marTop w:val="0"/>
              <w:marBottom w:val="0"/>
              <w:divBdr>
                <w:top w:val="none" w:sz="0" w:space="0" w:color="auto"/>
                <w:left w:val="none" w:sz="0" w:space="0" w:color="auto"/>
                <w:bottom w:val="none" w:sz="0" w:space="0" w:color="auto"/>
                <w:right w:val="none" w:sz="0" w:space="0" w:color="auto"/>
              </w:divBdr>
            </w:div>
            <w:div w:id="1827167387">
              <w:marLeft w:val="0"/>
              <w:marRight w:val="0"/>
              <w:marTop w:val="0"/>
              <w:marBottom w:val="0"/>
              <w:divBdr>
                <w:top w:val="none" w:sz="0" w:space="0" w:color="auto"/>
                <w:left w:val="none" w:sz="0" w:space="0" w:color="auto"/>
                <w:bottom w:val="none" w:sz="0" w:space="0" w:color="auto"/>
                <w:right w:val="none" w:sz="0" w:space="0" w:color="auto"/>
              </w:divBdr>
            </w:div>
            <w:div w:id="985353243">
              <w:marLeft w:val="0"/>
              <w:marRight w:val="0"/>
              <w:marTop w:val="0"/>
              <w:marBottom w:val="0"/>
              <w:divBdr>
                <w:top w:val="none" w:sz="0" w:space="0" w:color="auto"/>
                <w:left w:val="none" w:sz="0" w:space="0" w:color="auto"/>
                <w:bottom w:val="none" w:sz="0" w:space="0" w:color="auto"/>
                <w:right w:val="none" w:sz="0" w:space="0" w:color="auto"/>
              </w:divBdr>
            </w:div>
            <w:div w:id="1441298959">
              <w:marLeft w:val="0"/>
              <w:marRight w:val="0"/>
              <w:marTop w:val="0"/>
              <w:marBottom w:val="0"/>
              <w:divBdr>
                <w:top w:val="none" w:sz="0" w:space="0" w:color="auto"/>
                <w:left w:val="none" w:sz="0" w:space="0" w:color="auto"/>
                <w:bottom w:val="none" w:sz="0" w:space="0" w:color="auto"/>
                <w:right w:val="none" w:sz="0" w:space="0" w:color="auto"/>
              </w:divBdr>
            </w:div>
            <w:div w:id="1269461895">
              <w:marLeft w:val="0"/>
              <w:marRight w:val="0"/>
              <w:marTop w:val="0"/>
              <w:marBottom w:val="0"/>
              <w:divBdr>
                <w:top w:val="none" w:sz="0" w:space="0" w:color="auto"/>
                <w:left w:val="none" w:sz="0" w:space="0" w:color="auto"/>
                <w:bottom w:val="none" w:sz="0" w:space="0" w:color="auto"/>
                <w:right w:val="none" w:sz="0" w:space="0" w:color="auto"/>
              </w:divBdr>
            </w:div>
            <w:div w:id="935602254">
              <w:marLeft w:val="0"/>
              <w:marRight w:val="0"/>
              <w:marTop w:val="0"/>
              <w:marBottom w:val="0"/>
              <w:divBdr>
                <w:top w:val="none" w:sz="0" w:space="0" w:color="auto"/>
                <w:left w:val="none" w:sz="0" w:space="0" w:color="auto"/>
                <w:bottom w:val="none" w:sz="0" w:space="0" w:color="auto"/>
                <w:right w:val="none" w:sz="0" w:space="0" w:color="auto"/>
              </w:divBdr>
            </w:div>
            <w:div w:id="1299609234">
              <w:marLeft w:val="0"/>
              <w:marRight w:val="0"/>
              <w:marTop w:val="0"/>
              <w:marBottom w:val="0"/>
              <w:divBdr>
                <w:top w:val="none" w:sz="0" w:space="0" w:color="auto"/>
                <w:left w:val="none" w:sz="0" w:space="0" w:color="auto"/>
                <w:bottom w:val="none" w:sz="0" w:space="0" w:color="auto"/>
                <w:right w:val="none" w:sz="0" w:space="0" w:color="auto"/>
              </w:divBdr>
            </w:div>
            <w:div w:id="1993294026">
              <w:marLeft w:val="0"/>
              <w:marRight w:val="0"/>
              <w:marTop w:val="0"/>
              <w:marBottom w:val="0"/>
              <w:divBdr>
                <w:top w:val="none" w:sz="0" w:space="0" w:color="auto"/>
                <w:left w:val="none" w:sz="0" w:space="0" w:color="auto"/>
                <w:bottom w:val="none" w:sz="0" w:space="0" w:color="auto"/>
                <w:right w:val="none" w:sz="0" w:space="0" w:color="auto"/>
              </w:divBdr>
            </w:div>
            <w:div w:id="529075731">
              <w:marLeft w:val="0"/>
              <w:marRight w:val="0"/>
              <w:marTop w:val="0"/>
              <w:marBottom w:val="0"/>
              <w:divBdr>
                <w:top w:val="none" w:sz="0" w:space="0" w:color="auto"/>
                <w:left w:val="none" w:sz="0" w:space="0" w:color="auto"/>
                <w:bottom w:val="none" w:sz="0" w:space="0" w:color="auto"/>
                <w:right w:val="none" w:sz="0" w:space="0" w:color="auto"/>
              </w:divBdr>
            </w:div>
            <w:div w:id="1851529153">
              <w:marLeft w:val="0"/>
              <w:marRight w:val="0"/>
              <w:marTop w:val="0"/>
              <w:marBottom w:val="0"/>
              <w:divBdr>
                <w:top w:val="none" w:sz="0" w:space="0" w:color="auto"/>
                <w:left w:val="none" w:sz="0" w:space="0" w:color="auto"/>
                <w:bottom w:val="none" w:sz="0" w:space="0" w:color="auto"/>
                <w:right w:val="none" w:sz="0" w:space="0" w:color="auto"/>
              </w:divBdr>
            </w:div>
            <w:div w:id="1348749533">
              <w:marLeft w:val="0"/>
              <w:marRight w:val="0"/>
              <w:marTop w:val="0"/>
              <w:marBottom w:val="0"/>
              <w:divBdr>
                <w:top w:val="none" w:sz="0" w:space="0" w:color="auto"/>
                <w:left w:val="none" w:sz="0" w:space="0" w:color="auto"/>
                <w:bottom w:val="none" w:sz="0" w:space="0" w:color="auto"/>
                <w:right w:val="none" w:sz="0" w:space="0" w:color="auto"/>
              </w:divBdr>
            </w:div>
            <w:div w:id="1880777718">
              <w:marLeft w:val="0"/>
              <w:marRight w:val="0"/>
              <w:marTop w:val="0"/>
              <w:marBottom w:val="0"/>
              <w:divBdr>
                <w:top w:val="none" w:sz="0" w:space="0" w:color="auto"/>
                <w:left w:val="none" w:sz="0" w:space="0" w:color="auto"/>
                <w:bottom w:val="none" w:sz="0" w:space="0" w:color="auto"/>
                <w:right w:val="none" w:sz="0" w:space="0" w:color="auto"/>
              </w:divBdr>
            </w:div>
            <w:div w:id="1730957979">
              <w:marLeft w:val="0"/>
              <w:marRight w:val="0"/>
              <w:marTop w:val="0"/>
              <w:marBottom w:val="0"/>
              <w:divBdr>
                <w:top w:val="none" w:sz="0" w:space="0" w:color="auto"/>
                <w:left w:val="none" w:sz="0" w:space="0" w:color="auto"/>
                <w:bottom w:val="none" w:sz="0" w:space="0" w:color="auto"/>
                <w:right w:val="none" w:sz="0" w:space="0" w:color="auto"/>
              </w:divBdr>
            </w:div>
            <w:div w:id="7344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91546">
      <w:bodyDiv w:val="1"/>
      <w:marLeft w:val="0"/>
      <w:marRight w:val="0"/>
      <w:marTop w:val="0"/>
      <w:marBottom w:val="0"/>
      <w:divBdr>
        <w:top w:val="none" w:sz="0" w:space="0" w:color="auto"/>
        <w:left w:val="none" w:sz="0" w:space="0" w:color="auto"/>
        <w:bottom w:val="none" w:sz="0" w:space="0" w:color="auto"/>
        <w:right w:val="none" w:sz="0" w:space="0" w:color="auto"/>
      </w:divBdr>
    </w:div>
    <w:div w:id="2101019730">
      <w:bodyDiv w:val="1"/>
      <w:marLeft w:val="0"/>
      <w:marRight w:val="0"/>
      <w:marTop w:val="0"/>
      <w:marBottom w:val="0"/>
      <w:divBdr>
        <w:top w:val="none" w:sz="0" w:space="0" w:color="auto"/>
        <w:left w:val="none" w:sz="0" w:space="0" w:color="auto"/>
        <w:bottom w:val="none" w:sz="0" w:space="0" w:color="auto"/>
        <w:right w:val="none" w:sz="0" w:space="0" w:color="auto"/>
      </w:divBdr>
    </w:div>
    <w:div w:id="2113621259">
      <w:bodyDiv w:val="1"/>
      <w:marLeft w:val="0"/>
      <w:marRight w:val="0"/>
      <w:marTop w:val="0"/>
      <w:marBottom w:val="0"/>
      <w:divBdr>
        <w:top w:val="none" w:sz="0" w:space="0" w:color="auto"/>
        <w:left w:val="none" w:sz="0" w:space="0" w:color="auto"/>
        <w:bottom w:val="none" w:sz="0" w:space="0" w:color="auto"/>
        <w:right w:val="none" w:sz="0" w:space="0" w:color="auto"/>
      </w:divBdr>
      <w:divsChild>
        <w:div w:id="1964379230">
          <w:marLeft w:val="0"/>
          <w:marRight w:val="0"/>
          <w:marTop w:val="0"/>
          <w:marBottom w:val="0"/>
          <w:divBdr>
            <w:top w:val="none" w:sz="0" w:space="0" w:color="auto"/>
            <w:left w:val="none" w:sz="0" w:space="0" w:color="auto"/>
            <w:bottom w:val="none" w:sz="0" w:space="0" w:color="auto"/>
            <w:right w:val="none" w:sz="0" w:space="0" w:color="auto"/>
          </w:divBdr>
          <w:divsChild>
            <w:div w:id="107440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446046">
      <w:bodyDiv w:val="1"/>
      <w:marLeft w:val="0"/>
      <w:marRight w:val="0"/>
      <w:marTop w:val="0"/>
      <w:marBottom w:val="0"/>
      <w:divBdr>
        <w:top w:val="none" w:sz="0" w:space="0" w:color="auto"/>
        <w:left w:val="none" w:sz="0" w:space="0" w:color="auto"/>
        <w:bottom w:val="none" w:sz="0" w:space="0" w:color="auto"/>
        <w:right w:val="none" w:sz="0" w:space="0" w:color="auto"/>
      </w:divBdr>
    </w:div>
    <w:div w:id="2121950047">
      <w:bodyDiv w:val="1"/>
      <w:marLeft w:val="0"/>
      <w:marRight w:val="0"/>
      <w:marTop w:val="0"/>
      <w:marBottom w:val="0"/>
      <w:divBdr>
        <w:top w:val="none" w:sz="0" w:space="0" w:color="auto"/>
        <w:left w:val="none" w:sz="0" w:space="0" w:color="auto"/>
        <w:bottom w:val="none" w:sz="0" w:space="0" w:color="auto"/>
        <w:right w:val="none" w:sz="0" w:space="0" w:color="auto"/>
      </w:divBdr>
      <w:divsChild>
        <w:div w:id="893394285">
          <w:marLeft w:val="0"/>
          <w:marRight w:val="0"/>
          <w:marTop w:val="0"/>
          <w:marBottom w:val="0"/>
          <w:divBdr>
            <w:top w:val="none" w:sz="0" w:space="0" w:color="auto"/>
            <w:left w:val="none" w:sz="0" w:space="0" w:color="auto"/>
            <w:bottom w:val="none" w:sz="0" w:space="0" w:color="auto"/>
            <w:right w:val="none" w:sz="0" w:space="0" w:color="auto"/>
          </w:divBdr>
          <w:divsChild>
            <w:div w:id="760612382">
              <w:marLeft w:val="0"/>
              <w:marRight w:val="0"/>
              <w:marTop w:val="0"/>
              <w:marBottom w:val="0"/>
              <w:divBdr>
                <w:top w:val="none" w:sz="0" w:space="0" w:color="auto"/>
                <w:left w:val="none" w:sz="0" w:space="0" w:color="auto"/>
                <w:bottom w:val="none" w:sz="0" w:space="0" w:color="auto"/>
                <w:right w:val="none" w:sz="0" w:space="0" w:color="auto"/>
              </w:divBdr>
            </w:div>
            <w:div w:id="1167330603">
              <w:marLeft w:val="0"/>
              <w:marRight w:val="0"/>
              <w:marTop w:val="0"/>
              <w:marBottom w:val="0"/>
              <w:divBdr>
                <w:top w:val="none" w:sz="0" w:space="0" w:color="auto"/>
                <w:left w:val="none" w:sz="0" w:space="0" w:color="auto"/>
                <w:bottom w:val="none" w:sz="0" w:space="0" w:color="auto"/>
                <w:right w:val="none" w:sz="0" w:space="0" w:color="auto"/>
              </w:divBdr>
            </w:div>
            <w:div w:id="674457935">
              <w:marLeft w:val="0"/>
              <w:marRight w:val="0"/>
              <w:marTop w:val="0"/>
              <w:marBottom w:val="0"/>
              <w:divBdr>
                <w:top w:val="none" w:sz="0" w:space="0" w:color="auto"/>
                <w:left w:val="none" w:sz="0" w:space="0" w:color="auto"/>
                <w:bottom w:val="none" w:sz="0" w:space="0" w:color="auto"/>
                <w:right w:val="none" w:sz="0" w:space="0" w:color="auto"/>
              </w:divBdr>
            </w:div>
            <w:div w:id="851381026">
              <w:marLeft w:val="0"/>
              <w:marRight w:val="0"/>
              <w:marTop w:val="0"/>
              <w:marBottom w:val="0"/>
              <w:divBdr>
                <w:top w:val="none" w:sz="0" w:space="0" w:color="auto"/>
                <w:left w:val="none" w:sz="0" w:space="0" w:color="auto"/>
                <w:bottom w:val="none" w:sz="0" w:space="0" w:color="auto"/>
                <w:right w:val="none" w:sz="0" w:space="0" w:color="auto"/>
              </w:divBdr>
            </w:div>
            <w:div w:id="468203897">
              <w:marLeft w:val="0"/>
              <w:marRight w:val="0"/>
              <w:marTop w:val="0"/>
              <w:marBottom w:val="0"/>
              <w:divBdr>
                <w:top w:val="none" w:sz="0" w:space="0" w:color="auto"/>
                <w:left w:val="none" w:sz="0" w:space="0" w:color="auto"/>
                <w:bottom w:val="none" w:sz="0" w:space="0" w:color="auto"/>
                <w:right w:val="none" w:sz="0" w:space="0" w:color="auto"/>
              </w:divBdr>
            </w:div>
            <w:div w:id="1667316781">
              <w:marLeft w:val="0"/>
              <w:marRight w:val="0"/>
              <w:marTop w:val="0"/>
              <w:marBottom w:val="0"/>
              <w:divBdr>
                <w:top w:val="none" w:sz="0" w:space="0" w:color="auto"/>
                <w:left w:val="none" w:sz="0" w:space="0" w:color="auto"/>
                <w:bottom w:val="none" w:sz="0" w:space="0" w:color="auto"/>
                <w:right w:val="none" w:sz="0" w:space="0" w:color="auto"/>
              </w:divBdr>
            </w:div>
            <w:div w:id="779107656">
              <w:marLeft w:val="0"/>
              <w:marRight w:val="0"/>
              <w:marTop w:val="0"/>
              <w:marBottom w:val="0"/>
              <w:divBdr>
                <w:top w:val="none" w:sz="0" w:space="0" w:color="auto"/>
                <w:left w:val="none" w:sz="0" w:space="0" w:color="auto"/>
                <w:bottom w:val="none" w:sz="0" w:space="0" w:color="auto"/>
                <w:right w:val="none" w:sz="0" w:space="0" w:color="auto"/>
              </w:divBdr>
            </w:div>
            <w:div w:id="277370890">
              <w:marLeft w:val="0"/>
              <w:marRight w:val="0"/>
              <w:marTop w:val="0"/>
              <w:marBottom w:val="0"/>
              <w:divBdr>
                <w:top w:val="none" w:sz="0" w:space="0" w:color="auto"/>
                <w:left w:val="none" w:sz="0" w:space="0" w:color="auto"/>
                <w:bottom w:val="none" w:sz="0" w:space="0" w:color="auto"/>
                <w:right w:val="none" w:sz="0" w:space="0" w:color="auto"/>
              </w:divBdr>
            </w:div>
            <w:div w:id="232740649">
              <w:marLeft w:val="0"/>
              <w:marRight w:val="0"/>
              <w:marTop w:val="0"/>
              <w:marBottom w:val="0"/>
              <w:divBdr>
                <w:top w:val="none" w:sz="0" w:space="0" w:color="auto"/>
                <w:left w:val="none" w:sz="0" w:space="0" w:color="auto"/>
                <w:bottom w:val="none" w:sz="0" w:space="0" w:color="auto"/>
                <w:right w:val="none" w:sz="0" w:space="0" w:color="auto"/>
              </w:divBdr>
            </w:div>
            <w:div w:id="1818494152">
              <w:marLeft w:val="0"/>
              <w:marRight w:val="0"/>
              <w:marTop w:val="0"/>
              <w:marBottom w:val="0"/>
              <w:divBdr>
                <w:top w:val="none" w:sz="0" w:space="0" w:color="auto"/>
                <w:left w:val="none" w:sz="0" w:space="0" w:color="auto"/>
                <w:bottom w:val="none" w:sz="0" w:space="0" w:color="auto"/>
                <w:right w:val="none" w:sz="0" w:space="0" w:color="auto"/>
              </w:divBdr>
            </w:div>
            <w:div w:id="1855336496">
              <w:marLeft w:val="0"/>
              <w:marRight w:val="0"/>
              <w:marTop w:val="0"/>
              <w:marBottom w:val="0"/>
              <w:divBdr>
                <w:top w:val="none" w:sz="0" w:space="0" w:color="auto"/>
                <w:left w:val="none" w:sz="0" w:space="0" w:color="auto"/>
                <w:bottom w:val="none" w:sz="0" w:space="0" w:color="auto"/>
                <w:right w:val="none" w:sz="0" w:space="0" w:color="auto"/>
              </w:divBdr>
            </w:div>
            <w:div w:id="911891016">
              <w:marLeft w:val="0"/>
              <w:marRight w:val="0"/>
              <w:marTop w:val="0"/>
              <w:marBottom w:val="0"/>
              <w:divBdr>
                <w:top w:val="none" w:sz="0" w:space="0" w:color="auto"/>
                <w:left w:val="none" w:sz="0" w:space="0" w:color="auto"/>
                <w:bottom w:val="none" w:sz="0" w:space="0" w:color="auto"/>
                <w:right w:val="none" w:sz="0" w:space="0" w:color="auto"/>
              </w:divBdr>
            </w:div>
            <w:div w:id="394354105">
              <w:marLeft w:val="0"/>
              <w:marRight w:val="0"/>
              <w:marTop w:val="0"/>
              <w:marBottom w:val="0"/>
              <w:divBdr>
                <w:top w:val="none" w:sz="0" w:space="0" w:color="auto"/>
                <w:left w:val="none" w:sz="0" w:space="0" w:color="auto"/>
                <w:bottom w:val="none" w:sz="0" w:space="0" w:color="auto"/>
                <w:right w:val="none" w:sz="0" w:space="0" w:color="auto"/>
              </w:divBdr>
            </w:div>
            <w:div w:id="388505237">
              <w:marLeft w:val="0"/>
              <w:marRight w:val="0"/>
              <w:marTop w:val="0"/>
              <w:marBottom w:val="0"/>
              <w:divBdr>
                <w:top w:val="none" w:sz="0" w:space="0" w:color="auto"/>
                <w:left w:val="none" w:sz="0" w:space="0" w:color="auto"/>
                <w:bottom w:val="none" w:sz="0" w:space="0" w:color="auto"/>
                <w:right w:val="none" w:sz="0" w:space="0" w:color="auto"/>
              </w:divBdr>
            </w:div>
            <w:div w:id="1253971196">
              <w:marLeft w:val="0"/>
              <w:marRight w:val="0"/>
              <w:marTop w:val="0"/>
              <w:marBottom w:val="0"/>
              <w:divBdr>
                <w:top w:val="none" w:sz="0" w:space="0" w:color="auto"/>
                <w:left w:val="none" w:sz="0" w:space="0" w:color="auto"/>
                <w:bottom w:val="none" w:sz="0" w:space="0" w:color="auto"/>
                <w:right w:val="none" w:sz="0" w:space="0" w:color="auto"/>
              </w:divBdr>
            </w:div>
            <w:div w:id="472137329">
              <w:marLeft w:val="0"/>
              <w:marRight w:val="0"/>
              <w:marTop w:val="0"/>
              <w:marBottom w:val="0"/>
              <w:divBdr>
                <w:top w:val="none" w:sz="0" w:space="0" w:color="auto"/>
                <w:left w:val="none" w:sz="0" w:space="0" w:color="auto"/>
                <w:bottom w:val="none" w:sz="0" w:space="0" w:color="auto"/>
                <w:right w:val="none" w:sz="0" w:space="0" w:color="auto"/>
              </w:divBdr>
            </w:div>
            <w:div w:id="501314764">
              <w:marLeft w:val="0"/>
              <w:marRight w:val="0"/>
              <w:marTop w:val="0"/>
              <w:marBottom w:val="0"/>
              <w:divBdr>
                <w:top w:val="none" w:sz="0" w:space="0" w:color="auto"/>
                <w:left w:val="none" w:sz="0" w:space="0" w:color="auto"/>
                <w:bottom w:val="none" w:sz="0" w:space="0" w:color="auto"/>
                <w:right w:val="none" w:sz="0" w:space="0" w:color="auto"/>
              </w:divBdr>
            </w:div>
            <w:div w:id="1459570052">
              <w:marLeft w:val="0"/>
              <w:marRight w:val="0"/>
              <w:marTop w:val="0"/>
              <w:marBottom w:val="0"/>
              <w:divBdr>
                <w:top w:val="none" w:sz="0" w:space="0" w:color="auto"/>
                <w:left w:val="none" w:sz="0" w:space="0" w:color="auto"/>
                <w:bottom w:val="none" w:sz="0" w:space="0" w:color="auto"/>
                <w:right w:val="none" w:sz="0" w:space="0" w:color="auto"/>
              </w:divBdr>
            </w:div>
            <w:div w:id="1659386179">
              <w:marLeft w:val="0"/>
              <w:marRight w:val="0"/>
              <w:marTop w:val="0"/>
              <w:marBottom w:val="0"/>
              <w:divBdr>
                <w:top w:val="none" w:sz="0" w:space="0" w:color="auto"/>
                <w:left w:val="none" w:sz="0" w:space="0" w:color="auto"/>
                <w:bottom w:val="none" w:sz="0" w:space="0" w:color="auto"/>
                <w:right w:val="none" w:sz="0" w:space="0" w:color="auto"/>
              </w:divBdr>
            </w:div>
            <w:div w:id="1222445097">
              <w:marLeft w:val="0"/>
              <w:marRight w:val="0"/>
              <w:marTop w:val="0"/>
              <w:marBottom w:val="0"/>
              <w:divBdr>
                <w:top w:val="none" w:sz="0" w:space="0" w:color="auto"/>
                <w:left w:val="none" w:sz="0" w:space="0" w:color="auto"/>
                <w:bottom w:val="none" w:sz="0" w:space="0" w:color="auto"/>
                <w:right w:val="none" w:sz="0" w:space="0" w:color="auto"/>
              </w:divBdr>
            </w:div>
            <w:div w:id="208222788">
              <w:marLeft w:val="0"/>
              <w:marRight w:val="0"/>
              <w:marTop w:val="0"/>
              <w:marBottom w:val="0"/>
              <w:divBdr>
                <w:top w:val="none" w:sz="0" w:space="0" w:color="auto"/>
                <w:left w:val="none" w:sz="0" w:space="0" w:color="auto"/>
                <w:bottom w:val="none" w:sz="0" w:space="0" w:color="auto"/>
                <w:right w:val="none" w:sz="0" w:space="0" w:color="auto"/>
              </w:divBdr>
            </w:div>
            <w:div w:id="1225874398">
              <w:marLeft w:val="0"/>
              <w:marRight w:val="0"/>
              <w:marTop w:val="0"/>
              <w:marBottom w:val="0"/>
              <w:divBdr>
                <w:top w:val="none" w:sz="0" w:space="0" w:color="auto"/>
                <w:left w:val="none" w:sz="0" w:space="0" w:color="auto"/>
                <w:bottom w:val="none" w:sz="0" w:space="0" w:color="auto"/>
                <w:right w:val="none" w:sz="0" w:space="0" w:color="auto"/>
              </w:divBdr>
            </w:div>
            <w:div w:id="170264415">
              <w:marLeft w:val="0"/>
              <w:marRight w:val="0"/>
              <w:marTop w:val="0"/>
              <w:marBottom w:val="0"/>
              <w:divBdr>
                <w:top w:val="none" w:sz="0" w:space="0" w:color="auto"/>
                <w:left w:val="none" w:sz="0" w:space="0" w:color="auto"/>
                <w:bottom w:val="none" w:sz="0" w:space="0" w:color="auto"/>
                <w:right w:val="none" w:sz="0" w:space="0" w:color="auto"/>
              </w:divBdr>
            </w:div>
            <w:div w:id="1052388329">
              <w:marLeft w:val="0"/>
              <w:marRight w:val="0"/>
              <w:marTop w:val="0"/>
              <w:marBottom w:val="0"/>
              <w:divBdr>
                <w:top w:val="none" w:sz="0" w:space="0" w:color="auto"/>
                <w:left w:val="none" w:sz="0" w:space="0" w:color="auto"/>
                <w:bottom w:val="none" w:sz="0" w:space="0" w:color="auto"/>
                <w:right w:val="none" w:sz="0" w:space="0" w:color="auto"/>
              </w:divBdr>
            </w:div>
            <w:div w:id="500657428">
              <w:marLeft w:val="0"/>
              <w:marRight w:val="0"/>
              <w:marTop w:val="0"/>
              <w:marBottom w:val="0"/>
              <w:divBdr>
                <w:top w:val="none" w:sz="0" w:space="0" w:color="auto"/>
                <w:left w:val="none" w:sz="0" w:space="0" w:color="auto"/>
                <w:bottom w:val="none" w:sz="0" w:space="0" w:color="auto"/>
                <w:right w:val="none" w:sz="0" w:space="0" w:color="auto"/>
              </w:divBdr>
            </w:div>
            <w:div w:id="1245919738">
              <w:marLeft w:val="0"/>
              <w:marRight w:val="0"/>
              <w:marTop w:val="0"/>
              <w:marBottom w:val="0"/>
              <w:divBdr>
                <w:top w:val="none" w:sz="0" w:space="0" w:color="auto"/>
                <w:left w:val="none" w:sz="0" w:space="0" w:color="auto"/>
                <w:bottom w:val="none" w:sz="0" w:space="0" w:color="auto"/>
                <w:right w:val="none" w:sz="0" w:space="0" w:color="auto"/>
              </w:divBdr>
            </w:div>
            <w:div w:id="1327632555">
              <w:marLeft w:val="0"/>
              <w:marRight w:val="0"/>
              <w:marTop w:val="0"/>
              <w:marBottom w:val="0"/>
              <w:divBdr>
                <w:top w:val="none" w:sz="0" w:space="0" w:color="auto"/>
                <w:left w:val="none" w:sz="0" w:space="0" w:color="auto"/>
                <w:bottom w:val="none" w:sz="0" w:space="0" w:color="auto"/>
                <w:right w:val="none" w:sz="0" w:space="0" w:color="auto"/>
              </w:divBdr>
            </w:div>
            <w:div w:id="1920559206">
              <w:marLeft w:val="0"/>
              <w:marRight w:val="0"/>
              <w:marTop w:val="0"/>
              <w:marBottom w:val="0"/>
              <w:divBdr>
                <w:top w:val="none" w:sz="0" w:space="0" w:color="auto"/>
                <w:left w:val="none" w:sz="0" w:space="0" w:color="auto"/>
                <w:bottom w:val="none" w:sz="0" w:space="0" w:color="auto"/>
                <w:right w:val="none" w:sz="0" w:space="0" w:color="auto"/>
              </w:divBdr>
            </w:div>
            <w:div w:id="749153817">
              <w:marLeft w:val="0"/>
              <w:marRight w:val="0"/>
              <w:marTop w:val="0"/>
              <w:marBottom w:val="0"/>
              <w:divBdr>
                <w:top w:val="none" w:sz="0" w:space="0" w:color="auto"/>
                <w:left w:val="none" w:sz="0" w:space="0" w:color="auto"/>
                <w:bottom w:val="none" w:sz="0" w:space="0" w:color="auto"/>
                <w:right w:val="none" w:sz="0" w:space="0" w:color="auto"/>
              </w:divBdr>
            </w:div>
            <w:div w:id="101220240">
              <w:marLeft w:val="0"/>
              <w:marRight w:val="0"/>
              <w:marTop w:val="0"/>
              <w:marBottom w:val="0"/>
              <w:divBdr>
                <w:top w:val="none" w:sz="0" w:space="0" w:color="auto"/>
                <w:left w:val="none" w:sz="0" w:space="0" w:color="auto"/>
                <w:bottom w:val="none" w:sz="0" w:space="0" w:color="auto"/>
                <w:right w:val="none" w:sz="0" w:space="0" w:color="auto"/>
              </w:divBdr>
            </w:div>
            <w:div w:id="1461920258">
              <w:marLeft w:val="0"/>
              <w:marRight w:val="0"/>
              <w:marTop w:val="0"/>
              <w:marBottom w:val="0"/>
              <w:divBdr>
                <w:top w:val="none" w:sz="0" w:space="0" w:color="auto"/>
                <w:left w:val="none" w:sz="0" w:space="0" w:color="auto"/>
                <w:bottom w:val="none" w:sz="0" w:space="0" w:color="auto"/>
                <w:right w:val="none" w:sz="0" w:space="0" w:color="auto"/>
              </w:divBdr>
            </w:div>
            <w:div w:id="724793227">
              <w:marLeft w:val="0"/>
              <w:marRight w:val="0"/>
              <w:marTop w:val="0"/>
              <w:marBottom w:val="0"/>
              <w:divBdr>
                <w:top w:val="none" w:sz="0" w:space="0" w:color="auto"/>
                <w:left w:val="none" w:sz="0" w:space="0" w:color="auto"/>
                <w:bottom w:val="none" w:sz="0" w:space="0" w:color="auto"/>
                <w:right w:val="none" w:sz="0" w:space="0" w:color="auto"/>
              </w:divBdr>
            </w:div>
            <w:div w:id="1272057093">
              <w:marLeft w:val="0"/>
              <w:marRight w:val="0"/>
              <w:marTop w:val="0"/>
              <w:marBottom w:val="0"/>
              <w:divBdr>
                <w:top w:val="none" w:sz="0" w:space="0" w:color="auto"/>
                <w:left w:val="none" w:sz="0" w:space="0" w:color="auto"/>
                <w:bottom w:val="none" w:sz="0" w:space="0" w:color="auto"/>
                <w:right w:val="none" w:sz="0" w:space="0" w:color="auto"/>
              </w:divBdr>
            </w:div>
            <w:div w:id="217254029">
              <w:marLeft w:val="0"/>
              <w:marRight w:val="0"/>
              <w:marTop w:val="0"/>
              <w:marBottom w:val="0"/>
              <w:divBdr>
                <w:top w:val="none" w:sz="0" w:space="0" w:color="auto"/>
                <w:left w:val="none" w:sz="0" w:space="0" w:color="auto"/>
                <w:bottom w:val="none" w:sz="0" w:space="0" w:color="auto"/>
                <w:right w:val="none" w:sz="0" w:space="0" w:color="auto"/>
              </w:divBdr>
            </w:div>
            <w:div w:id="100734462">
              <w:marLeft w:val="0"/>
              <w:marRight w:val="0"/>
              <w:marTop w:val="0"/>
              <w:marBottom w:val="0"/>
              <w:divBdr>
                <w:top w:val="none" w:sz="0" w:space="0" w:color="auto"/>
                <w:left w:val="none" w:sz="0" w:space="0" w:color="auto"/>
                <w:bottom w:val="none" w:sz="0" w:space="0" w:color="auto"/>
                <w:right w:val="none" w:sz="0" w:space="0" w:color="auto"/>
              </w:divBdr>
            </w:div>
            <w:div w:id="1273977070">
              <w:marLeft w:val="0"/>
              <w:marRight w:val="0"/>
              <w:marTop w:val="0"/>
              <w:marBottom w:val="0"/>
              <w:divBdr>
                <w:top w:val="none" w:sz="0" w:space="0" w:color="auto"/>
                <w:left w:val="none" w:sz="0" w:space="0" w:color="auto"/>
                <w:bottom w:val="none" w:sz="0" w:space="0" w:color="auto"/>
                <w:right w:val="none" w:sz="0" w:space="0" w:color="auto"/>
              </w:divBdr>
            </w:div>
            <w:div w:id="1202743625">
              <w:marLeft w:val="0"/>
              <w:marRight w:val="0"/>
              <w:marTop w:val="0"/>
              <w:marBottom w:val="0"/>
              <w:divBdr>
                <w:top w:val="none" w:sz="0" w:space="0" w:color="auto"/>
                <w:left w:val="none" w:sz="0" w:space="0" w:color="auto"/>
                <w:bottom w:val="none" w:sz="0" w:space="0" w:color="auto"/>
                <w:right w:val="none" w:sz="0" w:space="0" w:color="auto"/>
              </w:divBdr>
            </w:div>
            <w:div w:id="1253707805">
              <w:marLeft w:val="0"/>
              <w:marRight w:val="0"/>
              <w:marTop w:val="0"/>
              <w:marBottom w:val="0"/>
              <w:divBdr>
                <w:top w:val="none" w:sz="0" w:space="0" w:color="auto"/>
                <w:left w:val="none" w:sz="0" w:space="0" w:color="auto"/>
                <w:bottom w:val="none" w:sz="0" w:space="0" w:color="auto"/>
                <w:right w:val="none" w:sz="0" w:space="0" w:color="auto"/>
              </w:divBdr>
            </w:div>
            <w:div w:id="912856873">
              <w:marLeft w:val="0"/>
              <w:marRight w:val="0"/>
              <w:marTop w:val="0"/>
              <w:marBottom w:val="0"/>
              <w:divBdr>
                <w:top w:val="none" w:sz="0" w:space="0" w:color="auto"/>
                <w:left w:val="none" w:sz="0" w:space="0" w:color="auto"/>
                <w:bottom w:val="none" w:sz="0" w:space="0" w:color="auto"/>
                <w:right w:val="none" w:sz="0" w:space="0" w:color="auto"/>
              </w:divBdr>
            </w:div>
            <w:div w:id="2111662824">
              <w:marLeft w:val="0"/>
              <w:marRight w:val="0"/>
              <w:marTop w:val="0"/>
              <w:marBottom w:val="0"/>
              <w:divBdr>
                <w:top w:val="none" w:sz="0" w:space="0" w:color="auto"/>
                <w:left w:val="none" w:sz="0" w:space="0" w:color="auto"/>
                <w:bottom w:val="none" w:sz="0" w:space="0" w:color="auto"/>
                <w:right w:val="none" w:sz="0" w:space="0" w:color="auto"/>
              </w:divBdr>
            </w:div>
            <w:div w:id="1959797266">
              <w:marLeft w:val="0"/>
              <w:marRight w:val="0"/>
              <w:marTop w:val="0"/>
              <w:marBottom w:val="0"/>
              <w:divBdr>
                <w:top w:val="none" w:sz="0" w:space="0" w:color="auto"/>
                <w:left w:val="none" w:sz="0" w:space="0" w:color="auto"/>
                <w:bottom w:val="none" w:sz="0" w:space="0" w:color="auto"/>
                <w:right w:val="none" w:sz="0" w:space="0" w:color="auto"/>
              </w:divBdr>
            </w:div>
            <w:div w:id="232669580">
              <w:marLeft w:val="0"/>
              <w:marRight w:val="0"/>
              <w:marTop w:val="0"/>
              <w:marBottom w:val="0"/>
              <w:divBdr>
                <w:top w:val="none" w:sz="0" w:space="0" w:color="auto"/>
                <w:left w:val="none" w:sz="0" w:space="0" w:color="auto"/>
                <w:bottom w:val="none" w:sz="0" w:space="0" w:color="auto"/>
                <w:right w:val="none" w:sz="0" w:space="0" w:color="auto"/>
              </w:divBdr>
            </w:div>
            <w:div w:id="985548977">
              <w:marLeft w:val="0"/>
              <w:marRight w:val="0"/>
              <w:marTop w:val="0"/>
              <w:marBottom w:val="0"/>
              <w:divBdr>
                <w:top w:val="none" w:sz="0" w:space="0" w:color="auto"/>
                <w:left w:val="none" w:sz="0" w:space="0" w:color="auto"/>
                <w:bottom w:val="none" w:sz="0" w:space="0" w:color="auto"/>
                <w:right w:val="none" w:sz="0" w:space="0" w:color="auto"/>
              </w:divBdr>
            </w:div>
            <w:div w:id="1188640591">
              <w:marLeft w:val="0"/>
              <w:marRight w:val="0"/>
              <w:marTop w:val="0"/>
              <w:marBottom w:val="0"/>
              <w:divBdr>
                <w:top w:val="none" w:sz="0" w:space="0" w:color="auto"/>
                <w:left w:val="none" w:sz="0" w:space="0" w:color="auto"/>
                <w:bottom w:val="none" w:sz="0" w:space="0" w:color="auto"/>
                <w:right w:val="none" w:sz="0" w:space="0" w:color="auto"/>
              </w:divBdr>
            </w:div>
            <w:div w:id="2057466996">
              <w:marLeft w:val="0"/>
              <w:marRight w:val="0"/>
              <w:marTop w:val="0"/>
              <w:marBottom w:val="0"/>
              <w:divBdr>
                <w:top w:val="none" w:sz="0" w:space="0" w:color="auto"/>
                <w:left w:val="none" w:sz="0" w:space="0" w:color="auto"/>
                <w:bottom w:val="none" w:sz="0" w:space="0" w:color="auto"/>
                <w:right w:val="none" w:sz="0" w:space="0" w:color="auto"/>
              </w:divBdr>
            </w:div>
            <w:div w:id="892278708">
              <w:marLeft w:val="0"/>
              <w:marRight w:val="0"/>
              <w:marTop w:val="0"/>
              <w:marBottom w:val="0"/>
              <w:divBdr>
                <w:top w:val="none" w:sz="0" w:space="0" w:color="auto"/>
                <w:left w:val="none" w:sz="0" w:space="0" w:color="auto"/>
                <w:bottom w:val="none" w:sz="0" w:space="0" w:color="auto"/>
                <w:right w:val="none" w:sz="0" w:space="0" w:color="auto"/>
              </w:divBdr>
            </w:div>
            <w:div w:id="1408576939">
              <w:marLeft w:val="0"/>
              <w:marRight w:val="0"/>
              <w:marTop w:val="0"/>
              <w:marBottom w:val="0"/>
              <w:divBdr>
                <w:top w:val="none" w:sz="0" w:space="0" w:color="auto"/>
                <w:left w:val="none" w:sz="0" w:space="0" w:color="auto"/>
                <w:bottom w:val="none" w:sz="0" w:space="0" w:color="auto"/>
                <w:right w:val="none" w:sz="0" w:space="0" w:color="auto"/>
              </w:divBdr>
            </w:div>
            <w:div w:id="321549003">
              <w:marLeft w:val="0"/>
              <w:marRight w:val="0"/>
              <w:marTop w:val="0"/>
              <w:marBottom w:val="0"/>
              <w:divBdr>
                <w:top w:val="none" w:sz="0" w:space="0" w:color="auto"/>
                <w:left w:val="none" w:sz="0" w:space="0" w:color="auto"/>
                <w:bottom w:val="none" w:sz="0" w:space="0" w:color="auto"/>
                <w:right w:val="none" w:sz="0" w:space="0" w:color="auto"/>
              </w:divBdr>
            </w:div>
            <w:div w:id="136339069">
              <w:marLeft w:val="0"/>
              <w:marRight w:val="0"/>
              <w:marTop w:val="0"/>
              <w:marBottom w:val="0"/>
              <w:divBdr>
                <w:top w:val="none" w:sz="0" w:space="0" w:color="auto"/>
                <w:left w:val="none" w:sz="0" w:space="0" w:color="auto"/>
                <w:bottom w:val="none" w:sz="0" w:space="0" w:color="auto"/>
                <w:right w:val="none" w:sz="0" w:space="0" w:color="auto"/>
              </w:divBdr>
            </w:div>
            <w:div w:id="187135726">
              <w:marLeft w:val="0"/>
              <w:marRight w:val="0"/>
              <w:marTop w:val="0"/>
              <w:marBottom w:val="0"/>
              <w:divBdr>
                <w:top w:val="none" w:sz="0" w:space="0" w:color="auto"/>
                <w:left w:val="none" w:sz="0" w:space="0" w:color="auto"/>
                <w:bottom w:val="none" w:sz="0" w:space="0" w:color="auto"/>
                <w:right w:val="none" w:sz="0" w:space="0" w:color="auto"/>
              </w:divBdr>
            </w:div>
            <w:div w:id="954557661">
              <w:marLeft w:val="0"/>
              <w:marRight w:val="0"/>
              <w:marTop w:val="0"/>
              <w:marBottom w:val="0"/>
              <w:divBdr>
                <w:top w:val="none" w:sz="0" w:space="0" w:color="auto"/>
                <w:left w:val="none" w:sz="0" w:space="0" w:color="auto"/>
                <w:bottom w:val="none" w:sz="0" w:space="0" w:color="auto"/>
                <w:right w:val="none" w:sz="0" w:space="0" w:color="auto"/>
              </w:divBdr>
            </w:div>
            <w:div w:id="495190770">
              <w:marLeft w:val="0"/>
              <w:marRight w:val="0"/>
              <w:marTop w:val="0"/>
              <w:marBottom w:val="0"/>
              <w:divBdr>
                <w:top w:val="none" w:sz="0" w:space="0" w:color="auto"/>
                <w:left w:val="none" w:sz="0" w:space="0" w:color="auto"/>
                <w:bottom w:val="none" w:sz="0" w:space="0" w:color="auto"/>
                <w:right w:val="none" w:sz="0" w:space="0" w:color="auto"/>
              </w:divBdr>
            </w:div>
            <w:div w:id="182715318">
              <w:marLeft w:val="0"/>
              <w:marRight w:val="0"/>
              <w:marTop w:val="0"/>
              <w:marBottom w:val="0"/>
              <w:divBdr>
                <w:top w:val="none" w:sz="0" w:space="0" w:color="auto"/>
                <w:left w:val="none" w:sz="0" w:space="0" w:color="auto"/>
                <w:bottom w:val="none" w:sz="0" w:space="0" w:color="auto"/>
                <w:right w:val="none" w:sz="0" w:space="0" w:color="auto"/>
              </w:divBdr>
            </w:div>
            <w:div w:id="2014019350">
              <w:marLeft w:val="0"/>
              <w:marRight w:val="0"/>
              <w:marTop w:val="0"/>
              <w:marBottom w:val="0"/>
              <w:divBdr>
                <w:top w:val="none" w:sz="0" w:space="0" w:color="auto"/>
                <w:left w:val="none" w:sz="0" w:space="0" w:color="auto"/>
                <w:bottom w:val="none" w:sz="0" w:space="0" w:color="auto"/>
                <w:right w:val="none" w:sz="0" w:space="0" w:color="auto"/>
              </w:divBdr>
            </w:div>
            <w:div w:id="183903555">
              <w:marLeft w:val="0"/>
              <w:marRight w:val="0"/>
              <w:marTop w:val="0"/>
              <w:marBottom w:val="0"/>
              <w:divBdr>
                <w:top w:val="none" w:sz="0" w:space="0" w:color="auto"/>
                <w:left w:val="none" w:sz="0" w:space="0" w:color="auto"/>
                <w:bottom w:val="none" w:sz="0" w:space="0" w:color="auto"/>
                <w:right w:val="none" w:sz="0" w:space="0" w:color="auto"/>
              </w:divBdr>
            </w:div>
            <w:div w:id="64422036">
              <w:marLeft w:val="0"/>
              <w:marRight w:val="0"/>
              <w:marTop w:val="0"/>
              <w:marBottom w:val="0"/>
              <w:divBdr>
                <w:top w:val="none" w:sz="0" w:space="0" w:color="auto"/>
                <w:left w:val="none" w:sz="0" w:space="0" w:color="auto"/>
                <w:bottom w:val="none" w:sz="0" w:space="0" w:color="auto"/>
                <w:right w:val="none" w:sz="0" w:space="0" w:color="auto"/>
              </w:divBdr>
            </w:div>
            <w:div w:id="887566823">
              <w:marLeft w:val="0"/>
              <w:marRight w:val="0"/>
              <w:marTop w:val="0"/>
              <w:marBottom w:val="0"/>
              <w:divBdr>
                <w:top w:val="none" w:sz="0" w:space="0" w:color="auto"/>
                <w:left w:val="none" w:sz="0" w:space="0" w:color="auto"/>
                <w:bottom w:val="none" w:sz="0" w:space="0" w:color="auto"/>
                <w:right w:val="none" w:sz="0" w:space="0" w:color="auto"/>
              </w:divBdr>
            </w:div>
            <w:div w:id="2035305264">
              <w:marLeft w:val="0"/>
              <w:marRight w:val="0"/>
              <w:marTop w:val="0"/>
              <w:marBottom w:val="0"/>
              <w:divBdr>
                <w:top w:val="none" w:sz="0" w:space="0" w:color="auto"/>
                <w:left w:val="none" w:sz="0" w:space="0" w:color="auto"/>
                <w:bottom w:val="none" w:sz="0" w:space="0" w:color="auto"/>
                <w:right w:val="none" w:sz="0" w:space="0" w:color="auto"/>
              </w:divBdr>
            </w:div>
            <w:div w:id="181404188">
              <w:marLeft w:val="0"/>
              <w:marRight w:val="0"/>
              <w:marTop w:val="0"/>
              <w:marBottom w:val="0"/>
              <w:divBdr>
                <w:top w:val="none" w:sz="0" w:space="0" w:color="auto"/>
                <w:left w:val="none" w:sz="0" w:space="0" w:color="auto"/>
                <w:bottom w:val="none" w:sz="0" w:space="0" w:color="auto"/>
                <w:right w:val="none" w:sz="0" w:space="0" w:color="auto"/>
              </w:divBdr>
            </w:div>
            <w:div w:id="1987323103">
              <w:marLeft w:val="0"/>
              <w:marRight w:val="0"/>
              <w:marTop w:val="0"/>
              <w:marBottom w:val="0"/>
              <w:divBdr>
                <w:top w:val="none" w:sz="0" w:space="0" w:color="auto"/>
                <w:left w:val="none" w:sz="0" w:space="0" w:color="auto"/>
                <w:bottom w:val="none" w:sz="0" w:space="0" w:color="auto"/>
                <w:right w:val="none" w:sz="0" w:space="0" w:color="auto"/>
              </w:divBdr>
            </w:div>
            <w:div w:id="595477587">
              <w:marLeft w:val="0"/>
              <w:marRight w:val="0"/>
              <w:marTop w:val="0"/>
              <w:marBottom w:val="0"/>
              <w:divBdr>
                <w:top w:val="none" w:sz="0" w:space="0" w:color="auto"/>
                <w:left w:val="none" w:sz="0" w:space="0" w:color="auto"/>
                <w:bottom w:val="none" w:sz="0" w:space="0" w:color="auto"/>
                <w:right w:val="none" w:sz="0" w:space="0" w:color="auto"/>
              </w:divBdr>
            </w:div>
            <w:div w:id="943145528">
              <w:marLeft w:val="0"/>
              <w:marRight w:val="0"/>
              <w:marTop w:val="0"/>
              <w:marBottom w:val="0"/>
              <w:divBdr>
                <w:top w:val="none" w:sz="0" w:space="0" w:color="auto"/>
                <w:left w:val="none" w:sz="0" w:space="0" w:color="auto"/>
                <w:bottom w:val="none" w:sz="0" w:space="0" w:color="auto"/>
                <w:right w:val="none" w:sz="0" w:space="0" w:color="auto"/>
              </w:divBdr>
            </w:div>
            <w:div w:id="1969162759">
              <w:marLeft w:val="0"/>
              <w:marRight w:val="0"/>
              <w:marTop w:val="0"/>
              <w:marBottom w:val="0"/>
              <w:divBdr>
                <w:top w:val="none" w:sz="0" w:space="0" w:color="auto"/>
                <w:left w:val="none" w:sz="0" w:space="0" w:color="auto"/>
                <w:bottom w:val="none" w:sz="0" w:space="0" w:color="auto"/>
                <w:right w:val="none" w:sz="0" w:space="0" w:color="auto"/>
              </w:divBdr>
            </w:div>
            <w:div w:id="695808394">
              <w:marLeft w:val="0"/>
              <w:marRight w:val="0"/>
              <w:marTop w:val="0"/>
              <w:marBottom w:val="0"/>
              <w:divBdr>
                <w:top w:val="none" w:sz="0" w:space="0" w:color="auto"/>
                <w:left w:val="none" w:sz="0" w:space="0" w:color="auto"/>
                <w:bottom w:val="none" w:sz="0" w:space="0" w:color="auto"/>
                <w:right w:val="none" w:sz="0" w:space="0" w:color="auto"/>
              </w:divBdr>
            </w:div>
            <w:div w:id="548225811">
              <w:marLeft w:val="0"/>
              <w:marRight w:val="0"/>
              <w:marTop w:val="0"/>
              <w:marBottom w:val="0"/>
              <w:divBdr>
                <w:top w:val="none" w:sz="0" w:space="0" w:color="auto"/>
                <w:left w:val="none" w:sz="0" w:space="0" w:color="auto"/>
                <w:bottom w:val="none" w:sz="0" w:space="0" w:color="auto"/>
                <w:right w:val="none" w:sz="0" w:space="0" w:color="auto"/>
              </w:divBdr>
            </w:div>
            <w:div w:id="1010840576">
              <w:marLeft w:val="0"/>
              <w:marRight w:val="0"/>
              <w:marTop w:val="0"/>
              <w:marBottom w:val="0"/>
              <w:divBdr>
                <w:top w:val="none" w:sz="0" w:space="0" w:color="auto"/>
                <w:left w:val="none" w:sz="0" w:space="0" w:color="auto"/>
                <w:bottom w:val="none" w:sz="0" w:space="0" w:color="auto"/>
                <w:right w:val="none" w:sz="0" w:space="0" w:color="auto"/>
              </w:divBdr>
            </w:div>
            <w:div w:id="2030639438">
              <w:marLeft w:val="0"/>
              <w:marRight w:val="0"/>
              <w:marTop w:val="0"/>
              <w:marBottom w:val="0"/>
              <w:divBdr>
                <w:top w:val="none" w:sz="0" w:space="0" w:color="auto"/>
                <w:left w:val="none" w:sz="0" w:space="0" w:color="auto"/>
                <w:bottom w:val="none" w:sz="0" w:space="0" w:color="auto"/>
                <w:right w:val="none" w:sz="0" w:space="0" w:color="auto"/>
              </w:divBdr>
            </w:div>
            <w:div w:id="1125929326">
              <w:marLeft w:val="0"/>
              <w:marRight w:val="0"/>
              <w:marTop w:val="0"/>
              <w:marBottom w:val="0"/>
              <w:divBdr>
                <w:top w:val="none" w:sz="0" w:space="0" w:color="auto"/>
                <w:left w:val="none" w:sz="0" w:space="0" w:color="auto"/>
                <w:bottom w:val="none" w:sz="0" w:space="0" w:color="auto"/>
                <w:right w:val="none" w:sz="0" w:space="0" w:color="auto"/>
              </w:divBdr>
            </w:div>
            <w:div w:id="333580693">
              <w:marLeft w:val="0"/>
              <w:marRight w:val="0"/>
              <w:marTop w:val="0"/>
              <w:marBottom w:val="0"/>
              <w:divBdr>
                <w:top w:val="none" w:sz="0" w:space="0" w:color="auto"/>
                <w:left w:val="none" w:sz="0" w:space="0" w:color="auto"/>
                <w:bottom w:val="none" w:sz="0" w:space="0" w:color="auto"/>
                <w:right w:val="none" w:sz="0" w:space="0" w:color="auto"/>
              </w:divBdr>
            </w:div>
            <w:div w:id="412049565">
              <w:marLeft w:val="0"/>
              <w:marRight w:val="0"/>
              <w:marTop w:val="0"/>
              <w:marBottom w:val="0"/>
              <w:divBdr>
                <w:top w:val="none" w:sz="0" w:space="0" w:color="auto"/>
                <w:left w:val="none" w:sz="0" w:space="0" w:color="auto"/>
                <w:bottom w:val="none" w:sz="0" w:space="0" w:color="auto"/>
                <w:right w:val="none" w:sz="0" w:space="0" w:color="auto"/>
              </w:divBdr>
            </w:div>
            <w:div w:id="487671063">
              <w:marLeft w:val="0"/>
              <w:marRight w:val="0"/>
              <w:marTop w:val="0"/>
              <w:marBottom w:val="0"/>
              <w:divBdr>
                <w:top w:val="none" w:sz="0" w:space="0" w:color="auto"/>
                <w:left w:val="none" w:sz="0" w:space="0" w:color="auto"/>
                <w:bottom w:val="none" w:sz="0" w:space="0" w:color="auto"/>
                <w:right w:val="none" w:sz="0" w:space="0" w:color="auto"/>
              </w:divBdr>
            </w:div>
            <w:div w:id="493761239">
              <w:marLeft w:val="0"/>
              <w:marRight w:val="0"/>
              <w:marTop w:val="0"/>
              <w:marBottom w:val="0"/>
              <w:divBdr>
                <w:top w:val="none" w:sz="0" w:space="0" w:color="auto"/>
                <w:left w:val="none" w:sz="0" w:space="0" w:color="auto"/>
                <w:bottom w:val="none" w:sz="0" w:space="0" w:color="auto"/>
                <w:right w:val="none" w:sz="0" w:space="0" w:color="auto"/>
              </w:divBdr>
            </w:div>
            <w:div w:id="1948199720">
              <w:marLeft w:val="0"/>
              <w:marRight w:val="0"/>
              <w:marTop w:val="0"/>
              <w:marBottom w:val="0"/>
              <w:divBdr>
                <w:top w:val="none" w:sz="0" w:space="0" w:color="auto"/>
                <w:left w:val="none" w:sz="0" w:space="0" w:color="auto"/>
                <w:bottom w:val="none" w:sz="0" w:space="0" w:color="auto"/>
                <w:right w:val="none" w:sz="0" w:space="0" w:color="auto"/>
              </w:divBdr>
            </w:div>
            <w:div w:id="886647405">
              <w:marLeft w:val="0"/>
              <w:marRight w:val="0"/>
              <w:marTop w:val="0"/>
              <w:marBottom w:val="0"/>
              <w:divBdr>
                <w:top w:val="none" w:sz="0" w:space="0" w:color="auto"/>
                <w:left w:val="none" w:sz="0" w:space="0" w:color="auto"/>
                <w:bottom w:val="none" w:sz="0" w:space="0" w:color="auto"/>
                <w:right w:val="none" w:sz="0" w:space="0" w:color="auto"/>
              </w:divBdr>
            </w:div>
            <w:div w:id="804856685">
              <w:marLeft w:val="0"/>
              <w:marRight w:val="0"/>
              <w:marTop w:val="0"/>
              <w:marBottom w:val="0"/>
              <w:divBdr>
                <w:top w:val="none" w:sz="0" w:space="0" w:color="auto"/>
                <w:left w:val="none" w:sz="0" w:space="0" w:color="auto"/>
                <w:bottom w:val="none" w:sz="0" w:space="0" w:color="auto"/>
                <w:right w:val="none" w:sz="0" w:space="0" w:color="auto"/>
              </w:divBdr>
            </w:div>
            <w:div w:id="670792169">
              <w:marLeft w:val="0"/>
              <w:marRight w:val="0"/>
              <w:marTop w:val="0"/>
              <w:marBottom w:val="0"/>
              <w:divBdr>
                <w:top w:val="none" w:sz="0" w:space="0" w:color="auto"/>
                <w:left w:val="none" w:sz="0" w:space="0" w:color="auto"/>
                <w:bottom w:val="none" w:sz="0" w:space="0" w:color="auto"/>
                <w:right w:val="none" w:sz="0" w:space="0" w:color="auto"/>
              </w:divBdr>
            </w:div>
            <w:div w:id="157503455">
              <w:marLeft w:val="0"/>
              <w:marRight w:val="0"/>
              <w:marTop w:val="0"/>
              <w:marBottom w:val="0"/>
              <w:divBdr>
                <w:top w:val="none" w:sz="0" w:space="0" w:color="auto"/>
                <w:left w:val="none" w:sz="0" w:space="0" w:color="auto"/>
                <w:bottom w:val="none" w:sz="0" w:space="0" w:color="auto"/>
                <w:right w:val="none" w:sz="0" w:space="0" w:color="auto"/>
              </w:divBdr>
            </w:div>
            <w:div w:id="1106341025">
              <w:marLeft w:val="0"/>
              <w:marRight w:val="0"/>
              <w:marTop w:val="0"/>
              <w:marBottom w:val="0"/>
              <w:divBdr>
                <w:top w:val="none" w:sz="0" w:space="0" w:color="auto"/>
                <w:left w:val="none" w:sz="0" w:space="0" w:color="auto"/>
                <w:bottom w:val="none" w:sz="0" w:space="0" w:color="auto"/>
                <w:right w:val="none" w:sz="0" w:space="0" w:color="auto"/>
              </w:divBdr>
            </w:div>
            <w:div w:id="349994828">
              <w:marLeft w:val="0"/>
              <w:marRight w:val="0"/>
              <w:marTop w:val="0"/>
              <w:marBottom w:val="0"/>
              <w:divBdr>
                <w:top w:val="none" w:sz="0" w:space="0" w:color="auto"/>
                <w:left w:val="none" w:sz="0" w:space="0" w:color="auto"/>
                <w:bottom w:val="none" w:sz="0" w:space="0" w:color="auto"/>
                <w:right w:val="none" w:sz="0" w:space="0" w:color="auto"/>
              </w:divBdr>
            </w:div>
            <w:div w:id="952981136">
              <w:marLeft w:val="0"/>
              <w:marRight w:val="0"/>
              <w:marTop w:val="0"/>
              <w:marBottom w:val="0"/>
              <w:divBdr>
                <w:top w:val="none" w:sz="0" w:space="0" w:color="auto"/>
                <w:left w:val="none" w:sz="0" w:space="0" w:color="auto"/>
                <w:bottom w:val="none" w:sz="0" w:space="0" w:color="auto"/>
                <w:right w:val="none" w:sz="0" w:space="0" w:color="auto"/>
              </w:divBdr>
            </w:div>
            <w:div w:id="12845781">
              <w:marLeft w:val="0"/>
              <w:marRight w:val="0"/>
              <w:marTop w:val="0"/>
              <w:marBottom w:val="0"/>
              <w:divBdr>
                <w:top w:val="none" w:sz="0" w:space="0" w:color="auto"/>
                <w:left w:val="none" w:sz="0" w:space="0" w:color="auto"/>
                <w:bottom w:val="none" w:sz="0" w:space="0" w:color="auto"/>
                <w:right w:val="none" w:sz="0" w:space="0" w:color="auto"/>
              </w:divBdr>
            </w:div>
            <w:div w:id="651833387">
              <w:marLeft w:val="0"/>
              <w:marRight w:val="0"/>
              <w:marTop w:val="0"/>
              <w:marBottom w:val="0"/>
              <w:divBdr>
                <w:top w:val="none" w:sz="0" w:space="0" w:color="auto"/>
                <w:left w:val="none" w:sz="0" w:space="0" w:color="auto"/>
                <w:bottom w:val="none" w:sz="0" w:space="0" w:color="auto"/>
                <w:right w:val="none" w:sz="0" w:space="0" w:color="auto"/>
              </w:divBdr>
            </w:div>
            <w:div w:id="4596330">
              <w:marLeft w:val="0"/>
              <w:marRight w:val="0"/>
              <w:marTop w:val="0"/>
              <w:marBottom w:val="0"/>
              <w:divBdr>
                <w:top w:val="none" w:sz="0" w:space="0" w:color="auto"/>
                <w:left w:val="none" w:sz="0" w:space="0" w:color="auto"/>
                <w:bottom w:val="none" w:sz="0" w:space="0" w:color="auto"/>
                <w:right w:val="none" w:sz="0" w:space="0" w:color="auto"/>
              </w:divBdr>
            </w:div>
            <w:div w:id="1379355811">
              <w:marLeft w:val="0"/>
              <w:marRight w:val="0"/>
              <w:marTop w:val="0"/>
              <w:marBottom w:val="0"/>
              <w:divBdr>
                <w:top w:val="none" w:sz="0" w:space="0" w:color="auto"/>
                <w:left w:val="none" w:sz="0" w:space="0" w:color="auto"/>
                <w:bottom w:val="none" w:sz="0" w:space="0" w:color="auto"/>
                <w:right w:val="none" w:sz="0" w:space="0" w:color="auto"/>
              </w:divBdr>
            </w:div>
            <w:div w:id="782967130">
              <w:marLeft w:val="0"/>
              <w:marRight w:val="0"/>
              <w:marTop w:val="0"/>
              <w:marBottom w:val="0"/>
              <w:divBdr>
                <w:top w:val="none" w:sz="0" w:space="0" w:color="auto"/>
                <w:left w:val="none" w:sz="0" w:space="0" w:color="auto"/>
                <w:bottom w:val="none" w:sz="0" w:space="0" w:color="auto"/>
                <w:right w:val="none" w:sz="0" w:space="0" w:color="auto"/>
              </w:divBdr>
            </w:div>
            <w:div w:id="505485812">
              <w:marLeft w:val="0"/>
              <w:marRight w:val="0"/>
              <w:marTop w:val="0"/>
              <w:marBottom w:val="0"/>
              <w:divBdr>
                <w:top w:val="none" w:sz="0" w:space="0" w:color="auto"/>
                <w:left w:val="none" w:sz="0" w:space="0" w:color="auto"/>
                <w:bottom w:val="none" w:sz="0" w:space="0" w:color="auto"/>
                <w:right w:val="none" w:sz="0" w:space="0" w:color="auto"/>
              </w:divBdr>
            </w:div>
            <w:div w:id="1018586083">
              <w:marLeft w:val="0"/>
              <w:marRight w:val="0"/>
              <w:marTop w:val="0"/>
              <w:marBottom w:val="0"/>
              <w:divBdr>
                <w:top w:val="none" w:sz="0" w:space="0" w:color="auto"/>
                <w:left w:val="none" w:sz="0" w:space="0" w:color="auto"/>
                <w:bottom w:val="none" w:sz="0" w:space="0" w:color="auto"/>
                <w:right w:val="none" w:sz="0" w:space="0" w:color="auto"/>
              </w:divBdr>
            </w:div>
            <w:div w:id="741486070">
              <w:marLeft w:val="0"/>
              <w:marRight w:val="0"/>
              <w:marTop w:val="0"/>
              <w:marBottom w:val="0"/>
              <w:divBdr>
                <w:top w:val="none" w:sz="0" w:space="0" w:color="auto"/>
                <w:left w:val="none" w:sz="0" w:space="0" w:color="auto"/>
                <w:bottom w:val="none" w:sz="0" w:space="0" w:color="auto"/>
                <w:right w:val="none" w:sz="0" w:space="0" w:color="auto"/>
              </w:divBdr>
            </w:div>
            <w:div w:id="1108886945">
              <w:marLeft w:val="0"/>
              <w:marRight w:val="0"/>
              <w:marTop w:val="0"/>
              <w:marBottom w:val="0"/>
              <w:divBdr>
                <w:top w:val="none" w:sz="0" w:space="0" w:color="auto"/>
                <w:left w:val="none" w:sz="0" w:space="0" w:color="auto"/>
                <w:bottom w:val="none" w:sz="0" w:space="0" w:color="auto"/>
                <w:right w:val="none" w:sz="0" w:space="0" w:color="auto"/>
              </w:divBdr>
            </w:div>
            <w:div w:id="1119374179">
              <w:marLeft w:val="0"/>
              <w:marRight w:val="0"/>
              <w:marTop w:val="0"/>
              <w:marBottom w:val="0"/>
              <w:divBdr>
                <w:top w:val="none" w:sz="0" w:space="0" w:color="auto"/>
                <w:left w:val="none" w:sz="0" w:space="0" w:color="auto"/>
                <w:bottom w:val="none" w:sz="0" w:space="0" w:color="auto"/>
                <w:right w:val="none" w:sz="0" w:space="0" w:color="auto"/>
              </w:divBdr>
            </w:div>
            <w:div w:id="833378931">
              <w:marLeft w:val="0"/>
              <w:marRight w:val="0"/>
              <w:marTop w:val="0"/>
              <w:marBottom w:val="0"/>
              <w:divBdr>
                <w:top w:val="none" w:sz="0" w:space="0" w:color="auto"/>
                <w:left w:val="none" w:sz="0" w:space="0" w:color="auto"/>
                <w:bottom w:val="none" w:sz="0" w:space="0" w:color="auto"/>
                <w:right w:val="none" w:sz="0" w:space="0" w:color="auto"/>
              </w:divBdr>
            </w:div>
            <w:div w:id="431322313">
              <w:marLeft w:val="0"/>
              <w:marRight w:val="0"/>
              <w:marTop w:val="0"/>
              <w:marBottom w:val="0"/>
              <w:divBdr>
                <w:top w:val="none" w:sz="0" w:space="0" w:color="auto"/>
                <w:left w:val="none" w:sz="0" w:space="0" w:color="auto"/>
                <w:bottom w:val="none" w:sz="0" w:space="0" w:color="auto"/>
                <w:right w:val="none" w:sz="0" w:space="0" w:color="auto"/>
              </w:divBdr>
            </w:div>
            <w:div w:id="1770158252">
              <w:marLeft w:val="0"/>
              <w:marRight w:val="0"/>
              <w:marTop w:val="0"/>
              <w:marBottom w:val="0"/>
              <w:divBdr>
                <w:top w:val="none" w:sz="0" w:space="0" w:color="auto"/>
                <w:left w:val="none" w:sz="0" w:space="0" w:color="auto"/>
                <w:bottom w:val="none" w:sz="0" w:space="0" w:color="auto"/>
                <w:right w:val="none" w:sz="0" w:space="0" w:color="auto"/>
              </w:divBdr>
            </w:div>
            <w:div w:id="60104894">
              <w:marLeft w:val="0"/>
              <w:marRight w:val="0"/>
              <w:marTop w:val="0"/>
              <w:marBottom w:val="0"/>
              <w:divBdr>
                <w:top w:val="none" w:sz="0" w:space="0" w:color="auto"/>
                <w:left w:val="none" w:sz="0" w:space="0" w:color="auto"/>
                <w:bottom w:val="none" w:sz="0" w:space="0" w:color="auto"/>
                <w:right w:val="none" w:sz="0" w:space="0" w:color="auto"/>
              </w:divBdr>
            </w:div>
            <w:div w:id="734278865">
              <w:marLeft w:val="0"/>
              <w:marRight w:val="0"/>
              <w:marTop w:val="0"/>
              <w:marBottom w:val="0"/>
              <w:divBdr>
                <w:top w:val="none" w:sz="0" w:space="0" w:color="auto"/>
                <w:left w:val="none" w:sz="0" w:space="0" w:color="auto"/>
                <w:bottom w:val="none" w:sz="0" w:space="0" w:color="auto"/>
                <w:right w:val="none" w:sz="0" w:space="0" w:color="auto"/>
              </w:divBdr>
            </w:div>
            <w:div w:id="1158957325">
              <w:marLeft w:val="0"/>
              <w:marRight w:val="0"/>
              <w:marTop w:val="0"/>
              <w:marBottom w:val="0"/>
              <w:divBdr>
                <w:top w:val="none" w:sz="0" w:space="0" w:color="auto"/>
                <w:left w:val="none" w:sz="0" w:space="0" w:color="auto"/>
                <w:bottom w:val="none" w:sz="0" w:space="0" w:color="auto"/>
                <w:right w:val="none" w:sz="0" w:space="0" w:color="auto"/>
              </w:divBdr>
            </w:div>
            <w:div w:id="657223193">
              <w:marLeft w:val="0"/>
              <w:marRight w:val="0"/>
              <w:marTop w:val="0"/>
              <w:marBottom w:val="0"/>
              <w:divBdr>
                <w:top w:val="none" w:sz="0" w:space="0" w:color="auto"/>
                <w:left w:val="none" w:sz="0" w:space="0" w:color="auto"/>
                <w:bottom w:val="none" w:sz="0" w:space="0" w:color="auto"/>
                <w:right w:val="none" w:sz="0" w:space="0" w:color="auto"/>
              </w:divBdr>
            </w:div>
            <w:div w:id="1580945295">
              <w:marLeft w:val="0"/>
              <w:marRight w:val="0"/>
              <w:marTop w:val="0"/>
              <w:marBottom w:val="0"/>
              <w:divBdr>
                <w:top w:val="none" w:sz="0" w:space="0" w:color="auto"/>
                <w:left w:val="none" w:sz="0" w:space="0" w:color="auto"/>
                <w:bottom w:val="none" w:sz="0" w:space="0" w:color="auto"/>
                <w:right w:val="none" w:sz="0" w:space="0" w:color="auto"/>
              </w:divBdr>
            </w:div>
            <w:div w:id="1259480227">
              <w:marLeft w:val="0"/>
              <w:marRight w:val="0"/>
              <w:marTop w:val="0"/>
              <w:marBottom w:val="0"/>
              <w:divBdr>
                <w:top w:val="none" w:sz="0" w:space="0" w:color="auto"/>
                <w:left w:val="none" w:sz="0" w:space="0" w:color="auto"/>
                <w:bottom w:val="none" w:sz="0" w:space="0" w:color="auto"/>
                <w:right w:val="none" w:sz="0" w:space="0" w:color="auto"/>
              </w:divBdr>
            </w:div>
            <w:div w:id="323633359">
              <w:marLeft w:val="0"/>
              <w:marRight w:val="0"/>
              <w:marTop w:val="0"/>
              <w:marBottom w:val="0"/>
              <w:divBdr>
                <w:top w:val="none" w:sz="0" w:space="0" w:color="auto"/>
                <w:left w:val="none" w:sz="0" w:space="0" w:color="auto"/>
                <w:bottom w:val="none" w:sz="0" w:space="0" w:color="auto"/>
                <w:right w:val="none" w:sz="0" w:space="0" w:color="auto"/>
              </w:divBdr>
            </w:div>
            <w:div w:id="1634754069">
              <w:marLeft w:val="0"/>
              <w:marRight w:val="0"/>
              <w:marTop w:val="0"/>
              <w:marBottom w:val="0"/>
              <w:divBdr>
                <w:top w:val="none" w:sz="0" w:space="0" w:color="auto"/>
                <w:left w:val="none" w:sz="0" w:space="0" w:color="auto"/>
                <w:bottom w:val="none" w:sz="0" w:space="0" w:color="auto"/>
                <w:right w:val="none" w:sz="0" w:space="0" w:color="auto"/>
              </w:divBdr>
            </w:div>
            <w:div w:id="157805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044657">
      <w:bodyDiv w:val="1"/>
      <w:marLeft w:val="0"/>
      <w:marRight w:val="0"/>
      <w:marTop w:val="0"/>
      <w:marBottom w:val="0"/>
      <w:divBdr>
        <w:top w:val="none" w:sz="0" w:space="0" w:color="auto"/>
        <w:left w:val="none" w:sz="0" w:space="0" w:color="auto"/>
        <w:bottom w:val="none" w:sz="0" w:space="0" w:color="auto"/>
        <w:right w:val="none" w:sz="0" w:space="0" w:color="auto"/>
      </w:divBdr>
    </w:div>
    <w:div w:id="2134015593">
      <w:bodyDiv w:val="1"/>
      <w:marLeft w:val="0"/>
      <w:marRight w:val="0"/>
      <w:marTop w:val="0"/>
      <w:marBottom w:val="0"/>
      <w:divBdr>
        <w:top w:val="none" w:sz="0" w:space="0" w:color="auto"/>
        <w:left w:val="none" w:sz="0" w:space="0" w:color="auto"/>
        <w:bottom w:val="none" w:sz="0" w:space="0" w:color="auto"/>
        <w:right w:val="none" w:sz="0" w:space="0" w:color="auto"/>
      </w:divBdr>
      <w:divsChild>
        <w:div w:id="1085610576">
          <w:marLeft w:val="0"/>
          <w:marRight w:val="0"/>
          <w:marTop w:val="0"/>
          <w:marBottom w:val="0"/>
          <w:divBdr>
            <w:top w:val="none" w:sz="0" w:space="0" w:color="auto"/>
            <w:left w:val="none" w:sz="0" w:space="0" w:color="auto"/>
            <w:bottom w:val="none" w:sz="0" w:space="0" w:color="auto"/>
            <w:right w:val="none" w:sz="0" w:space="0" w:color="auto"/>
          </w:divBdr>
          <w:divsChild>
            <w:div w:id="233049509">
              <w:marLeft w:val="0"/>
              <w:marRight w:val="0"/>
              <w:marTop w:val="0"/>
              <w:marBottom w:val="0"/>
              <w:divBdr>
                <w:top w:val="none" w:sz="0" w:space="0" w:color="auto"/>
                <w:left w:val="none" w:sz="0" w:space="0" w:color="auto"/>
                <w:bottom w:val="none" w:sz="0" w:space="0" w:color="auto"/>
                <w:right w:val="none" w:sz="0" w:space="0" w:color="auto"/>
              </w:divBdr>
            </w:div>
            <w:div w:id="116458755">
              <w:marLeft w:val="0"/>
              <w:marRight w:val="0"/>
              <w:marTop w:val="0"/>
              <w:marBottom w:val="0"/>
              <w:divBdr>
                <w:top w:val="none" w:sz="0" w:space="0" w:color="auto"/>
                <w:left w:val="none" w:sz="0" w:space="0" w:color="auto"/>
                <w:bottom w:val="none" w:sz="0" w:space="0" w:color="auto"/>
                <w:right w:val="none" w:sz="0" w:space="0" w:color="auto"/>
              </w:divBdr>
            </w:div>
            <w:div w:id="1542277955">
              <w:marLeft w:val="0"/>
              <w:marRight w:val="0"/>
              <w:marTop w:val="0"/>
              <w:marBottom w:val="0"/>
              <w:divBdr>
                <w:top w:val="none" w:sz="0" w:space="0" w:color="auto"/>
                <w:left w:val="none" w:sz="0" w:space="0" w:color="auto"/>
                <w:bottom w:val="none" w:sz="0" w:space="0" w:color="auto"/>
                <w:right w:val="none" w:sz="0" w:space="0" w:color="auto"/>
              </w:divBdr>
            </w:div>
            <w:div w:id="1553728588">
              <w:marLeft w:val="0"/>
              <w:marRight w:val="0"/>
              <w:marTop w:val="0"/>
              <w:marBottom w:val="0"/>
              <w:divBdr>
                <w:top w:val="none" w:sz="0" w:space="0" w:color="auto"/>
                <w:left w:val="none" w:sz="0" w:space="0" w:color="auto"/>
                <w:bottom w:val="none" w:sz="0" w:space="0" w:color="auto"/>
                <w:right w:val="none" w:sz="0" w:space="0" w:color="auto"/>
              </w:divBdr>
            </w:div>
            <w:div w:id="1447390682">
              <w:marLeft w:val="0"/>
              <w:marRight w:val="0"/>
              <w:marTop w:val="0"/>
              <w:marBottom w:val="0"/>
              <w:divBdr>
                <w:top w:val="none" w:sz="0" w:space="0" w:color="auto"/>
                <w:left w:val="none" w:sz="0" w:space="0" w:color="auto"/>
                <w:bottom w:val="none" w:sz="0" w:space="0" w:color="auto"/>
                <w:right w:val="none" w:sz="0" w:space="0" w:color="auto"/>
              </w:divBdr>
            </w:div>
            <w:div w:id="1513838499">
              <w:marLeft w:val="0"/>
              <w:marRight w:val="0"/>
              <w:marTop w:val="0"/>
              <w:marBottom w:val="0"/>
              <w:divBdr>
                <w:top w:val="none" w:sz="0" w:space="0" w:color="auto"/>
                <w:left w:val="none" w:sz="0" w:space="0" w:color="auto"/>
                <w:bottom w:val="none" w:sz="0" w:space="0" w:color="auto"/>
                <w:right w:val="none" w:sz="0" w:space="0" w:color="auto"/>
              </w:divBdr>
            </w:div>
            <w:div w:id="424156380">
              <w:marLeft w:val="0"/>
              <w:marRight w:val="0"/>
              <w:marTop w:val="0"/>
              <w:marBottom w:val="0"/>
              <w:divBdr>
                <w:top w:val="none" w:sz="0" w:space="0" w:color="auto"/>
                <w:left w:val="none" w:sz="0" w:space="0" w:color="auto"/>
                <w:bottom w:val="none" w:sz="0" w:space="0" w:color="auto"/>
                <w:right w:val="none" w:sz="0" w:space="0" w:color="auto"/>
              </w:divBdr>
            </w:div>
            <w:div w:id="1103376754">
              <w:marLeft w:val="0"/>
              <w:marRight w:val="0"/>
              <w:marTop w:val="0"/>
              <w:marBottom w:val="0"/>
              <w:divBdr>
                <w:top w:val="none" w:sz="0" w:space="0" w:color="auto"/>
                <w:left w:val="none" w:sz="0" w:space="0" w:color="auto"/>
                <w:bottom w:val="none" w:sz="0" w:space="0" w:color="auto"/>
                <w:right w:val="none" w:sz="0" w:space="0" w:color="auto"/>
              </w:divBdr>
            </w:div>
            <w:div w:id="1765683184">
              <w:marLeft w:val="0"/>
              <w:marRight w:val="0"/>
              <w:marTop w:val="0"/>
              <w:marBottom w:val="0"/>
              <w:divBdr>
                <w:top w:val="none" w:sz="0" w:space="0" w:color="auto"/>
                <w:left w:val="none" w:sz="0" w:space="0" w:color="auto"/>
                <w:bottom w:val="none" w:sz="0" w:space="0" w:color="auto"/>
                <w:right w:val="none" w:sz="0" w:space="0" w:color="auto"/>
              </w:divBdr>
            </w:div>
            <w:div w:id="807864495">
              <w:marLeft w:val="0"/>
              <w:marRight w:val="0"/>
              <w:marTop w:val="0"/>
              <w:marBottom w:val="0"/>
              <w:divBdr>
                <w:top w:val="none" w:sz="0" w:space="0" w:color="auto"/>
                <w:left w:val="none" w:sz="0" w:space="0" w:color="auto"/>
                <w:bottom w:val="none" w:sz="0" w:space="0" w:color="auto"/>
                <w:right w:val="none" w:sz="0" w:space="0" w:color="auto"/>
              </w:divBdr>
            </w:div>
            <w:div w:id="451677108">
              <w:marLeft w:val="0"/>
              <w:marRight w:val="0"/>
              <w:marTop w:val="0"/>
              <w:marBottom w:val="0"/>
              <w:divBdr>
                <w:top w:val="none" w:sz="0" w:space="0" w:color="auto"/>
                <w:left w:val="none" w:sz="0" w:space="0" w:color="auto"/>
                <w:bottom w:val="none" w:sz="0" w:space="0" w:color="auto"/>
                <w:right w:val="none" w:sz="0" w:space="0" w:color="auto"/>
              </w:divBdr>
            </w:div>
            <w:div w:id="2083941510">
              <w:marLeft w:val="0"/>
              <w:marRight w:val="0"/>
              <w:marTop w:val="0"/>
              <w:marBottom w:val="0"/>
              <w:divBdr>
                <w:top w:val="none" w:sz="0" w:space="0" w:color="auto"/>
                <w:left w:val="none" w:sz="0" w:space="0" w:color="auto"/>
                <w:bottom w:val="none" w:sz="0" w:space="0" w:color="auto"/>
                <w:right w:val="none" w:sz="0" w:space="0" w:color="auto"/>
              </w:divBdr>
            </w:div>
            <w:div w:id="1916084477">
              <w:marLeft w:val="0"/>
              <w:marRight w:val="0"/>
              <w:marTop w:val="0"/>
              <w:marBottom w:val="0"/>
              <w:divBdr>
                <w:top w:val="none" w:sz="0" w:space="0" w:color="auto"/>
                <w:left w:val="none" w:sz="0" w:space="0" w:color="auto"/>
                <w:bottom w:val="none" w:sz="0" w:space="0" w:color="auto"/>
                <w:right w:val="none" w:sz="0" w:space="0" w:color="auto"/>
              </w:divBdr>
            </w:div>
            <w:div w:id="454443961">
              <w:marLeft w:val="0"/>
              <w:marRight w:val="0"/>
              <w:marTop w:val="0"/>
              <w:marBottom w:val="0"/>
              <w:divBdr>
                <w:top w:val="none" w:sz="0" w:space="0" w:color="auto"/>
                <w:left w:val="none" w:sz="0" w:space="0" w:color="auto"/>
                <w:bottom w:val="none" w:sz="0" w:space="0" w:color="auto"/>
                <w:right w:val="none" w:sz="0" w:space="0" w:color="auto"/>
              </w:divBdr>
            </w:div>
            <w:div w:id="766652849">
              <w:marLeft w:val="0"/>
              <w:marRight w:val="0"/>
              <w:marTop w:val="0"/>
              <w:marBottom w:val="0"/>
              <w:divBdr>
                <w:top w:val="none" w:sz="0" w:space="0" w:color="auto"/>
                <w:left w:val="none" w:sz="0" w:space="0" w:color="auto"/>
                <w:bottom w:val="none" w:sz="0" w:space="0" w:color="auto"/>
                <w:right w:val="none" w:sz="0" w:space="0" w:color="auto"/>
              </w:divBdr>
            </w:div>
            <w:div w:id="2062433722">
              <w:marLeft w:val="0"/>
              <w:marRight w:val="0"/>
              <w:marTop w:val="0"/>
              <w:marBottom w:val="0"/>
              <w:divBdr>
                <w:top w:val="none" w:sz="0" w:space="0" w:color="auto"/>
                <w:left w:val="none" w:sz="0" w:space="0" w:color="auto"/>
                <w:bottom w:val="none" w:sz="0" w:space="0" w:color="auto"/>
                <w:right w:val="none" w:sz="0" w:space="0" w:color="auto"/>
              </w:divBdr>
            </w:div>
            <w:div w:id="879829169">
              <w:marLeft w:val="0"/>
              <w:marRight w:val="0"/>
              <w:marTop w:val="0"/>
              <w:marBottom w:val="0"/>
              <w:divBdr>
                <w:top w:val="none" w:sz="0" w:space="0" w:color="auto"/>
                <w:left w:val="none" w:sz="0" w:space="0" w:color="auto"/>
                <w:bottom w:val="none" w:sz="0" w:space="0" w:color="auto"/>
                <w:right w:val="none" w:sz="0" w:space="0" w:color="auto"/>
              </w:divBdr>
            </w:div>
            <w:div w:id="1225683883">
              <w:marLeft w:val="0"/>
              <w:marRight w:val="0"/>
              <w:marTop w:val="0"/>
              <w:marBottom w:val="0"/>
              <w:divBdr>
                <w:top w:val="none" w:sz="0" w:space="0" w:color="auto"/>
                <w:left w:val="none" w:sz="0" w:space="0" w:color="auto"/>
                <w:bottom w:val="none" w:sz="0" w:space="0" w:color="auto"/>
                <w:right w:val="none" w:sz="0" w:space="0" w:color="auto"/>
              </w:divBdr>
            </w:div>
            <w:div w:id="79374957">
              <w:marLeft w:val="0"/>
              <w:marRight w:val="0"/>
              <w:marTop w:val="0"/>
              <w:marBottom w:val="0"/>
              <w:divBdr>
                <w:top w:val="none" w:sz="0" w:space="0" w:color="auto"/>
                <w:left w:val="none" w:sz="0" w:space="0" w:color="auto"/>
                <w:bottom w:val="none" w:sz="0" w:space="0" w:color="auto"/>
                <w:right w:val="none" w:sz="0" w:space="0" w:color="auto"/>
              </w:divBdr>
            </w:div>
            <w:div w:id="606163469">
              <w:marLeft w:val="0"/>
              <w:marRight w:val="0"/>
              <w:marTop w:val="0"/>
              <w:marBottom w:val="0"/>
              <w:divBdr>
                <w:top w:val="none" w:sz="0" w:space="0" w:color="auto"/>
                <w:left w:val="none" w:sz="0" w:space="0" w:color="auto"/>
                <w:bottom w:val="none" w:sz="0" w:space="0" w:color="auto"/>
                <w:right w:val="none" w:sz="0" w:space="0" w:color="auto"/>
              </w:divBdr>
            </w:div>
            <w:div w:id="1831213357">
              <w:marLeft w:val="0"/>
              <w:marRight w:val="0"/>
              <w:marTop w:val="0"/>
              <w:marBottom w:val="0"/>
              <w:divBdr>
                <w:top w:val="none" w:sz="0" w:space="0" w:color="auto"/>
                <w:left w:val="none" w:sz="0" w:space="0" w:color="auto"/>
                <w:bottom w:val="none" w:sz="0" w:space="0" w:color="auto"/>
                <w:right w:val="none" w:sz="0" w:space="0" w:color="auto"/>
              </w:divBdr>
            </w:div>
            <w:div w:id="1873103792">
              <w:marLeft w:val="0"/>
              <w:marRight w:val="0"/>
              <w:marTop w:val="0"/>
              <w:marBottom w:val="0"/>
              <w:divBdr>
                <w:top w:val="none" w:sz="0" w:space="0" w:color="auto"/>
                <w:left w:val="none" w:sz="0" w:space="0" w:color="auto"/>
                <w:bottom w:val="none" w:sz="0" w:space="0" w:color="auto"/>
                <w:right w:val="none" w:sz="0" w:space="0" w:color="auto"/>
              </w:divBdr>
            </w:div>
            <w:div w:id="1239485609">
              <w:marLeft w:val="0"/>
              <w:marRight w:val="0"/>
              <w:marTop w:val="0"/>
              <w:marBottom w:val="0"/>
              <w:divBdr>
                <w:top w:val="none" w:sz="0" w:space="0" w:color="auto"/>
                <w:left w:val="none" w:sz="0" w:space="0" w:color="auto"/>
                <w:bottom w:val="none" w:sz="0" w:space="0" w:color="auto"/>
                <w:right w:val="none" w:sz="0" w:space="0" w:color="auto"/>
              </w:divBdr>
            </w:div>
            <w:div w:id="853374127">
              <w:marLeft w:val="0"/>
              <w:marRight w:val="0"/>
              <w:marTop w:val="0"/>
              <w:marBottom w:val="0"/>
              <w:divBdr>
                <w:top w:val="none" w:sz="0" w:space="0" w:color="auto"/>
                <w:left w:val="none" w:sz="0" w:space="0" w:color="auto"/>
                <w:bottom w:val="none" w:sz="0" w:space="0" w:color="auto"/>
                <w:right w:val="none" w:sz="0" w:space="0" w:color="auto"/>
              </w:divBdr>
            </w:div>
            <w:div w:id="1969702024">
              <w:marLeft w:val="0"/>
              <w:marRight w:val="0"/>
              <w:marTop w:val="0"/>
              <w:marBottom w:val="0"/>
              <w:divBdr>
                <w:top w:val="none" w:sz="0" w:space="0" w:color="auto"/>
                <w:left w:val="none" w:sz="0" w:space="0" w:color="auto"/>
                <w:bottom w:val="none" w:sz="0" w:space="0" w:color="auto"/>
                <w:right w:val="none" w:sz="0" w:space="0" w:color="auto"/>
              </w:divBdr>
            </w:div>
            <w:div w:id="807820047">
              <w:marLeft w:val="0"/>
              <w:marRight w:val="0"/>
              <w:marTop w:val="0"/>
              <w:marBottom w:val="0"/>
              <w:divBdr>
                <w:top w:val="none" w:sz="0" w:space="0" w:color="auto"/>
                <w:left w:val="none" w:sz="0" w:space="0" w:color="auto"/>
                <w:bottom w:val="none" w:sz="0" w:space="0" w:color="auto"/>
                <w:right w:val="none" w:sz="0" w:space="0" w:color="auto"/>
              </w:divBdr>
            </w:div>
            <w:div w:id="13506644">
              <w:marLeft w:val="0"/>
              <w:marRight w:val="0"/>
              <w:marTop w:val="0"/>
              <w:marBottom w:val="0"/>
              <w:divBdr>
                <w:top w:val="none" w:sz="0" w:space="0" w:color="auto"/>
                <w:left w:val="none" w:sz="0" w:space="0" w:color="auto"/>
                <w:bottom w:val="none" w:sz="0" w:space="0" w:color="auto"/>
                <w:right w:val="none" w:sz="0" w:space="0" w:color="auto"/>
              </w:divBdr>
            </w:div>
            <w:div w:id="1581401163">
              <w:marLeft w:val="0"/>
              <w:marRight w:val="0"/>
              <w:marTop w:val="0"/>
              <w:marBottom w:val="0"/>
              <w:divBdr>
                <w:top w:val="none" w:sz="0" w:space="0" w:color="auto"/>
                <w:left w:val="none" w:sz="0" w:space="0" w:color="auto"/>
                <w:bottom w:val="none" w:sz="0" w:space="0" w:color="auto"/>
                <w:right w:val="none" w:sz="0" w:space="0" w:color="auto"/>
              </w:divBdr>
            </w:div>
            <w:div w:id="532957456">
              <w:marLeft w:val="0"/>
              <w:marRight w:val="0"/>
              <w:marTop w:val="0"/>
              <w:marBottom w:val="0"/>
              <w:divBdr>
                <w:top w:val="none" w:sz="0" w:space="0" w:color="auto"/>
                <w:left w:val="none" w:sz="0" w:space="0" w:color="auto"/>
                <w:bottom w:val="none" w:sz="0" w:space="0" w:color="auto"/>
                <w:right w:val="none" w:sz="0" w:space="0" w:color="auto"/>
              </w:divBdr>
            </w:div>
            <w:div w:id="1985741021">
              <w:marLeft w:val="0"/>
              <w:marRight w:val="0"/>
              <w:marTop w:val="0"/>
              <w:marBottom w:val="0"/>
              <w:divBdr>
                <w:top w:val="none" w:sz="0" w:space="0" w:color="auto"/>
                <w:left w:val="none" w:sz="0" w:space="0" w:color="auto"/>
                <w:bottom w:val="none" w:sz="0" w:space="0" w:color="auto"/>
                <w:right w:val="none" w:sz="0" w:space="0" w:color="auto"/>
              </w:divBdr>
            </w:div>
            <w:div w:id="901599821">
              <w:marLeft w:val="0"/>
              <w:marRight w:val="0"/>
              <w:marTop w:val="0"/>
              <w:marBottom w:val="0"/>
              <w:divBdr>
                <w:top w:val="none" w:sz="0" w:space="0" w:color="auto"/>
                <w:left w:val="none" w:sz="0" w:space="0" w:color="auto"/>
                <w:bottom w:val="none" w:sz="0" w:space="0" w:color="auto"/>
                <w:right w:val="none" w:sz="0" w:space="0" w:color="auto"/>
              </w:divBdr>
            </w:div>
            <w:div w:id="1800414071">
              <w:marLeft w:val="0"/>
              <w:marRight w:val="0"/>
              <w:marTop w:val="0"/>
              <w:marBottom w:val="0"/>
              <w:divBdr>
                <w:top w:val="none" w:sz="0" w:space="0" w:color="auto"/>
                <w:left w:val="none" w:sz="0" w:space="0" w:color="auto"/>
                <w:bottom w:val="none" w:sz="0" w:space="0" w:color="auto"/>
                <w:right w:val="none" w:sz="0" w:space="0" w:color="auto"/>
              </w:divBdr>
            </w:div>
            <w:div w:id="779960265">
              <w:marLeft w:val="0"/>
              <w:marRight w:val="0"/>
              <w:marTop w:val="0"/>
              <w:marBottom w:val="0"/>
              <w:divBdr>
                <w:top w:val="none" w:sz="0" w:space="0" w:color="auto"/>
                <w:left w:val="none" w:sz="0" w:space="0" w:color="auto"/>
                <w:bottom w:val="none" w:sz="0" w:space="0" w:color="auto"/>
                <w:right w:val="none" w:sz="0" w:space="0" w:color="auto"/>
              </w:divBdr>
            </w:div>
            <w:div w:id="707998526">
              <w:marLeft w:val="0"/>
              <w:marRight w:val="0"/>
              <w:marTop w:val="0"/>
              <w:marBottom w:val="0"/>
              <w:divBdr>
                <w:top w:val="none" w:sz="0" w:space="0" w:color="auto"/>
                <w:left w:val="none" w:sz="0" w:space="0" w:color="auto"/>
                <w:bottom w:val="none" w:sz="0" w:space="0" w:color="auto"/>
                <w:right w:val="none" w:sz="0" w:space="0" w:color="auto"/>
              </w:divBdr>
            </w:div>
            <w:div w:id="1537230966">
              <w:marLeft w:val="0"/>
              <w:marRight w:val="0"/>
              <w:marTop w:val="0"/>
              <w:marBottom w:val="0"/>
              <w:divBdr>
                <w:top w:val="none" w:sz="0" w:space="0" w:color="auto"/>
                <w:left w:val="none" w:sz="0" w:space="0" w:color="auto"/>
                <w:bottom w:val="none" w:sz="0" w:space="0" w:color="auto"/>
                <w:right w:val="none" w:sz="0" w:space="0" w:color="auto"/>
              </w:divBdr>
            </w:div>
            <w:div w:id="1958829710">
              <w:marLeft w:val="0"/>
              <w:marRight w:val="0"/>
              <w:marTop w:val="0"/>
              <w:marBottom w:val="0"/>
              <w:divBdr>
                <w:top w:val="none" w:sz="0" w:space="0" w:color="auto"/>
                <w:left w:val="none" w:sz="0" w:space="0" w:color="auto"/>
                <w:bottom w:val="none" w:sz="0" w:space="0" w:color="auto"/>
                <w:right w:val="none" w:sz="0" w:space="0" w:color="auto"/>
              </w:divBdr>
            </w:div>
            <w:div w:id="130832396">
              <w:marLeft w:val="0"/>
              <w:marRight w:val="0"/>
              <w:marTop w:val="0"/>
              <w:marBottom w:val="0"/>
              <w:divBdr>
                <w:top w:val="none" w:sz="0" w:space="0" w:color="auto"/>
                <w:left w:val="none" w:sz="0" w:space="0" w:color="auto"/>
                <w:bottom w:val="none" w:sz="0" w:space="0" w:color="auto"/>
                <w:right w:val="none" w:sz="0" w:space="0" w:color="auto"/>
              </w:divBdr>
            </w:div>
            <w:div w:id="1450928115">
              <w:marLeft w:val="0"/>
              <w:marRight w:val="0"/>
              <w:marTop w:val="0"/>
              <w:marBottom w:val="0"/>
              <w:divBdr>
                <w:top w:val="none" w:sz="0" w:space="0" w:color="auto"/>
                <w:left w:val="none" w:sz="0" w:space="0" w:color="auto"/>
                <w:bottom w:val="none" w:sz="0" w:space="0" w:color="auto"/>
                <w:right w:val="none" w:sz="0" w:space="0" w:color="auto"/>
              </w:divBdr>
            </w:div>
            <w:div w:id="1909489472">
              <w:marLeft w:val="0"/>
              <w:marRight w:val="0"/>
              <w:marTop w:val="0"/>
              <w:marBottom w:val="0"/>
              <w:divBdr>
                <w:top w:val="none" w:sz="0" w:space="0" w:color="auto"/>
                <w:left w:val="none" w:sz="0" w:space="0" w:color="auto"/>
                <w:bottom w:val="none" w:sz="0" w:space="0" w:color="auto"/>
                <w:right w:val="none" w:sz="0" w:space="0" w:color="auto"/>
              </w:divBdr>
            </w:div>
            <w:div w:id="1927424186">
              <w:marLeft w:val="0"/>
              <w:marRight w:val="0"/>
              <w:marTop w:val="0"/>
              <w:marBottom w:val="0"/>
              <w:divBdr>
                <w:top w:val="none" w:sz="0" w:space="0" w:color="auto"/>
                <w:left w:val="none" w:sz="0" w:space="0" w:color="auto"/>
                <w:bottom w:val="none" w:sz="0" w:space="0" w:color="auto"/>
                <w:right w:val="none" w:sz="0" w:space="0" w:color="auto"/>
              </w:divBdr>
            </w:div>
            <w:div w:id="57099020">
              <w:marLeft w:val="0"/>
              <w:marRight w:val="0"/>
              <w:marTop w:val="0"/>
              <w:marBottom w:val="0"/>
              <w:divBdr>
                <w:top w:val="none" w:sz="0" w:space="0" w:color="auto"/>
                <w:left w:val="none" w:sz="0" w:space="0" w:color="auto"/>
                <w:bottom w:val="none" w:sz="0" w:space="0" w:color="auto"/>
                <w:right w:val="none" w:sz="0" w:space="0" w:color="auto"/>
              </w:divBdr>
            </w:div>
            <w:div w:id="1306398180">
              <w:marLeft w:val="0"/>
              <w:marRight w:val="0"/>
              <w:marTop w:val="0"/>
              <w:marBottom w:val="0"/>
              <w:divBdr>
                <w:top w:val="none" w:sz="0" w:space="0" w:color="auto"/>
                <w:left w:val="none" w:sz="0" w:space="0" w:color="auto"/>
                <w:bottom w:val="none" w:sz="0" w:space="0" w:color="auto"/>
                <w:right w:val="none" w:sz="0" w:space="0" w:color="auto"/>
              </w:divBdr>
            </w:div>
            <w:div w:id="1939631502">
              <w:marLeft w:val="0"/>
              <w:marRight w:val="0"/>
              <w:marTop w:val="0"/>
              <w:marBottom w:val="0"/>
              <w:divBdr>
                <w:top w:val="none" w:sz="0" w:space="0" w:color="auto"/>
                <w:left w:val="none" w:sz="0" w:space="0" w:color="auto"/>
                <w:bottom w:val="none" w:sz="0" w:space="0" w:color="auto"/>
                <w:right w:val="none" w:sz="0" w:space="0" w:color="auto"/>
              </w:divBdr>
            </w:div>
            <w:div w:id="44106833">
              <w:marLeft w:val="0"/>
              <w:marRight w:val="0"/>
              <w:marTop w:val="0"/>
              <w:marBottom w:val="0"/>
              <w:divBdr>
                <w:top w:val="none" w:sz="0" w:space="0" w:color="auto"/>
                <w:left w:val="none" w:sz="0" w:space="0" w:color="auto"/>
                <w:bottom w:val="none" w:sz="0" w:space="0" w:color="auto"/>
                <w:right w:val="none" w:sz="0" w:space="0" w:color="auto"/>
              </w:divBdr>
            </w:div>
            <w:div w:id="793183320">
              <w:marLeft w:val="0"/>
              <w:marRight w:val="0"/>
              <w:marTop w:val="0"/>
              <w:marBottom w:val="0"/>
              <w:divBdr>
                <w:top w:val="none" w:sz="0" w:space="0" w:color="auto"/>
                <w:left w:val="none" w:sz="0" w:space="0" w:color="auto"/>
                <w:bottom w:val="none" w:sz="0" w:space="0" w:color="auto"/>
                <w:right w:val="none" w:sz="0" w:space="0" w:color="auto"/>
              </w:divBdr>
            </w:div>
            <w:div w:id="829366356">
              <w:marLeft w:val="0"/>
              <w:marRight w:val="0"/>
              <w:marTop w:val="0"/>
              <w:marBottom w:val="0"/>
              <w:divBdr>
                <w:top w:val="none" w:sz="0" w:space="0" w:color="auto"/>
                <w:left w:val="none" w:sz="0" w:space="0" w:color="auto"/>
                <w:bottom w:val="none" w:sz="0" w:space="0" w:color="auto"/>
                <w:right w:val="none" w:sz="0" w:space="0" w:color="auto"/>
              </w:divBdr>
            </w:div>
            <w:div w:id="1416315623">
              <w:marLeft w:val="0"/>
              <w:marRight w:val="0"/>
              <w:marTop w:val="0"/>
              <w:marBottom w:val="0"/>
              <w:divBdr>
                <w:top w:val="none" w:sz="0" w:space="0" w:color="auto"/>
                <w:left w:val="none" w:sz="0" w:space="0" w:color="auto"/>
                <w:bottom w:val="none" w:sz="0" w:space="0" w:color="auto"/>
                <w:right w:val="none" w:sz="0" w:space="0" w:color="auto"/>
              </w:divBdr>
            </w:div>
            <w:div w:id="925840818">
              <w:marLeft w:val="0"/>
              <w:marRight w:val="0"/>
              <w:marTop w:val="0"/>
              <w:marBottom w:val="0"/>
              <w:divBdr>
                <w:top w:val="none" w:sz="0" w:space="0" w:color="auto"/>
                <w:left w:val="none" w:sz="0" w:space="0" w:color="auto"/>
                <w:bottom w:val="none" w:sz="0" w:space="0" w:color="auto"/>
                <w:right w:val="none" w:sz="0" w:space="0" w:color="auto"/>
              </w:divBdr>
            </w:div>
            <w:div w:id="2109231374">
              <w:marLeft w:val="0"/>
              <w:marRight w:val="0"/>
              <w:marTop w:val="0"/>
              <w:marBottom w:val="0"/>
              <w:divBdr>
                <w:top w:val="none" w:sz="0" w:space="0" w:color="auto"/>
                <w:left w:val="none" w:sz="0" w:space="0" w:color="auto"/>
                <w:bottom w:val="none" w:sz="0" w:space="0" w:color="auto"/>
                <w:right w:val="none" w:sz="0" w:space="0" w:color="auto"/>
              </w:divBdr>
            </w:div>
            <w:div w:id="425928523">
              <w:marLeft w:val="0"/>
              <w:marRight w:val="0"/>
              <w:marTop w:val="0"/>
              <w:marBottom w:val="0"/>
              <w:divBdr>
                <w:top w:val="none" w:sz="0" w:space="0" w:color="auto"/>
                <w:left w:val="none" w:sz="0" w:space="0" w:color="auto"/>
                <w:bottom w:val="none" w:sz="0" w:space="0" w:color="auto"/>
                <w:right w:val="none" w:sz="0" w:space="0" w:color="auto"/>
              </w:divBdr>
            </w:div>
            <w:div w:id="210001515">
              <w:marLeft w:val="0"/>
              <w:marRight w:val="0"/>
              <w:marTop w:val="0"/>
              <w:marBottom w:val="0"/>
              <w:divBdr>
                <w:top w:val="none" w:sz="0" w:space="0" w:color="auto"/>
                <w:left w:val="none" w:sz="0" w:space="0" w:color="auto"/>
                <w:bottom w:val="none" w:sz="0" w:space="0" w:color="auto"/>
                <w:right w:val="none" w:sz="0" w:space="0" w:color="auto"/>
              </w:divBdr>
            </w:div>
            <w:div w:id="1465738811">
              <w:marLeft w:val="0"/>
              <w:marRight w:val="0"/>
              <w:marTop w:val="0"/>
              <w:marBottom w:val="0"/>
              <w:divBdr>
                <w:top w:val="none" w:sz="0" w:space="0" w:color="auto"/>
                <w:left w:val="none" w:sz="0" w:space="0" w:color="auto"/>
                <w:bottom w:val="none" w:sz="0" w:space="0" w:color="auto"/>
                <w:right w:val="none" w:sz="0" w:space="0" w:color="auto"/>
              </w:divBdr>
            </w:div>
            <w:div w:id="2037003923">
              <w:marLeft w:val="0"/>
              <w:marRight w:val="0"/>
              <w:marTop w:val="0"/>
              <w:marBottom w:val="0"/>
              <w:divBdr>
                <w:top w:val="none" w:sz="0" w:space="0" w:color="auto"/>
                <w:left w:val="none" w:sz="0" w:space="0" w:color="auto"/>
                <w:bottom w:val="none" w:sz="0" w:space="0" w:color="auto"/>
                <w:right w:val="none" w:sz="0" w:space="0" w:color="auto"/>
              </w:divBdr>
            </w:div>
            <w:div w:id="826673064">
              <w:marLeft w:val="0"/>
              <w:marRight w:val="0"/>
              <w:marTop w:val="0"/>
              <w:marBottom w:val="0"/>
              <w:divBdr>
                <w:top w:val="none" w:sz="0" w:space="0" w:color="auto"/>
                <w:left w:val="none" w:sz="0" w:space="0" w:color="auto"/>
                <w:bottom w:val="none" w:sz="0" w:space="0" w:color="auto"/>
                <w:right w:val="none" w:sz="0" w:space="0" w:color="auto"/>
              </w:divBdr>
            </w:div>
            <w:div w:id="1260680032">
              <w:marLeft w:val="0"/>
              <w:marRight w:val="0"/>
              <w:marTop w:val="0"/>
              <w:marBottom w:val="0"/>
              <w:divBdr>
                <w:top w:val="none" w:sz="0" w:space="0" w:color="auto"/>
                <w:left w:val="none" w:sz="0" w:space="0" w:color="auto"/>
                <w:bottom w:val="none" w:sz="0" w:space="0" w:color="auto"/>
                <w:right w:val="none" w:sz="0" w:space="0" w:color="auto"/>
              </w:divBdr>
            </w:div>
            <w:div w:id="1452825093">
              <w:marLeft w:val="0"/>
              <w:marRight w:val="0"/>
              <w:marTop w:val="0"/>
              <w:marBottom w:val="0"/>
              <w:divBdr>
                <w:top w:val="none" w:sz="0" w:space="0" w:color="auto"/>
                <w:left w:val="none" w:sz="0" w:space="0" w:color="auto"/>
                <w:bottom w:val="none" w:sz="0" w:space="0" w:color="auto"/>
                <w:right w:val="none" w:sz="0" w:space="0" w:color="auto"/>
              </w:divBdr>
            </w:div>
            <w:div w:id="433476019">
              <w:marLeft w:val="0"/>
              <w:marRight w:val="0"/>
              <w:marTop w:val="0"/>
              <w:marBottom w:val="0"/>
              <w:divBdr>
                <w:top w:val="none" w:sz="0" w:space="0" w:color="auto"/>
                <w:left w:val="none" w:sz="0" w:space="0" w:color="auto"/>
                <w:bottom w:val="none" w:sz="0" w:space="0" w:color="auto"/>
                <w:right w:val="none" w:sz="0" w:space="0" w:color="auto"/>
              </w:divBdr>
            </w:div>
            <w:div w:id="1346399330">
              <w:marLeft w:val="0"/>
              <w:marRight w:val="0"/>
              <w:marTop w:val="0"/>
              <w:marBottom w:val="0"/>
              <w:divBdr>
                <w:top w:val="none" w:sz="0" w:space="0" w:color="auto"/>
                <w:left w:val="none" w:sz="0" w:space="0" w:color="auto"/>
                <w:bottom w:val="none" w:sz="0" w:space="0" w:color="auto"/>
                <w:right w:val="none" w:sz="0" w:space="0" w:color="auto"/>
              </w:divBdr>
            </w:div>
            <w:div w:id="146092316">
              <w:marLeft w:val="0"/>
              <w:marRight w:val="0"/>
              <w:marTop w:val="0"/>
              <w:marBottom w:val="0"/>
              <w:divBdr>
                <w:top w:val="none" w:sz="0" w:space="0" w:color="auto"/>
                <w:left w:val="none" w:sz="0" w:space="0" w:color="auto"/>
                <w:bottom w:val="none" w:sz="0" w:space="0" w:color="auto"/>
                <w:right w:val="none" w:sz="0" w:space="0" w:color="auto"/>
              </w:divBdr>
            </w:div>
            <w:div w:id="260576711">
              <w:marLeft w:val="0"/>
              <w:marRight w:val="0"/>
              <w:marTop w:val="0"/>
              <w:marBottom w:val="0"/>
              <w:divBdr>
                <w:top w:val="none" w:sz="0" w:space="0" w:color="auto"/>
                <w:left w:val="none" w:sz="0" w:space="0" w:color="auto"/>
                <w:bottom w:val="none" w:sz="0" w:space="0" w:color="auto"/>
                <w:right w:val="none" w:sz="0" w:space="0" w:color="auto"/>
              </w:divBdr>
            </w:div>
            <w:div w:id="281156076">
              <w:marLeft w:val="0"/>
              <w:marRight w:val="0"/>
              <w:marTop w:val="0"/>
              <w:marBottom w:val="0"/>
              <w:divBdr>
                <w:top w:val="none" w:sz="0" w:space="0" w:color="auto"/>
                <w:left w:val="none" w:sz="0" w:space="0" w:color="auto"/>
                <w:bottom w:val="none" w:sz="0" w:space="0" w:color="auto"/>
                <w:right w:val="none" w:sz="0" w:space="0" w:color="auto"/>
              </w:divBdr>
            </w:div>
            <w:div w:id="2086100044">
              <w:marLeft w:val="0"/>
              <w:marRight w:val="0"/>
              <w:marTop w:val="0"/>
              <w:marBottom w:val="0"/>
              <w:divBdr>
                <w:top w:val="none" w:sz="0" w:space="0" w:color="auto"/>
                <w:left w:val="none" w:sz="0" w:space="0" w:color="auto"/>
                <w:bottom w:val="none" w:sz="0" w:space="0" w:color="auto"/>
                <w:right w:val="none" w:sz="0" w:space="0" w:color="auto"/>
              </w:divBdr>
            </w:div>
            <w:div w:id="8455533">
              <w:marLeft w:val="0"/>
              <w:marRight w:val="0"/>
              <w:marTop w:val="0"/>
              <w:marBottom w:val="0"/>
              <w:divBdr>
                <w:top w:val="none" w:sz="0" w:space="0" w:color="auto"/>
                <w:left w:val="none" w:sz="0" w:space="0" w:color="auto"/>
                <w:bottom w:val="none" w:sz="0" w:space="0" w:color="auto"/>
                <w:right w:val="none" w:sz="0" w:space="0" w:color="auto"/>
              </w:divBdr>
            </w:div>
            <w:div w:id="541020104">
              <w:marLeft w:val="0"/>
              <w:marRight w:val="0"/>
              <w:marTop w:val="0"/>
              <w:marBottom w:val="0"/>
              <w:divBdr>
                <w:top w:val="none" w:sz="0" w:space="0" w:color="auto"/>
                <w:left w:val="none" w:sz="0" w:space="0" w:color="auto"/>
                <w:bottom w:val="none" w:sz="0" w:space="0" w:color="auto"/>
                <w:right w:val="none" w:sz="0" w:space="0" w:color="auto"/>
              </w:divBdr>
            </w:div>
            <w:div w:id="1206285313">
              <w:marLeft w:val="0"/>
              <w:marRight w:val="0"/>
              <w:marTop w:val="0"/>
              <w:marBottom w:val="0"/>
              <w:divBdr>
                <w:top w:val="none" w:sz="0" w:space="0" w:color="auto"/>
                <w:left w:val="none" w:sz="0" w:space="0" w:color="auto"/>
                <w:bottom w:val="none" w:sz="0" w:space="0" w:color="auto"/>
                <w:right w:val="none" w:sz="0" w:space="0" w:color="auto"/>
              </w:divBdr>
            </w:div>
            <w:div w:id="29653006">
              <w:marLeft w:val="0"/>
              <w:marRight w:val="0"/>
              <w:marTop w:val="0"/>
              <w:marBottom w:val="0"/>
              <w:divBdr>
                <w:top w:val="none" w:sz="0" w:space="0" w:color="auto"/>
                <w:left w:val="none" w:sz="0" w:space="0" w:color="auto"/>
                <w:bottom w:val="none" w:sz="0" w:space="0" w:color="auto"/>
                <w:right w:val="none" w:sz="0" w:space="0" w:color="auto"/>
              </w:divBdr>
            </w:div>
            <w:div w:id="1511212227">
              <w:marLeft w:val="0"/>
              <w:marRight w:val="0"/>
              <w:marTop w:val="0"/>
              <w:marBottom w:val="0"/>
              <w:divBdr>
                <w:top w:val="none" w:sz="0" w:space="0" w:color="auto"/>
                <w:left w:val="none" w:sz="0" w:space="0" w:color="auto"/>
                <w:bottom w:val="none" w:sz="0" w:space="0" w:color="auto"/>
                <w:right w:val="none" w:sz="0" w:space="0" w:color="auto"/>
              </w:divBdr>
            </w:div>
            <w:div w:id="2016378163">
              <w:marLeft w:val="0"/>
              <w:marRight w:val="0"/>
              <w:marTop w:val="0"/>
              <w:marBottom w:val="0"/>
              <w:divBdr>
                <w:top w:val="none" w:sz="0" w:space="0" w:color="auto"/>
                <w:left w:val="none" w:sz="0" w:space="0" w:color="auto"/>
                <w:bottom w:val="none" w:sz="0" w:space="0" w:color="auto"/>
                <w:right w:val="none" w:sz="0" w:space="0" w:color="auto"/>
              </w:divBdr>
            </w:div>
            <w:div w:id="1245265791">
              <w:marLeft w:val="0"/>
              <w:marRight w:val="0"/>
              <w:marTop w:val="0"/>
              <w:marBottom w:val="0"/>
              <w:divBdr>
                <w:top w:val="none" w:sz="0" w:space="0" w:color="auto"/>
                <w:left w:val="none" w:sz="0" w:space="0" w:color="auto"/>
                <w:bottom w:val="none" w:sz="0" w:space="0" w:color="auto"/>
                <w:right w:val="none" w:sz="0" w:space="0" w:color="auto"/>
              </w:divBdr>
            </w:div>
            <w:div w:id="1998873572">
              <w:marLeft w:val="0"/>
              <w:marRight w:val="0"/>
              <w:marTop w:val="0"/>
              <w:marBottom w:val="0"/>
              <w:divBdr>
                <w:top w:val="none" w:sz="0" w:space="0" w:color="auto"/>
                <w:left w:val="none" w:sz="0" w:space="0" w:color="auto"/>
                <w:bottom w:val="none" w:sz="0" w:space="0" w:color="auto"/>
                <w:right w:val="none" w:sz="0" w:space="0" w:color="auto"/>
              </w:divBdr>
            </w:div>
            <w:div w:id="981422180">
              <w:marLeft w:val="0"/>
              <w:marRight w:val="0"/>
              <w:marTop w:val="0"/>
              <w:marBottom w:val="0"/>
              <w:divBdr>
                <w:top w:val="none" w:sz="0" w:space="0" w:color="auto"/>
                <w:left w:val="none" w:sz="0" w:space="0" w:color="auto"/>
                <w:bottom w:val="none" w:sz="0" w:space="0" w:color="auto"/>
                <w:right w:val="none" w:sz="0" w:space="0" w:color="auto"/>
              </w:divBdr>
            </w:div>
            <w:div w:id="979919241">
              <w:marLeft w:val="0"/>
              <w:marRight w:val="0"/>
              <w:marTop w:val="0"/>
              <w:marBottom w:val="0"/>
              <w:divBdr>
                <w:top w:val="none" w:sz="0" w:space="0" w:color="auto"/>
                <w:left w:val="none" w:sz="0" w:space="0" w:color="auto"/>
                <w:bottom w:val="none" w:sz="0" w:space="0" w:color="auto"/>
                <w:right w:val="none" w:sz="0" w:space="0" w:color="auto"/>
              </w:divBdr>
            </w:div>
            <w:div w:id="1548565039">
              <w:marLeft w:val="0"/>
              <w:marRight w:val="0"/>
              <w:marTop w:val="0"/>
              <w:marBottom w:val="0"/>
              <w:divBdr>
                <w:top w:val="none" w:sz="0" w:space="0" w:color="auto"/>
                <w:left w:val="none" w:sz="0" w:space="0" w:color="auto"/>
                <w:bottom w:val="none" w:sz="0" w:space="0" w:color="auto"/>
                <w:right w:val="none" w:sz="0" w:space="0" w:color="auto"/>
              </w:divBdr>
            </w:div>
            <w:div w:id="705330102">
              <w:marLeft w:val="0"/>
              <w:marRight w:val="0"/>
              <w:marTop w:val="0"/>
              <w:marBottom w:val="0"/>
              <w:divBdr>
                <w:top w:val="none" w:sz="0" w:space="0" w:color="auto"/>
                <w:left w:val="none" w:sz="0" w:space="0" w:color="auto"/>
                <w:bottom w:val="none" w:sz="0" w:space="0" w:color="auto"/>
                <w:right w:val="none" w:sz="0" w:space="0" w:color="auto"/>
              </w:divBdr>
            </w:div>
            <w:div w:id="693386723">
              <w:marLeft w:val="0"/>
              <w:marRight w:val="0"/>
              <w:marTop w:val="0"/>
              <w:marBottom w:val="0"/>
              <w:divBdr>
                <w:top w:val="none" w:sz="0" w:space="0" w:color="auto"/>
                <w:left w:val="none" w:sz="0" w:space="0" w:color="auto"/>
                <w:bottom w:val="none" w:sz="0" w:space="0" w:color="auto"/>
                <w:right w:val="none" w:sz="0" w:space="0" w:color="auto"/>
              </w:divBdr>
            </w:div>
            <w:div w:id="1189752774">
              <w:marLeft w:val="0"/>
              <w:marRight w:val="0"/>
              <w:marTop w:val="0"/>
              <w:marBottom w:val="0"/>
              <w:divBdr>
                <w:top w:val="none" w:sz="0" w:space="0" w:color="auto"/>
                <w:left w:val="none" w:sz="0" w:space="0" w:color="auto"/>
                <w:bottom w:val="none" w:sz="0" w:space="0" w:color="auto"/>
                <w:right w:val="none" w:sz="0" w:space="0" w:color="auto"/>
              </w:divBdr>
            </w:div>
            <w:div w:id="1296596945">
              <w:marLeft w:val="0"/>
              <w:marRight w:val="0"/>
              <w:marTop w:val="0"/>
              <w:marBottom w:val="0"/>
              <w:divBdr>
                <w:top w:val="none" w:sz="0" w:space="0" w:color="auto"/>
                <w:left w:val="none" w:sz="0" w:space="0" w:color="auto"/>
                <w:bottom w:val="none" w:sz="0" w:space="0" w:color="auto"/>
                <w:right w:val="none" w:sz="0" w:space="0" w:color="auto"/>
              </w:divBdr>
            </w:div>
            <w:div w:id="548955819">
              <w:marLeft w:val="0"/>
              <w:marRight w:val="0"/>
              <w:marTop w:val="0"/>
              <w:marBottom w:val="0"/>
              <w:divBdr>
                <w:top w:val="none" w:sz="0" w:space="0" w:color="auto"/>
                <w:left w:val="none" w:sz="0" w:space="0" w:color="auto"/>
                <w:bottom w:val="none" w:sz="0" w:space="0" w:color="auto"/>
                <w:right w:val="none" w:sz="0" w:space="0" w:color="auto"/>
              </w:divBdr>
            </w:div>
            <w:div w:id="1714959726">
              <w:marLeft w:val="0"/>
              <w:marRight w:val="0"/>
              <w:marTop w:val="0"/>
              <w:marBottom w:val="0"/>
              <w:divBdr>
                <w:top w:val="none" w:sz="0" w:space="0" w:color="auto"/>
                <w:left w:val="none" w:sz="0" w:space="0" w:color="auto"/>
                <w:bottom w:val="none" w:sz="0" w:space="0" w:color="auto"/>
                <w:right w:val="none" w:sz="0" w:space="0" w:color="auto"/>
              </w:divBdr>
            </w:div>
            <w:div w:id="1435050118">
              <w:marLeft w:val="0"/>
              <w:marRight w:val="0"/>
              <w:marTop w:val="0"/>
              <w:marBottom w:val="0"/>
              <w:divBdr>
                <w:top w:val="none" w:sz="0" w:space="0" w:color="auto"/>
                <w:left w:val="none" w:sz="0" w:space="0" w:color="auto"/>
                <w:bottom w:val="none" w:sz="0" w:space="0" w:color="auto"/>
                <w:right w:val="none" w:sz="0" w:space="0" w:color="auto"/>
              </w:divBdr>
            </w:div>
            <w:div w:id="1323125335">
              <w:marLeft w:val="0"/>
              <w:marRight w:val="0"/>
              <w:marTop w:val="0"/>
              <w:marBottom w:val="0"/>
              <w:divBdr>
                <w:top w:val="none" w:sz="0" w:space="0" w:color="auto"/>
                <w:left w:val="none" w:sz="0" w:space="0" w:color="auto"/>
                <w:bottom w:val="none" w:sz="0" w:space="0" w:color="auto"/>
                <w:right w:val="none" w:sz="0" w:space="0" w:color="auto"/>
              </w:divBdr>
            </w:div>
            <w:div w:id="275254015">
              <w:marLeft w:val="0"/>
              <w:marRight w:val="0"/>
              <w:marTop w:val="0"/>
              <w:marBottom w:val="0"/>
              <w:divBdr>
                <w:top w:val="none" w:sz="0" w:space="0" w:color="auto"/>
                <w:left w:val="none" w:sz="0" w:space="0" w:color="auto"/>
                <w:bottom w:val="none" w:sz="0" w:space="0" w:color="auto"/>
                <w:right w:val="none" w:sz="0" w:space="0" w:color="auto"/>
              </w:divBdr>
            </w:div>
            <w:div w:id="1906260919">
              <w:marLeft w:val="0"/>
              <w:marRight w:val="0"/>
              <w:marTop w:val="0"/>
              <w:marBottom w:val="0"/>
              <w:divBdr>
                <w:top w:val="none" w:sz="0" w:space="0" w:color="auto"/>
                <w:left w:val="none" w:sz="0" w:space="0" w:color="auto"/>
                <w:bottom w:val="none" w:sz="0" w:space="0" w:color="auto"/>
                <w:right w:val="none" w:sz="0" w:space="0" w:color="auto"/>
              </w:divBdr>
            </w:div>
            <w:div w:id="107815457">
              <w:marLeft w:val="0"/>
              <w:marRight w:val="0"/>
              <w:marTop w:val="0"/>
              <w:marBottom w:val="0"/>
              <w:divBdr>
                <w:top w:val="none" w:sz="0" w:space="0" w:color="auto"/>
                <w:left w:val="none" w:sz="0" w:space="0" w:color="auto"/>
                <w:bottom w:val="none" w:sz="0" w:space="0" w:color="auto"/>
                <w:right w:val="none" w:sz="0" w:space="0" w:color="auto"/>
              </w:divBdr>
            </w:div>
            <w:div w:id="1491408043">
              <w:marLeft w:val="0"/>
              <w:marRight w:val="0"/>
              <w:marTop w:val="0"/>
              <w:marBottom w:val="0"/>
              <w:divBdr>
                <w:top w:val="none" w:sz="0" w:space="0" w:color="auto"/>
                <w:left w:val="none" w:sz="0" w:space="0" w:color="auto"/>
                <w:bottom w:val="none" w:sz="0" w:space="0" w:color="auto"/>
                <w:right w:val="none" w:sz="0" w:space="0" w:color="auto"/>
              </w:divBdr>
            </w:div>
            <w:div w:id="1659383026">
              <w:marLeft w:val="0"/>
              <w:marRight w:val="0"/>
              <w:marTop w:val="0"/>
              <w:marBottom w:val="0"/>
              <w:divBdr>
                <w:top w:val="none" w:sz="0" w:space="0" w:color="auto"/>
                <w:left w:val="none" w:sz="0" w:space="0" w:color="auto"/>
                <w:bottom w:val="none" w:sz="0" w:space="0" w:color="auto"/>
                <w:right w:val="none" w:sz="0" w:space="0" w:color="auto"/>
              </w:divBdr>
            </w:div>
            <w:div w:id="1746754316">
              <w:marLeft w:val="0"/>
              <w:marRight w:val="0"/>
              <w:marTop w:val="0"/>
              <w:marBottom w:val="0"/>
              <w:divBdr>
                <w:top w:val="none" w:sz="0" w:space="0" w:color="auto"/>
                <w:left w:val="none" w:sz="0" w:space="0" w:color="auto"/>
                <w:bottom w:val="none" w:sz="0" w:space="0" w:color="auto"/>
                <w:right w:val="none" w:sz="0" w:space="0" w:color="auto"/>
              </w:divBdr>
            </w:div>
            <w:div w:id="1984698659">
              <w:marLeft w:val="0"/>
              <w:marRight w:val="0"/>
              <w:marTop w:val="0"/>
              <w:marBottom w:val="0"/>
              <w:divBdr>
                <w:top w:val="none" w:sz="0" w:space="0" w:color="auto"/>
                <w:left w:val="none" w:sz="0" w:space="0" w:color="auto"/>
                <w:bottom w:val="none" w:sz="0" w:space="0" w:color="auto"/>
                <w:right w:val="none" w:sz="0" w:space="0" w:color="auto"/>
              </w:divBdr>
            </w:div>
            <w:div w:id="1984309244">
              <w:marLeft w:val="0"/>
              <w:marRight w:val="0"/>
              <w:marTop w:val="0"/>
              <w:marBottom w:val="0"/>
              <w:divBdr>
                <w:top w:val="none" w:sz="0" w:space="0" w:color="auto"/>
                <w:left w:val="none" w:sz="0" w:space="0" w:color="auto"/>
                <w:bottom w:val="none" w:sz="0" w:space="0" w:color="auto"/>
                <w:right w:val="none" w:sz="0" w:space="0" w:color="auto"/>
              </w:divBdr>
            </w:div>
            <w:div w:id="175582113">
              <w:marLeft w:val="0"/>
              <w:marRight w:val="0"/>
              <w:marTop w:val="0"/>
              <w:marBottom w:val="0"/>
              <w:divBdr>
                <w:top w:val="none" w:sz="0" w:space="0" w:color="auto"/>
                <w:left w:val="none" w:sz="0" w:space="0" w:color="auto"/>
                <w:bottom w:val="none" w:sz="0" w:space="0" w:color="auto"/>
                <w:right w:val="none" w:sz="0" w:space="0" w:color="auto"/>
              </w:divBdr>
            </w:div>
            <w:div w:id="1391226076">
              <w:marLeft w:val="0"/>
              <w:marRight w:val="0"/>
              <w:marTop w:val="0"/>
              <w:marBottom w:val="0"/>
              <w:divBdr>
                <w:top w:val="none" w:sz="0" w:space="0" w:color="auto"/>
                <w:left w:val="none" w:sz="0" w:space="0" w:color="auto"/>
                <w:bottom w:val="none" w:sz="0" w:space="0" w:color="auto"/>
                <w:right w:val="none" w:sz="0" w:space="0" w:color="auto"/>
              </w:divBdr>
            </w:div>
            <w:div w:id="1750081405">
              <w:marLeft w:val="0"/>
              <w:marRight w:val="0"/>
              <w:marTop w:val="0"/>
              <w:marBottom w:val="0"/>
              <w:divBdr>
                <w:top w:val="none" w:sz="0" w:space="0" w:color="auto"/>
                <w:left w:val="none" w:sz="0" w:space="0" w:color="auto"/>
                <w:bottom w:val="none" w:sz="0" w:space="0" w:color="auto"/>
                <w:right w:val="none" w:sz="0" w:space="0" w:color="auto"/>
              </w:divBdr>
            </w:div>
            <w:div w:id="575289529">
              <w:marLeft w:val="0"/>
              <w:marRight w:val="0"/>
              <w:marTop w:val="0"/>
              <w:marBottom w:val="0"/>
              <w:divBdr>
                <w:top w:val="none" w:sz="0" w:space="0" w:color="auto"/>
                <w:left w:val="none" w:sz="0" w:space="0" w:color="auto"/>
                <w:bottom w:val="none" w:sz="0" w:space="0" w:color="auto"/>
                <w:right w:val="none" w:sz="0" w:space="0" w:color="auto"/>
              </w:divBdr>
            </w:div>
            <w:div w:id="725373094">
              <w:marLeft w:val="0"/>
              <w:marRight w:val="0"/>
              <w:marTop w:val="0"/>
              <w:marBottom w:val="0"/>
              <w:divBdr>
                <w:top w:val="none" w:sz="0" w:space="0" w:color="auto"/>
                <w:left w:val="none" w:sz="0" w:space="0" w:color="auto"/>
                <w:bottom w:val="none" w:sz="0" w:space="0" w:color="auto"/>
                <w:right w:val="none" w:sz="0" w:space="0" w:color="auto"/>
              </w:divBdr>
            </w:div>
            <w:div w:id="565536832">
              <w:marLeft w:val="0"/>
              <w:marRight w:val="0"/>
              <w:marTop w:val="0"/>
              <w:marBottom w:val="0"/>
              <w:divBdr>
                <w:top w:val="none" w:sz="0" w:space="0" w:color="auto"/>
                <w:left w:val="none" w:sz="0" w:space="0" w:color="auto"/>
                <w:bottom w:val="none" w:sz="0" w:space="0" w:color="auto"/>
                <w:right w:val="none" w:sz="0" w:space="0" w:color="auto"/>
              </w:divBdr>
            </w:div>
            <w:div w:id="1995839581">
              <w:marLeft w:val="0"/>
              <w:marRight w:val="0"/>
              <w:marTop w:val="0"/>
              <w:marBottom w:val="0"/>
              <w:divBdr>
                <w:top w:val="none" w:sz="0" w:space="0" w:color="auto"/>
                <w:left w:val="none" w:sz="0" w:space="0" w:color="auto"/>
                <w:bottom w:val="none" w:sz="0" w:space="0" w:color="auto"/>
                <w:right w:val="none" w:sz="0" w:space="0" w:color="auto"/>
              </w:divBdr>
            </w:div>
            <w:div w:id="958418286">
              <w:marLeft w:val="0"/>
              <w:marRight w:val="0"/>
              <w:marTop w:val="0"/>
              <w:marBottom w:val="0"/>
              <w:divBdr>
                <w:top w:val="none" w:sz="0" w:space="0" w:color="auto"/>
                <w:left w:val="none" w:sz="0" w:space="0" w:color="auto"/>
                <w:bottom w:val="none" w:sz="0" w:space="0" w:color="auto"/>
                <w:right w:val="none" w:sz="0" w:space="0" w:color="auto"/>
              </w:divBdr>
            </w:div>
            <w:div w:id="396517156">
              <w:marLeft w:val="0"/>
              <w:marRight w:val="0"/>
              <w:marTop w:val="0"/>
              <w:marBottom w:val="0"/>
              <w:divBdr>
                <w:top w:val="none" w:sz="0" w:space="0" w:color="auto"/>
                <w:left w:val="none" w:sz="0" w:space="0" w:color="auto"/>
                <w:bottom w:val="none" w:sz="0" w:space="0" w:color="auto"/>
                <w:right w:val="none" w:sz="0" w:space="0" w:color="auto"/>
              </w:divBdr>
            </w:div>
            <w:div w:id="313459366">
              <w:marLeft w:val="0"/>
              <w:marRight w:val="0"/>
              <w:marTop w:val="0"/>
              <w:marBottom w:val="0"/>
              <w:divBdr>
                <w:top w:val="none" w:sz="0" w:space="0" w:color="auto"/>
                <w:left w:val="none" w:sz="0" w:space="0" w:color="auto"/>
                <w:bottom w:val="none" w:sz="0" w:space="0" w:color="auto"/>
                <w:right w:val="none" w:sz="0" w:space="0" w:color="auto"/>
              </w:divBdr>
            </w:div>
            <w:div w:id="624115063">
              <w:marLeft w:val="0"/>
              <w:marRight w:val="0"/>
              <w:marTop w:val="0"/>
              <w:marBottom w:val="0"/>
              <w:divBdr>
                <w:top w:val="none" w:sz="0" w:space="0" w:color="auto"/>
                <w:left w:val="none" w:sz="0" w:space="0" w:color="auto"/>
                <w:bottom w:val="none" w:sz="0" w:space="0" w:color="auto"/>
                <w:right w:val="none" w:sz="0" w:space="0" w:color="auto"/>
              </w:divBdr>
            </w:div>
            <w:div w:id="423959310">
              <w:marLeft w:val="0"/>
              <w:marRight w:val="0"/>
              <w:marTop w:val="0"/>
              <w:marBottom w:val="0"/>
              <w:divBdr>
                <w:top w:val="none" w:sz="0" w:space="0" w:color="auto"/>
                <w:left w:val="none" w:sz="0" w:space="0" w:color="auto"/>
                <w:bottom w:val="none" w:sz="0" w:space="0" w:color="auto"/>
                <w:right w:val="none" w:sz="0" w:space="0" w:color="auto"/>
              </w:divBdr>
            </w:div>
            <w:div w:id="189041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22672">
      <w:bodyDiv w:val="1"/>
      <w:marLeft w:val="0"/>
      <w:marRight w:val="0"/>
      <w:marTop w:val="0"/>
      <w:marBottom w:val="0"/>
      <w:divBdr>
        <w:top w:val="none" w:sz="0" w:space="0" w:color="auto"/>
        <w:left w:val="none" w:sz="0" w:space="0" w:color="auto"/>
        <w:bottom w:val="none" w:sz="0" w:space="0" w:color="auto"/>
        <w:right w:val="none" w:sz="0" w:space="0" w:color="auto"/>
      </w:divBdr>
      <w:divsChild>
        <w:div w:id="142356400">
          <w:marLeft w:val="0"/>
          <w:marRight w:val="0"/>
          <w:marTop w:val="0"/>
          <w:marBottom w:val="0"/>
          <w:divBdr>
            <w:top w:val="none" w:sz="0" w:space="0" w:color="auto"/>
            <w:left w:val="none" w:sz="0" w:space="0" w:color="auto"/>
            <w:bottom w:val="none" w:sz="0" w:space="0" w:color="auto"/>
            <w:right w:val="none" w:sz="0" w:space="0" w:color="auto"/>
          </w:divBdr>
          <w:divsChild>
            <w:div w:id="1567259778">
              <w:marLeft w:val="0"/>
              <w:marRight w:val="0"/>
              <w:marTop w:val="0"/>
              <w:marBottom w:val="0"/>
              <w:divBdr>
                <w:top w:val="none" w:sz="0" w:space="0" w:color="auto"/>
                <w:left w:val="none" w:sz="0" w:space="0" w:color="auto"/>
                <w:bottom w:val="none" w:sz="0" w:space="0" w:color="auto"/>
                <w:right w:val="none" w:sz="0" w:space="0" w:color="auto"/>
              </w:divBdr>
            </w:div>
            <w:div w:id="607346944">
              <w:marLeft w:val="0"/>
              <w:marRight w:val="0"/>
              <w:marTop w:val="0"/>
              <w:marBottom w:val="0"/>
              <w:divBdr>
                <w:top w:val="none" w:sz="0" w:space="0" w:color="auto"/>
                <w:left w:val="none" w:sz="0" w:space="0" w:color="auto"/>
                <w:bottom w:val="none" w:sz="0" w:space="0" w:color="auto"/>
                <w:right w:val="none" w:sz="0" w:space="0" w:color="auto"/>
              </w:divBdr>
            </w:div>
            <w:div w:id="1361124539">
              <w:marLeft w:val="0"/>
              <w:marRight w:val="0"/>
              <w:marTop w:val="0"/>
              <w:marBottom w:val="0"/>
              <w:divBdr>
                <w:top w:val="none" w:sz="0" w:space="0" w:color="auto"/>
                <w:left w:val="none" w:sz="0" w:space="0" w:color="auto"/>
                <w:bottom w:val="none" w:sz="0" w:space="0" w:color="auto"/>
                <w:right w:val="none" w:sz="0" w:space="0" w:color="auto"/>
              </w:divBdr>
            </w:div>
            <w:div w:id="1060400172">
              <w:marLeft w:val="0"/>
              <w:marRight w:val="0"/>
              <w:marTop w:val="0"/>
              <w:marBottom w:val="0"/>
              <w:divBdr>
                <w:top w:val="none" w:sz="0" w:space="0" w:color="auto"/>
                <w:left w:val="none" w:sz="0" w:space="0" w:color="auto"/>
                <w:bottom w:val="none" w:sz="0" w:space="0" w:color="auto"/>
                <w:right w:val="none" w:sz="0" w:space="0" w:color="auto"/>
              </w:divBdr>
            </w:div>
            <w:div w:id="2000692867">
              <w:marLeft w:val="0"/>
              <w:marRight w:val="0"/>
              <w:marTop w:val="0"/>
              <w:marBottom w:val="0"/>
              <w:divBdr>
                <w:top w:val="none" w:sz="0" w:space="0" w:color="auto"/>
                <w:left w:val="none" w:sz="0" w:space="0" w:color="auto"/>
                <w:bottom w:val="none" w:sz="0" w:space="0" w:color="auto"/>
                <w:right w:val="none" w:sz="0" w:space="0" w:color="auto"/>
              </w:divBdr>
            </w:div>
            <w:div w:id="111825100">
              <w:marLeft w:val="0"/>
              <w:marRight w:val="0"/>
              <w:marTop w:val="0"/>
              <w:marBottom w:val="0"/>
              <w:divBdr>
                <w:top w:val="none" w:sz="0" w:space="0" w:color="auto"/>
                <w:left w:val="none" w:sz="0" w:space="0" w:color="auto"/>
                <w:bottom w:val="none" w:sz="0" w:space="0" w:color="auto"/>
                <w:right w:val="none" w:sz="0" w:space="0" w:color="auto"/>
              </w:divBdr>
            </w:div>
            <w:div w:id="1056128974">
              <w:marLeft w:val="0"/>
              <w:marRight w:val="0"/>
              <w:marTop w:val="0"/>
              <w:marBottom w:val="0"/>
              <w:divBdr>
                <w:top w:val="none" w:sz="0" w:space="0" w:color="auto"/>
                <w:left w:val="none" w:sz="0" w:space="0" w:color="auto"/>
                <w:bottom w:val="none" w:sz="0" w:space="0" w:color="auto"/>
                <w:right w:val="none" w:sz="0" w:space="0" w:color="auto"/>
              </w:divBdr>
            </w:div>
            <w:div w:id="1877541711">
              <w:marLeft w:val="0"/>
              <w:marRight w:val="0"/>
              <w:marTop w:val="0"/>
              <w:marBottom w:val="0"/>
              <w:divBdr>
                <w:top w:val="none" w:sz="0" w:space="0" w:color="auto"/>
                <w:left w:val="none" w:sz="0" w:space="0" w:color="auto"/>
                <w:bottom w:val="none" w:sz="0" w:space="0" w:color="auto"/>
                <w:right w:val="none" w:sz="0" w:space="0" w:color="auto"/>
              </w:divBdr>
            </w:div>
            <w:div w:id="2035841900">
              <w:marLeft w:val="0"/>
              <w:marRight w:val="0"/>
              <w:marTop w:val="0"/>
              <w:marBottom w:val="0"/>
              <w:divBdr>
                <w:top w:val="none" w:sz="0" w:space="0" w:color="auto"/>
                <w:left w:val="none" w:sz="0" w:space="0" w:color="auto"/>
                <w:bottom w:val="none" w:sz="0" w:space="0" w:color="auto"/>
                <w:right w:val="none" w:sz="0" w:space="0" w:color="auto"/>
              </w:divBdr>
            </w:div>
            <w:div w:id="58407423">
              <w:marLeft w:val="0"/>
              <w:marRight w:val="0"/>
              <w:marTop w:val="0"/>
              <w:marBottom w:val="0"/>
              <w:divBdr>
                <w:top w:val="none" w:sz="0" w:space="0" w:color="auto"/>
                <w:left w:val="none" w:sz="0" w:space="0" w:color="auto"/>
                <w:bottom w:val="none" w:sz="0" w:space="0" w:color="auto"/>
                <w:right w:val="none" w:sz="0" w:space="0" w:color="auto"/>
              </w:divBdr>
            </w:div>
            <w:div w:id="34236973">
              <w:marLeft w:val="0"/>
              <w:marRight w:val="0"/>
              <w:marTop w:val="0"/>
              <w:marBottom w:val="0"/>
              <w:divBdr>
                <w:top w:val="none" w:sz="0" w:space="0" w:color="auto"/>
                <w:left w:val="none" w:sz="0" w:space="0" w:color="auto"/>
                <w:bottom w:val="none" w:sz="0" w:space="0" w:color="auto"/>
                <w:right w:val="none" w:sz="0" w:space="0" w:color="auto"/>
              </w:divBdr>
            </w:div>
            <w:div w:id="1504659180">
              <w:marLeft w:val="0"/>
              <w:marRight w:val="0"/>
              <w:marTop w:val="0"/>
              <w:marBottom w:val="0"/>
              <w:divBdr>
                <w:top w:val="none" w:sz="0" w:space="0" w:color="auto"/>
                <w:left w:val="none" w:sz="0" w:space="0" w:color="auto"/>
                <w:bottom w:val="none" w:sz="0" w:space="0" w:color="auto"/>
                <w:right w:val="none" w:sz="0" w:space="0" w:color="auto"/>
              </w:divBdr>
            </w:div>
            <w:div w:id="1867015158">
              <w:marLeft w:val="0"/>
              <w:marRight w:val="0"/>
              <w:marTop w:val="0"/>
              <w:marBottom w:val="0"/>
              <w:divBdr>
                <w:top w:val="none" w:sz="0" w:space="0" w:color="auto"/>
                <w:left w:val="none" w:sz="0" w:space="0" w:color="auto"/>
                <w:bottom w:val="none" w:sz="0" w:space="0" w:color="auto"/>
                <w:right w:val="none" w:sz="0" w:space="0" w:color="auto"/>
              </w:divBdr>
            </w:div>
            <w:div w:id="110825395">
              <w:marLeft w:val="0"/>
              <w:marRight w:val="0"/>
              <w:marTop w:val="0"/>
              <w:marBottom w:val="0"/>
              <w:divBdr>
                <w:top w:val="none" w:sz="0" w:space="0" w:color="auto"/>
                <w:left w:val="none" w:sz="0" w:space="0" w:color="auto"/>
                <w:bottom w:val="none" w:sz="0" w:space="0" w:color="auto"/>
                <w:right w:val="none" w:sz="0" w:space="0" w:color="auto"/>
              </w:divBdr>
            </w:div>
            <w:div w:id="1660499154">
              <w:marLeft w:val="0"/>
              <w:marRight w:val="0"/>
              <w:marTop w:val="0"/>
              <w:marBottom w:val="0"/>
              <w:divBdr>
                <w:top w:val="none" w:sz="0" w:space="0" w:color="auto"/>
                <w:left w:val="none" w:sz="0" w:space="0" w:color="auto"/>
                <w:bottom w:val="none" w:sz="0" w:space="0" w:color="auto"/>
                <w:right w:val="none" w:sz="0" w:space="0" w:color="auto"/>
              </w:divBdr>
            </w:div>
            <w:div w:id="1761825994">
              <w:marLeft w:val="0"/>
              <w:marRight w:val="0"/>
              <w:marTop w:val="0"/>
              <w:marBottom w:val="0"/>
              <w:divBdr>
                <w:top w:val="none" w:sz="0" w:space="0" w:color="auto"/>
                <w:left w:val="none" w:sz="0" w:space="0" w:color="auto"/>
                <w:bottom w:val="none" w:sz="0" w:space="0" w:color="auto"/>
                <w:right w:val="none" w:sz="0" w:space="0" w:color="auto"/>
              </w:divBdr>
            </w:div>
            <w:div w:id="1717004658">
              <w:marLeft w:val="0"/>
              <w:marRight w:val="0"/>
              <w:marTop w:val="0"/>
              <w:marBottom w:val="0"/>
              <w:divBdr>
                <w:top w:val="none" w:sz="0" w:space="0" w:color="auto"/>
                <w:left w:val="none" w:sz="0" w:space="0" w:color="auto"/>
                <w:bottom w:val="none" w:sz="0" w:space="0" w:color="auto"/>
                <w:right w:val="none" w:sz="0" w:space="0" w:color="auto"/>
              </w:divBdr>
            </w:div>
            <w:div w:id="1827741597">
              <w:marLeft w:val="0"/>
              <w:marRight w:val="0"/>
              <w:marTop w:val="0"/>
              <w:marBottom w:val="0"/>
              <w:divBdr>
                <w:top w:val="none" w:sz="0" w:space="0" w:color="auto"/>
                <w:left w:val="none" w:sz="0" w:space="0" w:color="auto"/>
                <w:bottom w:val="none" w:sz="0" w:space="0" w:color="auto"/>
                <w:right w:val="none" w:sz="0" w:space="0" w:color="auto"/>
              </w:divBdr>
            </w:div>
            <w:div w:id="1661075765">
              <w:marLeft w:val="0"/>
              <w:marRight w:val="0"/>
              <w:marTop w:val="0"/>
              <w:marBottom w:val="0"/>
              <w:divBdr>
                <w:top w:val="none" w:sz="0" w:space="0" w:color="auto"/>
                <w:left w:val="none" w:sz="0" w:space="0" w:color="auto"/>
                <w:bottom w:val="none" w:sz="0" w:space="0" w:color="auto"/>
                <w:right w:val="none" w:sz="0" w:space="0" w:color="auto"/>
              </w:divBdr>
            </w:div>
            <w:div w:id="1311910422">
              <w:marLeft w:val="0"/>
              <w:marRight w:val="0"/>
              <w:marTop w:val="0"/>
              <w:marBottom w:val="0"/>
              <w:divBdr>
                <w:top w:val="none" w:sz="0" w:space="0" w:color="auto"/>
                <w:left w:val="none" w:sz="0" w:space="0" w:color="auto"/>
                <w:bottom w:val="none" w:sz="0" w:space="0" w:color="auto"/>
                <w:right w:val="none" w:sz="0" w:space="0" w:color="auto"/>
              </w:divBdr>
            </w:div>
            <w:div w:id="766855037">
              <w:marLeft w:val="0"/>
              <w:marRight w:val="0"/>
              <w:marTop w:val="0"/>
              <w:marBottom w:val="0"/>
              <w:divBdr>
                <w:top w:val="none" w:sz="0" w:space="0" w:color="auto"/>
                <w:left w:val="none" w:sz="0" w:space="0" w:color="auto"/>
                <w:bottom w:val="none" w:sz="0" w:space="0" w:color="auto"/>
                <w:right w:val="none" w:sz="0" w:space="0" w:color="auto"/>
              </w:divBdr>
            </w:div>
            <w:div w:id="448206633">
              <w:marLeft w:val="0"/>
              <w:marRight w:val="0"/>
              <w:marTop w:val="0"/>
              <w:marBottom w:val="0"/>
              <w:divBdr>
                <w:top w:val="none" w:sz="0" w:space="0" w:color="auto"/>
                <w:left w:val="none" w:sz="0" w:space="0" w:color="auto"/>
                <w:bottom w:val="none" w:sz="0" w:space="0" w:color="auto"/>
                <w:right w:val="none" w:sz="0" w:space="0" w:color="auto"/>
              </w:divBdr>
            </w:div>
            <w:div w:id="2083869843">
              <w:marLeft w:val="0"/>
              <w:marRight w:val="0"/>
              <w:marTop w:val="0"/>
              <w:marBottom w:val="0"/>
              <w:divBdr>
                <w:top w:val="none" w:sz="0" w:space="0" w:color="auto"/>
                <w:left w:val="none" w:sz="0" w:space="0" w:color="auto"/>
                <w:bottom w:val="none" w:sz="0" w:space="0" w:color="auto"/>
                <w:right w:val="none" w:sz="0" w:space="0" w:color="auto"/>
              </w:divBdr>
            </w:div>
            <w:div w:id="1052732443">
              <w:marLeft w:val="0"/>
              <w:marRight w:val="0"/>
              <w:marTop w:val="0"/>
              <w:marBottom w:val="0"/>
              <w:divBdr>
                <w:top w:val="none" w:sz="0" w:space="0" w:color="auto"/>
                <w:left w:val="none" w:sz="0" w:space="0" w:color="auto"/>
                <w:bottom w:val="none" w:sz="0" w:space="0" w:color="auto"/>
                <w:right w:val="none" w:sz="0" w:space="0" w:color="auto"/>
              </w:divBdr>
            </w:div>
            <w:div w:id="1776516818">
              <w:marLeft w:val="0"/>
              <w:marRight w:val="0"/>
              <w:marTop w:val="0"/>
              <w:marBottom w:val="0"/>
              <w:divBdr>
                <w:top w:val="none" w:sz="0" w:space="0" w:color="auto"/>
                <w:left w:val="none" w:sz="0" w:space="0" w:color="auto"/>
                <w:bottom w:val="none" w:sz="0" w:space="0" w:color="auto"/>
                <w:right w:val="none" w:sz="0" w:space="0" w:color="auto"/>
              </w:divBdr>
            </w:div>
            <w:div w:id="1611081837">
              <w:marLeft w:val="0"/>
              <w:marRight w:val="0"/>
              <w:marTop w:val="0"/>
              <w:marBottom w:val="0"/>
              <w:divBdr>
                <w:top w:val="none" w:sz="0" w:space="0" w:color="auto"/>
                <w:left w:val="none" w:sz="0" w:space="0" w:color="auto"/>
                <w:bottom w:val="none" w:sz="0" w:space="0" w:color="auto"/>
                <w:right w:val="none" w:sz="0" w:space="0" w:color="auto"/>
              </w:divBdr>
            </w:div>
            <w:div w:id="1771008790">
              <w:marLeft w:val="0"/>
              <w:marRight w:val="0"/>
              <w:marTop w:val="0"/>
              <w:marBottom w:val="0"/>
              <w:divBdr>
                <w:top w:val="none" w:sz="0" w:space="0" w:color="auto"/>
                <w:left w:val="none" w:sz="0" w:space="0" w:color="auto"/>
                <w:bottom w:val="none" w:sz="0" w:space="0" w:color="auto"/>
                <w:right w:val="none" w:sz="0" w:space="0" w:color="auto"/>
              </w:divBdr>
            </w:div>
            <w:div w:id="868683096">
              <w:marLeft w:val="0"/>
              <w:marRight w:val="0"/>
              <w:marTop w:val="0"/>
              <w:marBottom w:val="0"/>
              <w:divBdr>
                <w:top w:val="none" w:sz="0" w:space="0" w:color="auto"/>
                <w:left w:val="none" w:sz="0" w:space="0" w:color="auto"/>
                <w:bottom w:val="none" w:sz="0" w:space="0" w:color="auto"/>
                <w:right w:val="none" w:sz="0" w:space="0" w:color="auto"/>
              </w:divBdr>
            </w:div>
            <w:div w:id="1958750328">
              <w:marLeft w:val="0"/>
              <w:marRight w:val="0"/>
              <w:marTop w:val="0"/>
              <w:marBottom w:val="0"/>
              <w:divBdr>
                <w:top w:val="none" w:sz="0" w:space="0" w:color="auto"/>
                <w:left w:val="none" w:sz="0" w:space="0" w:color="auto"/>
                <w:bottom w:val="none" w:sz="0" w:space="0" w:color="auto"/>
                <w:right w:val="none" w:sz="0" w:space="0" w:color="auto"/>
              </w:divBdr>
            </w:div>
            <w:div w:id="223764651">
              <w:marLeft w:val="0"/>
              <w:marRight w:val="0"/>
              <w:marTop w:val="0"/>
              <w:marBottom w:val="0"/>
              <w:divBdr>
                <w:top w:val="none" w:sz="0" w:space="0" w:color="auto"/>
                <w:left w:val="none" w:sz="0" w:space="0" w:color="auto"/>
                <w:bottom w:val="none" w:sz="0" w:space="0" w:color="auto"/>
                <w:right w:val="none" w:sz="0" w:space="0" w:color="auto"/>
              </w:divBdr>
            </w:div>
            <w:div w:id="382874994">
              <w:marLeft w:val="0"/>
              <w:marRight w:val="0"/>
              <w:marTop w:val="0"/>
              <w:marBottom w:val="0"/>
              <w:divBdr>
                <w:top w:val="none" w:sz="0" w:space="0" w:color="auto"/>
                <w:left w:val="none" w:sz="0" w:space="0" w:color="auto"/>
                <w:bottom w:val="none" w:sz="0" w:space="0" w:color="auto"/>
                <w:right w:val="none" w:sz="0" w:space="0" w:color="auto"/>
              </w:divBdr>
            </w:div>
            <w:div w:id="1740904218">
              <w:marLeft w:val="0"/>
              <w:marRight w:val="0"/>
              <w:marTop w:val="0"/>
              <w:marBottom w:val="0"/>
              <w:divBdr>
                <w:top w:val="none" w:sz="0" w:space="0" w:color="auto"/>
                <w:left w:val="none" w:sz="0" w:space="0" w:color="auto"/>
                <w:bottom w:val="none" w:sz="0" w:space="0" w:color="auto"/>
                <w:right w:val="none" w:sz="0" w:space="0" w:color="auto"/>
              </w:divBdr>
            </w:div>
            <w:div w:id="1384790063">
              <w:marLeft w:val="0"/>
              <w:marRight w:val="0"/>
              <w:marTop w:val="0"/>
              <w:marBottom w:val="0"/>
              <w:divBdr>
                <w:top w:val="none" w:sz="0" w:space="0" w:color="auto"/>
                <w:left w:val="none" w:sz="0" w:space="0" w:color="auto"/>
                <w:bottom w:val="none" w:sz="0" w:space="0" w:color="auto"/>
                <w:right w:val="none" w:sz="0" w:space="0" w:color="auto"/>
              </w:divBdr>
            </w:div>
            <w:div w:id="68582231">
              <w:marLeft w:val="0"/>
              <w:marRight w:val="0"/>
              <w:marTop w:val="0"/>
              <w:marBottom w:val="0"/>
              <w:divBdr>
                <w:top w:val="none" w:sz="0" w:space="0" w:color="auto"/>
                <w:left w:val="none" w:sz="0" w:space="0" w:color="auto"/>
                <w:bottom w:val="none" w:sz="0" w:space="0" w:color="auto"/>
                <w:right w:val="none" w:sz="0" w:space="0" w:color="auto"/>
              </w:divBdr>
            </w:div>
            <w:div w:id="1751611851">
              <w:marLeft w:val="0"/>
              <w:marRight w:val="0"/>
              <w:marTop w:val="0"/>
              <w:marBottom w:val="0"/>
              <w:divBdr>
                <w:top w:val="none" w:sz="0" w:space="0" w:color="auto"/>
                <w:left w:val="none" w:sz="0" w:space="0" w:color="auto"/>
                <w:bottom w:val="none" w:sz="0" w:space="0" w:color="auto"/>
                <w:right w:val="none" w:sz="0" w:space="0" w:color="auto"/>
              </w:divBdr>
            </w:div>
            <w:div w:id="2130198502">
              <w:marLeft w:val="0"/>
              <w:marRight w:val="0"/>
              <w:marTop w:val="0"/>
              <w:marBottom w:val="0"/>
              <w:divBdr>
                <w:top w:val="none" w:sz="0" w:space="0" w:color="auto"/>
                <w:left w:val="none" w:sz="0" w:space="0" w:color="auto"/>
                <w:bottom w:val="none" w:sz="0" w:space="0" w:color="auto"/>
                <w:right w:val="none" w:sz="0" w:space="0" w:color="auto"/>
              </w:divBdr>
            </w:div>
            <w:div w:id="1880895192">
              <w:marLeft w:val="0"/>
              <w:marRight w:val="0"/>
              <w:marTop w:val="0"/>
              <w:marBottom w:val="0"/>
              <w:divBdr>
                <w:top w:val="none" w:sz="0" w:space="0" w:color="auto"/>
                <w:left w:val="none" w:sz="0" w:space="0" w:color="auto"/>
                <w:bottom w:val="none" w:sz="0" w:space="0" w:color="auto"/>
                <w:right w:val="none" w:sz="0" w:space="0" w:color="auto"/>
              </w:divBdr>
            </w:div>
            <w:div w:id="1026174522">
              <w:marLeft w:val="0"/>
              <w:marRight w:val="0"/>
              <w:marTop w:val="0"/>
              <w:marBottom w:val="0"/>
              <w:divBdr>
                <w:top w:val="none" w:sz="0" w:space="0" w:color="auto"/>
                <w:left w:val="none" w:sz="0" w:space="0" w:color="auto"/>
                <w:bottom w:val="none" w:sz="0" w:space="0" w:color="auto"/>
                <w:right w:val="none" w:sz="0" w:space="0" w:color="auto"/>
              </w:divBdr>
            </w:div>
            <w:div w:id="241643790">
              <w:marLeft w:val="0"/>
              <w:marRight w:val="0"/>
              <w:marTop w:val="0"/>
              <w:marBottom w:val="0"/>
              <w:divBdr>
                <w:top w:val="none" w:sz="0" w:space="0" w:color="auto"/>
                <w:left w:val="none" w:sz="0" w:space="0" w:color="auto"/>
                <w:bottom w:val="none" w:sz="0" w:space="0" w:color="auto"/>
                <w:right w:val="none" w:sz="0" w:space="0" w:color="auto"/>
              </w:divBdr>
            </w:div>
            <w:div w:id="75322489">
              <w:marLeft w:val="0"/>
              <w:marRight w:val="0"/>
              <w:marTop w:val="0"/>
              <w:marBottom w:val="0"/>
              <w:divBdr>
                <w:top w:val="none" w:sz="0" w:space="0" w:color="auto"/>
                <w:left w:val="none" w:sz="0" w:space="0" w:color="auto"/>
                <w:bottom w:val="none" w:sz="0" w:space="0" w:color="auto"/>
                <w:right w:val="none" w:sz="0" w:space="0" w:color="auto"/>
              </w:divBdr>
            </w:div>
            <w:div w:id="935141253">
              <w:marLeft w:val="0"/>
              <w:marRight w:val="0"/>
              <w:marTop w:val="0"/>
              <w:marBottom w:val="0"/>
              <w:divBdr>
                <w:top w:val="none" w:sz="0" w:space="0" w:color="auto"/>
                <w:left w:val="none" w:sz="0" w:space="0" w:color="auto"/>
                <w:bottom w:val="none" w:sz="0" w:space="0" w:color="auto"/>
                <w:right w:val="none" w:sz="0" w:space="0" w:color="auto"/>
              </w:divBdr>
            </w:div>
            <w:div w:id="1399547632">
              <w:marLeft w:val="0"/>
              <w:marRight w:val="0"/>
              <w:marTop w:val="0"/>
              <w:marBottom w:val="0"/>
              <w:divBdr>
                <w:top w:val="none" w:sz="0" w:space="0" w:color="auto"/>
                <w:left w:val="none" w:sz="0" w:space="0" w:color="auto"/>
                <w:bottom w:val="none" w:sz="0" w:space="0" w:color="auto"/>
                <w:right w:val="none" w:sz="0" w:space="0" w:color="auto"/>
              </w:divBdr>
            </w:div>
            <w:div w:id="496382578">
              <w:marLeft w:val="0"/>
              <w:marRight w:val="0"/>
              <w:marTop w:val="0"/>
              <w:marBottom w:val="0"/>
              <w:divBdr>
                <w:top w:val="none" w:sz="0" w:space="0" w:color="auto"/>
                <w:left w:val="none" w:sz="0" w:space="0" w:color="auto"/>
                <w:bottom w:val="none" w:sz="0" w:space="0" w:color="auto"/>
                <w:right w:val="none" w:sz="0" w:space="0" w:color="auto"/>
              </w:divBdr>
            </w:div>
            <w:div w:id="1143351544">
              <w:marLeft w:val="0"/>
              <w:marRight w:val="0"/>
              <w:marTop w:val="0"/>
              <w:marBottom w:val="0"/>
              <w:divBdr>
                <w:top w:val="none" w:sz="0" w:space="0" w:color="auto"/>
                <w:left w:val="none" w:sz="0" w:space="0" w:color="auto"/>
                <w:bottom w:val="none" w:sz="0" w:space="0" w:color="auto"/>
                <w:right w:val="none" w:sz="0" w:space="0" w:color="auto"/>
              </w:divBdr>
            </w:div>
            <w:div w:id="1242367996">
              <w:marLeft w:val="0"/>
              <w:marRight w:val="0"/>
              <w:marTop w:val="0"/>
              <w:marBottom w:val="0"/>
              <w:divBdr>
                <w:top w:val="none" w:sz="0" w:space="0" w:color="auto"/>
                <w:left w:val="none" w:sz="0" w:space="0" w:color="auto"/>
                <w:bottom w:val="none" w:sz="0" w:space="0" w:color="auto"/>
                <w:right w:val="none" w:sz="0" w:space="0" w:color="auto"/>
              </w:divBdr>
            </w:div>
            <w:div w:id="1618368301">
              <w:marLeft w:val="0"/>
              <w:marRight w:val="0"/>
              <w:marTop w:val="0"/>
              <w:marBottom w:val="0"/>
              <w:divBdr>
                <w:top w:val="none" w:sz="0" w:space="0" w:color="auto"/>
                <w:left w:val="none" w:sz="0" w:space="0" w:color="auto"/>
                <w:bottom w:val="none" w:sz="0" w:space="0" w:color="auto"/>
                <w:right w:val="none" w:sz="0" w:space="0" w:color="auto"/>
              </w:divBdr>
            </w:div>
            <w:div w:id="242763482">
              <w:marLeft w:val="0"/>
              <w:marRight w:val="0"/>
              <w:marTop w:val="0"/>
              <w:marBottom w:val="0"/>
              <w:divBdr>
                <w:top w:val="none" w:sz="0" w:space="0" w:color="auto"/>
                <w:left w:val="none" w:sz="0" w:space="0" w:color="auto"/>
                <w:bottom w:val="none" w:sz="0" w:space="0" w:color="auto"/>
                <w:right w:val="none" w:sz="0" w:space="0" w:color="auto"/>
              </w:divBdr>
            </w:div>
            <w:div w:id="806431074">
              <w:marLeft w:val="0"/>
              <w:marRight w:val="0"/>
              <w:marTop w:val="0"/>
              <w:marBottom w:val="0"/>
              <w:divBdr>
                <w:top w:val="none" w:sz="0" w:space="0" w:color="auto"/>
                <w:left w:val="none" w:sz="0" w:space="0" w:color="auto"/>
                <w:bottom w:val="none" w:sz="0" w:space="0" w:color="auto"/>
                <w:right w:val="none" w:sz="0" w:space="0" w:color="auto"/>
              </w:divBdr>
            </w:div>
            <w:div w:id="870846798">
              <w:marLeft w:val="0"/>
              <w:marRight w:val="0"/>
              <w:marTop w:val="0"/>
              <w:marBottom w:val="0"/>
              <w:divBdr>
                <w:top w:val="none" w:sz="0" w:space="0" w:color="auto"/>
                <w:left w:val="none" w:sz="0" w:space="0" w:color="auto"/>
                <w:bottom w:val="none" w:sz="0" w:space="0" w:color="auto"/>
                <w:right w:val="none" w:sz="0" w:space="0" w:color="auto"/>
              </w:divBdr>
            </w:div>
            <w:div w:id="1582520070">
              <w:marLeft w:val="0"/>
              <w:marRight w:val="0"/>
              <w:marTop w:val="0"/>
              <w:marBottom w:val="0"/>
              <w:divBdr>
                <w:top w:val="none" w:sz="0" w:space="0" w:color="auto"/>
                <w:left w:val="none" w:sz="0" w:space="0" w:color="auto"/>
                <w:bottom w:val="none" w:sz="0" w:space="0" w:color="auto"/>
                <w:right w:val="none" w:sz="0" w:space="0" w:color="auto"/>
              </w:divBdr>
            </w:div>
            <w:div w:id="314068508">
              <w:marLeft w:val="0"/>
              <w:marRight w:val="0"/>
              <w:marTop w:val="0"/>
              <w:marBottom w:val="0"/>
              <w:divBdr>
                <w:top w:val="none" w:sz="0" w:space="0" w:color="auto"/>
                <w:left w:val="none" w:sz="0" w:space="0" w:color="auto"/>
                <w:bottom w:val="none" w:sz="0" w:space="0" w:color="auto"/>
                <w:right w:val="none" w:sz="0" w:space="0" w:color="auto"/>
              </w:divBdr>
            </w:div>
            <w:div w:id="695158707">
              <w:marLeft w:val="0"/>
              <w:marRight w:val="0"/>
              <w:marTop w:val="0"/>
              <w:marBottom w:val="0"/>
              <w:divBdr>
                <w:top w:val="none" w:sz="0" w:space="0" w:color="auto"/>
                <w:left w:val="none" w:sz="0" w:space="0" w:color="auto"/>
                <w:bottom w:val="none" w:sz="0" w:space="0" w:color="auto"/>
                <w:right w:val="none" w:sz="0" w:space="0" w:color="auto"/>
              </w:divBdr>
            </w:div>
            <w:div w:id="1022628278">
              <w:marLeft w:val="0"/>
              <w:marRight w:val="0"/>
              <w:marTop w:val="0"/>
              <w:marBottom w:val="0"/>
              <w:divBdr>
                <w:top w:val="none" w:sz="0" w:space="0" w:color="auto"/>
                <w:left w:val="none" w:sz="0" w:space="0" w:color="auto"/>
                <w:bottom w:val="none" w:sz="0" w:space="0" w:color="auto"/>
                <w:right w:val="none" w:sz="0" w:space="0" w:color="auto"/>
              </w:divBdr>
            </w:div>
            <w:div w:id="2066488090">
              <w:marLeft w:val="0"/>
              <w:marRight w:val="0"/>
              <w:marTop w:val="0"/>
              <w:marBottom w:val="0"/>
              <w:divBdr>
                <w:top w:val="none" w:sz="0" w:space="0" w:color="auto"/>
                <w:left w:val="none" w:sz="0" w:space="0" w:color="auto"/>
                <w:bottom w:val="none" w:sz="0" w:space="0" w:color="auto"/>
                <w:right w:val="none" w:sz="0" w:space="0" w:color="auto"/>
              </w:divBdr>
            </w:div>
            <w:div w:id="1050957913">
              <w:marLeft w:val="0"/>
              <w:marRight w:val="0"/>
              <w:marTop w:val="0"/>
              <w:marBottom w:val="0"/>
              <w:divBdr>
                <w:top w:val="none" w:sz="0" w:space="0" w:color="auto"/>
                <w:left w:val="none" w:sz="0" w:space="0" w:color="auto"/>
                <w:bottom w:val="none" w:sz="0" w:space="0" w:color="auto"/>
                <w:right w:val="none" w:sz="0" w:space="0" w:color="auto"/>
              </w:divBdr>
            </w:div>
            <w:div w:id="1881042371">
              <w:marLeft w:val="0"/>
              <w:marRight w:val="0"/>
              <w:marTop w:val="0"/>
              <w:marBottom w:val="0"/>
              <w:divBdr>
                <w:top w:val="none" w:sz="0" w:space="0" w:color="auto"/>
                <w:left w:val="none" w:sz="0" w:space="0" w:color="auto"/>
                <w:bottom w:val="none" w:sz="0" w:space="0" w:color="auto"/>
                <w:right w:val="none" w:sz="0" w:space="0" w:color="auto"/>
              </w:divBdr>
            </w:div>
            <w:div w:id="88505177">
              <w:marLeft w:val="0"/>
              <w:marRight w:val="0"/>
              <w:marTop w:val="0"/>
              <w:marBottom w:val="0"/>
              <w:divBdr>
                <w:top w:val="none" w:sz="0" w:space="0" w:color="auto"/>
                <w:left w:val="none" w:sz="0" w:space="0" w:color="auto"/>
                <w:bottom w:val="none" w:sz="0" w:space="0" w:color="auto"/>
                <w:right w:val="none" w:sz="0" w:space="0" w:color="auto"/>
              </w:divBdr>
            </w:div>
            <w:div w:id="637539700">
              <w:marLeft w:val="0"/>
              <w:marRight w:val="0"/>
              <w:marTop w:val="0"/>
              <w:marBottom w:val="0"/>
              <w:divBdr>
                <w:top w:val="none" w:sz="0" w:space="0" w:color="auto"/>
                <w:left w:val="none" w:sz="0" w:space="0" w:color="auto"/>
                <w:bottom w:val="none" w:sz="0" w:space="0" w:color="auto"/>
                <w:right w:val="none" w:sz="0" w:space="0" w:color="auto"/>
              </w:divBdr>
            </w:div>
            <w:div w:id="351763276">
              <w:marLeft w:val="0"/>
              <w:marRight w:val="0"/>
              <w:marTop w:val="0"/>
              <w:marBottom w:val="0"/>
              <w:divBdr>
                <w:top w:val="none" w:sz="0" w:space="0" w:color="auto"/>
                <w:left w:val="none" w:sz="0" w:space="0" w:color="auto"/>
                <w:bottom w:val="none" w:sz="0" w:space="0" w:color="auto"/>
                <w:right w:val="none" w:sz="0" w:space="0" w:color="auto"/>
              </w:divBdr>
            </w:div>
            <w:div w:id="1368219400">
              <w:marLeft w:val="0"/>
              <w:marRight w:val="0"/>
              <w:marTop w:val="0"/>
              <w:marBottom w:val="0"/>
              <w:divBdr>
                <w:top w:val="none" w:sz="0" w:space="0" w:color="auto"/>
                <w:left w:val="none" w:sz="0" w:space="0" w:color="auto"/>
                <w:bottom w:val="none" w:sz="0" w:space="0" w:color="auto"/>
                <w:right w:val="none" w:sz="0" w:space="0" w:color="auto"/>
              </w:divBdr>
            </w:div>
            <w:div w:id="1438208528">
              <w:marLeft w:val="0"/>
              <w:marRight w:val="0"/>
              <w:marTop w:val="0"/>
              <w:marBottom w:val="0"/>
              <w:divBdr>
                <w:top w:val="none" w:sz="0" w:space="0" w:color="auto"/>
                <w:left w:val="none" w:sz="0" w:space="0" w:color="auto"/>
                <w:bottom w:val="none" w:sz="0" w:space="0" w:color="auto"/>
                <w:right w:val="none" w:sz="0" w:space="0" w:color="auto"/>
              </w:divBdr>
            </w:div>
            <w:div w:id="1080712682">
              <w:marLeft w:val="0"/>
              <w:marRight w:val="0"/>
              <w:marTop w:val="0"/>
              <w:marBottom w:val="0"/>
              <w:divBdr>
                <w:top w:val="none" w:sz="0" w:space="0" w:color="auto"/>
                <w:left w:val="none" w:sz="0" w:space="0" w:color="auto"/>
                <w:bottom w:val="none" w:sz="0" w:space="0" w:color="auto"/>
                <w:right w:val="none" w:sz="0" w:space="0" w:color="auto"/>
              </w:divBdr>
            </w:div>
            <w:div w:id="2008702669">
              <w:marLeft w:val="0"/>
              <w:marRight w:val="0"/>
              <w:marTop w:val="0"/>
              <w:marBottom w:val="0"/>
              <w:divBdr>
                <w:top w:val="none" w:sz="0" w:space="0" w:color="auto"/>
                <w:left w:val="none" w:sz="0" w:space="0" w:color="auto"/>
                <w:bottom w:val="none" w:sz="0" w:space="0" w:color="auto"/>
                <w:right w:val="none" w:sz="0" w:space="0" w:color="auto"/>
              </w:divBdr>
            </w:div>
            <w:div w:id="232593639">
              <w:marLeft w:val="0"/>
              <w:marRight w:val="0"/>
              <w:marTop w:val="0"/>
              <w:marBottom w:val="0"/>
              <w:divBdr>
                <w:top w:val="none" w:sz="0" w:space="0" w:color="auto"/>
                <w:left w:val="none" w:sz="0" w:space="0" w:color="auto"/>
                <w:bottom w:val="none" w:sz="0" w:space="0" w:color="auto"/>
                <w:right w:val="none" w:sz="0" w:space="0" w:color="auto"/>
              </w:divBdr>
            </w:div>
            <w:div w:id="1811702383">
              <w:marLeft w:val="0"/>
              <w:marRight w:val="0"/>
              <w:marTop w:val="0"/>
              <w:marBottom w:val="0"/>
              <w:divBdr>
                <w:top w:val="none" w:sz="0" w:space="0" w:color="auto"/>
                <w:left w:val="none" w:sz="0" w:space="0" w:color="auto"/>
                <w:bottom w:val="none" w:sz="0" w:space="0" w:color="auto"/>
                <w:right w:val="none" w:sz="0" w:space="0" w:color="auto"/>
              </w:divBdr>
            </w:div>
            <w:div w:id="1675379988">
              <w:marLeft w:val="0"/>
              <w:marRight w:val="0"/>
              <w:marTop w:val="0"/>
              <w:marBottom w:val="0"/>
              <w:divBdr>
                <w:top w:val="none" w:sz="0" w:space="0" w:color="auto"/>
                <w:left w:val="none" w:sz="0" w:space="0" w:color="auto"/>
                <w:bottom w:val="none" w:sz="0" w:space="0" w:color="auto"/>
                <w:right w:val="none" w:sz="0" w:space="0" w:color="auto"/>
              </w:divBdr>
            </w:div>
            <w:div w:id="837840580">
              <w:marLeft w:val="0"/>
              <w:marRight w:val="0"/>
              <w:marTop w:val="0"/>
              <w:marBottom w:val="0"/>
              <w:divBdr>
                <w:top w:val="none" w:sz="0" w:space="0" w:color="auto"/>
                <w:left w:val="none" w:sz="0" w:space="0" w:color="auto"/>
                <w:bottom w:val="none" w:sz="0" w:space="0" w:color="auto"/>
                <w:right w:val="none" w:sz="0" w:space="0" w:color="auto"/>
              </w:divBdr>
            </w:div>
            <w:div w:id="123353709">
              <w:marLeft w:val="0"/>
              <w:marRight w:val="0"/>
              <w:marTop w:val="0"/>
              <w:marBottom w:val="0"/>
              <w:divBdr>
                <w:top w:val="none" w:sz="0" w:space="0" w:color="auto"/>
                <w:left w:val="none" w:sz="0" w:space="0" w:color="auto"/>
                <w:bottom w:val="none" w:sz="0" w:space="0" w:color="auto"/>
                <w:right w:val="none" w:sz="0" w:space="0" w:color="auto"/>
              </w:divBdr>
            </w:div>
            <w:div w:id="2022930215">
              <w:marLeft w:val="0"/>
              <w:marRight w:val="0"/>
              <w:marTop w:val="0"/>
              <w:marBottom w:val="0"/>
              <w:divBdr>
                <w:top w:val="none" w:sz="0" w:space="0" w:color="auto"/>
                <w:left w:val="none" w:sz="0" w:space="0" w:color="auto"/>
                <w:bottom w:val="none" w:sz="0" w:space="0" w:color="auto"/>
                <w:right w:val="none" w:sz="0" w:space="0" w:color="auto"/>
              </w:divBdr>
            </w:div>
            <w:div w:id="999890626">
              <w:marLeft w:val="0"/>
              <w:marRight w:val="0"/>
              <w:marTop w:val="0"/>
              <w:marBottom w:val="0"/>
              <w:divBdr>
                <w:top w:val="none" w:sz="0" w:space="0" w:color="auto"/>
                <w:left w:val="none" w:sz="0" w:space="0" w:color="auto"/>
                <w:bottom w:val="none" w:sz="0" w:space="0" w:color="auto"/>
                <w:right w:val="none" w:sz="0" w:space="0" w:color="auto"/>
              </w:divBdr>
            </w:div>
            <w:div w:id="371996606">
              <w:marLeft w:val="0"/>
              <w:marRight w:val="0"/>
              <w:marTop w:val="0"/>
              <w:marBottom w:val="0"/>
              <w:divBdr>
                <w:top w:val="none" w:sz="0" w:space="0" w:color="auto"/>
                <w:left w:val="none" w:sz="0" w:space="0" w:color="auto"/>
                <w:bottom w:val="none" w:sz="0" w:space="0" w:color="auto"/>
                <w:right w:val="none" w:sz="0" w:space="0" w:color="auto"/>
              </w:divBdr>
            </w:div>
            <w:div w:id="51661068">
              <w:marLeft w:val="0"/>
              <w:marRight w:val="0"/>
              <w:marTop w:val="0"/>
              <w:marBottom w:val="0"/>
              <w:divBdr>
                <w:top w:val="none" w:sz="0" w:space="0" w:color="auto"/>
                <w:left w:val="none" w:sz="0" w:space="0" w:color="auto"/>
                <w:bottom w:val="none" w:sz="0" w:space="0" w:color="auto"/>
                <w:right w:val="none" w:sz="0" w:space="0" w:color="auto"/>
              </w:divBdr>
            </w:div>
            <w:div w:id="1626889471">
              <w:marLeft w:val="0"/>
              <w:marRight w:val="0"/>
              <w:marTop w:val="0"/>
              <w:marBottom w:val="0"/>
              <w:divBdr>
                <w:top w:val="none" w:sz="0" w:space="0" w:color="auto"/>
                <w:left w:val="none" w:sz="0" w:space="0" w:color="auto"/>
                <w:bottom w:val="none" w:sz="0" w:space="0" w:color="auto"/>
                <w:right w:val="none" w:sz="0" w:space="0" w:color="auto"/>
              </w:divBdr>
            </w:div>
            <w:div w:id="1038244274">
              <w:marLeft w:val="0"/>
              <w:marRight w:val="0"/>
              <w:marTop w:val="0"/>
              <w:marBottom w:val="0"/>
              <w:divBdr>
                <w:top w:val="none" w:sz="0" w:space="0" w:color="auto"/>
                <w:left w:val="none" w:sz="0" w:space="0" w:color="auto"/>
                <w:bottom w:val="none" w:sz="0" w:space="0" w:color="auto"/>
                <w:right w:val="none" w:sz="0" w:space="0" w:color="auto"/>
              </w:divBdr>
            </w:div>
            <w:div w:id="523054503">
              <w:marLeft w:val="0"/>
              <w:marRight w:val="0"/>
              <w:marTop w:val="0"/>
              <w:marBottom w:val="0"/>
              <w:divBdr>
                <w:top w:val="none" w:sz="0" w:space="0" w:color="auto"/>
                <w:left w:val="none" w:sz="0" w:space="0" w:color="auto"/>
                <w:bottom w:val="none" w:sz="0" w:space="0" w:color="auto"/>
                <w:right w:val="none" w:sz="0" w:space="0" w:color="auto"/>
              </w:divBdr>
            </w:div>
            <w:div w:id="1711032113">
              <w:marLeft w:val="0"/>
              <w:marRight w:val="0"/>
              <w:marTop w:val="0"/>
              <w:marBottom w:val="0"/>
              <w:divBdr>
                <w:top w:val="none" w:sz="0" w:space="0" w:color="auto"/>
                <w:left w:val="none" w:sz="0" w:space="0" w:color="auto"/>
                <w:bottom w:val="none" w:sz="0" w:space="0" w:color="auto"/>
                <w:right w:val="none" w:sz="0" w:space="0" w:color="auto"/>
              </w:divBdr>
            </w:div>
            <w:div w:id="1323924606">
              <w:marLeft w:val="0"/>
              <w:marRight w:val="0"/>
              <w:marTop w:val="0"/>
              <w:marBottom w:val="0"/>
              <w:divBdr>
                <w:top w:val="none" w:sz="0" w:space="0" w:color="auto"/>
                <w:left w:val="none" w:sz="0" w:space="0" w:color="auto"/>
                <w:bottom w:val="none" w:sz="0" w:space="0" w:color="auto"/>
                <w:right w:val="none" w:sz="0" w:space="0" w:color="auto"/>
              </w:divBdr>
            </w:div>
            <w:div w:id="286861824">
              <w:marLeft w:val="0"/>
              <w:marRight w:val="0"/>
              <w:marTop w:val="0"/>
              <w:marBottom w:val="0"/>
              <w:divBdr>
                <w:top w:val="none" w:sz="0" w:space="0" w:color="auto"/>
                <w:left w:val="none" w:sz="0" w:space="0" w:color="auto"/>
                <w:bottom w:val="none" w:sz="0" w:space="0" w:color="auto"/>
                <w:right w:val="none" w:sz="0" w:space="0" w:color="auto"/>
              </w:divBdr>
            </w:div>
            <w:div w:id="1327124609">
              <w:marLeft w:val="0"/>
              <w:marRight w:val="0"/>
              <w:marTop w:val="0"/>
              <w:marBottom w:val="0"/>
              <w:divBdr>
                <w:top w:val="none" w:sz="0" w:space="0" w:color="auto"/>
                <w:left w:val="none" w:sz="0" w:space="0" w:color="auto"/>
                <w:bottom w:val="none" w:sz="0" w:space="0" w:color="auto"/>
                <w:right w:val="none" w:sz="0" w:space="0" w:color="auto"/>
              </w:divBdr>
            </w:div>
            <w:div w:id="135029455">
              <w:marLeft w:val="0"/>
              <w:marRight w:val="0"/>
              <w:marTop w:val="0"/>
              <w:marBottom w:val="0"/>
              <w:divBdr>
                <w:top w:val="none" w:sz="0" w:space="0" w:color="auto"/>
                <w:left w:val="none" w:sz="0" w:space="0" w:color="auto"/>
                <w:bottom w:val="none" w:sz="0" w:space="0" w:color="auto"/>
                <w:right w:val="none" w:sz="0" w:space="0" w:color="auto"/>
              </w:divBdr>
            </w:div>
            <w:div w:id="1197888676">
              <w:marLeft w:val="0"/>
              <w:marRight w:val="0"/>
              <w:marTop w:val="0"/>
              <w:marBottom w:val="0"/>
              <w:divBdr>
                <w:top w:val="none" w:sz="0" w:space="0" w:color="auto"/>
                <w:left w:val="none" w:sz="0" w:space="0" w:color="auto"/>
                <w:bottom w:val="none" w:sz="0" w:space="0" w:color="auto"/>
                <w:right w:val="none" w:sz="0" w:space="0" w:color="auto"/>
              </w:divBdr>
            </w:div>
            <w:div w:id="913012181">
              <w:marLeft w:val="0"/>
              <w:marRight w:val="0"/>
              <w:marTop w:val="0"/>
              <w:marBottom w:val="0"/>
              <w:divBdr>
                <w:top w:val="none" w:sz="0" w:space="0" w:color="auto"/>
                <w:left w:val="none" w:sz="0" w:space="0" w:color="auto"/>
                <w:bottom w:val="none" w:sz="0" w:space="0" w:color="auto"/>
                <w:right w:val="none" w:sz="0" w:space="0" w:color="auto"/>
              </w:divBdr>
            </w:div>
            <w:div w:id="566721196">
              <w:marLeft w:val="0"/>
              <w:marRight w:val="0"/>
              <w:marTop w:val="0"/>
              <w:marBottom w:val="0"/>
              <w:divBdr>
                <w:top w:val="none" w:sz="0" w:space="0" w:color="auto"/>
                <w:left w:val="none" w:sz="0" w:space="0" w:color="auto"/>
                <w:bottom w:val="none" w:sz="0" w:space="0" w:color="auto"/>
                <w:right w:val="none" w:sz="0" w:space="0" w:color="auto"/>
              </w:divBdr>
            </w:div>
            <w:div w:id="1131553721">
              <w:marLeft w:val="0"/>
              <w:marRight w:val="0"/>
              <w:marTop w:val="0"/>
              <w:marBottom w:val="0"/>
              <w:divBdr>
                <w:top w:val="none" w:sz="0" w:space="0" w:color="auto"/>
                <w:left w:val="none" w:sz="0" w:space="0" w:color="auto"/>
                <w:bottom w:val="none" w:sz="0" w:space="0" w:color="auto"/>
                <w:right w:val="none" w:sz="0" w:space="0" w:color="auto"/>
              </w:divBdr>
            </w:div>
            <w:div w:id="2006935797">
              <w:marLeft w:val="0"/>
              <w:marRight w:val="0"/>
              <w:marTop w:val="0"/>
              <w:marBottom w:val="0"/>
              <w:divBdr>
                <w:top w:val="none" w:sz="0" w:space="0" w:color="auto"/>
                <w:left w:val="none" w:sz="0" w:space="0" w:color="auto"/>
                <w:bottom w:val="none" w:sz="0" w:space="0" w:color="auto"/>
                <w:right w:val="none" w:sz="0" w:space="0" w:color="auto"/>
              </w:divBdr>
            </w:div>
            <w:div w:id="421297342">
              <w:marLeft w:val="0"/>
              <w:marRight w:val="0"/>
              <w:marTop w:val="0"/>
              <w:marBottom w:val="0"/>
              <w:divBdr>
                <w:top w:val="none" w:sz="0" w:space="0" w:color="auto"/>
                <w:left w:val="none" w:sz="0" w:space="0" w:color="auto"/>
                <w:bottom w:val="none" w:sz="0" w:space="0" w:color="auto"/>
                <w:right w:val="none" w:sz="0" w:space="0" w:color="auto"/>
              </w:divBdr>
            </w:div>
            <w:div w:id="770128776">
              <w:marLeft w:val="0"/>
              <w:marRight w:val="0"/>
              <w:marTop w:val="0"/>
              <w:marBottom w:val="0"/>
              <w:divBdr>
                <w:top w:val="none" w:sz="0" w:space="0" w:color="auto"/>
                <w:left w:val="none" w:sz="0" w:space="0" w:color="auto"/>
                <w:bottom w:val="none" w:sz="0" w:space="0" w:color="auto"/>
                <w:right w:val="none" w:sz="0" w:space="0" w:color="auto"/>
              </w:divBdr>
            </w:div>
            <w:div w:id="1622491496">
              <w:marLeft w:val="0"/>
              <w:marRight w:val="0"/>
              <w:marTop w:val="0"/>
              <w:marBottom w:val="0"/>
              <w:divBdr>
                <w:top w:val="none" w:sz="0" w:space="0" w:color="auto"/>
                <w:left w:val="none" w:sz="0" w:space="0" w:color="auto"/>
                <w:bottom w:val="none" w:sz="0" w:space="0" w:color="auto"/>
                <w:right w:val="none" w:sz="0" w:space="0" w:color="auto"/>
              </w:divBdr>
            </w:div>
            <w:div w:id="1267343944">
              <w:marLeft w:val="0"/>
              <w:marRight w:val="0"/>
              <w:marTop w:val="0"/>
              <w:marBottom w:val="0"/>
              <w:divBdr>
                <w:top w:val="none" w:sz="0" w:space="0" w:color="auto"/>
                <w:left w:val="none" w:sz="0" w:space="0" w:color="auto"/>
                <w:bottom w:val="none" w:sz="0" w:space="0" w:color="auto"/>
                <w:right w:val="none" w:sz="0" w:space="0" w:color="auto"/>
              </w:divBdr>
            </w:div>
            <w:div w:id="721253117">
              <w:marLeft w:val="0"/>
              <w:marRight w:val="0"/>
              <w:marTop w:val="0"/>
              <w:marBottom w:val="0"/>
              <w:divBdr>
                <w:top w:val="none" w:sz="0" w:space="0" w:color="auto"/>
                <w:left w:val="none" w:sz="0" w:space="0" w:color="auto"/>
                <w:bottom w:val="none" w:sz="0" w:space="0" w:color="auto"/>
                <w:right w:val="none" w:sz="0" w:space="0" w:color="auto"/>
              </w:divBdr>
            </w:div>
            <w:div w:id="1867213508">
              <w:marLeft w:val="0"/>
              <w:marRight w:val="0"/>
              <w:marTop w:val="0"/>
              <w:marBottom w:val="0"/>
              <w:divBdr>
                <w:top w:val="none" w:sz="0" w:space="0" w:color="auto"/>
                <w:left w:val="none" w:sz="0" w:space="0" w:color="auto"/>
                <w:bottom w:val="none" w:sz="0" w:space="0" w:color="auto"/>
                <w:right w:val="none" w:sz="0" w:space="0" w:color="auto"/>
              </w:divBdr>
            </w:div>
            <w:div w:id="209191537">
              <w:marLeft w:val="0"/>
              <w:marRight w:val="0"/>
              <w:marTop w:val="0"/>
              <w:marBottom w:val="0"/>
              <w:divBdr>
                <w:top w:val="none" w:sz="0" w:space="0" w:color="auto"/>
                <w:left w:val="none" w:sz="0" w:space="0" w:color="auto"/>
                <w:bottom w:val="none" w:sz="0" w:space="0" w:color="auto"/>
                <w:right w:val="none" w:sz="0" w:space="0" w:color="auto"/>
              </w:divBdr>
            </w:div>
            <w:div w:id="689449018">
              <w:marLeft w:val="0"/>
              <w:marRight w:val="0"/>
              <w:marTop w:val="0"/>
              <w:marBottom w:val="0"/>
              <w:divBdr>
                <w:top w:val="none" w:sz="0" w:space="0" w:color="auto"/>
                <w:left w:val="none" w:sz="0" w:space="0" w:color="auto"/>
                <w:bottom w:val="none" w:sz="0" w:space="0" w:color="auto"/>
                <w:right w:val="none" w:sz="0" w:space="0" w:color="auto"/>
              </w:divBdr>
            </w:div>
            <w:div w:id="1137184299">
              <w:marLeft w:val="0"/>
              <w:marRight w:val="0"/>
              <w:marTop w:val="0"/>
              <w:marBottom w:val="0"/>
              <w:divBdr>
                <w:top w:val="none" w:sz="0" w:space="0" w:color="auto"/>
                <w:left w:val="none" w:sz="0" w:space="0" w:color="auto"/>
                <w:bottom w:val="none" w:sz="0" w:space="0" w:color="auto"/>
                <w:right w:val="none" w:sz="0" w:space="0" w:color="auto"/>
              </w:divBdr>
            </w:div>
            <w:div w:id="167210472">
              <w:marLeft w:val="0"/>
              <w:marRight w:val="0"/>
              <w:marTop w:val="0"/>
              <w:marBottom w:val="0"/>
              <w:divBdr>
                <w:top w:val="none" w:sz="0" w:space="0" w:color="auto"/>
                <w:left w:val="none" w:sz="0" w:space="0" w:color="auto"/>
                <w:bottom w:val="none" w:sz="0" w:space="0" w:color="auto"/>
                <w:right w:val="none" w:sz="0" w:space="0" w:color="auto"/>
              </w:divBdr>
            </w:div>
            <w:div w:id="82260591">
              <w:marLeft w:val="0"/>
              <w:marRight w:val="0"/>
              <w:marTop w:val="0"/>
              <w:marBottom w:val="0"/>
              <w:divBdr>
                <w:top w:val="none" w:sz="0" w:space="0" w:color="auto"/>
                <w:left w:val="none" w:sz="0" w:space="0" w:color="auto"/>
                <w:bottom w:val="none" w:sz="0" w:space="0" w:color="auto"/>
                <w:right w:val="none" w:sz="0" w:space="0" w:color="auto"/>
              </w:divBdr>
            </w:div>
            <w:div w:id="1807891560">
              <w:marLeft w:val="0"/>
              <w:marRight w:val="0"/>
              <w:marTop w:val="0"/>
              <w:marBottom w:val="0"/>
              <w:divBdr>
                <w:top w:val="none" w:sz="0" w:space="0" w:color="auto"/>
                <w:left w:val="none" w:sz="0" w:space="0" w:color="auto"/>
                <w:bottom w:val="none" w:sz="0" w:space="0" w:color="auto"/>
                <w:right w:val="none" w:sz="0" w:space="0" w:color="auto"/>
              </w:divBdr>
            </w:div>
            <w:div w:id="2105222390">
              <w:marLeft w:val="0"/>
              <w:marRight w:val="0"/>
              <w:marTop w:val="0"/>
              <w:marBottom w:val="0"/>
              <w:divBdr>
                <w:top w:val="none" w:sz="0" w:space="0" w:color="auto"/>
                <w:left w:val="none" w:sz="0" w:space="0" w:color="auto"/>
                <w:bottom w:val="none" w:sz="0" w:space="0" w:color="auto"/>
                <w:right w:val="none" w:sz="0" w:space="0" w:color="auto"/>
              </w:divBdr>
            </w:div>
            <w:div w:id="2090543201">
              <w:marLeft w:val="0"/>
              <w:marRight w:val="0"/>
              <w:marTop w:val="0"/>
              <w:marBottom w:val="0"/>
              <w:divBdr>
                <w:top w:val="none" w:sz="0" w:space="0" w:color="auto"/>
                <w:left w:val="none" w:sz="0" w:space="0" w:color="auto"/>
                <w:bottom w:val="none" w:sz="0" w:space="0" w:color="auto"/>
                <w:right w:val="none" w:sz="0" w:space="0" w:color="auto"/>
              </w:divBdr>
            </w:div>
            <w:div w:id="580024033">
              <w:marLeft w:val="0"/>
              <w:marRight w:val="0"/>
              <w:marTop w:val="0"/>
              <w:marBottom w:val="0"/>
              <w:divBdr>
                <w:top w:val="none" w:sz="0" w:space="0" w:color="auto"/>
                <w:left w:val="none" w:sz="0" w:space="0" w:color="auto"/>
                <w:bottom w:val="none" w:sz="0" w:space="0" w:color="auto"/>
                <w:right w:val="none" w:sz="0" w:space="0" w:color="auto"/>
              </w:divBdr>
            </w:div>
            <w:div w:id="1084952339">
              <w:marLeft w:val="0"/>
              <w:marRight w:val="0"/>
              <w:marTop w:val="0"/>
              <w:marBottom w:val="0"/>
              <w:divBdr>
                <w:top w:val="none" w:sz="0" w:space="0" w:color="auto"/>
                <w:left w:val="none" w:sz="0" w:space="0" w:color="auto"/>
                <w:bottom w:val="none" w:sz="0" w:space="0" w:color="auto"/>
                <w:right w:val="none" w:sz="0" w:space="0" w:color="auto"/>
              </w:divBdr>
            </w:div>
            <w:div w:id="127470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151103">
      <w:bodyDiv w:val="1"/>
      <w:marLeft w:val="0"/>
      <w:marRight w:val="0"/>
      <w:marTop w:val="0"/>
      <w:marBottom w:val="0"/>
      <w:divBdr>
        <w:top w:val="none" w:sz="0" w:space="0" w:color="auto"/>
        <w:left w:val="none" w:sz="0" w:space="0" w:color="auto"/>
        <w:bottom w:val="none" w:sz="0" w:space="0" w:color="auto"/>
        <w:right w:val="none" w:sz="0" w:space="0" w:color="auto"/>
      </w:divBdr>
      <w:divsChild>
        <w:div w:id="1013845159">
          <w:marLeft w:val="0"/>
          <w:marRight w:val="0"/>
          <w:marTop w:val="0"/>
          <w:marBottom w:val="0"/>
          <w:divBdr>
            <w:top w:val="none" w:sz="0" w:space="0" w:color="auto"/>
            <w:left w:val="none" w:sz="0" w:space="0" w:color="auto"/>
            <w:bottom w:val="none" w:sz="0" w:space="0" w:color="auto"/>
            <w:right w:val="none" w:sz="0" w:space="0" w:color="auto"/>
          </w:divBdr>
        </w:div>
        <w:div w:id="1842163317">
          <w:marLeft w:val="0"/>
          <w:marRight w:val="0"/>
          <w:marTop w:val="0"/>
          <w:marBottom w:val="0"/>
          <w:divBdr>
            <w:top w:val="none" w:sz="0" w:space="0" w:color="auto"/>
            <w:left w:val="none" w:sz="0" w:space="0" w:color="auto"/>
            <w:bottom w:val="none" w:sz="0" w:space="0" w:color="auto"/>
            <w:right w:val="none" w:sz="0" w:space="0" w:color="auto"/>
          </w:divBdr>
        </w:div>
        <w:div w:id="1632635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github.com/radiantearth/stac-spec/blob/master/commons/common-metadata.md"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s://github.com/radiantearth/stac-api-spec/tree/release/v1.0.0/core" TargetMode="External"/><Relationship Id="rId21" Type="http://schemas.microsoft.com/office/2016/09/relationships/commentsIds" Target="commentsIds.xml"/><Relationship Id="rId42" Type="http://schemas.openxmlformats.org/officeDocument/2006/relationships/hyperlink" Target="https://github.com/stac-extensions/storage" TargetMode="External"/><Relationship Id="rId47" Type="http://schemas.openxmlformats.org/officeDocument/2006/relationships/hyperlink" Target="https://github.com/stac-extensions/eo" TargetMode="External"/><Relationship Id="rId63" Type="http://schemas.openxmlformats.org/officeDocument/2006/relationships/image" Target="media/image7.png"/><Relationship Id="rId68" Type="http://schemas.openxmlformats.org/officeDocument/2006/relationships/hyperlink" Target="https://s2a-prip.copernicus.esa.int/queryables" TargetMode="External"/><Relationship Id="rId84" Type="http://schemas.openxmlformats.org/officeDocument/2006/relationships/hyperlink" Target="https://gitlab.com/eof-conformance-test-suite/prip-cts/-/tree/main/stac-prip-validation-nodejs" TargetMode="External"/><Relationship Id="rId16" Type="http://schemas.openxmlformats.org/officeDocument/2006/relationships/image" Target="media/image6.jpg"/><Relationship Id="rId11" Type="http://schemas.openxmlformats.org/officeDocument/2006/relationships/image" Target="media/image1.png"/><Relationship Id="rId32" Type="http://schemas.openxmlformats.org/officeDocument/2006/relationships/hyperlink" Target="https://datatracker.ietf.org/doc/html/rfc7946" TargetMode="External"/><Relationship Id="rId37" Type="http://schemas.openxmlformats.org/officeDocument/2006/relationships/hyperlink" Target="https://stac-extensions.github.io/" TargetMode="External"/><Relationship Id="rId53" Type="http://schemas.openxmlformats.org/officeDocument/2006/relationships/hyperlink" Target="https://docs.aws.amazon.com/AmazonS3/latest/API/Type_API_Reference.html" TargetMode="External"/><Relationship Id="rId58" Type="http://schemas.openxmlformats.org/officeDocument/2006/relationships/hyperlink" Target="http://www.opengis.net/spec/cql2/1.0/conf/basic-cql2" TargetMode="External"/><Relationship Id="rId74" Type="http://schemas.openxmlformats.org/officeDocument/2006/relationships/hyperlink" Target="https://s2a-prip.copernicus.esa.int/odp/workflowQuery/execution" TargetMode="External"/><Relationship Id="rId79" Type="http://schemas.openxmlformats.org/officeDocument/2006/relationships/hyperlink" Target="http://schemas.opengis.net/ogcapi/processes/part1/1.0/openapi/schemas/exception.yaml" TargetMode="External"/><Relationship Id="rId5" Type="http://schemas.openxmlformats.org/officeDocument/2006/relationships/numbering" Target="numbering.xml"/><Relationship Id="rId19" Type="http://schemas.openxmlformats.org/officeDocument/2006/relationships/comments" Target="comments.xml"/><Relationship Id="rId14" Type="http://schemas.openxmlformats.org/officeDocument/2006/relationships/image" Target="media/image4.emf"/><Relationship Id="rId22" Type="http://schemas.microsoft.com/office/2018/08/relationships/commentsExtensible" Target="commentsExtensible.xml"/><Relationship Id="rId27" Type="http://schemas.openxmlformats.org/officeDocument/2006/relationships/hyperlink" Target="https://github.com/radiantearth/stac-api-spec/tree/release/v1.0.0/ogcapi-features%23stac-api---features" TargetMode="External"/><Relationship Id="rId30" Type="http://schemas.openxmlformats.org/officeDocument/2006/relationships/hyperlink" Target="https://github.com/stac-api-extensions/sort" TargetMode="External"/><Relationship Id="rId35" Type="http://schemas.openxmlformats.org/officeDocument/2006/relationships/hyperlink" Target="https://github.com/ceos-org/stac-collection-and-granule-discovery-best-practices" TargetMode="External"/><Relationship Id="rId43" Type="http://schemas.openxmlformats.org/officeDocument/2006/relationships/hyperlink" Target="https://github.com/stac-extensions/product" TargetMode="External"/><Relationship Id="rId48" Type="http://schemas.openxmlformats.org/officeDocument/2006/relationships/hyperlink" Target="https://github.com/stac-extensions/sat" TargetMode="External"/><Relationship Id="rId56" Type="http://schemas.openxmlformats.org/officeDocument/2006/relationships/hyperlink" Target="https://portal.ogc.org/files/96288" TargetMode="External"/><Relationship Id="rId64" Type="http://schemas.openxmlformats.org/officeDocument/2006/relationships/image" Target="media/image8.png"/><Relationship Id="rId69" Type="http://schemas.openxmlformats.org/officeDocument/2006/relationships/hyperlink" Target="https://s2a-prip.copernicus.esa.int/collections/sentinel-2-l1c/item" TargetMode="External"/><Relationship Id="rId77" Type="http://schemas.openxmlformats.org/officeDocument/2006/relationships/hyperlink" Target="http://schemas.opengis.net/ogcapi/processes/part1/1.0/openapi/schemas/exception.yaml" TargetMode="External"/><Relationship Id="rId8" Type="http://schemas.openxmlformats.org/officeDocument/2006/relationships/webSettings" Target="webSettings.xml"/><Relationship Id="rId51" Type="http://schemas.openxmlformats.org/officeDocument/2006/relationships/hyperlink" Target="https://github.com/stac-extensions/sar" TargetMode="External"/><Relationship Id="rId72" Type="http://schemas.openxmlformats.org/officeDocument/2006/relationships/image" Target="media/image13.png"/><Relationship Id="rId80" Type="http://schemas.openxmlformats.org/officeDocument/2006/relationships/image" Target="media/image16.png"/><Relationship Id="rId85" Type="http://schemas.openxmlformats.org/officeDocument/2006/relationships/hyperlink" Target="https://gitlab.com/eof-conformance-test-suite/prip-cts/-/tree/main"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hyperlink" Target="https://github.com/radiantearth/stac-spec/tree/v1.1.0/catalog-spec" TargetMode="External"/><Relationship Id="rId33" Type="http://schemas.openxmlformats.org/officeDocument/2006/relationships/hyperlink" Target="https://json-schema.org/specification" TargetMode="External"/><Relationship Id="rId38" Type="http://schemas.openxmlformats.org/officeDocument/2006/relationships/hyperlink" Target="https://stac-api-extensions.github.io/" TargetMode="External"/><Relationship Id="rId46" Type="http://schemas.openxmlformats.org/officeDocument/2006/relationships/hyperlink" Target="https://github.com/stac-extensions/authentication" TargetMode="External"/><Relationship Id="rId59" Type="http://schemas.openxmlformats.org/officeDocument/2006/relationships/hyperlink" Target="https://api.stacspec.org/v1.0.0-rc.3/item-search" TargetMode="External"/><Relationship Id="rId67" Type="http://schemas.openxmlformats.org/officeDocument/2006/relationships/image" Target="media/image11.png"/><Relationship Id="rId20" Type="http://schemas.microsoft.com/office/2011/relationships/commentsExtended" Target="commentsExtended.xml"/><Relationship Id="rId41" Type="http://schemas.openxmlformats.org/officeDocument/2006/relationships/hyperlink" Target="https://github.com/CS-SI/eopf-stac-extension" TargetMode="External"/><Relationship Id="rId54" Type="http://schemas.openxmlformats.org/officeDocument/2006/relationships/hyperlink" Target="https://openid.net/specs/openid-connect-core-1_0.html" TargetMode="External"/><Relationship Id="rId62" Type="http://schemas.openxmlformats.org/officeDocument/2006/relationships/hyperlink" Target="https://docs.ogc.org/DRAFTS/25-030.html" TargetMode="External"/><Relationship Id="rId70" Type="http://schemas.openxmlformats.org/officeDocument/2006/relationships/hyperlink" Target="https://s2a-prip.copernicus.esa.int/sentinel-2-l1c/queryables" TargetMode="External"/><Relationship Id="rId75" Type="http://schemas.openxmlformats.org/officeDocument/2006/relationships/hyperlink" Target="https://s2a-prip.copernicus.esa.int/odp/productionOrder/execution" TargetMode="External"/><Relationship Id="rId83" Type="http://schemas.openxmlformats.org/officeDocument/2006/relationships/hyperlink" Target="https://gitlab.com/eof-conformance-test-suite/prip-cts/-/tree/main/stac-prip-validation-postman"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https://github.com/radiantearth/stac-spec/tree/v1.1.0/item-spec" TargetMode="External"/><Relationship Id="rId28" Type="http://schemas.openxmlformats.org/officeDocument/2006/relationships/hyperlink" Target="https://github.com/radiantearth/stac-api-spec/tree/release/v1.0.0/item-search" TargetMode="External"/><Relationship Id="rId36" Type="http://schemas.openxmlformats.org/officeDocument/2006/relationships/hyperlink" Target="https://github.com/radiantearth/stac-spec/blob/master/best-practices.md" TargetMode="External"/><Relationship Id="rId49" Type="http://schemas.openxmlformats.org/officeDocument/2006/relationships/hyperlink" Target="https://github.com/stac-extensions/scientific" TargetMode="External"/><Relationship Id="rId57" Type="http://schemas.openxmlformats.org/officeDocument/2006/relationships/hyperlink" Target="https://portal.ogc.org/files/96288" TargetMode="External"/><Relationship Id="rId10" Type="http://schemas.openxmlformats.org/officeDocument/2006/relationships/endnotes" Target="endnotes.xml"/><Relationship Id="rId31" Type="http://schemas.openxmlformats.org/officeDocument/2006/relationships/hyperlink" Target="https://github.com/stac-api-extensions/fields" TargetMode="External"/><Relationship Id="rId44" Type="http://schemas.openxmlformats.org/officeDocument/2006/relationships/hyperlink" Target="https://github.com/stac-extensions/processing" TargetMode="External"/><Relationship Id="rId52" Type="http://schemas.openxmlformats.org/officeDocument/2006/relationships/hyperlink" Target="https://github.com/stac-extensions/view" TargetMode="External"/><Relationship Id="rId60" Type="http://schemas.openxmlformats.org/officeDocument/2006/relationships/hyperlink" Target="http://www.opengis.net/spec/cql2/1.0/conf/cql2-json" TargetMode="External"/><Relationship Id="rId65" Type="http://schemas.openxmlformats.org/officeDocument/2006/relationships/image" Target="media/image9.png"/><Relationship Id="rId73" Type="http://schemas.openxmlformats.org/officeDocument/2006/relationships/hyperlink" Target="http://schemas.opengis.net/ogcapi/processes/part1/1.0/openapi/schemas/exception.yaml" TargetMode="External"/><Relationship Id="rId78" Type="http://schemas.openxmlformats.org/officeDocument/2006/relationships/image" Target="media/image15.png"/><Relationship Id="rId81" Type="http://schemas.openxmlformats.org/officeDocument/2006/relationships/hyperlink" Target="https://gitlab.com/eof-conformance-test-suite/prip-cts/-/tree/main/stac-api-validator" TargetMode="Externa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1.xml"/><Relationship Id="rId39" Type="http://schemas.openxmlformats.org/officeDocument/2006/relationships/hyperlink" Target="https://github.com/stac-extensions/alternate-assets" TargetMode="External"/><Relationship Id="rId34" Type="http://schemas.openxmlformats.org/officeDocument/2006/relationships/hyperlink" Target="https://eopf.copernicus.eu/eopf-products-and-adfs/eopf-adf-format-def-product-tutorials/" TargetMode="External"/><Relationship Id="rId50" Type="http://schemas.openxmlformats.org/officeDocument/2006/relationships/hyperlink" Target="https://github.com/stac-extensions/grid" TargetMode="External"/><Relationship Id="rId55" Type="http://schemas.openxmlformats.org/officeDocument/2006/relationships/hyperlink" Target="https://docs.ogc.org/is/21-065r2/21-065r2.html" TargetMode="External"/><Relationship Id="rId76" Type="http://schemas.openxmlformats.org/officeDocument/2006/relationships/image" Target="media/image14.png"/><Relationship Id="rId7" Type="http://schemas.openxmlformats.org/officeDocument/2006/relationships/settings" Target="settings.xml"/><Relationship Id="rId71" Type="http://schemas.openxmlformats.org/officeDocument/2006/relationships/image" Target="media/image12.png"/><Relationship Id="rId2" Type="http://schemas.openxmlformats.org/officeDocument/2006/relationships/customXml" Target="../customXml/item2.xml"/><Relationship Id="rId29" Type="http://schemas.openxmlformats.org/officeDocument/2006/relationships/hyperlink" Target="https://github.com/stac-api-extensions/filter" TargetMode="External"/><Relationship Id="rId24" Type="http://schemas.openxmlformats.org/officeDocument/2006/relationships/hyperlink" Target="https://github.com/radiantearth/stac-spec/tree/v1.1.0/collection-spec" TargetMode="External"/><Relationship Id="rId40" Type="http://schemas.openxmlformats.org/officeDocument/2006/relationships/hyperlink" Target="https://github.com/stac-extensions/timestamps" TargetMode="External"/><Relationship Id="rId45" Type="http://schemas.openxmlformats.org/officeDocument/2006/relationships/hyperlink" Target="https://github.com/stac-extensions/file" TargetMode="External"/><Relationship Id="rId66" Type="http://schemas.openxmlformats.org/officeDocument/2006/relationships/image" Target="media/image10.png"/><Relationship Id="rId87" Type="http://schemas.microsoft.com/office/2011/relationships/people" Target="people.xml"/><Relationship Id="rId61" Type="http://schemas.openxmlformats.org/officeDocument/2006/relationships/hyperlink" Target="https://docs.ogc.org/is/18-062r2/18-062r2.html" TargetMode="External"/><Relationship Id="rId82" Type="http://schemas.openxmlformats.org/officeDocument/2006/relationships/hyperlink" Target="https://github.com/stac-utils/stac-api-valida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01_Sarva%20CG\Client%20templates\Word-Template-Capgemini_CoverA_v2.dotx" TargetMode="External"/></Relationships>
</file>

<file path=word/theme/theme1.xml><?xml version="1.0" encoding="utf-8"?>
<a:theme xmlns:a="http://schemas.openxmlformats.org/drawingml/2006/main" name="Capgemini2021">
  <a:themeElements>
    <a:clrScheme name="Capgemini 2021">
      <a:dk1>
        <a:sysClr val="windowText" lastClr="000000"/>
      </a:dk1>
      <a:lt1>
        <a:srgbClr val="FFFFFF"/>
      </a:lt1>
      <a:dk2>
        <a:srgbClr val="000000"/>
      </a:dk2>
      <a:lt2>
        <a:srgbClr val="ECECEC"/>
      </a:lt2>
      <a:accent1>
        <a:srgbClr val="0070AD"/>
      </a:accent1>
      <a:accent2>
        <a:srgbClr val="12ABDB"/>
      </a:accent2>
      <a:accent3>
        <a:srgbClr val="2B0A3D"/>
      </a:accent3>
      <a:accent4>
        <a:srgbClr val="272936"/>
      </a:accent4>
      <a:accent5>
        <a:srgbClr val="0F878A"/>
      </a:accent5>
      <a:accent6>
        <a:srgbClr val="14596B"/>
      </a:accent6>
      <a:hlink>
        <a:srgbClr val="00929B"/>
      </a:hlink>
      <a:folHlink>
        <a:srgbClr val="00E6E3"/>
      </a:folHlink>
    </a:clrScheme>
    <a:fontScheme name="Capgemini 2021">
      <a:majorFont>
        <a:latin typeface="Ubuntu Medium"/>
        <a:ea typeface=""/>
        <a:cs typeface=""/>
      </a:majorFont>
      <a:minorFont>
        <a:latin typeface="Ubuntu"/>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sz="1600" dirty="0" err="1" smtClean="0"/>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Green A">
      <a:srgbClr val="57CF80"/>
    </a:custClr>
    <a:custClr name="Green B">
      <a:srgbClr val="33B569"/>
    </a:custClr>
    <a:custClr name="Green C">
      <a:srgbClr val="2EA657"/>
    </a:custClr>
    <a:custClr name="Green D">
      <a:srgbClr val="2EA657"/>
    </a:custClr>
    <a:custClr name="Green E">
      <a:srgbClr val="176036"/>
    </a:custClr>
    <a:custClr name="Teal A">
      <a:srgbClr val="00E6E3"/>
    </a:custClr>
    <a:custClr name="Teal B">
      <a:srgbClr val="00D5D0"/>
    </a:custClr>
    <a:custClr name="Teal C">
      <a:srgbClr val="00BFBF"/>
    </a:custClr>
    <a:custClr name="Teal D">
      <a:srgbClr val="00929B"/>
    </a:custClr>
    <a:custClr name="Teal E">
      <a:srgbClr val="007D74"/>
    </a:custClr>
    <a:custClr name="Peacock A">
      <a:srgbClr val="00E0CB"/>
    </a:custClr>
    <a:custClr name="Peacock B">
      <a:srgbClr val="00B2A2"/>
    </a:custClr>
    <a:custClr name="Peacock C">
      <a:srgbClr val="0F878A"/>
    </a:custClr>
    <a:custClr name="Peacock D">
      <a:srgbClr val="0F6A73"/>
    </a:custClr>
    <a:custClr name="Peacock E">
      <a:srgbClr val="0F434A"/>
    </a:custClr>
    <a:custClr name="Saphire A">
      <a:srgbClr val="338091"/>
    </a:custClr>
    <a:custClr name="Saphire B">
      <a:srgbClr val="336B7D"/>
    </a:custClr>
    <a:custClr name="Saphire C">
      <a:srgbClr val="14596B"/>
    </a:custClr>
    <a:custClr name="Saphire D">
      <a:srgbClr val="214554"/>
    </a:custClr>
    <a:custClr name="Saphire E">
      <a:srgbClr val="173340"/>
    </a:custClr>
    <a:custClr name="Violet A">
      <a:srgbClr val="E557AD"/>
    </a:custClr>
    <a:custClr name="Violet B">
      <a:srgbClr val="D13A8C"/>
    </a:custClr>
    <a:custClr name="Violet C">
      <a:srgbClr val="BA2980"/>
    </a:custClr>
    <a:custClr name="Violet D">
      <a:srgbClr val="A12980"/>
    </a:custClr>
    <a:custClr name="Violet E">
      <a:srgbClr val="811B6F"/>
    </a:custClr>
    <a:custClr name="Yellow A">
      <a:srgbClr val="FFDA80"/>
    </a:custClr>
    <a:custClr name="Yellow B">
      <a:srgbClr val="FFD068"/>
    </a:custClr>
    <a:custClr name="Yellow C">
      <a:srgbClr val="FFB24A"/>
    </a:custClr>
    <a:custClr name="Yellow D">
      <a:srgbClr val="FF9C29"/>
    </a:custClr>
    <a:custClr name="Yellow E">
      <a:srgbClr val="FF8E12"/>
    </a:custClr>
    <a:custClr name="Velvet A">
      <a:srgbClr val="9E4780"/>
    </a:custClr>
    <a:custClr name="Velvet B">
      <a:srgbClr val="802B73"/>
    </a:custClr>
    <a:custClr name="Velvet C">
      <a:srgbClr val="750D5C"/>
    </a:custClr>
    <a:custClr name="Velvet D">
      <a:srgbClr val="590A42"/>
    </a:custClr>
    <a:custClr name="Velvet E">
      <a:srgbClr val="42142E"/>
    </a:custClr>
    <a:custClr name="Red A">
      <a:srgbClr val="FF5770"/>
    </a:custClr>
    <a:custClr name="Red B">
      <a:srgbClr val="FF455E"/>
    </a:custClr>
    <a:custClr name="Red C">
      <a:srgbClr val="FF304D"/>
    </a:custClr>
    <a:custClr name="Red D">
      <a:srgbClr val="E30021"/>
    </a:custClr>
    <a:custClr name="Red E">
      <a:srgbClr val="A6001A"/>
    </a:custClr>
  </a:custClrLst>
  <a:extLst>
    <a:ext uri="{05A4C25C-085E-4340-85A3-A5531E510DB2}">
      <thm15:themeFamily xmlns:thm15="http://schemas.microsoft.com/office/thememl/2012/main" name="Capgemini2021" id="{36ED177E-EF4B-47E5-8F7D-1ECE76635615}" vid="{E36C09C7-F111-4B3E-A390-E3B43FC1B62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e343575-744d-4670-b6c2-8bfba662587c">
      <Terms xmlns="http://schemas.microsoft.com/office/infopath/2007/PartnerControls"/>
    </lcf76f155ced4ddcb4097134ff3c332f>
    <TaxCatchAll xmlns="8f83b60e-3ec8-4860-aee8-d3cba93e854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DA1ADED5C8094F9464E5F83AB3D4E4" ma:contentTypeVersion="14" ma:contentTypeDescription="Create a new document." ma:contentTypeScope="" ma:versionID="6a0cf8305f706d7120b40c9f78147e85">
  <xsd:schema xmlns:xsd="http://www.w3.org/2001/XMLSchema" xmlns:xs="http://www.w3.org/2001/XMLSchema" xmlns:p="http://schemas.microsoft.com/office/2006/metadata/properties" xmlns:ns2="4e343575-744d-4670-b6c2-8bfba662587c" xmlns:ns3="8f83b60e-3ec8-4860-aee8-d3cba93e8545" targetNamespace="http://schemas.microsoft.com/office/2006/metadata/properties" ma:root="true" ma:fieldsID="911f2a5ee32004a7eea45399103c4e58" ns2:_="" ns3:_="">
    <xsd:import namespace="4e343575-744d-4670-b6c2-8bfba662587c"/>
    <xsd:import namespace="8f83b60e-3ec8-4860-aee8-d3cba93e854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343575-744d-4670-b6c2-8bfba66258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3623ea3-be23-4189-a25b-bcadb097ef1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83b60e-3ec8-4860-aee8-d3cba93e854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60a7b38-dd63-4e75-bd11-5751398b1a15}" ma:internalName="TaxCatchAll" ma:showField="CatchAllData" ma:web="8f83b60e-3ec8-4860-aee8-d3cba93e85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60451B-7BF9-4A85-9902-F13833FA7CF3}">
  <ds:schemaRefs>
    <ds:schemaRef ds:uri="http://schemas.microsoft.com/office/2006/metadata/properties"/>
    <ds:schemaRef ds:uri="http://schemas.microsoft.com/office/infopath/2007/PartnerControls"/>
    <ds:schemaRef ds:uri="4e343575-744d-4670-b6c2-8bfba662587c"/>
    <ds:schemaRef ds:uri="8f83b60e-3ec8-4860-aee8-d3cba93e8545"/>
  </ds:schemaRefs>
</ds:datastoreItem>
</file>

<file path=customXml/itemProps2.xml><?xml version="1.0" encoding="utf-8"?>
<ds:datastoreItem xmlns:ds="http://schemas.openxmlformats.org/officeDocument/2006/customXml" ds:itemID="{CB4FF34F-D4D1-474F-9682-C4AFD806E80A}">
  <ds:schemaRefs>
    <ds:schemaRef ds:uri="http://schemas.openxmlformats.org/officeDocument/2006/bibliography"/>
  </ds:schemaRefs>
</ds:datastoreItem>
</file>

<file path=customXml/itemProps3.xml><?xml version="1.0" encoding="utf-8"?>
<ds:datastoreItem xmlns:ds="http://schemas.openxmlformats.org/officeDocument/2006/customXml" ds:itemID="{59E4CB4B-A0B7-450F-B039-70C82245BD41}">
  <ds:schemaRefs>
    <ds:schemaRef ds:uri="http://schemas.microsoft.com/sharepoint/v3/contenttype/forms"/>
  </ds:schemaRefs>
</ds:datastoreItem>
</file>

<file path=customXml/itemProps4.xml><?xml version="1.0" encoding="utf-8"?>
<ds:datastoreItem xmlns:ds="http://schemas.openxmlformats.org/officeDocument/2006/customXml" ds:itemID="{AFCAEFA7-1350-4081-8AC9-31B730857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343575-744d-4670-b6c2-8bfba662587c"/>
    <ds:schemaRef ds:uri="8f83b60e-3ec8-4860-aee8-d3cba93e8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976fa30-1907-4356-8241-62ea5e1c0256}" enabled="1" method="Standard" siteId="{9a5cacd0-2bef-4dd7-ac5c-7ebe1f54f495}" removed="0"/>
  <clbl:label id="{e760c494-6550-44b4-8258-77c175d778b7}" enabled="1" method="Privileged" siteId="{76a2ae5a-9f00-4f6b-95ed-5d33d77c4d61}" contentBits="0" removed="0"/>
</clbl:labelList>
</file>

<file path=docProps/app.xml><?xml version="1.0" encoding="utf-8"?>
<Properties xmlns="http://schemas.openxmlformats.org/officeDocument/2006/extended-properties" xmlns:vt="http://schemas.openxmlformats.org/officeDocument/2006/docPropsVTypes">
  <Template>Word-Template-Capgemini_CoverA_v2.dotx</Template>
  <TotalTime>2748</TotalTime>
  <Pages>65</Pages>
  <Words>13187</Words>
  <Characters>92315</Characters>
  <Application>Microsoft Office Word</Application>
  <DocSecurity>0</DocSecurity>
  <Lines>3296</Lines>
  <Paragraphs>2705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Earth Observation Operations Framework Bureau d’Etudes SLA</vt:lpstr>
      <vt:lpstr>Earth Observation Operations Framework Bureau d’Etudes SLA</vt:lpstr>
    </vt:vector>
  </TitlesOfParts>
  <Company>Capgemini</Company>
  <LinksUpToDate>false</LinksUpToDate>
  <CharactersWithSpaces>102797</CharactersWithSpaces>
  <SharedDoc>false</SharedDoc>
  <HLinks>
    <vt:vector size="168" baseType="variant">
      <vt:variant>
        <vt:i4>2293816</vt:i4>
      </vt:variant>
      <vt:variant>
        <vt:i4>147</vt:i4>
      </vt:variant>
      <vt:variant>
        <vt:i4>0</vt:i4>
      </vt:variant>
      <vt:variant>
        <vt:i4>5</vt:i4>
      </vt:variant>
      <vt:variant>
        <vt:lpwstr>https://www.capgemini.com/</vt:lpwstr>
      </vt:variant>
      <vt:variant>
        <vt:lpwstr/>
      </vt:variant>
      <vt:variant>
        <vt:i4>7667829</vt:i4>
      </vt:variant>
      <vt:variant>
        <vt:i4>144</vt:i4>
      </vt:variant>
      <vt:variant>
        <vt:i4>0</vt:i4>
      </vt:variant>
      <vt:variant>
        <vt:i4>5</vt:i4>
      </vt:variant>
      <vt:variant>
        <vt:lpwstr>https://esa-csc-gs.atlassian.net/jira/core/projects/CHK22/list</vt:lpwstr>
      </vt:variant>
      <vt:variant>
        <vt:lpwstr/>
      </vt:variant>
      <vt:variant>
        <vt:i4>7471226</vt:i4>
      </vt:variant>
      <vt:variant>
        <vt:i4>141</vt:i4>
      </vt:variant>
      <vt:variant>
        <vt:i4>0</vt:i4>
      </vt:variant>
      <vt:variant>
        <vt:i4>5</vt:i4>
      </vt:variant>
      <vt:variant>
        <vt:lpwstr>https://esa-csc-gs.atlassian.net/jira/core/projects/DOC22/list</vt:lpwstr>
      </vt:variant>
      <vt:variant>
        <vt:lpwstr/>
      </vt:variant>
      <vt:variant>
        <vt:i4>7274613</vt:i4>
      </vt:variant>
      <vt:variant>
        <vt:i4>138</vt:i4>
      </vt:variant>
      <vt:variant>
        <vt:i4>0</vt:i4>
      </vt:variant>
      <vt:variant>
        <vt:i4>5</vt:i4>
      </vt:variant>
      <vt:variant>
        <vt:lpwstr>https://digital-strategy.ec.europa.eu/en/news/simpl-cloud-edge-federations-and-data-spaces-made-simple</vt:lpwstr>
      </vt:variant>
      <vt:variant>
        <vt:lpwstr/>
      </vt:variant>
      <vt:variant>
        <vt:i4>4980805</vt:i4>
      </vt:variant>
      <vt:variant>
        <vt:i4>135</vt:i4>
      </vt:variant>
      <vt:variant>
        <vt:i4>0</vt:i4>
      </vt:variant>
      <vt:variant>
        <vt:i4>5</vt:i4>
      </vt:variant>
      <vt:variant>
        <vt:lpwstr>https://www.tmforum.org/</vt:lpwstr>
      </vt:variant>
      <vt:variant>
        <vt:lpwstr/>
      </vt:variant>
      <vt:variant>
        <vt:i4>983124</vt:i4>
      </vt:variant>
      <vt:variant>
        <vt:i4>132</vt:i4>
      </vt:variant>
      <vt:variant>
        <vt:i4>0</vt:i4>
      </vt:variant>
      <vt:variant>
        <vt:i4>5</vt:i4>
      </vt:variant>
      <vt:variant>
        <vt:lpwstr>https://op.europa.eu/en/publication-detail/-/publication/d787ea54-6a87-11ebaeb5-01aa75ed71a1</vt:lpwstr>
      </vt:variant>
      <vt:variant>
        <vt:lpwstr/>
      </vt:variant>
      <vt:variant>
        <vt:i4>3604518</vt:i4>
      </vt:variant>
      <vt:variant>
        <vt:i4>129</vt:i4>
      </vt:variant>
      <vt:variant>
        <vt:i4>0</vt:i4>
      </vt:variant>
      <vt:variant>
        <vt:i4>5</vt:i4>
      </vt:variant>
      <vt:variant>
        <vt:lpwstr>https://github.com/International-Data-Spaces-Association/IDSRAM_4_0/blob/main/documentation/FrontMatter.md</vt:lpwstr>
      </vt:variant>
      <vt:variant>
        <vt:lpwstr/>
      </vt:variant>
      <vt:variant>
        <vt:i4>7798906</vt:i4>
      </vt:variant>
      <vt:variant>
        <vt:i4>126</vt:i4>
      </vt:variant>
      <vt:variant>
        <vt:i4>0</vt:i4>
      </vt:variant>
      <vt:variant>
        <vt:i4>5</vt:i4>
      </vt:variant>
      <vt:variant>
        <vt:lpwstr>https://docs.gaia-x.eu/technical-committee/architecture-document/22.10/</vt:lpwstr>
      </vt:variant>
      <vt:variant>
        <vt:lpwstr/>
      </vt:variant>
      <vt:variant>
        <vt:i4>1179701</vt:i4>
      </vt:variant>
      <vt:variant>
        <vt:i4>116</vt:i4>
      </vt:variant>
      <vt:variant>
        <vt:i4>0</vt:i4>
      </vt:variant>
      <vt:variant>
        <vt:i4>5</vt:i4>
      </vt:variant>
      <vt:variant>
        <vt:lpwstr/>
      </vt:variant>
      <vt:variant>
        <vt:lpwstr>_Toc144381832</vt:lpwstr>
      </vt:variant>
      <vt:variant>
        <vt:i4>1179701</vt:i4>
      </vt:variant>
      <vt:variant>
        <vt:i4>110</vt:i4>
      </vt:variant>
      <vt:variant>
        <vt:i4>0</vt:i4>
      </vt:variant>
      <vt:variant>
        <vt:i4>5</vt:i4>
      </vt:variant>
      <vt:variant>
        <vt:lpwstr/>
      </vt:variant>
      <vt:variant>
        <vt:lpwstr>_Toc144381831</vt:lpwstr>
      </vt:variant>
      <vt:variant>
        <vt:i4>1179701</vt:i4>
      </vt:variant>
      <vt:variant>
        <vt:i4>104</vt:i4>
      </vt:variant>
      <vt:variant>
        <vt:i4>0</vt:i4>
      </vt:variant>
      <vt:variant>
        <vt:i4>5</vt:i4>
      </vt:variant>
      <vt:variant>
        <vt:lpwstr/>
      </vt:variant>
      <vt:variant>
        <vt:lpwstr>_Toc144381830</vt:lpwstr>
      </vt:variant>
      <vt:variant>
        <vt:i4>1245237</vt:i4>
      </vt:variant>
      <vt:variant>
        <vt:i4>98</vt:i4>
      </vt:variant>
      <vt:variant>
        <vt:i4>0</vt:i4>
      </vt:variant>
      <vt:variant>
        <vt:i4>5</vt:i4>
      </vt:variant>
      <vt:variant>
        <vt:lpwstr/>
      </vt:variant>
      <vt:variant>
        <vt:lpwstr>_Toc144381829</vt:lpwstr>
      </vt:variant>
      <vt:variant>
        <vt:i4>1245237</vt:i4>
      </vt:variant>
      <vt:variant>
        <vt:i4>92</vt:i4>
      </vt:variant>
      <vt:variant>
        <vt:i4>0</vt:i4>
      </vt:variant>
      <vt:variant>
        <vt:i4>5</vt:i4>
      </vt:variant>
      <vt:variant>
        <vt:lpwstr/>
      </vt:variant>
      <vt:variant>
        <vt:lpwstr>_Toc144381828</vt:lpwstr>
      </vt:variant>
      <vt:variant>
        <vt:i4>1245237</vt:i4>
      </vt:variant>
      <vt:variant>
        <vt:i4>86</vt:i4>
      </vt:variant>
      <vt:variant>
        <vt:i4>0</vt:i4>
      </vt:variant>
      <vt:variant>
        <vt:i4>5</vt:i4>
      </vt:variant>
      <vt:variant>
        <vt:lpwstr/>
      </vt:variant>
      <vt:variant>
        <vt:lpwstr>_Toc144381827</vt:lpwstr>
      </vt:variant>
      <vt:variant>
        <vt:i4>1245237</vt:i4>
      </vt:variant>
      <vt:variant>
        <vt:i4>80</vt:i4>
      </vt:variant>
      <vt:variant>
        <vt:i4>0</vt:i4>
      </vt:variant>
      <vt:variant>
        <vt:i4>5</vt:i4>
      </vt:variant>
      <vt:variant>
        <vt:lpwstr/>
      </vt:variant>
      <vt:variant>
        <vt:lpwstr>_Toc144381826</vt:lpwstr>
      </vt:variant>
      <vt:variant>
        <vt:i4>1245237</vt:i4>
      </vt:variant>
      <vt:variant>
        <vt:i4>74</vt:i4>
      </vt:variant>
      <vt:variant>
        <vt:i4>0</vt:i4>
      </vt:variant>
      <vt:variant>
        <vt:i4>5</vt:i4>
      </vt:variant>
      <vt:variant>
        <vt:lpwstr/>
      </vt:variant>
      <vt:variant>
        <vt:lpwstr>_Toc144381825</vt:lpwstr>
      </vt:variant>
      <vt:variant>
        <vt:i4>1245237</vt:i4>
      </vt:variant>
      <vt:variant>
        <vt:i4>68</vt:i4>
      </vt:variant>
      <vt:variant>
        <vt:i4>0</vt:i4>
      </vt:variant>
      <vt:variant>
        <vt:i4>5</vt:i4>
      </vt:variant>
      <vt:variant>
        <vt:lpwstr/>
      </vt:variant>
      <vt:variant>
        <vt:lpwstr>_Toc144381824</vt:lpwstr>
      </vt:variant>
      <vt:variant>
        <vt:i4>1245237</vt:i4>
      </vt:variant>
      <vt:variant>
        <vt:i4>62</vt:i4>
      </vt:variant>
      <vt:variant>
        <vt:i4>0</vt:i4>
      </vt:variant>
      <vt:variant>
        <vt:i4>5</vt:i4>
      </vt:variant>
      <vt:variant>
        <vt:lpwstr/>
      </vt:variant>
      <vt:variant>
        <vt:lpwstr>_Toc144381823</vt:lpwstr>
      </vt:variant>
      <vt:variant>
        <vt:i4>1245237</vt:i4>
      </vt:variant>
      <vt:variant>
        <vt:i4>56</vt:i4>
      </vt:variant>
      <vt:variant>
        <vt:i4>0</vt:i4>
      </vt:variant>
      <vt:variant>
        <vt:i4>5</vt:i4>
      </vt:variant>
      <vt:variant>
        <vt:lpwstr/>
      </vt:variant>
      <vt:variant>
        <vt:lpwstr>_Toc144381822</vt:lpwstr>
      </vt:variant>
      <vt:variant>
        <vt:i4>1245237</vt:i4>
      </vt:variant>
      <vt:variant>
        <vt:i4>50</vt:i4>
      </vt:variant>
      <vt:variant>
        <vt:i4>0</vt:i4>
      </vt:variant>
      <vt:variant>
        <vt:i4>5</vt:i4>
      </vt:variant>
      <vt:variant>
        <vt:lpwstr/>
      </vt:variant>
      <vt:variant>
        <vt:lpwstr>_Toc144381821</vt:lpwstr>
      </vt:variant>
      <vt:variant>
        <vt:i4>1245237</vt:i4>
      </vt:variant>
      <vt:variant>
        <vt:i4>44</vt:i4>
      </vt:variant>
      <vt:variant>
        <vt:i4>0</vt:i4>
      </vt:variant>
      <vt:variant>
        <vt:i4>5</vt:i4>
      </vt:variant>
      <vt:variant>
        <vt:lpwstr/>
      </vt:variant>
      <vt:variant>
        <vt:lpwstr>_Toc144381820</vt:lpwstr>
      </vt:variant>
      <vt:variant>
        <vt:i4>1048629</vt:i4>
      </vt:variant>
      <vt:variant>
        <vt:i4>38</vt:i4>
      </vt:variant>
      <vt:variant>
        <vt:i4>0</vt:i4>
      </vt:variant>
      <vt:variant>
        <vt:i4>5</vt:i4>
      </vt:variant>
      <vt:variant>
        <vt:lpwstr/>
      </vt:variant>
      <vt:variant>
        <vt:lpwstr>_Toc144381819</vt:lpwstr>
      </vt:variant>
      <vt:variant>
        <vt:i4>1048629</vt:i4>
      </vt:variant>
      <vt:variant>
        <vt:i4>32</vt:i4>
      </vt:variant>
      <vt:variant>
        <vt:i4>0</vt:i4>
      </vt:variant>
      <vt:variant>
        <vt:i4>5</vt:i4>
      </vt:variant>
      <vt:variant>
        <vt:lpwstr/>
      </vt:variant>
      <vt:variant>
        <vt:lpwstr>_Toc144381818</vt:lpwstr>
      </vt:variant>
      <vt:variant>
        <vt:i4>1048629</vt:i4>
      </vt:variant>
      <vt:variant>
        <vt:i4>26</vt:i4>
      </vt:variant>
      <vt:variant>
        <vt:i4>0</vt:i4>
      </vt:variant>
      <vt:variant>
        <vt:i4>5</vt:i4>
      </vt:variant>
      <vt:variant>
        <vt:lpwstr/>
      </vt:variant>
      <vt:variant>
        <vt:lpwstr>_Toc144381817</vt:lpwstr>
      </vt:variant>
      <vt:variant>
        <vt:i4>1048629</vt:i4>
      </vt:variant>
      <vt:variant>
        <vt:i4>20</vt:i4>
      </vt:variant>
      <vt:variant>
        <vt:i4>0</vt:i4>
      </vt:variant>
      <vt:variant>
        <vt:i4>5</vt:i4>
      </vt:variant>
      <vt:variant>
        <vt:lpwstr/>
      </vt:variant>
      <vt:variant>
        <vt:lpwstr>_Toc144381816</vt:lpwstr>
      </vt:variant>
      <vt:variant>
        <vt:i4>1048629</vt:i4>
      </vt:variant>
      <vt:variant>
        <vt:i4>14</vt:i4>
      </vt:variant>
      <vt:variant>
        <vt:i4>0</vt:i4>
      </vt:variant>
      <vt:variant>
        <vt:i4>5</vt:i4>
      </vt:variant>
      <vt:variant>
        <vt:lpwstr/>
      </vt:variant>
      <vt:variant>
        <vt:lpwstr>_Toc144381815</vt:lpwstr>
      </vt:variant>
      <vt:variant>
        <vt:i4>1048629</vt:i4>
      </vt:variant>
      <vt:variant>
        <vt:i4>8</vt:i4>
      </vt:variant>
      <vt:variant>
        <vt:i4>0</vt:i4>
      </vt:variant>
      <vt:variant>
        <vt:i4>5</vt:i4>
      </vt:variant>
      <vt:variant>
        <vt:lpwstr/>
      </vt:variant>
      <vt:variant>
        <vt:lpwstr>_Toc144381814</vt:lpwstr>
      </vt:variant>
      <vt:variant>
        <vt:i4>1048629</vt:i4>
      </vt:variant>
      <vt:variant>
        <vt:i4>2</vt:i4>
      </vt:variant>
      <vt:variant>
        <vt:i4>0</vt:i4>
      </vt:variant>
      <vt:variant>
        <vt:i4>5</vt:i4>
      </vt:variant>
      <vt:variant>
        <vt:lpwstr/>
      </vt:variant>
      <vt:variant>
        <vt:lpwstr>_Toc144381813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Earth Observation Operations Framework Bureau d’Etudes SLA</dc:title>
  <dc:subject/>
  <dc:creator>S, Saravanan</dc:creator>
  <cp:keywords/>
  <dc:description>© 2021 Capgemini. All rights reserved.</dc:description>
  <cp:lastModifiedBy>GAQUIERE, Olivier</cp:lastModifiedBy>
  <cp:revision>31</cp:revision>
  <cp:lastPrinted>2024-08-05T14:19:00Z</cp:lastPrinted>
  <dcterms:created xsi:type="dcterms:W3CDTF">2025-08-11T10:10:00Z</dcterms:created>
  <dcterms:modified xsi:type="dcterms:W3CDTF">2026-06-17T10:37:00Z</dcterms:modified>
  <cp:category>MS WORD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0x010100B9DA1ADED5C8094F9464E5F83AB3D4E4</vt:lpwstr>
  </property>
  <property fmtid="{D5CDD505-2E9C-101B-9397-08002B2CF9AE}" pid="3" name="MediaServiceImageTags">
    <vt:lpwstr/>
  </property>
</Properties>
</file>